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DC4FC" w14:textId="0533032E" w:rsidR="006D358C" w:rsidRDefault="00711DBB" w:rsidP="000E2C2C">
      <w:pPr>
        <w:jc w:val="center"/>
        <w:outlineLvl w:val="0"/>
        <w:rPr>
          <w:sz w:val="44"/>
        </w:rPr>
      </w:pPr>
      <w:r>
        <w:rPr>
          <w:sz w:val="44"/>
        </w:rPr>
        <w:t xml:space="preserve">Unit </w:t>
      </w:r>
      <w:r w:rsidR="006F3FD0">
        <w:rPr>
          <w:sz w:val="44"/>
        </w:rPr>
        <w:t>4</w:t>
      </w:r>
      <w:r>
        <w:rPr>
          <w:sz w:val="44"/>
        </w:rPr>
        <w:t xml:space="preserve"> </w:t>
      </w:r>
      <w:r w:rsidR="00283934">
        <w:rPr>
          <w:sz w:val="44"/>
        </w:rPr>
        <w:t>HW</w:t>
      </w:r>
      <w:r w:rsidR="007655A2">
        <w:rPr>
          <w:sz w:val="44"/>
        </w:rPr>
        <w:t xml:space="preserve"> </w:t>
      </w:r>
    </w:p>
    <w:p w14:paraId="50AE63CA" w14:textId="6951B11D" w:rsidR="001944B2" w:rsidRPr="001944B2" w:rsidRDefault="001944B2" w:rsidP="001944B2">
      <w:pPr>
        <w:ind w:left="-630"/>
        <w:outlineLvl w:val="0"/>
        <w:rPr>
          <w:b/>
          <w:bCs/>
          <w:sz w:val="24"/>
          <w:szCs w:val="15"/>
        </w:rPr>
      </w:pPr>
      <w:r w:rsidRPr="001944B2">
        <w:rPr>
          <w:b/>
          <w:bCs/>
          <w:sz w:val="24"/>
          <w:szCs w:val="15"/>
        </w:rPr>
        <w:t>Note that you have already completed</w:t>
      </w:r>
      <w:r w:rsidR="006F3FD0">
        <w:rPr>
          <w:b/>
          <w:bCs/>
          <w:sz w:val="24"/>
          <w:szCs w:val="15"/>
        </w:rPr>
        <w:t xml:space="preserve"> </w:t>
      </w:r>
      <w:r w:rsidR="00842A5E">
        <w:rPr>
          <w:b/>
          <w:bCs/>
          <w:sz w:val="24"/>
          <w:szCs w:val="15"/>
        </w:rPr>
        <w:t>a test using the data</w:t>
      </w:r>
      <w:r w:rsidR="006F3FD0">
        <w:rPr>
          <w:b/>
          <w:bCs/>
          <w:sz w:val="24"/>
          <w:szCs w:val="15"/>
        </w:rPr>
        <w:t xml:space="preserve"> b</w:t>
      </w:r>
      <w:proofErr w:type="spellStart"/>
      <w:r w:rsidR="006F3FD0">
        <w:rPr>
          <w:b/>
          <w:bCs/>
          <w:sz w:val="24"/>
          <w:szCs w:val="15"/>
        </w:rPr>
        <w:t>elow</w:t>
      </w:r>
      <w:proofErr w:type="spellEnd"/>
      <w:r w:rsidR="006F3FD0">
        <w:rPr>
          <w:b/>
          <w:bCs/>
          <w:sz w:val="24"/>
          <w:szCs w:val="15"/>
        </w:rPr>
        <w:t xml:space="preserve">… the goal in this homework will be to </w:t>
      </w:r>
      <w:r w:rsidR="00842A5E">
        <w:rPr>
          <w:b/>
          <w:bCs/>
          <w:sz w:val="24"/>
          <w:szCs w:val="15"/>
        </w:rPr>
        <w:t xml:space="preserve">conduct a power analysis of this test and suggest modifications to this test using additional power analysis. </w:t>
      </w:r>
    </w:p>
    <w:p w14:paraId="2EEE2E32" w14:textId="789E955B" w:rsidR="00030979" w:rsidRPr="00030979" w:rsidRDefault="00E6443A" w:rsidP="001944B2">
      <w:pPr>
        <w:pStyle w:val="ListParagraph"/>
        <w:numPr>
          <w:ilvl w:val="0"/>
          <w:numId w:val="2"/>
        </w:numPr>
        <w:ind w:left="-360"/>
        <w:rPr>
          <w:b/>
          <w:bCs/>
        </w:rPr>
      </w:pPr>
      <w:r>
        <w:t xml:space="preserve">In the United States, it is illegal to discriminate against people based on various attributes.  One example is age.  </w:t>
      </w:r>
      <w:r w:rsidR="00030979">
        <w:t xml:space="preserve">An active lawsuit, </w:t>
      </w:r>
      <w:r w:rsidR="004C28E7">
        <w:t>filed August 30, 2011, in the Lo</w:t>
      </w:r>
      <w:r w:rsidR="00030979">
        <w:t>s Angeles District Office is a case against th</w:t>
      </w:r>
      <w:r w:rsidR="006D358C">
        <w:t>e American Sa</w:t>
      </w:r>
      <w:r w:rsidR="00030979">
        <w:t xml:space="preserve">moa Government for systematic age discrimination by preferentially firing older workers. </w:t>
      </w:r>
      <w:r w:rsidR="007B270F">
        <w:t>Though the data an</w:t>
      </w:r>
      <w:r w:rsidR="008326EC">
        <w:t xml:space="preserve">d details are currently sealed, </w:t>
      </w:r>
      <w:r w:rsidR="007B270F">
        <w:t xml:space="preserve">suppose that a </w:t>
      </w:r>
      <w:r w:rsidR="00030979">
        <w:t xml:space="preserve">random sample of the ages </w:t>
      </w:r>
      <w:r w:rsidR="007B270F">
        <w:t xml:space="preserve">of fired and not fired people in the </w:t>
      </w:r>
      <w:r w:rsidR="006D358C">
        <w:t>American Sa</w:t>
      </w:r>
      <w:r w:rsidR="00030979">
        <w:t xml:space="preserve">moa Government </w:t>
      </w:r>
      <w:r w:rsidR="007B270F">
        <w:t>are listed below:</w:t>
      </w:r>
    </w:p>
    <w:p w14:paraId="050348AC" w14:textId="562F03BF" w:rsidR="009C19D5" w:rsidRPr="00030979" w:rsidRDefault="007B270F" w:rsidP="001944B2">
      <w:pPr>
        <w:pStyle w:val="ListParagraph"/>
        <w:ind w:left="270"/>
        <w:outlineLvl w:val="0"/>
        <w:rPr>
          <w:b/>
          <w:bCs/>
        </w:rPr>
      </w:pPr>
      <w:r>
        <w:rPr>
          <w:b/>
          <w:bCs/>
        </w:rPr>
        <w:t>Fired</w:t>
      </w:r>
    </w:p>
    <w:p w14:paraId="001E4707" w14:textId="5BB38AD6" w:rsidR="009C19D5" w:rsidRPr="00823737" w:rsidRDefault="007B270F" w:rsidP="001944B2">
      <w:pPr>
        <w:ind w:left="270"/>
      </w:pPr>
      <w:r>
        <w:t xml:space="preserve">34 </w:t>
      </w:r>
      <w:r w:rsidR="00440809">
        <w:t>3</w:t>
      </w:r>
      <w:r w:rsidR="009C19D5" w:rsidRPr="00823737">
        <w:t xml:space="preserve">7 37 38 41 42 43 44 44 45 45 45 </w:t>
      </w:r>
      <w:r w:rsidR="00364337">
        <w:t>46 48 49 53 53 54 54 55 56</w:t>
      </w:r>
    </w:p>
    <w:p w14:paraId="56BC5733" w14:textId="77777777" w:rsidR="007B270F" w:rsidRDefault="007B270F" w:rsidP="001944B2">
      <w:pPr>
        <w:pStyle w:val="ListParagraph"/>
        <w:ind w:left="270"/>
        <w:outlineLvl w:val="0"/>
        <w:rPr>
          <w:b/>
          <w:bCs/>
        </w:rPr>
      </w:pPr>
      <w:r>
        <w:rPr>
          <w:b/>
          <w:bCs/>
        </w:rPr>
        <w:t>Not fired</w:t>
      </w:r>
    </w:p>
    <w:p w14:paraId="37BD278E" w14:textId="2A10F1B9" w:rsidR="009C19D5" w:rsidRPr="00C37C67" w:rsidRDefault="007B270F" w:rsidP="001944B2">
      <w:pPr>
        <w:ind w:left="270"/>
        <w:rPr>
          <w:b/>
          <w:bCs/>
        </w:rPr>
      </w:pPr>
      <w:r>
        <w:t xml:space="preserve">27 </w:t>
      </w:r>
      <w:r w:rsidR="009C19D5">
        <w:t>3</w:t>
      </w:r>
      <w:r w:rsidR="009C19D5" w:rsidRPr="00823737">
        <w:t>3 36 37 38 38 39 42 42 43 43 44 44 44 45 45 45 45 46 46 47 47 48 48 49 49 51 51 52 54</w:t>
      </w:r>
    </w:p>
    <w:p w14:paraId="531D9A59" w14:textId="77777777" w:rsidR="009C19D5" w:rsidRPr="00823737" w:rsidRDefault="009C19D5" w:rsidP="001944B2">
      <w:pPr>
        <w:pStyle w:val="ListParagraph"/>
        <w:ind w:left="270"/>
      </w:pPr>
    </w:p>
    <w:p w14:paraId="3F6DE0E6" w14:textId="642BB26B" w:rsidR="00502C47" w:rsidRDefault="006F3FD0" w:rsidP="006F3FD0">
      <w:pPr>
        <w:pStyle w:val="ListParagraph"/>
        <w:numPr>
          <w:ilvl w:val="0"/>
          <w:numId w:val="18"/>
        </w:numPr>
        <w:rPr>
          <w:sz w:val="20"/>
          <w:szCs w:val="16"/>
        </w:rPr>
      </w:pPr>
      <w:r>
        <w:rPr>
          <w:sz w:val="20"/>
          <w:szCs w:val="16"/>
        </w:rPr>
        <w:t>Assume the assumption</w:t>
      </w:r>
      <w:r w:rsidR="00463F14">
        <w:rPr>
          <w:sz w:val="20"/>
          <w:szCs w:val="16"/>
        </w:rPr>
        <w:t>s</w:t>
      </w:r>
      <w:r>
        <w:rPr>
          <w:sz w:val="20"/>
          <w:szCs w:val="16"/>
        </w:rPr>
        <w:t xml:space="preserve"> for the pooled t-test are met.  The difference of sample means</w:t>
      </w:r>
      <w:r w:rsidR="00463F14">
        <w:rPr>
          <w:sz w:val="20"/>
          <w:szCs w:val="16"/>
        </w:rPr>
        <w:t xml:space="preserve"> </w:t>
      </w:r>
      <w:r w:rsidR="00463F14">
        <w:rPr>
          <w:sz w:val="20"/>
          <w:szCs w:val="16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bPr>
          <m:e>
            <m:r>
              <w:rPr>
                <w:rFonts w:ascii="Cambria Math" w:hAnsi="Cambria Math"/>
                <w:sz w:val="20"/>
                <w:szCs w:val="16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16"/>
              </w:rPr>
              <m:t>Fired</m:t>
            </m:r>
          </m:sub>
        </m:sSub>
        <m:r>
          <w:rPr>
            <w:rFonts w:ascii="Cambria Math" w:hAnsi="Cambria Math"/>
            <w:sz w:val="20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16"/>
              </w:rPr>
              <m:t>Not Fired</m:t>
            </m:r>
          </m:sub>
        </m:sSub>
        <m:r>
          <w:rPr>
            <w:rFonts w:ascii="Cambria Math" w:hAnsi="Cambria Math"/>
            <w:sz w:val="20"/>
            <w:szCs w:val="16"/>
          </w:rPr>
          <m:t> </m:t>
        </m:r>
      </m:oMath>
      <w:r w:rsidR="00463F14">
        <w:rPr>
          <w:sz w:val="20"/>
          <w:szCs w:val="16"/>
        </w:rPr>
        <w:t xml:space="preserve">) </w:t>
      </w:r>
      <w:r>
        <w:rPr>
          <w:sz w:val="20"/>
          <w:szCs w:val="16"/>
        </w:rPr>
        <w:t xml:space="preserve"> </w:t>
      </w:r>
      <w:r w:rsidR="00463F14">
        <w:rPr>
          <w:sz w:val="20"/>
          <w:szCs w:val="16"/>
        </w:rPr>
        <w:t xml:space="preserve">was found </w:t>
      </w:r>
      <w:r w:rsidR="00741A12">
        <w:rPr>
          <w:sz w:val="20"/>
          <w:szCs w:val="16"/>
        </w:rPr>
        <w:t>t</w:t>
      </w:r>
      <w:r>
        <w:rPr>
          <w:sz w:val="20"/>
          <w:szCs w:val="16"/>
        </w:rPr>
        <w:t xml:space="preserve">o be 1.92 years although the result was not statistically significant.  If there really is a difference </w:t>
      </w:r>
      <w:proofErr w:type="gramStart"/>
      <w:r>
        <w:rPr>
          <w:sz w:val="20"/>
          <w:szCs w:val="16"/>
        </w:rPr>
        <w:t>In</w:t>
      </w:r>
      <w:proofErr w:type="gramEnd"/>
      <w:r>
        <w:rPr>
          <w:sz w:val="20"/>
          <w:szCs w:val="16"/>
        </w:rPr>
        <w:t xml:space="preserve"> mean years of age between these two groups, what type of error was made here?  </w:t>
      </w:r>
    </w:p>
    <w:p w14:paraId="03B85C04" w14:textId="1885E841" w:rsidR="006F3FD0" w:rsidRDefault="006F3FD0" w:rsidP="006F3FD0">
      <w:pPr>
        <w:pStyle w:val="ListParagraph"/>
        <w:numPr>
          <w:ilvl w:val="0"/>
          <w:numId w:val="18"/>
        </w:numPr>
        <w:rPr>
          <w:sz w:val="20"/>
          <w:szCs w:val="16"/>
        </w:rPr>
      </w:pPr>
      <w:r>
        <w:rPr>
          <w:sz w:val="20"/>
          <w:szCs w:val="16"/>
        </w:rPr>
        <w:t xml:space="preserve">Again, </w:t>
      </w:r>
      <w:r w:rsidR="00463F14">
        <w:rPr>
          <w:sz w:val="20"/>
          <w:szCs w:val="16"/>
        </w:rPr>
        <w:t>a</w:t>
      </w:r>
      <w:r>
        <w:rPr>
          <w:sz w:val="20"/>
          <w:szCs w:val="16"/>
        </w:rPr>
        <w:t>ssume the assumption</w:t>
      </w:r>
      <w:r w:rsidR="00463F14">
        <w:rPr>
          <w:sz w:val="20"/>
          <w:szCs w:val="16"/>
        </w:rPr>
        <w:t>s</w:t>
      </w:r>
      <w:r>
        <w:rPr>
          <w:sz w:val="20"/>
          <w:szCs w:val="16"/>
        </w:rPr>
        <w:t xml:space="preserve"> for the pooled t-test are met</w:t>
      </w:r>
      <w:r>
        <w:rPr>
          <w:sz w:val="20"/>
          <w:szCs w:val="16"/>
        </w:rPr>
        <w:t xml:space="preserve"> and remember</w:t>
      </w:r>
      <w:r>
        <w:rPr>
          <w:sz w:val="20"/>
          <w:szCs w:val="16"/>
        </w:rPr>
        <w:t xml:space="preserve"> </w:t>
      </w:r>
      <w:r>
        <w:rPr>
          <w:sz w:val="20"/>
          <w:szCs w:val="16"/>
        </w:rPr>
        <w:t>t</w:t>
      </w:r>
      <w:r>
        <w:rPr>
          <w:sz w:val="20"/>
          <w:szCs w:val="16"/>
        </w:rPr>
        <w:t xml:space="preserve">he difference of sample means </w:t>
      </w:r>
      <w:r w:rsidR="005416E4">
        <w:rPr>
          <w:sz w:val="20"/>
          <w:szCs w:val="16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16"/>
              </w:rPr>
              <m:t>Fired</m:t>
            </m:r>
          </m:sub>
        </m:sSub>
        <m:r>
          <w:rPr>
            <w:rFonts w:ascii="Cambria Math" w:hAnsi="Cambria Math"/>
            <w:sz w:val="20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1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1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16"/>
              </w:rPr>
              <m:t>Not Fired</m:t>
            </m:r>
          </m:sub>
        </m:sSub>
        <m:r>
          <w:rPr>
            <w:rFonts w:ascii="Cambria Math" w:hAnsi="Cambria Math"/>
            <w:sz w:val="20"/>
            <w:szCs w:val="16"/>
          </w:rPr>
          <m:t> </m:t>
        </m:r>
      </m:oMath>
      <w:r>
        <w:rPr>
          <w:sz w:val="20"/>
          <w:szCs w:val="16"/>
        </w:rPr>
        <w:t>)</w:t>
      </w:r>
      <w:r w:rsidR="005416E4">
        <w:rPr>
          <w:sz w:val="20"/>
          <w:szCs w:val="16"/>
        </w:rPr>
        <w:t xml:space="preserve"> was found </w:t>
      </w:r>
      <w:r>
        <w:rPr>
          <w:sz w:val="20"/>
          <w:szCs w:val="16"/>
        </w:rPr>
        <w:t xml:space="preserve">to be 1.92 years although the result was not statistically significant. </w:t>
      </w:r>
      <w:r>
        <w:rPr>
          <w:sz w:val="20"/>
          <w:szCs w:val="16"/>
        </w:rPr>
        <w:t xml:space="preserve"> </w:t>
      </w:r>
      <w:r w:rsidR="005416E4">
        <w:rPr>
          <w:sz w:val="20"/>
          <w:szCs w:val="16"/>
        </w:rPr>
        <w:t xml:space="preserve">Let’s say the </w:t>
      </w:r>
      <w:r>
        <w:rPr>
          <w:sz w:val="20"/>
          <w:szCs w:val="16"/>
        </w:rPr>
        <w:t>researchers conclude that they still be</w:t>
      </w:r>
      <w:r w:rsidR="005416E4">
        <w:rPr>
          <w:sz w:val="20"/>
          <w:szCs w:val="16"/>
        </w:rPr>
        <w:t xml:space="preserve">lieve that the Fired group has a higher mean age and they believe that it failed to reject based on the randomness of the observations in their sample.  If they used a </w:t>
      </w:r>
      <w:r w:rsidR="00DF37CA">
        <w:rPr>
          <w:sz w:val="20"/>
          <w:szCs w:val="16"/>
        </w:rPr>
        <w:t>one-sided</w:t>
      </w:r>
      <w:r w:rsidR="005416E4">
        <w:rPr>
          <w:sz w:val="20"/>
          <w:szCs w:val="16"/>
        </w:rPr>
        <w:t xml:space="preserve"> test with the data above, what is the power of their test to detect a difference of 2 points?  </w:t>
      </w:r>
      <w:r w:rsidR="00EB5187">
        <w:rPr>
          <w:sz w:val="20"/>
          <w:szCs w:val="16"/>
        </w:rPr>
        <w:t xml:space="preserve">For the standard deviation, since we are assuming the standard deviation of each group to be equal, we will use the pooled standard deviation (you will need to find this.). </w:t>
      </w:r>
    </w:p>
    <w:p w14:paraId="77667723" w14:textId="5E00274F" w:rsidR="00E67CB4" w:rsidRDefault="005416E4" w:rsidP="00E67CB4">
      <w:pPr>
        <w:pStyle w:val="ListParagraph"/>
        <w:numPr>
          <w:ilvl w:val="0"/>
          <w:numId w:val="18"/>
        </w:numPr>
        <w:rPr>
          <w:sz w:val="20"/>
          <w:szCs w:val="16"/>
        </w:rPr>
      </w:pPr>
      <w:r>
        <w:rPr>
          <w:sz w:val="20"/>
          <w:szCs w:val="16"/>
        </w:rPr>
        <w:t>Next, they have found the money to conduct a new study and would like to calculate the sample size required to have 90% power to detect if the mean of the Fired group is</w:t>
      </w:r>
      <w:r w:rsidR="003534CD"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2 points higher than the </w:t>
      </w:r>
      <w:r w:rsidR="00E30C16">
        <w:rPr>
          <w:sz w:val="20"/>
          <w:szCs w:val="16"/>
        </w:rPr>
        <w:t>Non-Fired</w:t>
      </w:r>
      <w:r>
        <w:rPr>
          <w:sz w:val="20"/>
          <w:szCs w:val="16"/>
        </w:rPr>
        <w:t xml:space="preserve"> group.  (using a </w:t>
      </w:r>
      <w:r w:rsidR="00E30C16">
        <w:rPr>
          <w:sz w:val="20"/>
          <w:szCs w:val="16"/>
        </w:rPr>
        <w:t>one-sided</w:t>
      </w:r>
      <w:r>
        <w:rPr>
          <w:sz w:val="20"/>
          <w:szCs w:val="16"/>
        </w:rPr>
        <w:t xml:space="preserve"> test.) </w:t>
      </w:r>
      <w:r w:rsidR="00463F14">
        <w:rPr>
          <w:sz w:val="20"/>
          <w:szCs w:val="16"/>
        </w:rPr>
        <w:t xml:space="preserve">Calculate this sample size. </w:t>
      </w:r>
    </w:p>
    <w:p w14:paraId="5A3729F0" w14:textId="7C2811C2" w:rsidR="00B00FA1" w:rsidRDefault="00B00FA1" w:rsidP="00B00FA1">
      <w:pPr>
        <w:pStyle w:val="ListParagraph"/>
        <w:numPr>
          <w:ilvl w:val="0"/>
          <w:numId w:val="18"/>
        </w:numPr>
        <w:rPr>
          <w:sz w:val="20"/>
          <w:szCs w:val="16"/>
        </w:rPr>
      </w:pPr>
      <w:r>
        <w:rPr>
          <w:sz w:val="20"/>
          <w:szCs w:val="16"/>
        </w:rPr>
        <w:t xml:space="preserve">Next assume that a difference of 1 year is the legal threshold to define “age discrimination”.  </w:t>
      </w:r>
      <w:r>
        <w:rPr>
          <w:sz w:val="20"/>
          <w:szCs w:val="16"/>
        </w:rPr>
        <w:t xml:space="preserve">Next estimate the sample size to calculate the sample size needed per group to again achieve 90% power to detect this minimum legal threshold.  </w:t>
      </w:r>
    </w:p>
    <w:p w14:paraId="283E4A9F" w14:textId="202BC5E7" w:rsidR="00B00FA1" w:rsidRPr="00B00FA1" w:rsidRDefault="00B00FA1" w:rsidP="00B00FA1">
      <w:pPr>
        <w:pStyle w:val="ListParagraph"/>
        <w:numPr>
          <w:ilvl w:val="0"/>
          <w:numId w:val="18"/>
        </w:numPr>
        <w:rPr>
          <w:sz w:val="20"/>
          <w:szCs w:val="16"/>
        </w:rPr>
      </w:pPr>
      <w:r>
        <w:rPr>
          <w:sz w:val="20"/>
          <w:szCs w:val="16"/>
        </w:rPr>
        <w:t xml:space="preserve">While it is important to be able to detect this minimum difference if it actually exists, the researchers also do not want to detect a significant result if there really is not a difference in the mean ages. Assume we would like to reduce the probably of making this type of error to 1%.  How does that affect the sample size calculation in the last problem?  </w:t>
      </w:r>
    </w:p>
    <w:p w14:paraId="35C34C8A" w14:textId="46F0E25B" w:rsidR="005416E4" w:rsidRDefault="00EB5187" w:rsidP="006F3FD0">
      <w:pPr>
        <w:pStyle w:val="ListParagraph"/>
        <w:numPr>
          <w:ilvl w:val="0"/>
          <w:numId w:val="18"/>
        </w:numPr>
        <w:rPr>
          <w:sz w:val="20"/>
          <w:szCs w:val="16"/>
        </w:rPr>
      </w:pPr>
      <w:r>
        <w:rPr>
          <w:sz w:val="20"/>
          <w:szCs w:val="16"/>
        </w:rPr>
        <w:t xml:space="preserve">Someone in the research group proposed to invest in a sample size that </w:t>
      </w:r>
      <w:r w:rsidR="003534CD">
        <w:rPr>
          <w:sz w:val="20"/>
          <w:szCs w:val="16"/>
        </w:rPr>
        <w:t>hits the point of dim</w:t>
      </w:r>
      <w:r w:rsidR="00E67CB4">
        <w:rPr>
          <w:sz w:val="20"/>
          <w:szCs w:val="16"/>
        </w:rPr>
        <w:t>inish</w:t>
      </w:r>
      <w:r w:rsidR="003534CD">
        <w:rPr>
          <w:sz w:val="20"/>
          <w:szCs w:val="16"/>
        </w:rPr>
        <w:t>ing returns with respect to power.  Create a power curve to estimate the sample size, per group (assuming equal sample sizes</w:t>
      </w:r>
      <w:r w:rsidR="00E67CB4">
        <w:rPr>
          <w:sz w:val="20"/>
          <w:szCs w:val="16"/>
        </w:rPr>
        <w:t xml:space="preserve"> per group), at which increasing the sample size would not provide “significantly” greater power to justify the increase in cost</w:t>
      </w:r>
      <w:r w:rsidR="00B00FA1">
        <w:rPr>
          <w:sz w:val="20"/>
          <w:szCs w:val="16"/>
        </w:rPr>
        <w:t xml:space="preserve"> for detecting this minimum legal threshold.</w:t>
      </w:r>
      <w:r w:rsidR="00E67CB4">
        <w:rPr>
          <w:sz w:val="20"/>
          <w:szCs w:val="16"/>
        </w:rPr>
        <w:t xml:space="preserve">  This answer will vary per student! Please provide your power curve as well as your justification for your choice of sample size. </w:t>
      </w:r>
    </w:p>
    <w:p w14:paraId="2228A30A" w14:textId="7C8D07AF" w:rsidR="00463F14" w:rsidRDefault="00463F14" w:rsidP="006F3FD0">
      <w:pPr>
        <w:pStyle w:val="ListParagraph"/>
        <w:numPr>
          <w:ilvl w:val="0"/>
          <w:numId w:val="18"/>
        </w:numPr>
        <w:rPr>
          <w:sz w:val="20"/>
          <w:szCs w:val="16"/>
        </w:rPr>
      </w:pPr>
      <w:r>
        <w:rPr>
          <w:sz w:val="20"/>
          <w:szCs w:val="16"/>
        </w:rPr>
        <w:t>Finally, let’s say that we are not comfortable saying that the standard deviation assumption is met.  What will happen to the power</w:t>
      </w:r>
      <w:r w:rsidR="003B2742">
        <w:rPr>
          <w:sz w:val="20"/>
          <w:szCs w:val="16"/>
        </w:rPr>
        <w:t xml:space="preserve"> if we use Welch’s test with the Satterthwaite adjustment to the </w:t>
      </w:r>
      <w:proofErr w:type="spellStart"/>
      <w:r w:rsidR="003B2742">
        <w:rPr>
          <w:sz w:val="20"/>
          <w:szCs w:val="16"/>
        </w:rPr>
        <w:t>degress</w:t>
      </w:r>
      <w:proofErr w:type="spellEnd"/>
      <w:r w:rsidR="003B2742">
        <w:rPr>
          <w:sz w:val="20"/>
          <w:szCs w:val="16"/>
        </w:rPr>
        <w:t xml:space="preserve"> of freedom?</w:t>
      </w:r>
    </w:p>
    <w:sectPr w:rsidR="00463F14" w:rsidSect="00823737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5EBB"/>
    <w:multiLevelType w:val="hybridMultilevel"/>
    <w:tmpl w:val="D122806C"/>
    <w:lvl w:ilvl="0" w:tplc="2CF4D32C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CA47A3"/>
    <w:multiLevelType w:val="hybridMultilevel"/>
    <w:tmpl w:val="7B76C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0770"/>
    <w:multiLevelType w:val="hybridMultilevel"/>
    <w:tmpl w:val="BA18B86E"/>
    <w:lvl w:ilvl="0" w:tplc="D43EF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D8D"/>
    <w:multiLevelType w:val="hybridMultilevel"/>
    <w:tmpl w:val="92B6BCD0"/>
    <w:lvl w:ilvl="0" w:tplc="6FA8F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01566C"/>
    <w:multiLevelType w:val="hybridMultilevel"/>
    <w:tmpl w:val="636CB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C50D3F"/>
    <w:multiLevelType w:val="hybridMultilevel"/>
    <w:tmpl w:val="D638A0AA"/>
    <w:lvl w:ilvl="0" w:tplc="21FC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C248D"/>
    <w:multiLevelType w:val="hybridMultilevel"/>
    <w:tmpl w:val="D67E4F20"/>
    <w:lvl w:ilvl="0" w:tplc="89F6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D71BC"/>
    <w:multiLevelType w:val="hybridMultilevel"/>
    <w:tmpl w:val="92B6BCD0"/>
    <w:lvl w:ilvl="0" w:tplc="6FA8F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14F5808"/>
    <w:multiLevelType w:val="hybridMultilevel"/>
    <w:tmpl w:val="5C3AB4EE"/>
    <w:lvl w:ilvl="0" w:tplc="A11C449A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C7E52"/>
    <w:multiLevelType w:val="hybridMultilevel"/>
    <w:tmpl w:val="F8129116"/>
    <w:lvl w:ilvl="0" w:tplc="D9E26AD6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2F15A8"/>
    <w:multiLevelType w:val="hybridMultilevel"/>
    <w:tmpl w:val="F22ADB38"/>
    <w:lvl w:ilvl="0" w:tplc="6CFC853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CC74322"/>
    <w:multiLevelType w:val="hybridMultilevel"/>
    <w:tmpl w:val="A7260C5E"/>
    <w:lvl w:ilvl="0" w:tplc="7B04C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8049B0"/>
    <w:multiLevelType w:val="hybridMultilevel"/>
    <w:tmpl w:val="E8E2B216"/>
    <w:lvl w:ilvl="0" w:tplc="7DACBE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A457D"/>
    <w:multiLevelType w:val="hybridMultilevel"/>
    <w:tmpl w:val="D0FC0406"/>
    <w:lvl w:ilvl="0" w:tplc="6FCA09A8">
      <w:start w:val="3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4927C2"/>
    <w:multiLevelType w:val="hybridMultilevel"/>
    <w:tmpl w:val="CBDA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B7251"/>
    <w:multiLevelType w:val="hybridMultilevel"/>
    <w:tmpl w:val="FFDC3AC6"/>
    <w:lvl w:ilvl="0" w:tplc="90A22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65856"/>
    <w:multiLevelType w:val="hybridMultilevel"/>
    <w:tmpl w:val="0D0CC24C"/>
    <w:lvl w:ilvl="0" w:tplc="7D20DCD8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CC4806"/>
    <w:multiLevelType w:val="hybridMultilevel"/>
    <w:tmpl w:val="C3FE89AE"/>
    <w:lvl w:ilvl="0" w:tplc="14705A42">
      <w:start w:val="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1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16"/>
  </w:num>
  <w:num w:numId="11">
    <w:abstractNumId w:val="0"/>
  </w:num>
  <w:num w:numId="12">
    <w:abstractNumId w:val="14"/>
  </w:num>
  <w:num w:numId="13">
    <w:abstractNumId w:val="13"/>
  </w:num>
  <w:num w:numId="14">
    <w:abstractNumId w:val="17"/>
  </w:num>
  <w:num w:numId="15">
    <w:abstractNumId w:val="1"/>
  </w:num>
  <w:num w:numId="16">
    <w:abstractNumId w:val="7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71C"/>
    <w:rsid w:val="000173F3"/>
    <w:rsid w:val="00030979"/>
    <w:rsid w:val="00087FCE"/>
    <w:rsid w:val="000924B9"/>
    <w:rsid w:val="00095E40"/>
    <w:rsid w:val="000C271A"/>
    <w:rsid w:val="000E2C2C"/>
    <w:rsid w:val="00123378"/>
    <w:rsid w:val="00174F2F"/>
    <w:rsid w:val="00186538"/>
    <w:rsid w:val="001918C9"/>
    <w:rsid w:val="001944B2"/>
    <w:rsid w:val="001A7850"/>
    <w:rsid w:val="001C130F"/>
    <w:rsid w:val="001C1E88"/>
    <w:rsid w:val="001C7723"/>
    <w:rsid w:val="001D648A"/>
    <w:rsid w:val="00282DEA"/>
    <w:rsid w:val="00283934"/>
    <w:rsid w:val="002864D3"/>
    <w:rsid w:val="002A5DCA"/>
    <w:rsid w:val="002C45A5"/>
    <w:rsid w:val="002C72E6"/>
    <w:rsid w:val="0031071C"/>
    <w:rsid w:val="00332249"/>
    <w:rsid w:val="003534CD"/>
    <w:rsid w:val="003547F3"/>
    <w:rsid w:val="00364337"/>
    <w:rsid w:val="00366329"/>
    <w:rsid w:val="003B2742"/>
    <w:rsid w:val="003D3C98"/>
    <w:rsid w:val="003E4042"/>
    <w:rsid w:val="003F18C5"/>
    <w:rsid w:val="0042408E"/>
    <w:rsid w:val="00434D40"/>
    <w:rsid w:val="00440809"/>
    <w:rsid w:val="00463DEE"/>
    <w:rsid w:val="00463F14"/>
    <w:rsid w:val="004B78E0"/>
    <w:rsid w:val="004C25E3"/>
    <w:rsid w:val="004C28E7"/>
    <w:rsid w:val="004C7644"/>
    <w:rsid w:val="004E7F64"/>
    <w:rsid w:val="004F2D7A"/>
    <w:rsid w:val="00502C47"/>
    <w:rsid w:val="005416E4"/>
    <w:rsid w:val="00581071"/>
    <w:rsid w:val="005B0E8F"/>
    <w:rsid w:val="005C6C8F"/>
    <w:rsid w:val="005D400B"/>
    <w:rsid w:val="005D57B7"/>
    <w:rsid w:val="005F430C"/>
    <w:rsid w:val="00643C6D"/>
    <w:rsid w:val="006B5929"/>
    <w:rsid w:val="006D358C"/>
    <w:rsid w:val="006E5413"/>
    <w:rsid w:val="006E788A"/>
    <w:rsid w:val="006F3FD0"/>
    <w:rsid w:val="006F7937"/>
    <w:rsid w:val="00705D70"/>
    <w:rsid w:val="00711DBB"/>
    <w:rsid w:val="007343D7"/>
    <w:rsid w:val="00741A12"/>
    <w:rsid w:val="00742B70"/>
    <w:rsid w:val="007432E3"/>
    <w:rsid w:val="0076142D"/>
    <w:rsid w:val="007655A2"/>
    <w:rsid w:val="007B270F"/>
    <w:rsid w:val="007D1BD0"/>
    <w:rsid w:val="007E00C0"/>
    <w:rsid w:val="007F276B"/>
    <w:rsid w:val="00823737"/>
    <w:rsid w:val="00823833"/>
    <w:rsid w:val="008326EC"/>
    <w:rsid w:val="00837BAF"/>
    <w:rsid w:val="00842A5E"/>
    <w:rsid w:val="008636E1"/>
    <w:rsid w:val="008650C7"/>
    <w:rsid w:val="0087078D"/>
    <w:rsid w:val="00886558"/>
    <w:rsid w:val="008E5B15"/>
    <w:rsid w:val="009208E7"/>
    <w:rsid w:val="0095454B"/>
    <w:rsid w:val="0096731A"/>
    <w:rsid w:val="00976777"/>
    <w:rsid w:val="0098374B"/>
    <w:rsid w:val="00990E28"/>
    <w:rsid w:val="009A34E9"/>
    <w:rsid w:val="009A3CF0"/>
    <w:rsid w:val="009C19D5"/>
    <w:rsid w:val="009C2129"/>
    <w:rsid w:val="009C4F41"/>
    <w:rsid w:val="009F208C"/>
    <w:rsid w:val="00A02BFA"/>
    <w:rsid w:val="00A07C98"/>
    <w:rsid w:val="00A27D79"/>
    <w:rsid w:val="00A4570B"/>
    <w:rsid w:val="00A5359C"/>
    <w:rsid w:val="00A63E34"/>
    <w:rsid w:val="00A71603"/>
    <w:rsid w:val="00A82FB3"/>
    <w:rsid w:val="00AE3223"/>
    <w:rsid w:val="00B00FA1"/>
    <w:rsid w:val="00B03A77"/>
    <w:rsid w:val="00B24C6A"/>
    <w:rsid w:val="00B301EE"/>
    <w:rsid w:val="00B424CD"/>
    <w:rsid w:val="00B476BA"/>
    <w:rsid w:val="00B53E4B"/>
    <w:rsid w:val="00B54E17"/>
    <w:rsid w:val="00BB7159"/>
    <w:rsid w:val="00BF6126"/>
    <w:rsid w:val="00C27E16"/>
    <w:rsid w:val="00C30FA9"/>
    <w:rsid w:val="00C3182E"/>
    <w:rsid w:val="00C37012"/>
    <w:rsid w:val="00C37C67"/>
    <w:rsid w:val="00C522FE"/>
    <w:rsid w:val="00C732F1"/>
    <w:rsid w:val="00C91AD9"/>
    <w:rsid w:val="00CA72EC"/>
    <w:rsid w:val="00CA7B47"/>
    <w:rsid w:val="00D1175B"/>
    <w:rsid w:val="00D30A6F"/>
    <w:rsid w:val="00D42E0B"/>
    <w:rsid w:val="00D453C5"/>
    <w:rsid w:val="00D57856"/>
    <w:rsid w:val="00D57D81"/>
    <w:rsid w:val="00D77AB2"/>
    <w:rsid w:val="00D87AB2"/>
    <w:rsid w:val="00DA4DFB"/>
    <w:rsid w:val="00DB5311"/>
    <w:rsid w:val="00DC11BE"/>
    <w:rsid w:val="00DC3E94"/>
    <w:rsid w:val="00DD2E85"/>
    <w:rsid w:val="00DF37CA"/>
    <w:rsid w:val="00DF46F0"/>
    <w:rsid w:val="00E06BD6"/>
    <w:rsid w:val="00E2080A"/>
    <w:rsid w:val="00E30C16"/>
    <w:rsid w:val="00E412BA"/>
    <w:rsid w:val="00E575D0"/>
    <w:rsid w:val="00E60D89"/>
    <w:rsid w:val="00E6443A"/>
    <w:rsid w:val="00E67CB4"/>
    <w:rsid w:val="00E756F9"/>
    <w:rsid w:val="00E872D7"/>
    <w:rsid w:val="00E97817"/>
    <w:rsid w:val="00EB5187"/>
    <w:rsid w:val="00EB5EE5"/>
    <w:rsid w:val="00EE191C"/>
    <w:rsid w:val="00EE3C89"/>
    <w:rsid w:val="00F0370E"/>
    <w:rsid w:val="00F4332C"/>
    <w:rsid w:val="00F821AD"/>
    <w:rsid w:val="00FC2841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56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37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72D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2841"/>
    <w:rPr>
      <w:color w:val="808080"/>
    </w:rPr>
  </w:style>
  <w:style w:type="character" w:customStyle="1" w:styleId="apple-converted-space">
    <w:name w:val="apple-converted-space"/>
    <w:basedOn w:val="DefaultParagraphFont"/>
    <w:rsid w:val="006E5413"/>
  </w:style>
  <w:style w:type="table" w:styleId="TableGrid">
    <w:name w:val="Table Grid"/>
    <w:basedOn w:val="TableNormal"/>
    <w:uiPriority w:val="39"/>
    <w:rsid w:val="00A7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BodyText"/>
    <w:next w:val="BodyText"/>
    <w:uiPriority w:val="9"/>
    <w:unhideWhenUsed/>
    <w:qFormat/>
    <w:rsid w:val="007432E3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432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Microsoft Office User</cp:lastModifiedBy>
  <cp:revision>4</cp:revision>
  <dcterms:created xsi:type="dcterms:W3CDTF">2021-01-27T22:37:00Z</dcterms:created>
  <dcterms:modified xsi:type="dcterms:W3CDTF">2021-01-27T23:24:00Z</dcterms:modified>
</cp:coreProperties>
</file>