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4.4pt;height:9.8pt;z-index:-1000;margin-left:39.3pt;margin-top:14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786" w:y="284" w:w="888" w:h="196" w:hSpace="0" w:vSpace="0" w:wrap="3"/>
                    <w:rPr>
                      <w:color w:val="#000000"/>
                      <w:sz w:val="19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L, </w:t>
                  </w:r>
                  <w:r>
                    <w:rPr>
                      <w:color w:val="#000000"/>
                      <w:sz w:val="12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~ </w:t>
                  </w:r>
                  <w:r>
                    <w:rPr>
                      <w:color w:val="#000000"/>
                      <w:sz w:val="19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 ,</w:t>
                  </w:r>
                  <w:r>
                    <w:rPr>
                      <w:color w:val="#000000"/>
                      <w:sz w:val="12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~ </w:t>
                  </w:r>
                  <w:r>
                    <w:rPr>
                      <w:color w:val="#000000"/>
                      <w:sz w:val="19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i'., </w:t>
                  </w:r>
                  <w:r>
                    <w:rPr>
                      <w:color w:val="#000000"/>
                      <w:sz w:val="12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~~ ,</w:t>
                  </w:r>
                </w:p>
              </w:txbxContent>
            </v:textbox>
          </v:shape>
        </w:pict>
      </w:r>
    </w:p>
    <w:sectPr>
      <w:pgSz w:w="2460" w:h="1164" w:orient="landscape"/>
      <w:type w:val="nextPage"/>
      <w:textDirection w:val="lrTb"/>
      <w:pgMar w:bottom="0" w:top="2147483325" w:right="726" w:left="78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