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504F" w:rsidRPr="0026504F" w:rsidRDefault="0026504F" w:rsidP="0026504F">
      <w:pPr>
        <w:ind w:firstLine="0"/>
        <w:jc w:val="center"/>
        <w:rPr>
          <w:b/>
          <w:bCs/>
        </w:rPr>
      </w:pPr>
      <w:r w:rsidRPr="0026504F">
        <w:rPr>
          <w:b/>
          <w:bCs/>
        </w:rPr>
        <w:t>Кейс: "Разработка увлекательного урока для школьников"</w:t>
      </w:r>
    </w:p>
    <w:p w:rsidR="0026504F" w:rsidRPr="0026504F" w:rsidRDefault="0026504F" w:rsidP="0026504F">
      <w:pPr>
        <w:ind w:firstLine="0"/>
        <w:rPr>
          <w:b/>
          <w:bCs/>
        </w:rPr>
      </w:pPr>
      <w:r w:rsidRPr="0026504F">
        <w:rPr>
          <w:b/>
          <w:bCs/>
        </w:rPr>
        <w:t>Описание ситуации:</w:t>
      </w:r>
    </w:p>
    <w:p w:rsidR="0026504F" w:rsidRDefault="0026504F" w:rsidP="0026504F">
      <w:pPr>
        <w:ind w:firstLine="0"/>
      </w:pPr>
      <w:r>
        <w:t xml:space="preserve">Вы — начинающий преподаватель в школе. Ученики слабо мотивированы, часто отвлекаются, а традиционный лекционный формат не вызывает у них интереса. Ваша задача — разработать интерактивный урок, который вовлечет школьников в активное обсуждение темы и поможет им лучше усвоить материал.  </w:t>
      </w:r>
    </w:p>
    <w:p w:rsidR="0026504F" w:rsidRPr="0026504F" w:rsidRDefault="0026504F" w:rsidP="0026504F">
      <w:pPr>
        <w:ind w:firstLine="0"/>
        <w:rPr>
          <w:b/>
          <w:bCs/>
        </w:rPr>
      </w:pPr>
      <w:r w:rsidRPr="0026504F">
        <w:rPr>
          <w:b/>
          <w:bCs/>
        </w:rPr>
        <w:t xml:space="preserve">Практические навыки, которые тренирует кейс:  </w:t>
      </w:r>
    </w:p>
    <w:p w:rsidR="0026504F" w:rsidRDefault="0026504F" w:rsidP="0026504F">
      <w:r>
        <w:t xml:space="preserve">1. Планирование урока – определение целей, структуры и методов подачи материала.  </w:t>
      </w:r>
    </w:p>
    <w:p w:rsidR="0026504F" w:rsidRDefault="0026504F" w:rsidP="0026504F">
      <w:r>
        <w:t xml:space="preserve">2. Подбор интерактивных методик – использование игровых элементов, дискуссий, визуализации.  </w:t>
      </w:r>
    </w:p>
    <w:p w:rsidR="0026504F" w:rsidRDefault="0026504F" w:rsidP="0026504F">
      <w:r>
        <w:t xml:space="preserve">3. Адаптация сложного материала для понимания школьниками.  </w:t>
      </w:r>
    </w:p>
    <w:p w:rsidR="0026504F" w:rsidRDefault="0026504F" w:rsidP="0026504F">
      <w:r>
        <w:t xml:space="preserve">4. Контроль времени – распределение этапов урока так, чтобы уложиться в 45 минут.  </w:t>
      </w:r>
    </w:p>
    <w:p w:rsidR="0026504F" w:rsidRPr="0026504F" w:rsidRDefault="0026504F" w:rsidP="0026504F">
      <w:r>
        <w:t xml:space="preserve">5. Оценка эффективности – продумывание способов проверки усвоения материала.  </w:t>
      </w:r>
    </w:p>
    <w:p w:rsidR="0026504F" w:rsidRPr="0026504F" w:rsidRDefault="0026504F" w:rsidP="0026504F">
      <w:pPr>
        <w:ind w:firstLine="0"/>
        <w:rPr>
          <w:b/>
          <w:bCs/>
        </w:rPr>
      </w:pPr>
      <w:r w:rsidRPr="0026504F">
        <w:rPr>
          <w:b/>
          <w:bCs/>
        </w:rPr>
        <w:t>Задача:</w:t>
      </w:r>
    </w:p>
    <w:p w:rsidR="0026504F" w:rsidRDefault="0026504F" w:rsidP="0026504F">
      <w:r>
        <w:t xml:space="preserve">Разработайте план урока (45 минут) по одному из предметов на выбор на любую интересующую вас тему в рамках школьной программы, включающий:  </w:t>
      </w:r>
    </w:p>
    <w:p w:rsidR="0026504F" w:rsidRDefault="0026504F" w:rsidP="0026504F">
      <w:r>
        <w:t xml:space="preserve">1. Введение  – заинтересовать учеников.  </w:t>
      </w:r>
    </w:p>
    <w:p w:rsidR="0026504F" w:rsidRDefault="0026504F" w:rsidP="0026504F">
      <w:r>
        <w:t xml:space="preserve">2. Основную часть – объяснение материала с интерактивными элементами.  </w:t>
      </w:r>
    </w:p>
    <w:p w:rsidR="0026504F" w:rsidRDefault="0026504F" w:rsidP="0026504F">
      <w:r>
        <w:t xml:space="preserve">3. Закрепление – проверка понимания темы.  </w:t>
      </w:r>
    </w:p>
    <w:p w:rsidR="0026504F" w:rsidRDefault="0026504F" w:rsidP="0026504F">
      <w:r>
        <w:t xml:space="preserve">4. Рефлексию – обратная связь от учеников. </w:t>
      </w:r>
    </w:p>
    <w:p w:rsidR="0026504F" w:rsidRDefault="0026504F" w:rsidP="0026504F">
      <w:pPr>
        <w:ind w:firstLine="0"/>
      </w:pPr>
      <w:r w:rsidRPr="0026504F">
        <w:rPr>
          <w:b/>
          <w:bCs/>
        </w:rPr>
        <w:t>Предметы на выбор:</w:t>
      </w:r>
      <w:r>
        <w:t xml:space="preserve"> история, </w:t>
      </w:r>
      <w:r w:rsidR="00A618C1">
        <w:t>мхк</w:t>
      </w:r>
      <w:r>
        <w:t xml:space="preserve"> </w:t>
      </w:r>
    </w:p>
    <w:p w:rsidR="0026504F" w:rsidRPr="0026504F" w:rsidRDefault="0026504F" w:rsidP="0026504F">
      <w:pPr>
        <w:ind w:firstLine="0"/>
        <w:rPr>
          <w:b/>
          <w:bCs/>
        </w:rPr>
      </w:pPr>
      <w:r w:rsidRPr="0026504F">
        <w:rPr>
          <w:b/>
          <w:bCs/>
        </w:rPr>
        <w:t>Требования к интерактивности:</w:t>
      </w:r>
    </w:p>
    <w:p w:rsidR="0026504F" w:rsidRDefault="0026504F" w:rsidP="0026504F">
      <w:r>
        <w:t xml:space="preserve">- Использовать минимум один игровой или творческий элемент (викторина, ролевая игра, работа в группах, создание схемы/таблицы и т. д.).  </w:t>
      </w:r>
    </w:p>
    <w:p w:rsidR="0026504F" w:rsidRDefault="0026504F" w:rsidP="0026504F">
      <w:r>
        <w:lastRenderedPageBreak/>
        <w:t xml:space="preserve">- Включить дискуссионный момент (вопросы для обсуждения, сравнение точек зрения).  </w:t>
      </w:r>
    </w:p>
    <w:p w:rsidR="0026504F" w:rsidRDefault="0026504F" w:rsidP="0026504F">
      <w:r>
        <w:t xml:space="preserve">- Предусмотреть визуализацию (карты, иллюстрации, короткое видео до 3 мин.).  </w:t>
      </w:r>
    </w:p>
    <w:p w:rsidR="0026504F" w:rsidRPr="0026504F" w:rsidRDefault="0026504F" w:rsidP="0026504F">
      <w:pPr>
        <w:ind w:firstLine="0"/>
        <w:rPr>
          <w:b/>
          <w:bCs/>
        </w:rPr>
      </w:pPr>
      <w:r w:rsidRPr="0026504F">
        <w:rPr>
          <w:b/>
          <w:bCs/>
        </w:rPr>
        <w:t>Требования к формату ответа:</w:t>
      </w:r>
    </w:p>
    <w:p w:rsidR="0026504F" w:rsidRDefault="0026504F" w:rsidP="0026504F">
      <w:pPr>
        <w:ind w:firstLine="0"/>
      </w:pPr>
      <w:r>
        <w:t xml:space="preserve">Предоставьте текстовый документ (Word/PDF) или презентацию (PowerPoint) со следующей структурой:  </w:t>
      </w:r>
    </w:p>
    <w:p w:rsidR="0026504F" w:rsidRDefault="0026504F" w:rsidP="0026504F">
      <w:r>
        <w:t>1. Название урока и класс.</w:t>
      </w:r>
    </w:p>
    <w:p w:rsidR="0026504F" w:rsidRDefault="0026504F" w:rsidP="0026504F">
      <w:r>
        <w:t xml:space="preserve">2. Цели урока (3-4 пункта). </w:t>
      </w:r>
    </w:p>
    <w:p w:rsidR="0026504F" w:rsidRDefault="0026504F" w:rsidP="0026504F">
      <w:r>
        <w:t xml:space="preserve">3. План урока с таймингом (таблица с указанием времени и описанием каждого этапа).  </w:t>
      </w:r>
    </w:p>
    <w:p w:rsidR="0026504F" w:rsidRDefault="0026504F" w:rsidP="0026504F">
      <w:r>
        <w:t xml:space="preserve">4. Описание интерактивных элементов (как именно они будут проводиться).  </w:t>
      </w:r>
    </w:p>
    <w:p w:rsidR="0026504F" w:rsidRDefault="0026504F" w:rsidP="0026504F">
      <w:r>
        <w:t xml:space="preserve">5. Список материалов и источников информации (что понадобится: карты, раздаточные материалы, видео и т. д.).  </w:t>
      </w:r>
    </w:p>
    <w:p w:rsidR="0026504F" w:rsidRDefault="0026504F" w:rsidP="0026504F">
      <w:r>
        <w:t xml:space="preserve">6. Критерии оценки понимания темы (как вы проверите, что ученики усвоили материал: составьте мини-опрос, блиц-вопросы, тест и т. п.).  </w:t>
      </w:r>
    </w:p>
    <w:p w:rsidR="0026504F" w:rsidRDefault="0026504F" w:rsidP="0026504F">
      <w:pPr>
        <w:ind w:firstLine="0"/>
      </w:pPr>
      <w:r w:rsidRPr="0026504F">
        <w:rPr>
          <w:b/>
          <w:bCs/>
        </w:rPr>
        <w:t>Время выполнения:</w:t>
      </w:r>
      <w:r>
        <w:t xml:space="preserve"> не более 2 часов.  </w:t>
      </w:r>
    </w:p>
    <w:p w:rsidR="00B91F18" w:rsidRDefault="0026504F" w:rsidP="0026504F">
      <w:pPr>
        <w:ind w:firstLine="0"/>
      </w:pPr>
      <w:r w:rsidRPr="0026504F">
        <w:rPr>
          <w:b/>
          <w:bCs/>
        </w:rPr>
        <w:t>Критерии оценки:</w:t>
      </w:r>
      <w:r>
        <w:t xml:space="preserve"> логичность структуры, вовлекающие методики, реалистичность выполнения за 45 минут.  </w:t>
      </w:r>
    </w:p>
    <w:sectPr w:rsidR="00B91F18" w:rsidSect="00B91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4F"/>
    <w:rsid w:val="00130430"/>
    <w:rsid w:val="001F268D"/>
    <w:rsid w:val="0026504F"/>
    <w:rsid w:val="007D154C"/>
    <w:rsid w:val="007F36B6"/>
    <w:rsid w:val="00A618C1"/>
    <w:rsid w:val="00B61C9D"/>
    <w:rsid w:val="00B91F18"/>
    <w:rsid w:val="00BE2623"/>
    <w:rsid w:val="00BF127C"/>
    <w:rsid w:val="00DD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EC78"/>
  <w15:docId w15:val="{24DA579B-FA17-4B21-9696-F060958F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азочка"/>
    <w:qFormat/>
    <w:rsid w:val="00DD2FB6"/>
    <w:pPr>
      <w:ind w:firstLine="709"/>
      <w:jc w:val="both"/>
    </w:pPr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BE2623"/>
    <w:pPr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623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Черепанова</dc:creator>
  <cp:keywords/>
  <dc:description/>
  <cp:lastModifiedBy>Matebook</cp:lastModifiedBy>
  <cp:revision>2</cp:revision>
  <dcterms:created xsi:type="dcterms:W3CDTF">2025-05-31T09:25:00Z</dcterms:created>
  <dcterms:modified xsi:type="dcterms:W3CDTF">2025-05-31T09:25:00Z</dcterms:modified>
</cp:coreProperties>
</file>