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QL API Actions</w:t>
      </w:r>
    </w:p>
    <w:p>
      <w:pPr>
        <w:pStyle w:val="Heading2"/>
      </w:pPr>
      <w:r>
        <w:t>1. [POST] Create a Remote Browser Session (Tetra)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/tetra/sessions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AgentQL Tetra remote browser sessions (feature enabled for your account)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https://api.agentql.com/v1/tetra/sessions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remote browser session and returns a Chrome DevTools Protocol (CDP) WebSocket URL (cdp_url) to connect automation tools (e.g., Playwright) to a remote browser instance. The response also includes a base_url for session resources and streaming endpoints.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browser_ua_preset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agent preset to simulate different operating systems. Supported values: windows, macos, linux. Default: linux.</w:t>
            </w:r>
          </w:p>
        </w:tc>
      </w:tr>
      <w:tr>
        <w:tc>
          <w:tcPr>
            <w:tcW w:type="dxa" w:w="2880"/>
          </w:tcPr>
          <w:p>
            <w:r>
              <w:t>browser_profile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Browser profile. Supported values: light (fast headless browsing), stealth (anti-detection with full browser features). Default: light.</w:t>
            </w:r>
          </w:p>
        </w:tc>
      </w:tr>
      <w:tr>
        <w:tc>
          <w:tcPr>
            <w:tcW w:type="dxa" w:w="2880"/>
          </w:tcPr>
          <w:p>
            <w:r>
              <w:t>inactivity_timeout_seconds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Session inactivity timeout in seconds. Session terminates after this period of inactivity. Default: 300 (5 minutes).</w:t>
            </w:r>
          </w:p>
        </w:tc>
      </w:tr>
      <w:tr>
        <w:tc>
          <w:tcPr>
            <w:tcW w:type="dxa" w:w="2880"/>
          </w:tcPr>
          <w:p>
            <w:r>
              <w:t>proxy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Proxy configuration for the browser session. Supports AgentQL managed proxies (type: "tetra") and custom proxies (type: "custom"). See nested fields below.</w:t>
            </w:r>
          </w:p>
        </w:tc>
      </w:tr>
      <w:tr>
        <w:tc>
          <w:tcPr>
            <w:tcW w:type="dxa" w:w="2880"/>
          </w:tcPr>
          <w:p>
            <w:r>
              <w:t>shutdown_mode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Controls session teardown behavior on disconnect. Supported values: on_disconnect (default), on_inactivity_timeout. If on_inactivity_timeout, the session stays alive after the last client disconnects until inactivity_timeout_seconds elapses; new connections within the window reuse the existing browser.</w:t>
            </w:r>
          </w:p>
        </w:tc>
      </w:tr>
    </w:tbl>
    <w:p/>
    <w:p>
      <w:pPr>
        <w:pStyle w:val="Heading3"/>
      </w:pPr>
      <w:r>
        <w:t>proxy object fields (Optional)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proxy.type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Proxy type. Supported values: tetra (AgentQL managed), custom (your proxy).</w:t>
            </w:r>
          </w:p>
        </w:tc>
      </w:tr>
      <w:tr>
        <w:tc>
          <w:tcPr>
            <w:tcW w:type="dxa" w:w="2880"/>
          </w:tcPr>
          <w:p>
            <w:r>
              <w:t>proxy.country_code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(Only for type: "tetra") Two-letter country code (e.g., us, uk, de) for proxy location. Optional.</w:t>
            </w:r>
          </w:p>
        </w:tc>
      </w:tr>
      <w:tr>
        <w:tc>
          <w:tcPr>
            <w:tcW w:type="dxa" w:w="2880"/>
          </w:tcPr>
          <w:p>
            <w:r>
              <w:t>proxy.url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(Only for type: "custom") Proxy server URL (e.g., http://proxy.example.com:8080). Required when type is custom.</w:t>
            </w:r>
          </w:p>
        </w:tc>
      </w:tr>
      <w:tr>
        <w:tc>
          <w:tcPr>
            <w:tcW w:type="dxa" w:w="2880"/>
          </w:tcPr>
          <w:p>
            <w:r>
              <w:t>proxy.username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(Only for type: "custom") Proxy authentication username. Optional.</w:t>
            </w:r>
          </w:p>
        </w:tc>
      </w:tr>
      <w:tr>
        <w:tc>
          <w:tcPr>
            <w:tcW w:type="dxa" w:w="2880"/>
          </w:tcPr>
          <w:p>
            <w:r>
              <w:t>proxy.password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(Only for type: "custom") Proxy authentication password. Optional.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"session_id": "ca7947a1-a188-4391-be82-fb968ce4df4a",</w:t>
        <w:br/>
        <w:t xml:space="preserve"> "cdp_url": "wss://ca7947a1-a188-4391-be82-fb968ce4df4a.tetra.agentql.com",</w:t>
        <w:br/>
        <w:t xml:space="preserve"> "base_url": "https://ca7947a1-a188-4391-be82-fb968ce4df4a.tetra.agentql.com"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cdp_url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Chrome DevTools Protocol (CDP) WebSocket URL used to connect to the remote browser (e.g., Playwright connect_over_cdp).</w:t>
            </w:r>
          </w:p>
        </w:tc>
      </w:tr>
      <w:tr>
        <w:tc>
          <w:tcPr>
            <w:tcW w:type="dxa" w:w="2880"/>
          </w:tcPr>
          <w:p>
            <w:r>
              <w:t>base_url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 URL for accessing browser session resources and streaming endpoints.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browser session.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'https://api.agentql.com/v1/tetra/sessions'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"browser_ua_preset": "windows",</w:t>
        <w:br/>
        <w:t xml:space="preserve"> "browser_profile": "stealth",</w:t>
        <w:br/>
        <w:t xml:space="preserve"> "inactivity_timeout_seconds": 300,</w:t>
        <w:br/>
        <w:t xml:space="preserve"> "proxy": {</w:t>
        <w:br/>
        <w:t xml:space="preserve"> "type": "tetra",</w:t>
        <w:br/>
        <w:t xml:space="preserve"> "country_code": "US"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default session (all 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'https://api.agentql.com/v1/tetra/sessions' \</w:t>
        <w:br/>
        <w:t xml:space="preserve"> -H 'Accept: application/json' \</w:t>
        <w:br/>
        <w:t xml:space="preserve"> -H 'Content-Type: application/json' \</w:t>
        <w:br/>
        <w:t xml:space="preserve"> -d '{}'</w:t>
      </w:r>
    </w:p>
    <w:p>
      <w:pPr>
        <w:pStyle w:val="Heading3"/>
      </w:pPr>
      <w:r>
        <w:t>Example 2: Create a session using a custom proxy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'https://api.agentql.com/v1/tetra/sessions'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"proxy": {</w:t>
        <w:br/>
        <w:t xml:space="preserve"> "type": "custom",</w:t>
        <w:br/>
        <w:t xml:space="preserve"> "url": "http://proxy.example.com:8080",</w:t>
        <w:br/>
        <w:t xml:space="preserve"> "username": "proxyuser",</w:t>
        <w:br/>
        <w:t xml:space="preserve"> "password": "proxypass"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Use cdp_url to connect automation tooling (e.g., Playwright) to the remote browser via connect_over_cdp.</w:t>
      </w:r>
    </w:p>
    <w:p>
      <w:pPr>
        <w:pStyle w:val="ListBullet"/>
      </w:pPr>
      <w:r>
        <w:t>base_url can be used to construct streaming endpoints (example shown in the source content: {{base_url}}/stream/0).</w:t>
      </w:r>
    </w:p>
    <w:p>
      <w:r>
        <w:br w:type="page"/>
      </w:r>
    </w:p>
    <w:p>
      <w:pPr>
        <w:pStyle w:val="Heading2"/>
      </w:pPr>
      <w:r>
        <w:t>2. [POST] Query Structured Data from a Web Page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/query-data</w:t>
      </w:r>
    </w:p>
    <w:p>
      <w:pPr>
        <w:pStyle w:val="Heading3"/>
      </w:pPr>
      <w:r>
        <w:t>Query Structured Data from a Web Page (AgentQL)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AgentQL API key generated via the AgentQL Dev Portal</w:t>
      </w:r>
    </w:p>
    <w:p>
      <w:pPr>
        <w:pStyle w:val="ListBullet"/>
      </w:pPr>
      <w:r>
        <w:t>A valid AgentQL query or a natural-language prompt</w:t>
      </w:r>
    </w:p>
    <w:p>
      <w:pPr>
        <w:pStyle w:val="ListBullet"/>
      </w:pPr>
      <w:r>
        <w:t>A target page provided as url or raw html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https://api.agentql.com/v1/query-data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Queries structured data as JSON from a web page using either an AgentQL query (query) or a natural-language prompt (prompt). The page content can be provided via a public URL (url) or via raw HTML (html). Optional params control page loading, scrolling, extraction mode, screenshots, browser profile, and proxy settings.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When executing the action, ensure to send Query Parameters in the URL (not in the body). </w:t>
        <w:br/>
        <w:br/>
        <w:t>This endpoint does not document any query parameters; send inputs via the JSON body.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You must provide either query or prompt, and either url or html.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 or 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is required. query: AgentQL query string. prompt: Natural-language description of the data to extract (AgentQL infers structure).</w:t>
            </w:r>
          </w:p>
        </w:tc>
      </w:tr>
      <w:tr>
        <w:tc>
          <w:tcPr>
            <w:tcW w:type="dxa" w:w="2880"/>
          </w:tcPr>
          <w:p>
            <w:r>
              <w:t>url or 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is required. url: Public web page URL to query. html: Raw HTML to query (useful for private/local copies).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page rendering and extraction configuration.</w:t>
            </w:r>
          </w:p>
        </w:tc>
      </w:tr>
    </w:tbl>
    <w:p/>
    <w:p>
      <w:pPr>
        <w:pStyle w:val="Heading3"/>
      </w:pPr>
      <w:r>
        <w:t>params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params.wait_for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Seconds to wait for the page to load before querying. Default: 0.</w:t>
            </w:r>
          </w:p>
        </w:tc>
      </w:tr>
      <w:tr>
        <w:tc>
          <w:tcPr>
            <w:tcW w:type="dxa" w:w="2880"/>
          </w:tcPr>
          <w:p>
            <w:r>
              <w:t>params.is_scroll_to_bottom_enabled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scroll to the bottom before querying. Default: false.</w:t>
            </w:r>
          </w:p>
        </w:tc>
      </w:tr>
      <w:tr>
        <w:tc>
          <w:tcPr>
            <w:tcW w:type="dxa" w:w="2880"/>
          </w:tcPr>
          <w:p>
            <w:r>
              <w:t>params.mode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Extraction mode: standard (deeper analysis) or fast (faster, adequate for most use cases). Default: fast.</w:t>
            </w:r>
          </w:p>
        </w:tc>
      </w:tr>
      <w:tr>
        <w:tc>
          <w:tcPr>
            <w:tcW w:type="dxa" w:w="2880"/>
          </w:tcPr>
          <w:p>
            <w:r>
              <w:t>params.is_screenshot_enabled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take a screenshot before extracting data. Returned in metadata.screenshot as Base64. Default: false.</w:t>
            </w:r>
          </w:p>
        </w:tc>
      </w:tr>
      <w:tr>
        <w:tc>
          <w:tcPr>
            <w:tcW w:type="dxa" w:w="2880"/>
          </w:tcPr>
          <w:p>
            <w:r>
              <w:t>params.browser_profile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Browser profile for rendering: light (fast headless) or stealth (anti-detection, full browser features). Default: light.</w:t>
            </w:r>
          </w:p>
        </w:tc>
      </w:tr>
      <w:tr>
        <w:tc>
          <w:tcPr>
            <w:tcW w:type="dxa" w:w="2880"/>
          </w:tcPr>
          <w:p>
            <w:r>
              <w:t>params.proxy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proxy configuration. Supports tetra (built-in) and custom (your own proxy).</w:t>
            </w:r>
          </w:p>
        </w:tc>
      </w:tr>
    </w:tbl>
    <w:p/>
    <w:p>
      <w:pPr>
        <w:pStyle w:val="Heading3"/>
      </w:pPr>
      <w:r>
        <w:t>params.proxy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params.proxy.type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Proxy type: tetra or custom.</w:t>
            </w:r>
          </w:p>
        </w:tc>
      </w:tr>
      <w:tr>
        <w:tc>
          <w:tcPr>
            <w:tcW w:type="dxa" w:w="2880"/>
          </w:tcPr>
          <w:p>
            <w:r>
              <w:t>params.proxy.country_code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(Tetra only, optional) Two-letter country code (e.g., "us", "uk", "de") for proxy location.</w:t>
            </w:r>
          </w:p>
        </w:tc>
      </w:tr>
      <w:tr>
        <w:tc>
          <w:tcPr>
            <w:tcW w:type="dxa" w:w="2880"/>
          </w:tcPr>
          <w:p>
            <w:r>
              <w:t>params.proxy.url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(Custom only, required) Proxy server URL (e.g., "http://proxy.example.com:8080").</w:t>
            </w:r>
          </w:p>
        </w:tc>
      </w:tr>
      <w:tr>
        <w:tc>
          <w:tcPr>
            <w:tcW w:type="dxa" w:w="2880"/>
          </w:tcPr>
          <w:p>
            <w:r>
              <w:t>params.proxy.username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(Custom only, optional) Proxy authentication username.</w:t>
            </w:r>
          </w:p>
        </w:tc>
      </w:tr>
      <w:tr>
        <w:tc>
          <w:tcPr>
            <w:tcW w:type="dxa" w:w="2880"/>
          </w:tcPr>
          <w:p>
            <w:r>
              <w:t>params.proxy.password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(Custom only, optional) Proxy authentication password.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"products": [</w:t>
        <w:br/>
        <w:t xml:space="preserve"> {</w:t>
        <w:br/>
        <w:t xml:space="preserve"> "product_name": "Qwilfish",</w:t>
        <w:br/>
        <w:t xml:space="preserve"> "price": 77</w:t>
        <w:br/>
        <w:t xml:space="preserve"> },</w:t>
        <w:br/>
        <w:t xml:space="preserve"> {</w:t>
        <w:br/>
        <w:t xml:space="preserve"> "product_name": "Huntail",</w:t>
        <w:br/>
        <w:t xml:space="preserve"> "price": 52</w:t>
        <w:br/>
        <w:t xml:space="preserve"> }</w:t>
        <w:br/>
        <w:t xml:space="preserve"> ]</w:t>
        <w:br/>
        <w:t xml:space="preserve"> },</w:t>
        <w:br/>
        <w:t xml:space="preserve"> "metadata": {</w:t>
        <w:br/>
        <w:t xml:space="preserve"> "request_id": "ecab9d2c-0212-4b70-a5bc-0c821fb30ae3"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that matches the AgentQL query/prompt.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about the request.</w:t>
            </w:r>
          </w:p>
        </w:tc>
      </w:tr>
      <w:tr>
        <w:tc>
          <w:tcPr>
            <w:tcW w:type="dxa" w:w="2880"/>
          </w:tcPr>
          <w:p>
            <w:r>
              <w:t>metadata.request_id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Universally Unique Identifier (UUID) for the request.</w:t>
            </w:r>
          </w:p>
        </w:tc>
      </w:tr>
      <w:tr>
        <w:tc>
          <w:tcPr>
            <w:tcW w:type="dxa" w:w="2880"/>
          </w:tcPr>
          <w:p>
            <w:r>
              <w:t>metadata.screenshot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Base64-encoded screenshot if enabled; null otherwise.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'https://api.agentql.com/v1/query-data'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"query": "{ products[] { product_name product_price(integer) } }",</w:t>
        <w:br/>
        <w:t xml:space="preserve"> "url": "https://scrapeme.live/?s=fish&amp;post_type=product",</w:t>
        <w:br/>
        <w:t xml:space="preserve"> "params": {</w:t>
        <w:br/>
        <w:t xml:space="preserve"> "wait_for": 0,</w:t>
        <w:br/>
        <w:t xml:space="preserve"> "is_scroll_to_bottom_enabled": false,</w:t>
        <w:br/>
        <w:t xml:space="preserve"> "mode": "fast",</w:t>
        <w:br/>
        <w:t xml:space="preserve"> "is_screenshot_enabled": false,</w:t>
        <w:br/>
        <w:t xml:space="preserve"> "browser_profile": "stealth",</w:t>
        <w:br/>
        <w:t xml:space="preserve"> "proxy": {</w:t>
        <w:br/>
        <w:t xml:space="preserve"> "type": "tetra",</w:t>
        <w:br/>
        <w:t xml:space="preserve"> "country_code": "US"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Query a URL with an AgentQL query (fast mode)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'https://api.agentql.com/v1/query-data'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"query": "{ products[] { product_name product_price(integer) } }",</w:t>
        <w:br/>
        <w:t xml:space="preserve"> "url": "https://scrapeme.live/?s=fish&amp;post_type=product",</w:t>
        <w:br/>
        <w:t xml:space="preserve"> "params": {</w:t>
        <w:br/>
        <w:t xml:space="preserve"> "mode": "fast"</w:t>
        <w:br/>
        <w:t xml:space="preserve">    }</w:t>
        <w:br/>
        <w:t xml:space="preserve">  }'</w:t>
      </w:r>
    </w:p>
    <w:p>
      <w:pPr>
        <w:pStyle w:val="Heading3"/>
      </w:pPr>
      <w:r>
        <w:t>Example 2: Use a natural-language prompt instead of a query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'https://api.agentql.com/v1/query-data'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"prompt": "Extract a list of products with their names and integer prices.",</w:t>
        <w:br/>
        <w:t xml:space="preserve"> "url": "https://scrapeme.live/?s=fish&amp;post_type=product"</w:t>
        <w:br/>
        <w:t xml:space="preserve">  }'</w:t>
      </w:r>
    </w:p>
    <w:p>
      <w:pPr>
        <w:pStyle w:val="Heading3"/>
      </w:pPr>
      <w:r>
        <w:t>Example 3: Query raw HTML and request a screenshot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'https://api.agentql.com/v1/query-data'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"query": "{ products[] { product_name product_price(integer) } }",</w:t>
        <w:br/>
        <w:t xml:space="preserve"> "html": "&lt;html&gt;&lt;!-- your html here --&gt;&lt;/html&gt;",</w:t>
        <w:br/>
        <w:t xml:space="preserve"> "params": {</w:t>
        <w:br/>
        <w:t xml:space="preserve"> "is_screenshot_enabled": true,</w:t>
        <w:br/>
        <w:t xml:space="preserve"> "browser_profile": "light"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Input validation: Requires either query or prompt, and either url or html.</w:t>
      </w:r>
    </w:p>
    <w:p>
      <w:pPr>
        <w:pStyle w:val="ListBullet"/>
      </w:pPr>
      <w:r>
        <w:t>Page preparation: Applies params (wait, optional scroll, browser profile, proxy).</w:t>
      </w:r>
    </w:p>
    <w:p>
      <w:pPr>
        <w:pStyle w:val="ListBullet"/>
      </w:pPr>
      <w:r>
        <w:t>Extraction: Runs AgentQL in the requested mode to produce structured data.</w:t>
      </w:r>
    </w:p>
    <w:p>
      <w:pPr>
        <w:pStyle w:val="ListBullet"/>
      </w:pPr>
      <w:r>
        <w:t>Metadata: Returns metadata.request_id; returns metadata.screenshot if enabled.</w:t>
      </w:r>
    </w:p>
    <w:p>
      <w:pPr>
        <w:pStyle w:val="Heading3"/>
      </w:pPr>
      <w:r>
        <w:t>Notes</w:t>
      </w:r>
    </w:p>
    <w:p>
      <w:pPr>
        <w:pStyle w:val="ListBullet"/>
      </w:pPr>
      <w:r>
        <w:t>query and prompt are alternatives; you must provide one.</w:t>
      </w:r>
    </w:p>
    <w:p>
      <w:pPr>
        <w:pStyle w:val="ListBullet"/>
      </w:pPr>
      <w:r>
        <w:t>url and html are alternatives; you must provide one.</w:t>
      </w:r>
    </w:p>
    <w:p>
      <w:pPr>
        <w:pStyle w:val="ListBullet"/>
      </w:pPr>
      <w:r>
        <w:t>If params.is_screenshot_enabled is true, the screenshot is returned as a Base64 string in metadata.screenshot (convert using tools such as Base64.guru).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omit both query and prompt, the request is invalid.</w:t>
      </w:r>
    </w:p>
    <w:p>
      <w:pPr>
        <w:pStyle w:val="ListBullet"/>
      </w:pPr>
      <w:r>
        <w:t>If you omit both url and html, the request is invalid.</w:t>
      </w:r>
    </w:p>
    <w:p>
      <w:pPr>
        <w:pStyle w:val="ListBullet"/>
      </w:pPr>
      <w:r>
        <w:t>mode="standard" is deeper but may be slower than mode="fast".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and status codes are not provided in the scraped documentation.</w:t>
      </w:r>
    </w:p>
    <w:p>
      <w:r>
        <w:br w:type="page"/>
      </w:r>
    </w:p>
    <w:p>
      <w:pPr>
        <w:pStyle w:val="Heading2"/>
      </w:pPr>
      <w:r>
        <w:t>3. [POST] Query a Document (PDF/Image) With AgentQL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/query-document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AgentQL query or a natural-language prompt must be provided (one is required).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https://api.agentql.com/v1/query-document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"multipart/form-data"</w:t>
        <w:br/>
        <w:t>}</w:t>
      </w:r>
    </w:p>
    <w:p>
      <w:pPr>
        <w:pStyle w:val="Heading3"/>
      </w:pPr>
      <w:r>
        <w:t>Description</w:t>
      </w:r>
    </w:p>
    <w:p>
      <w:r>
        <w:t>Extracts structured data from a document by uploading a PDF or an image (JPEG/JPG/PNG) along with an AgentQL query (or prompt). The request is sent as multipart/form-data containing the document file and a stringified JSON “body” payload.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the document as a multipart form field named file.</w:t>
      </w:r>
    </w:p>
    <w:p>
      <w:pPr>
        <w:pStyle w:val="ListBullet"/>
      </w:pPr>
      <w:r>
        <w:t>When executing the action, send the body as a multipart form field named body containing stringified JSON (because multipart/form-data fields are strings).</w:t>
      </w:r>
    </w:p>
    <w:p>
      <w:pPr>
        <w:pStyle w:val="ListBullet"/>
      </w:pPr>
      <w:r>
        <w:t>Do not send multipart fields as JSON in the raw request body.</w:t>
      </w:r>
    </w:p>
    <w:p>
      <w:pPr>
        <w:pStyle w:val="Heading3"/>
      </w:pPr>
      <w:r>
        <w:t>Required Multipart Form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 path of the document to execute the query on. Supported: PDF, JPEG/JPG, PNG. Sent as multipart form field file.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stringified JSON payload containing the query/prompt and optional params. Sent as multipart form field body.</w:t>
            </w:r>
          </w:p>
        </w:tc>
      </w:tr>
    </w:tbl>
    <w:p/>
    <w:p>
      <w:pPr>
        <w:pStyle w:val="Heading3"/>
      </w:pPr>
      <w:r>
        <w:t>body JSON (stringified) Schema</w:t>
      </w:r>
    </w:p>
    <w:p>
      <w:pPr>
        <w:pStyle w:val="Heading3"/>
      </w:pPr>
      <w:r>
        <w:t>Required Fields (one-of)</w:t>
      </w:r>
    </w:p>
    <w:p>
      <w:r>
        <w:t>You must provide either query or prompt.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(Alternative to prompt) The AgentQL query to execute.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(Alternative to query) Natural language description of the data to extract; AgentQL infers structure.</w:t>
            </w:r>
          </w:p>
        </w:tc>
      </w:tr>
    </w:tbl>
    <w:p/>
    <w:p>
      <w:pPr>
        <w:pStyle w:val="Heading3"/>
      </w:pPr>
      <w:r>
        <w:t>Optional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parameters for the query.</w:t>
            </w:r>
          </w:p>
        </w:tc>
      </w:tr>
    </w:tbl>
    <w:p/>
    <w:p>
      <w:pPr>
        <w:pStyle w:val="Heading4"/>
      </w:pPr>
      <w:r>
        <w:t>params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Extraction mode: standard (complex/high-volume) or fast (typical use). Default: fast.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"project": {</w:t>
        <w:br/>
        <w:t xml:space="preserve"> "id": "CPM 81031-200202",</w:t>
        <w:br/>
        <w:t xml:space="preserve"> "lowest_bidder": "Toebe Construction LLC",</w:t>
        <w:br/>
        <w:t xml:space="preserve"> "lowest_bid": 13309641.63</w:t>
        <w:br/>
        <w:t xml:space="preserve"> }</w:t>
        <w:br/>
        <w:t xml:space="preserve"> },</w:t>
        <w:br/>
        <w:t xml:space="preserve"> "metadata": {</w:t>
        <w:br/>
        <w:t xml:space="preserve"> "request_id": "ecab9d2c-0212-4b70-a5bc-0c821fb30ae3"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that matches the query (shape depends on query/prompt).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metadata.</w:t>
            </w:r>
          </w:p>
        </w:tc>
      </w:tr>
      <w:tr>
        <w:tc>
          <w:tcPr>
            <w:tcW w:type="dxa" w:w="2880"/>
          </w:tcPr>
          <w:p>
            <w:r>
              <w:t>metadata.request_id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UUID for the request.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Consumption / billing logic: query-document consumes 1 API call per image and 1 API call per PDF page (e.g., a 10-page PDF consumes 10 API calls).</w:t>
      </w:r>
    </w:p>
    <w:p>
      <w:pPr>
        <w:pStyle w:val="ListBullet"/>
      </w:pPr>
      <w:r>
        <w:t>The multipart body field must be stringified JSON (not a nested multipart object).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'https://api.agentql.com/v1/query-document' \</w:t>
        <w:br/>
        <w:t xml:space="preserve"> -H 'Content-Type: multipart/form-data' \</w:t>
        <w:br/>
        <w:t xml:space="preserve"> -H 'Accept: application/json' \</w:t>
        <w:br/>
        <w:t xml:space="preserve"> -F 'file=@/path/to/file.pdf' \</w:t>
        <w:br/>
        <w:t xml:space="preserve"> -F 'body={"query":"{ project { id lowest_bidder lowest_bid } }","params":{"mode":"fast"}}'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Query a PDF with an AgentQL query</w:t>
      </w:r>
    </w:p>
    <w:p>
      <w:pPr>
        <w:pStyle w:val="Heading3"/>
      </w:pPr>
      <w:r>
        <w:t>Example 2: Query an image using a natural-language prompt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'https://api.agentql.com/v1/query-document' \</w:t>
        <w:br/>
        <w:t xml:space="preserve"> -H 'Content-Type: multipart/form-data' \</w:t>
        <w:br/>
        <w:t xml:space="preserve"> -H 'Accept: application/json' \</w:t>
        <w:br/>
        <w:t xml:space="preserve"> -F 'file=@/path/to/image.png' \</w:t>
        <w:br/>
        <w:t xml:space="preserve"> -F 'body={"prompt":"Extract the invoice number, invoice date, vendor name, and total amount.","params":{"mode":"fast"}}'</w:t>
      </w:r>
    </w:p>
    <w:p>
      <w:pPr>
        <w:pStyle w:val="Heading3"/>
      </w:pPr>
      <w:r>
        <w:t>Behavior</w:t>
      </w:r>
    </w:p>
    <w:p>
      <w:pPr>
        <w:pStyle w:val="ListBullet"/>
      </w:pPr>
      <w:r>
        <w:t>Upload parsing: Receives the document via multipart field file.</w:t>
      </w:r>
    </w:p>
    <w:p>
      <w:pPr>
        <w:pStyle w:val="ListBullet"/>
      </w:pPr>
      <w:r>
        <w:t>Body parsing: Reads multipart field body and parses the stringified JSON into query/prompt and optional params.</w:t>
      </w:r>
    </w:p>
    <w:p>
      <w:pPr>
        <w:pStyle w:val="ListBullet"/>
      </w:pPr>
      <w:r>
        <w:t>Extraction: Runs document extraction using the specified mode (fast by default).</w:t>
      </w:r>
    </w:p>
    <w:p>
      <w:pPr>
        <w:pStyle w:val="ListBullet"/>
      </w:pPr>
      <w:r>
        <w:t>Response: Returns extracted data and a metadata.request_id.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send body as JSON instead of a string inside multipart form data, the request may fail because multipart fields are string-based.</w:t>
      </w:r>
    </w:p>
    <w:p>
      <w:pPr>
        <w:pStyle w:val="ListBullet"/>
      </w:pPr>
      <w:r>
        <w:t>For PDFs, cost/usage scales with page count; large PDFs can consume many API calls.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responses/status codes were not provided in the scraped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