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BENZINGA API Actions</w:t>
      </w:r>
    </w:p>
    <w:p>
      <w:pPr>
        <w:pStyle w:val="Heading2"/>
      </w:pPr>
      <w:r>
        <w:t>1. [GET] List Analyst Insights</w:t>
      </w:r>
    </w:p>
    <w:p>
      <w:r>
        <w:rPr>
          <w:b/>
        </w:rPr>
        <w:t xml:space="preserve">Endpoint: </w:t>
      </w:r>
      <w:r>
        <w:rPr>
          <w:rFonts w:ascii="Courier New" w:hAnsi="Courier New"/>
          <w:sz w:val="18"/>
        </w:rPr>
        <w:t>/api/v1/analyst/insights</w:t>
      </w:r>
    </w:p>
    <w:p>
      <w:pPr>
        <w:pStyle w:val="Heading3"/>
      </w:pPr>
      <w:r>
        <w:t>Prerequisites</w:t>
      </w:r>
    </w:p>
    <w:p>
      <w:pPr>
        <w:pStyle w:val="ListBullet"/>
      </w:pPr>
      <w:r>
        <w:t>Access to the Benzinga Calendar API Analyst Insights endpoint</w:t>
      </w:r>
    </w:p>
    <w:p>
      <w:pPr>
        <w:pStyle w:val="Heading3"/>
      </w:pPr>
      <w:r>
        <w:t>Method</w:t>
      </w:r>
    </w:p>
    <w:p>
      <w:r>
        <w:t>GET</w:t>
      </w:r>
    </w:p>
    <w:p>
      <w:pPr>
        <w:pStyle w:val="Heading3"/>
      </w:pPr>
      <w:r>
        <w:t>URL</w:t>
      </w:r>
    </w:p>
    <w:p>
      <w:r>
        <w:t>https://api.benzinga.com/api/v1/analyst/insights</w:t>
      </w:r>
    </w:p>
    <w:p>
      <w:pPr>
        <w:pStyle w:val="Heading3"/>
      </w:pPr>
      <w:r>
        <w:t>Description</w:t>
      </w:r>
    </w:p>
    <w:p>
      <w:r>
        <w:t>Returns analyst insights and research perspectives on securities, including detailed analysis and recommendations from financial analysts.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are limited to 0 - 100000. For performance reasons, limit results by other parameters (e.g., date filters). (Send in URL query string.)</w:t>
            </w:r>
          </w:p>
        </w:tc>
      </w:tr>
      <w:tr>
        <w:tc>
          <w:tcPr>
            <w:tcW w:type="dxa" w:w="2880"/>
          </w:tcPr>
          <w:p>
            <w:r>
              <w:t>pageSize</w:t>
            </w:r>
          </w:p>
        </w:tc>
        <w:tc>
          <w:tcPr>
            <w:tcW w:type="dxa" w:w="2880"/>
          </w:tcPr>
          <w:p>
            <w:r>
              <w:t>integer</w:t>
            </w:r>
          </w:p>
        </w:tc>
        <w:tc>
          <w:tcPr>
            <w:tcW w:type="dxa" w:w="2880"/>
          </w:tcPr>
          <w:p>
            <w:r>
              <w:t>Number of results returned. Default: 100. Limit: 1000. (Send in URL query string.)</w:t>
            </w:r>
          </w:p>
        </w:tc>
      </w:tr>
      <w:tr>
        <w:tc>
          <w:tcPr>
            <w:tcW w:type="dxa" w:w="2880"/>
          </w:tcPr>
          <w:p>
            <w:r>
              <w:t>date</w:t>
            </w:r>
          </w:p>
        </w:tc>
        <w:tc>
          <w:tcPr>
            <w:tcW w:type="dxa" w:w="2880"/>
          </w:tcPr>
          <w:p>
            <w:r>
              <w:t>string (date)</w:t>
            </w:r>
          </w:p>
        </w:tc>
        <w:tc>
          <w:tcPr>
            <w:tcW w:type="dxa" w:w="2880"/>
          </w:tcPr>
          <w:p>
            <w:r>
              <w:t>Date to query for calendar data. Shorthand for date_from and date_to if they are the same. “Defaults for latest” (as documented). Format: YYYY-MM-DD. (Send in URL query string.)</w:t>
            </w:r>
          </w:p>
        </w:tc>
      </w:tr>
      <w:tr>
        <w:tc>
          <w:tcPr>
            <w:tcW w:type="dxa" w:w="2880"/>
          </w:tcPr>
          <w:p>
            <w:r>
              <w:t>date_from</w:t>
            </w:r>
          </w:p>
        </w:tc>
        <w:tc>
          <w:tcPr>
            <w:tcW w:type="dxa" w:w="2880"/>
          </w:tcPr>
          <w:p>
            <w:r>
              <w:t>string (date)</w:t>
            </w:r>
          </w:p>
        </w:tc>
        <w:tc>
          <w:tcPr>
            <w:tcW w:type="dxa" w:w="2880"/>
          </w:tcPr>
          <w:p>
            <w:r>
              <w:t>Start date in YYYY-MM-DD format. (Send in URL query string.)</w:t>
            </w:r>
          </w:p>
        </w:tc>
      </w:tr>
      <w:tr>
        <w:tc>
          <w:tcPr>
            <w:tcW w:type="dxa" w:w="2880"/>
          </w:tcPr>
          <w:p>
            <w:r>
              <w:t>date_to</w:t>
            </w:r>
          </w:p>
        </w:tc>
        <w:tc>
          <w:tcPr>
            <w:tcW w:type="dxa" w:w="2880"/>
          </w:tcPr>
          <w:p>
            <w:r>
              <w:t>string (date)</w:t>
            </w:r>
          </w:p>
        </w:tc>
        <w:tc>
          <w:tcPr>
            <w:tcW w:type="dxa" w:w="2880"/>
          </w:tcPr>
          <w:p>
            <w:r>
              <w:t>End date in YYYY-MM-DD format. (Send in URL query string.)</w:t>
            </w:r>
          </w:p>
        </w:tc>
      </w:tr>
      <w:tr>
        <w:tc>
          <w:tcPr>
            <w:tcW w:type="dxa" w:w="2880"/>
          </w:tcPr>
          <w:p>
            <w:r>
              <w:t>symbols</w:t>
            </w:r>
          </w:p>
        </w:tc>
        <w:tc>
          <w:tcPr>
            <w:tcW w:type="dxa" w:w="2880"/>
          </w:tcPr>
          <w:p>
            <w:r>
              <w:t>string (csv)</w:t>
            </w:r>
          </w:p>
        </w:tc>
        <w:tc>
          <w:tcPr>
            <w:tcW w:type="dxa" w:w="2880"/>
          </w:tcPr>
          <w:p>
            <w:r>
              <w:t>One or more ticker symbols separated by a comma. Maximum 50 tickers. (Send in URL query string.)</w:t>
            </w:r>
          </w:p>
        </w:tc>
      </w:tr>
      <w:tr>
        <w:tc>
          <w:tcPr>
            <w:tcW w:type="dxa" w:w="2880"/>
          </w:tcPr>
          <w:p>
            <w:r>
              <w:t>analyst</w:t>
            </w:r>
          </w:p>
        </w:tc>
        <w:tc>
          <w:tcPr>
            <w:tcW w:type="dxa" w:w="2880"/>
          </w:tcPr>
          <w:p>
            <w:r>
              <w:t>string</w:t>
            </w:r>
          </w:p>
        </w:tc>
        <w:tc>
          <w:tcPr>
            <w:tcW w:type="dxa" w:w="2880"/>
          </w:tcPr>
          <w:p>
            <w:r>
              <w:t>Analyst. (Send in URL query string.)</w:t>
            </w:r>
          </w:p>
        </w:tc>
      </w:tr>
      <w:tr>
        <w:tc>
          <w:tcPr>
            <w:tcW w:type="dxa" w:w="2880"/>
          </w:tcPr>
          <w:p>
            <w:r>
              <w:t>rating_id</w:t>
            </w:r>
          </w:p>
        </w:tc>
        <w:tc>
          <w:tcPr>
            <w:tcW w:type="dxa" w:w="2880"/>
          </w:tcPr>
          <w:p>
            <w:r>
              <w:t>string</w:t>
            </w:r>
          </w:p>
        </w:tc>
        <w:tc>
          <w:tcPr>
            <w:tcW w:type="dxa" w:w="2880"/>
          </w:tcPr>
          <w:p>
            <w:r>
              <w:t>Rating ID. (Send in URL query string.)</w:t>
            </w:r>
          </w:p>
        </w:tc>
      </w:tr>
      <w:tr>
        <w:tc>
          <w:tcPr>
            <w:tcW w:type="dxa" w:w="2880"/>
          </w:tcPr>
          <w:p>
            <w:r>
              <w:t>search_keys_type</w:t>
            </w:r>
          </w:p>
        </w:tc>
        <w:tc>
          <w:tcPr>
            <w:tcW w:type="dxa" w:w="2880"/>
          </w:tcPr>
          <w:p>
            <w:r>
              <w:t>string</w:t>
            </w:r>
          </w:p>
        </w:tc>
        <w:tc>
          <w:tcPr>
            <w:tcW w:type="dxa" w:w="2880"/>
          </w:tcPr>
          <w:p>
            <w:r>
              <w:t>Search keys type. Allowed values: firm_id, firm, analyst_id, analyst_name. (Send in URL query string.)</w:t>
            </w:r>
          </w:p>
        </w:tc>
      </w:tr>
      <w:tr>
        <w:tc>
          <w:tcPr>
            <w:tcW w:type="dxa" w:w="2880"/>
          </w:tcPr>
          <w:p>
            <w:r>
              <w:t>search_keys</w:t>
            </w:r>
          </w:p>
        </w:tc>
        <w:tc>
          <w:tcPr>
            <w:tcW w:type="dxa" w:w="2880"/>
          </w:tcPr>
          <w:p>
            <w:r>
              <w:t>string</w:t>
            </w:r>
          </w:p>
        </w:tc>
        <w:tc>
          <w:tcPr>
            <w:tcW w:type="dxa" w:w="2880"/>
          </w:tcPr>
          <w:p>
            <w:r>
              <w:t>Search keys. (Send in URL query string.)</w:t>
            </w:r>
          </w:p>
        </w:tc>
      </w:tr>
      <w:tr>
        <w:tc>
          <w:tcPr>
            <w:tcW w:type="dxa" w:w="2880"/>
          </w:tcPr>
          <w:p>
            <w:r>
              <w:t>sort</w:t>
            </w:r>
          </w:p>
        </w:tc>
        <w:tc>
          <w:tcPr>
            <w:tcW w:type="dxa" w:w="2880"/>
          </w:tcPr>
          <w:p>
            <w:r>
              <w:t>string</w:t>
            </w:r>
          </w:p>
        </w:tc>
        <w:tc>
          <w:tcPr>
            <w:tcW w:type="dxa" w:w="2880"/>
          </w:tcPr>
          <w:p>
            <w:r>
              <w:t>Field to sort by, format: field:order (e.g., date:asc). Defaults to desc (as documented). Allowed field (enum): date. (Send in URL query string.)</w:t>
            </w:r>
          </w:p>
        </w:tc>
      </w:tr>
      <w:tr>
        <w:tc>
          <w:tcPr>
            <w:tcW w:type="dxa" w:w="2880"/>
          </w:tcPr>
          <w:p>
            <w:r>
              <w:t>parameters[updated]</w:t>
            </w:r>
          </w:p>
        </w:tc>
        <w:tc>
          <w:tcPr>
            <w:tcW w:type="dxa" w:w="2880"/>
          </w:tcPr>
          <w:p>
            <w:r>
              <w:t>integer</w:t>
            </w:r>
          </w:p>
        </w:tc>
        <w:tc>
          <w:tcPr>
            <w:tcW w:type="dxa" w:w="2880"/>
          </w:tcPr>
          <w:p>
            <w:r>
              <w:t>Records last Updated Unix timestamp (UTC). Forces sort order to be Greater Than or Equal to the timestamp indicated.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"analyst-insights": [</w:t>
        <w:br/>
        <w:t xml:space="preserve"> {</w:t>
        <w:br/>
        <w:t xml:space="preserve"> "action": "Upgrades",</w:t>
        <w:br/>
        <w:t xml:space="preserve"> "analyst_id": "669ea49c3f2d7e0001303664",</w:t>
        <w:br/>
        <w:t xml:space="preserve"> "analyst_insights": "BWS Financial upgraded Innodata's stock to Top Pick with a price target of $110.00.\n\n **Strong Financial Performance and Growth Prospects**: Innodata has demonstrated significant financial growth and potential, particularly highlighted by the announcement of $68 million in pretraining deals on its last earnings call. This reflects the company's ability to secure large contracts and its strong positioning within the rapidly evolving AI landscape, which is likely to drive further revenue growth and investor confidence.\n\n**Strategic Government Contract Win**: The acquisition of a government contract entering the fourth quarter of 2025 positions Innodata for substantial expansion into new business areas by 2026. This move is expected to contribute significantly to the company's revenue towards the end of the year, showcasing its strategic growth initiatives and enhancing its market value.",</w:t>
        <w:br/>
        <w:t xml:space="preserve"> "date": "2026-01-05",</w:t>
        <w:br/>
        <w:t xml:space="preserve"> "firm": "BWS Financial",</w:t>
        <w:br/>
        <w:t xml:space="preserve"> "firm_id": "57f832d56b87f600016fa43f",</w:t>
        <w:br/>
        <w:t xml:space="preserve"> "id": "695bdd0f7bad4dcabd14a073",</w:t>
        <w:br/>
        <w:t xml:space="preserve"> "pt": "110.00",</w:t>
        <w:br/>
        <w:t xml:space="preserve"> "rating": "Top Pick",</w:t>
        <w:br/>
        <w:t xml:space="preserve"> "rating_id": "695bd5818f047b0001feddd2",</w:t>
        <w:br/>
        <w:t xml:space="preserve"> "security": {</w:t>
        <w:br/>
        <w:t xml:space="preserve"> "cik": "903651",</w:t>
        <w:br/>
        <w:t xml:space="preserve"> "exchange": "NASDAQ",</w:t>
        <w:br/>
        <w:t xml:space="preserve"> "isin": "US4576422053",</w:t>
        <w:br/>
        <w:t xml:space="preserve"> "name": "Innodata",</w:t>
        <w:br/>
        <w:t xml:space="preserve"> "symbol": "INOD"</w:t>
        <w:br/>
        <w:t xml:space="preserve"> },</w:t>
        <w:br/>
        <w:t xml:space="preserve"> "updated": 1767628056</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analyst-insights</w:t>
            </w:r>
          </w:p>
        </w:tc>
        <w:tc>
          <w:tcPr>
            <w:tcW w:type="dxa" w:w="2880"/>
          </w:tcPr>
          <w:p>
            <w:r>
              <w:t>array</w:t>
            </w:r>
          </w:p>
        </w:tc>
        <w:tc>
          <w:tcPr>
            <w:tcW w:type="dxa" w:w="2880"/>
          </w:tcPr>
          <w:p>
            <w:r>
              <w:t>Array of analyst insight records.</w:t>
            </w:r>
          </w:p>
        </w:tc>
      </w:tr>
      <w:tr>
        <w:tc>
          <w:tcPr>
            <w:tcW w:type="dxa" w:w="2880"/>
          </w:tcPr>
          <w:p>
            <w:r>
              <w:t>analyst-insights[].action</w:t>
            </w:r>
          </w:p>
        </w:tc>
        <w:tc>
          <w:tcPr>
            <w:tcW w:type="dxa" w:w="2880"/>
          </w:tcPr>
          <w:p>
            <w:r>
              <w:t>string</w:t>
            </w:r>
          </w:p>
        </w:tc>
        <w:tc>
          <w:tcPr>
            <w:tcW w:type="dxa" w:w="2880"/>
          </w:tcPr>
          <w:p>
            <w:r>
              <w:t>Analyst action (example shown: Maintains, response example shows Upgrades).</w:t>
            </w:r>
          </w:p>
        </w:tc>
      </w:tr>
      <w:tr>
        <w:tc>
          <w:tcPr>
            <w:tcW w:type="dxa" w:w="2880"/>
          </w:tcPr>
          <w:p>
            <w:r>
              <w:t>analyst-insights[].analyst_id</w:t>
            </w:r>
          </w:p>
        </w:tc>
        <w:tc>
          <w:tcPr>
            <w:tcW w:type="dxa" w:w="2880"/>
          </w:tcPr>
          <w:p>
            <w:r>
              <w:t>string</w:t>
            </w:r>
          </w:p>
        </w:tc>
        <w:tc>
          <w:tcPr>
            <w:tcW w:type="dxa" w:w="2880"/>
          </w:tcPr>
          <w:p>
            <w:r>
              <w:t>Analyst identifier.</w:t>
            </w:r>
          </w:p>
        </w:tc>
      </w:tr>
      <w:tr>
        <w:tc>
          <w:tcPr>
            <w:tcW w:type="dxa" w:w="2880"/>
          </w:tcPr>
          <w:p>
            <w:r>
              <w:t>analyst-insights[].analyst_insights</w:t>
            </w:r>
          </w:p>
        </w:tc>
        <w:tc>
          <w:tcPr>
            <w:tcW w:type="dxa" w:w="2880"/>
          </w:tcPr>
          <w:p>
            <w:r>
              <w:t>string</w:t>
            </w:r>
          </w:p>
        </w:tc>
        <w:tc>
          <w:tcPr>
            <w:tcW w:type="dxa" w:w="2880"/>
          </w:tcPr>
          <w:p>
            <w:r>
              <w:t>Narrative insights / research perspective text.</w:t>
            </w:r>
          </w:p>
        </w:tc>
      </w:tr>
      <w:tr>
        <w:tc>
          <w:tcPr>
            <w:tcW w:type="dxa" w:w="2880"/>
          </w:tcPr>
          <w:p>
            <w:r>
              <w:t>analyst-insights[].date</w:t>
            </w:r>
          </w:p>
        </w:tc>
        <w:tc>
          <w:tcPr>
            <w:tcW w:type="dxa" w:w="2880"/>
          </w:tcPr>
          <w:p>
            <w:r>
              <w:t>string</w:t>
            </w:r>
          </w:p>
        </w:tc>
        <w:tc>
          <w:tcPr>
            <w:tcW w:type="dxa" w:w="2880"/>
          </w:tcPr>
          <w:p>
            <w:r>
              <w:t>Insight date (example format YYYY-MM-DD).</w:t>
            </w:r>
          </w:p>
        </w:tc>
      </w:tr>
      <w:tr>
        <w:tc>
          <w:tcPr>
            <w:tcW w:type="dxa" w:w="2880"/>
          </w:tcPr>
          <w:p>
            <w:r>
              <w:t>analyst-insights[].firm</w:t>
            </w:r>
          </w:p>
        </w:tc>
        <w:tc>
          <w:tcPr>
            <w:tcW w:type="dxa" w:w="2880"/>
          </w:tcPr>
          <w:p>
            <w:r>
              <w:t>string</w:t>
            </w:r>
          </w:p>
        </w:tc>
        <w:tc>
          <w:tcPr>
            <w:tcW w:type="dxa" w:w="2880"/>
          </w:tcPr>
          <w:p>
            <w:r>
              <w:t>Firm name.</w:t>
            </w:r>
          </w:p>
        </w:tc>
      </w:tr>
      <w:tr>
        <w:tc>
          <w:tcPr>
            <w:tcW w:type="dxa" w:w="2880"/>
          </w:tcPr>
          <w:p>
            <w:r>
              <w:t>analyst-insights[].firm_id</w:t>
            </w:r>
          </w:p>
        </w:tc>
        <w:tc>
          <w:tcPr>
            <w:tcW w:type="dxa" w:w="2880"/>
          </w:tcPr>
          <w:p>
            <w:r>
              <w:t>string</w:t>
            </w:r>
          </w:p>
        </w:tc>
        <w:tc>
          <w:tcPr>
            <w:tcW w:type="dxa" w:w="2880"/>
          </w:tcPr>
          <w:p>
            <w:r>
              <w:t>Firm identifier.</w:t>
            </w:r>
          </w:p>
        </w:tc>
      </w:tr>
      <w:tr>
        <w:tc>
          <w:tcPr>
            <w:tcW w:type="dxa" w:w="2880"/>
          </w:tcPr>
          <w:p>
            <w:r>
              <w:t>analyst-insights[].id</w:t>
            </w:r>
          </w:p>
        </w:tc>
        <w:tc>
          <w:tcPr>
            <w:tcW w:type="dxa" w:w="2880"/>
          </w:tcPr>
          <w:p>
            <w:r>
              <w:t>string</w:t>
            </w:r>
          </w:p>
        </w:tc>
        <w:tc>
          <w:tcPr>
            <w:tcW w:type="dxa" w:w="2880"/>
          </w:tcPr>
          <w:p>
            <w:r>
              <w:t>Insight record identifier.</w:t>
            </w:r>
          </w:p>
        </w:tc>
      </w:tr>
      <w:tr>
        <w:tc>
          <w:tcPr>
            <w:tcW w:type="dxa" w:w="2880"/>
          </w:tcPr>
          <w:p>
            <w:r>
              <w:t>analyst-insights[].pt</w:t>
            </w:r>
          </w:p>
        </w:tc>
        <w:tc>
          <w:tcPr>
            <w:tcW w:type="dxa" w:w="2880"/>
          </w:tcPr>
          <w:p>
            <w:r>
              <w:t>string</w:t>
            </w:r>
          </w:p>
        </w:tc>
        <w:tc>
          <w:tcPr>
            <w:tcW w:type="dxa" w:w="2880"/>
          </w:tcPr>
          <w:p>
            <w:r>
              <w:t>Price target (as a string in examples, e.g., "200.00").</w:t>
            </w:r>
          </w:p>
        </w:tc>
      </w:tr>
      <w:tr>
        <w:tc>
          <w:tcPr>
            <w:tcW w:type="dxa" w:w="2880"/>
          </w:tcPr>
          <w:p>
            <w:r>
              <w:t>analyst-insights[].rating</w:t>
            </w:r>
          </w:p>
        </w:tc>
        <w:tc>
          <w:tcPr>
            <w:tcW w:type="dxa" w:w="2880"/>
          </w:tcPr>
          <w:p>
            <w:r>
              <w:t>string</w:t>
            </w:r>
          </w:p>
        </w:tc>
        <w:tc>
          <w:tcPr>
            <w:tcW w:type="dxa" w:w="2880"/>
          </w:tcPr>
          <w:p>
            <w:r>
              <w:t>Rating text (e.g., Buy).</w:t>
            </w:r>
          </w:p>
        </w:tc>
      </w:tr>
      <w:tr>
        <w:tc>
          <w:tcPr>
            <w:tcW w:type="dxa" w:w="2880"/>
          </w:tcPr>
          <w:p>
            <w:r>
              <w:t>analyst-insights[].rating_id</w:t>
            </w:r>
          </w:p>
        </w:tc>
        <w:tc>
          <w:tcPr>
            <w:tcW w:type="dxa" w:w="2880"/>
          </w:tcPr>
          <w:p>
            <w:r>
              <w:t>string</w:t>
            </w:r>
          </w:p>
        </w:tc>
        <w:tc>
          <w:tcPr>
            <w:tcW w:type="dxa" w:w="2880"/>
          </w:tcPr>
          <w:p>
            <w:r>
              <w:t>Rating identifier.</w:t>
            </w:r>
          </w:p>
        </w:tc>
      </w:tr>
      <w:tr>
        <w:tc>
          <w:tcPr>
            <w:tcW w:type="dxa" w:w="2880"/>
          </w:tcPr>
          <w:p>
            <w:r>
              <w:t>analyst-insights[].security</w:t>
            </w:r>
          </w:p>
        </w:tc>
        <w:tc>
          <w:tcPr>
            <w:tcW w:type="dxa" w:w="2880"/>
          </w:tcPr>
          <w:p>
            <w:r>
              <w:t>object</w:t>
            </w:r>
          </w:p>
        </w:tc>
        <w:tc>
          <w:tcPr>
            <w:tcW w:type="dxa" w:w="2880"/>
          </w:tcPr>
          <w:p>
            <w:r>
              <w:t>Security metadata.</w:t>
            </w:r>
          </w:p>
        </w:tc>
      </w:tr>
      <w:tr>
        <w:tc>
          <w:tcPr>
            <w:tcW w:type="dxa" w:w="2880"/>
          </w:tcPr>
          <w:p>
            <w:r>
              <w:t>analyst-insights[].security.cik</w:t>
            </w:r>
          </w:p>
        </w:tc>
        <w:tc>
          <w:tcPr>
            <w:tcW w:type="dxa" w:w="2880"/>
          </w:tcPr>
          <w:p>
            <w:r>
              <w:t>string</w:t>
            </w:r>
          </w:p>
        </w:tc>
        <w:tc>
          <w:tcPr>
            <w:tcW w:type="dxa" w:w="2880"/>
          </w:tcPr>
          <w:p>
            <w:r>
              <w:t>CIK.</w:t>
            </w:r>
          </w:p>
        </w:tc>
      </w:tr>
      <w:tr>
        <w:tc>
          <w:tcPr>
            <w:tcW w:type="dxa" w:w="2880"/>
          </w:tcPr>
          <w:p>
            <w:r>
              <w:t>analyst-insights[].security.exchange</w:t>
            </w:r>
          </w:p>
        </w:tc>
        <w:tc>
          <w:tcPr>
            <w:tcW w:type="dxa" w:w="2880"/>
          </w:tcPr>
          <w:p>
            <w:r>
              <w:t>string</w:t>
            </w:r>
          </w:p>
        </w:tc>
        <w:tc>
          <w:tcPr>
            <w:tcW w:type="dxa" w:w="2880"/>
          </w:tcPr>
          <w:p>
            <w:r>
              <w:t>Exchange (e.g., NASDAQ).</w:t>
            </w:r>
          </w:p>
        </w:tc>
      </w:tr>
      <w:tr>
        <w:tc>
          <w:tcPr>
            <w:tcW w:type="dxa" w:w="2880"/>
          </w:tcPr>
          <w:p>
            <w:r>
              <w:t>analyst-insights[].security.isin</w:t>
            </w:r>
          </w:p>
        </w:tc>
        <w:tc>
          <w:tcPr>
            <w:tcW w:type="dxa" w:w="2880"/>
          </w:tcPr>
          <w:p>
            <w:r>
              <w:t>string</w:t>
            </w:r>
          </w:p>
        </w:tc>
        <w:tc>
          <w:tcPr>
            <w:tcW w:type="dxa" w:w="2880"/>
          </w:tcPr>
          <w:p>
            <w:r>
              <w:t>ISIN.</w:t>
            </w:r>
          </w:p>
        </w:tc>
      </w:tr>
      <w:tr>
        <w:tc>
          <w:tcPr>
            <w:tcW w:type="dxa" w:w="2880"/>
          </w:tcPr>
          <w:p>
            <w:r>
              <w:t>analyst-insights[].security.name</w:t>
            </w:r>
          </w:p>
        </w:tc>
        <w:tc>
          <w:tcPr>
            <w:tcW w:type="dxa" w:w="2880"/>
          </w:tcPr>
          <w:p>
            <w:r>
              <w:t>string</w:t>
            </w:r>
          </w:p>
        </w:tc>
        <w:tc>
          <w:tcPr>
            <w:tcW w:type="dxa" w:w="2880"/>
          </w:tcPr>
          <w:p>
            <w:r>
              <w:t>Company name.</w:t>
            </w:r>
          </w:p>
        </w:tc>
      </w:tr>
      <w:tr>
        <w:tc>
          <w:tcPr>
            <w:tcW w:type="dxa" w:w="2880"/>
          </w:tcPr>
          <w:p>
            <w:r>
              <w:t>analyst-insights[].security.symbol</w:t>
            </w:r>
          </w:p>
        </w:tc>
        <w:tc>
          <w:tcPr>
            <w:tcW w:type="dxa" w:w="2880"/>
          </w:tcPr>
          <w:p>
            <w:r>
              <w:t>string</w:t>
            </w:r>
          </w:p>
        </w:tc>
        <w:tc>
          <w:tcPr>
            <w:tcW w:type="dxa" w:w="2880"/>
          </w:tcPr>
          <w:p>
            <w:r>
              <w:t>Ticker symbol.</w:t>
            </w:r>
          </w:p>
        </w:tc>
      </w:tr>
      <w:tr>
        <w:tc>
          <w:tcPr>
            <w:tcW w:type="dxa" w:w="2880"/>
          </w:tcPr>
          <w:p>
            <w:r>
              <w:t>analyst-insights[].updated</w:t>
            </w:r>
          </w:p>
        </w:tc>
        <w:tc>
          <w:tcPr>
            <w:tcW w:type="dxa" w:w="2880"/>
          </w:tcPr>
          <w:p>
            <w:r>
              <w:t>integer</w:t>
            </w:r>
          </w:p>
        </w:tc>
        <w:tc>
          <w:tcPr>
            <w:tcW w:type="dxa" w:w="2880"/>
          </w:tcPr>
          <w:p>
            <w:r>
              <w:t>Last updated Unix timestamp (UTC).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'https://api.benzinga.com/api/v1/analyst/insights?symbols=INOD&amp;date_from=2026-01-01&amp;date_to=2026-01-10&amp;page=0&amp;pageSize=100&amp;sort=date:desc'</w:t>
      </w:r>
    </w:p>
    <w:p>
      <w:pPr>
        <w:pStyle w:val="Heading3"/>
      </w:pPr>
      <w:r>
        <w:t>Example Usage</w:t>
      </w:r>
    </w:p>
    <w:p>
      <w:pPr>
        <w:pStyle w:val="Heading3"/>
      </w:pPr>
      <w:r>
        <w:t>Example 1: Get insights for a set of symbols</w:t>
      </w:r>
    </w:p>
    <w:p>
      <w:r>
        <w:rPr>
          <w:b/>
          <w:color w:val="666666"/>
          <w:sz w:val="16"/>
        </w:rPr>
        <w:t>[bash]</w:t>
      </w:r>
    </w:p>
    <w:p>
      <w:pPr>
        <w:shd w:fill="F2F2F2" w:val="clear"/>
      </w:pPr>
      <w:r>
        <w:rPr>
          <w:rFonts w:ascii="Courier New" w:hAnsi="Courier New"/>
          <w:sz w:val="17"/>
        </w:rPr>
        <w:t>curl -s 'https://api.benzinga.com/api/v1/analyst/insights?symbols=AAPL,MSFT&amp;date=2024-01-09&amp;pageSize=100'</w:t>
      </w:r>
    </w:p>
    <w:p>
      <w:pPr>
        <w:pStyle w:val="Heading3"/>
      </w:pPr>
      <w:r>
        <w:t>Example 2: Filter by update timestamp (incremental sync)</w:t>
      </w:r>
    </w:p>
    <w:p>
      <w:r>
        <w:rPr>
          <w:b/>
          <w:color w:val="666666"/>
          <w:sz w:val="16"/>
        </w:rPr>
        <w:t>[bash]</w:t>
      </w:r>
    </w:p>
    <w:p>
      <w:pPr>
        <w:shd w:fill="F2F2F2" w:val="clear"/>
      </w:pPr>
      <w:r>
        <w:rPr>
          <w:rFonts w:ascii="Courier New" w:hAnsi="Courier New"/>
          <w:sz w:val="17"/>
        </w:rPr>
        <w:t>curl -s 'https://api.benzinga.com/api/v1/analyst/insights?parameters%5Bupdated%5D=1704819600&amp;sort=date:asc&amp;pageSize=100'</w:t>
      </w:r>
    </w:p>
    <w:p>
      <w:pPr>
        <w:pStyle w:val="Heading3"/>
      </w:pPr>
      <w:r>
        <w:t>Example 3: Search by firm or analyst keys</w:t>
      </w:r>
    </w:p>
    <w:p>
      <w:r>
        <w:rPr>
          <w:b/>
          <w:color w:val="666666"/>
          <w:sz w:val="16"/>
        </w:rPr>
        <w:t>[bash]</w:t>
      </w:r>
    </w:p>
    <w:p>
      <w:pPr>
        <w:shd w:fill="F2F2F2" w:val="clear"/>
      </w:pPr>
      <w:r>
        <w:rPr>
          <w:rFonts w:ascii="Courier New" w:hAnsi="Courier New"/>
          <w:sz w:val="17"/>
        </w:rPr>
        <w:t>curl -s 'https://api.benzinga.com/api/v1/analyst/insights?search_keys_type=firm&amp;search_keys=Goldman%20Sachs&amp;pageSize=100'</w:t>
      </w:r>
    </w:p>
    <w:p>
      <w:pPr>
        <w:pStyle w:val="Heading3"/>
      </w:pPr>
      <w:r>
        <w:t>Behavior</w:t>
      </w:r>
    </w:p>
    <w:p>
      <w:pPr>
        <w:pStyle w:val="ListBullet"/>
      </w:pPr>
      <w:r>
        <w:t>Accepts filters such as date ranges, symbols, and search keys.</w:t>
      </w:r>
    </w:p>
    <w:p>
      <w:pPr>
        <w:pStyle w:val="ListBullet"/>
      </w:pPr>
      <w:r>
        <w:t>Applies paging via page and pageSize within documented limits.</w:t>
      </w:r>
    </w:p>
    <w:p>
      <w:pPr>
        <w:pStyle w:val="ListBullet"/>
      </w:pPr>
      <w:r>
        <w:t>Returns an analyst-insights array of insight objects.</w:t>
      </w:r>
    </w:p>
    <w:p>
      <w:pPr>
        <w:pStyle w:val="Heading3"/>
      </w:pPr>
      <w:r>
        <w:t>Notes</w:t>
      </w:r>
    </w:p>
    <w:p>
      <w:pPr>
        <w:pStyle w:val="ListBullet"/>
      </w:pPr>
      <w:r>
        <w:t>symbols accepts a comma-separated list (CSV) with a maximum of 50 tickers.</w:t>
      </w:r>
    </w:p>
    <w:p>
      <w:pPr>
        <w:pStyle w:val="ListBullet"/>
      </w:pPr>
      <w:r>
        <w:t>pageSize is capped at 1000; page offsets are limited to 0–100000.</w:t>
      </w:r>
    </w:p>
    <w:p>
      <w:pPr>
        <w:pStyle w:val="ListBullet"/>
      </w:pPr>
      <w:r>
        <w:t>The OpenAPI spec indicates an API key security scheme named ApiKeyAuth using a query parameter token, but authentication parameters are omitted here by design.</w:t>
      </w:r>
    </w:p>
    <w:p>
      <w:r>
        <w:br w:type="page"/>
      </w:r>
    </w:p>
    <w:p>
      <w:pPr>
        <w:pStyle w:val="Heading2"/>
      </w:pPr>
      <w:r>
        <w:t>2. [GET] Get Historical Price Bars (OHLCV)</w:t>
      </w:r>
    </w:p>
    <w:p>
      <w:r>
        <w:rPr>
          <w:b/>
        </w:rPr>
        <w:t xml:space="preserve">Endpoint: </w:t>
      </w:r>
      <w:r>
        <w:rPr>
          <w:rFonts w:ascii="Courier New" w:hAnsi="Courier New"/>
          <w:sz w:val="18"/>
        </w:rPr>
        <w:t>/api/v2/bars</w:t>
      </w:r>
    </w:p>
    <w:p>
      <w:pPr>
        <w:pStyle w:val="Heading3"/>
      </w:pPr>
      <w:r>
        <w:t>Prerequisites</w:t>
      </w:r>
    </w:p>
    <w:p>
      <w:pPr>
        <w:pStyle w:val="ListBullet"/>
      </w:pPr>
      <w:r>
        <w:t>Access to Benzinga Market Data endpoints that provide historical bars</w:t>
      </w:r>
    </w:p>
    <w:p>
      <w:pPr>
        <w:pStyle w:val="Heading3"/>
      </w:pPr>
      <w:r>
        <w:t>Method</w:t>
      </w:r>
    </w:p>
    <w:p>
      <w:r>
        <w:t>GET</w:t>
      </w:r>
    </w:p>
    <w:p>
      <w:pPr>
        <w:pStyle w:val="Heading3"/>
      </w:pPr>
      <w:r>
        <w:t>URL</w:t>
      </w:r>
    </w:p>
    <w:p>
      <w:r>
        <w:t>https://api.benzinga.com/api/v2/bars</w:t>
      </w:r>
    </w:p>
    <w:p>
      <w:pPr>
        <w:pStyle w:val="Heading3"/>
      </w:pPr>
      <w:r>
        <w:t>Description</w:t>
      </w:r>
    </w:p>
    <w:p>
      <w:r>
        <w:t>Retrieves historical OHLCV (Open, High, Low, Close, Volume) price bar data for one or more ticker symbols. Data is aggregated into bars based on the requested interval and can be filtered by trading session and time range (including relative ranges like 1MONTH).</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parameters in documentation. (The OpenAPI spec indicates an API key named token in query, but it is excluded here.)</w:t>
      </w:r>
    </w:p>
    <w:p>
      <w:pPr>
        <w:pStyle w:val="Heading3"/>
      </w:pPr>
      <w:r>
        <w:t>Valid Examples (URL paths)</w:t>
      </w:r>
    </w:p>
    <w:p>
      <w:r>
        <w:rPr>
          <w:b/>
          <w:color w:val="666666"/>
          <w:sz w:val="16"/>
        </w:rPr>
        <w:t>[http]</w:t>
      </w:r>
    </w:p>
    <w:p>
      <w:pPr>
        <w:shd w:fill="F2F2F2" w:val="clear"/>
      </w:pPr>
      <w:r>
        <w:rPr>
          <w:rFonts w:ascii="Courier New" w:hAnsi="Courier New"/>
          <w:sz w:val="17"/>
        </w:rPr>
        <w:t>/api/v2/bars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(e.g., AAPL,MSFT,TSLA). Required.</w:t>
            </w:r>
          </w:p>
        </w:tc>
      </w:tr>
      <w:tr>
        <w:tc>
          <w:tcPr>
            <w:tcW w:type="dxa" w:w="2880"/>
          </w:tcPr>
          <w:p>
            <w:r>
              <w:t>from</w:t>
            </w:r>
          </w:p>
        </w:tc>
        <w:tc>
          <w:tcPr>
            <w:tcW w:type="dxa" w:w="2880"/>
          </w:tcPr>
          <w:p>
            <w:r>
              <w:t>string</w:t>
            </w:r>
          </w:p>
        </w:tc>
        <w:tc>
          <w:tcPr>
            <w:tcW w:type="dxa" w:w="2880"/>
          </w:tcPr>
          <w:p>
            <w:r>
              <w:t>Start date/time for bars. Supported formats: YYYY-MM-DD, YYYY-MM-DDTHH:MM:SS, YTD, or relative values like 1MONTH/1m/1M, 1WEEK/1w/1W, 1DAY/1d/1D.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End date/time for bars. Format: YYYY-MM-DD or YYYY-MM-DDTHH:MM:SS. Defaults to current date/time if not specified.</w:t>
            </w:r>
          </w:p>
        </w:tc>
      </w:tr>
      <w:tr>
        <w:tc>
          <w:tcPr>
            <w:tcW w:type="dxa" w:w="2880"/>
          </w:tcPr>
          <w:p>
            <w:r>
              <w:t>interval</w:t>
            </w:r>
          </w:p>
        </w:tc>
        <w:tc>
          <w:tcPr>
            <w:tcW w:type="dxa" w:w="2880"/>
          </w:tcPr>
          <w:p>
            <w:r>
              <w:t>string</w:t>
            </w:r>
          </w:p>
        </w:tc>
        <w:tc>
          <w:tcPr>
            <w:tcW w:type="dxa" w:w="2880"/>
          </w:tcPr>
          <w:p>
            <w:r>
              <w:t>Time bucket interval for aggregating price bars. Supported values: 1m, 5m, 15m, 30m, 1h, 1d, 1w, 1M. Default: 1d.</w:t>
            </w:r>
          </w:p>
        </w:tc>
      </w:tr>
      <w:tr>
        <w:tc>
          <w:tcPr>
            <w:tcW w:type="dxa" w:w="2880"/>
          </w:tcPr>
          <w:p>
            <w:r>
              <w:t>session</w:t>
            </w:r>
          </w:p>
        </w:tc>
        <w:tc>
          <w:tcPr>
            <w:tcW w:type="dxa" w:w="2880"/>
          </w:tcPr>
          <w:p>
            <w:r>
              <w:t>string</w:t>
            </w:r>
          </w:p>
        </w:tc>
        <w:tc>
          <w:tcPr>
            <w:tcW w:type="dxa" w:w="2880"/>
          </w:tcPr>
          <w:p>
            <w:r>
              <w:t>Trading session filter. Supported values: ANY, PRE_MARKET, REGULAR, AFTER_MARKET. Default: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"symbol": "AAPL",</w:t>
        <w:br/>
        <w:t xml:space="preserve"> "interval": 7200,</w:t>
        <w:br/>
        <w:t xml:space="preserve"> "candles": [</w:t>
        <w:br/>
        <w:t xml:space="preserve"> {</w:t>
        <w:br/>
        <w:t xml:space="preserve"> "time": "1765202400000",</w:t>
        <w:br/>
        <w:t xml:space="preserve"> "open": 278.11,</w:t>
        <w:br/>
        <w:t xml:space="preserve"> "high": 279.6693,</w:t>
        <w:br/>
        <w:t xml:space="preserve"> "low": 277.05,</w:t>
        <w:br/>
        <w:t xml:space="preserve"> "close": 277.335,</w:t>
        <w:br/>
        <w:t xml:space="preserve"> "volume": "9174901",</w:t>
        <w:br/>
        <w:t xml:space="preserve"> "dateTime": "2025-12-08T09:00:00.000-05:00"</w:t>
        <w:br/>
        <w:t xml:space="preserve"> },</w:t>
        <w:br/>
        <w:t xml:space="preserve"> {</w:t>
        <w:br/>
        <w:t xml:space="preserve"> "time": "1765209600000",</w:t>
        <w:br/>
        <w:t xml:space="preserve"> "open": 277.335,</w:t>
        <w:br/>
        <w:t xml:space="preserve"> "high": 277.88,</w:t>
        <w:br/>
        <w:t xml:space="preserve"> "low": 276.7,</w:t>
        <w:br/>
        <w:t xml:space="preserve"> "close": 277.33,</w:t>
        <w:br/>
        <w:t xml:space="preserve"> "volume": "6501561",</w:t>
        <w:br/>
        <w:t xml:space="preserve"> "dateTime": "2025-12-08T11:00:00.000-05:00"</w:t>
        <w:br/>
        <w:t xml:space="preserve"> },</w:t>
        <w:br/>
        <w:t xml:space="preserve"> {</w:t>
        <w:br/>
        <w:t xml:space="preserve"> "time": "1765987200000",</w:t>
        <w:br/>
        <w:t xml:space="preserve"> "open": 274.6,</w:t>
        <w:br/>
        <w:t xml:space="preserve"> "high": 275.07,</w:t>
        <w:br/>
        <w:t xml:space="preserve"> "low": 272.28,</w:t>
        <w:br/>
        <w:t xml:space="preserve"> "close": 273.38,</w:t>
        <w:br/>
        <w:t xml:space="preserve"> "volume": "7179965",</w:t>
        <w:br/>
        <w:t xml:space="preserve"> "dateTime": "2025-12-17T11:00:00.000-05:00"</w:t>
        <w:br/>
        <w:t xml:space="preserve"> },</w:t>
        <w:br/>
        <w:t xml:space="preserve"> {</w:t>
        <w:br/>
        <w:t xml:space="preserve"> "time": "1766073600000",</w:t>
        <w:br/>
        <w:t xml:space="preserve"> "open": 272,</w:t>
        <w:br/>
        <w:t xml:space="preserve"> "high": 273.164,</w:t>
        <w:br/>
        <w:t xml:space="preserve"> "low": 269.94,</w:t>
        <w:br/>
        <w:t xml:space="preserve"> "close": 272.4,</w:t>
        <w:br/>
        <w:t xml:space="preserve"> "volume": "8374648",</w:t>
        <w:br/>
        <w:t xml:space="preserve"> "dateTime": "2025-12-18T11:00:00.000-05:00"</w:t>
        <w:br/>
        <w:t xml:space="preserve"> },</w:t>
        <w:br/>
        <w:t xml:space="preserve"> {</w:t>
        <w:br/>
        <w:t xml:space="preserve"> "time": "1766080800000",</w:t>
        <w:br/>
        <w:t xml:space="preserve"> "open": 272.37,</w:t>
        <w:br/>
        <w:t xml:space="preserve"> "high": 272.96,</w:t>
        <w:br/>
        <w:t xml:space="preserve"> "low": 270.5,</w:t>
        <w:br/>
        <w:t xml:space="preserve"> "close": 270.865,</w:t>
        <w:br/>
        <w:t xml:space="preserve"> "volume": "6415588",</w:t>
        <w:br/>
        <w:t xml:space="preserve"> "dateTime": "2025-12-18T13:00:00.000-05:00"</w:t>
        <w:br/>
        <w:t xml:space="preserve"> },</w:t>
        <w:br/>
        <w:t xml:space="preserve"> {</w:t>
        <w:br/>
        <w:t xml:space="preserve"> "time": "1767636000000",</w:t>
        <w:br/>
        <w:t xml:space="preserve"> "open": 267.57,</w:t>
        <w:br/>
        <w:t xml:space="preserve"> "high": 267.89,</w:t>
        <w:br/>
        <w:t xml:space="preserve"> "low": 266.14,</w:t>
        <w:br/>
        <w:t xml:space="preserve"> "close": 266.61,</w:t>
        <w:br/>
        <w:t xml:space="preserve"> "volume": "5846734",</w:t>
        <w:br/>
        <w:t xml:space="preserve"> "dateTime": "2026-01-05T13:00:00.000-05:00"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"errors": [</w:t>
        <w:br/>
        <w:t xml:space="preserve"> {</w:t>
        <w:br/>
        <w:t xml:space="preserve"> "code": "bad_request",</w:t>
        <w:br/>
        <w:t xml:space="preserve"> "id": "string",</w:t>
        <w:br/>
        <w:t xml:space="preserve"> "value": "string"</w:t>
        <w:br/>
        <w:t xml:space="preserve"> }</w:t>
        <w:br/>
        <w:t xml:space="preserve"> ],</w:t>
        <w:br/>
        <w:t xml:space="preserve"> "ok": false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"data": {},</w:t>
        <w:br/>
        <w:t xml:space="preserve"> "errors": [</w:t>
        <w:br/>
        <w:t xml:space="preserve"> {</w:t>
        <w:br/>
        <w:t xml:space="preserve"> "code": "internal_server_error",</w:t>
        <w:br/>
        <w:t xml:space="preserve"> "id": "string",</w:t>
        <w:br/>
        <w:t xml:space="preserve"> "value": "string"</w:t>
        <w:br/>
        <w:t xml:space="preserve"> }</w:t>
        <w:br/>
        <w:t xml:space="preserve"> ],</w:t>
        <w:br/>
        <w:t xml:space="preserve"> "ok":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Ticker symbol for the returned bar series.</w:t>
            </w:r>
          </w:p>
        </w:tc>
      </w:tr>
      <w:tr>
        <w:tc>
          <w:tcPr>
            <w:tcW w:type="dxa" w:w="2880"/>
          </w:tcPr>
          <w:p>
            <w:r>
              <w:t>interval</w:t>
            </w:r>
          </w:p>
        </w:tc>
        <w:tc>
          <w:tcPr>
            <w:tcW w:type="dxa" w:w="2880"/>
          </w:tcPr>
          <w:p>
            <w:r>
              <w:t>integer</w:t>
            </w:r>
          </w:p>
        </w:tc>
        <w:tc>
          <w:tcPr>
            <w:tcW w:type="dxa" w:w="2880"/>
          </w:tcPr>
          <w:p>
            <w:r>
              <w:t>Interval value for the returned series (as provided by the API).</w:t>
            </w:r>
          </w:p>
        </w:tc>
      </w:tr>
      <w:tr>
        <w:tc>
          <w:tcPr>
            <w:tcW w:type="dxa" w:w="2880"/>
          </w:tcPr>
          <w:p>
            <w:r>
              <w:t>candles</w:t>
            </w:r>
          </w:p>
        </w:tc>
        <w:tc>
          <w:tcPr>
            <w:tcW w:type="dxa" w:w="2880"/>
          </w:tcPr>
          <w:p>
            <w:r>
              <w:t>array</w:t>
            </w:r>
          </w:p>
        </w:tc>
        <w:tc>
          <w:tcPr>
            <w:tcW w:type="dxa" w:w="2880"/>
          </w:tcPr>
          <w:p>
            <w:r>
              <w:t>Array of OHLCV bars for the symbol.</w:t>
            </w:r>
          </w:p>
        </w:tc>
      </w:tr>
      <w:tr>
        <w:tc>
          <w:tcPr>
            <w:tcW w:type="dxa" w:w="2880"/>
          </w:tcPr>
          <w:p>
            <w:r>
              <w:t>candles[].time</w:t>
            </w:r>
          </w:p>
        </w:tc>
        <w:tc>
          <w:tcPr>
            <w:tcW w:type="dxa" w:w="2880"/>
          </w:tcPr>
          <w:p>
            <w:r>
              <w:t>string</w:t>
            </w:r>
          </w:p>
        </w:tc>
        <w:tc>
          <w:tcPr>
            <w:tcW w:type="dxa" w:w="2880"/>
          </w:tcPr>
          <w:p>
            <w:r>
              <w:t>Bar time (string-form epoch milliseconds as returned by the API).</w:t>
            </w:r>
          </w:p>
        </w:tc>
      </w:tr>
      <w:tr>
        <w:tc>
          <w:tcPr>
            <w:tcW w:type="dxa" w:w="2880"/>
          </w:tcPr>
          <w:p>
            <w:r>
              <w:t>candles[].open</w:t>
            </w:r>
          </w:p>
        </w:tc>
        <w:tc>
          <w:tcPr>
            <w:tcW w:type="dxa" w:w="2880"/>
          </w:tcPr>
          <w:p>
            <w:r>
              <w:t>number</w:t>
            </w:r>
          </w:p>
        </w:tc>
        <w:tc>
          <w:tcPr>
            <w:tcW w:type="dxa" w:w="2880"/>
          </w:tcPr>
          <w:p>
            <w:r>
              <w:t>Opening price for the bar.</w:t>
            </w:r>
          </w:p>
        </w:tc>
      </w:tr>
      <w:tr>
        <w:tc>
          <w:tcPr>
            <w:tcW w:type="dxa" w:w="2880"/>
          </w:tcPr>
          <w:p>
            <w:r>
              <w:t>candles[].high</w:t>
            </w:r>
          </w:p>
        </w:tc>
        <w:tc>
          <w:tcPr>
            <w:tcW w:type="dxa" w:w="2880"/>
          </w:tcPr>
          <w:p>
            <w:r>
              <w:t>number</w:t>
            </w:r>
          </w:p>
        </w:tc>
        <w:tc>
          <w:tcPr>
            <w:tcW w:type="dxa" w:w="2880"/>
          </w:tcPr>
          <w:p>
            <w:r>
              <w:t>Highest price during the bar.</w:t>
            </w:r>
          </w:p>
        </w:tc>
      </w:tr>
      <w:tr>
        <w:tc>
          <w:tcPr>
            <w:tcW w:type="dxa" w:w="2880"/>
          </w:tcPr>
          <w:p>
            <w:r>
              <w:t>candles[].low</w:t>
            </w:r>
          </w:p>
        </w:tc>
        <w:tc>
          <w:tcPr>
            <w:tcW w:type="dxa" w:w="2880"/>
          </w:tcPr>
          <w:p>
            <w:r>
              <w:t>number</w:t>
            </w:r>
          </w:p>
        </w:tc>
        <w:tc>
          <w:tcPr>
            <w:tcW w:type="dxa" w:w="2880"/>
          </w:tcPr>
          <w:p>
            <w:r>
              <w:t>Lowest price during the bar.</w:t>
            </w:r>
          </w:p>
        </w:tc>
      </w:tr>
      <w:tr>
        <w:tc>
          <w:tcPr>
            <w:tcW w:type="dxa" w:w="2880"/>
          </w:tcPr>
          <w:p>
            <w:r>
              <w:t>candles[].close</w:t>
            </w:r>
          </w:p>
        </w:tc>
        <w:tc>
          <w:tcPr>
            <w:tcW w:type="dxa" w:w="2880"/>
          </w:tcPr>
          <w:p>
            <w:r>
              <w:t>number</w:t>
            </w:r>
          </w:p>
        </w:tc>
        <w:tc>
          <w:tcPr>
            <w:tcW w:type="dxa" w:w="2880"/>
          </w:tcPr>
          <w:p>
            <w:r>
              <w:t>Closing price for the bar.</w:t>
            </w:r>
          </w:p>
        </w:tc>
      </w:tr>
      <w:tr>
        <w:tc>
          <w:tcPr>
            <w:tcW w:type="dxa" w:w="2880"/>
          </w:tcPr>
          <w:p>
            <w:r>
              <w:t>candles[].volume</w:t>
            </w:r>
          </w:p>
        </w:tc>
        <w:tc>
          <w:tcPr>
            <w:tcW w:type="dxa" w:w="2880"/>
          </w:tcPr>
          <w:p>
            <w:r>
              <w:t>string</w:t>
            </w:r>
          </w:p>
        </w:tc>
        <w:tc>
          <w:tcPr>
            <w:tcW w:type="dxa" w:w="2880"/>
          </w:tcPr>
          <w:p>
            <w:r>
              <w:t>Volume for the bar (returned as a string).</w:t>
            </w:r>
          </w:p>
        </w:tc>
      </w:tr>
      <w:tr>
        <w:tc>
          <w:tcPr>
            <w:tcW w:type="dxa" w:w="2880"/>
          </w:tcPr>
          <w:p>
            <w:r>
              <w:t>candles[].dateTime</w:t>
            </w:r>
          </w:p>
        </w:tc>
        <w:tc>
          <w:tcPr>
            <w:tcW w:type="dxa" w:w="2880"/>
          </w:tcPr>
          <w:p>
            <w:r>
              <w:t>string</w:t>
            </w:r>
          </w:p>
        </w:tc>
        <w:tc>
          <w:tcPr>
            <w:tcW w:type="dxa" w:w="2880"/>
          </w:tcPr>
          <w:p>
            <w:r>
              <w:t>Timestamp for the bar (timezone included),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'https://api.benzinga.com/api/v2/bars?symbols=AAPL,MSFT&amp;from=2025-12-01&amp;to=2025-12-31&amp;interval=1d&amp;session=ANY'</w:t>
      </w:r>
    </w:p>
    <w:p>
      <w:pPr>
        <w:pStyle w:val="Heading3"/>
      </w:pPr>
      <w:r>
        <w:t>Example Usage</w:t>
      </w:r>
    </w:p>
    <w:p>
      <w:pPr>
        <w:pStyle w:val="Heading3"/>
      </w:pPr>
      <w:r>
        <w:t>Example 1: Daily bars for multiple symbols (date range)</w:t>
      </w:r>
    </w:p>
    <w:p>
      <w:r>
        <w:rPr>
          <w:b/>
          <w:color w:val="666666"/>
          <w:sz w:val="16"/>
        </w:rPr>
        <w:t>[bash]</w:t>
      </w:r>
    </w:p>
    <w:p>
      <w:pPr>
        <w:shd w:fill="F2F2F2" w:val="clear"/>
      </w:pPr>
      <w:r>
        <w:rPr>
          <w:rFonts w:ascii="Courier New" w:hAnsi="Courier New"/>
          <w:sz w:val="17"/>
        </w:rPr>
        <w:t>curl --location 'https://api.benzinga.com/api/v2/bars?symbols=AAPL,TSLA&amp;from=2025-12-01&amp;to=2025-12-31&amp;interval=1d'</w:t>
      </w:r>
    </w:p>
    <w:p>
      <w:pPr>
        <w:pStyle w:val="Heading3"/>
      </w:pPr>
      <w:r>
        <w:t>Example 2: Intraday 5-minute bars for regular session only</w:t>
      </w:r>
    </w:p>
    <w:p>
      <w:r>
        <w:rPr>
          <w:b/>
          <w:color w:val="666666"/>
          <w:sz w:val="16"/>
        </w:rPr>
        <w:t>[bash]</w:t>
      </w:r>
    </w:p>
    <w:p>
      <w:pPr>
        <w:shd w:fill="F2F2F2" w:val="clear"/>
      </w:pPr>
      <w:r>
        <w:rPr>
          <w:rFonts w:ascii="Courier New" w:hAnsi="Courier New"/>
          <w:sz w:val="17"/>
        </w:rPr>
        <w:t>curl --location 'https://api.benzinga.com/api/v2/bars?symbols=AAPL&amp;from=2025-12-18T09:30:00&amp;to=2025-12-18T16:00:00&amp;interval=5m&amp;session=REGULAR'</w:t>
      </w:r>
    </w:p>
    <w:p>
      <w:pPr>
        <w:pStyle w:val="Heading3"/>
      </w:pPr>
      <w:r>
        <w:t>Example 3: Relative range (year-to-date)</w:t>
      </w:r>
    </w:p>
    <w:p>
      <w:r>
        <w:rPr>
          <w:b/>
          <w:color w:val="666666"/>
          <w:sz w:val="16"/>
        </w:rPr>
        <w:t>[bash]</w:t>
      </w:r>
    </w:p>
    <w:p>
      <w:pPr>
        <w:shd w:fill="F2F2F2" w:val="clear"/>
      </w:pPr>
      <w:r>
        <w:rPr>
          <w:rFonts w:ascii="Courier New" w:hAnsi="Courier New"/>
          <w:sz w:val="17"/>
        </w:rPr>
        <w:t>curl --location 'https://api.benzinga.com/api/v2/bars?symbols=MSFT&amp;from=YTD&amp;interval=1d&amp;session=ANY'</w:t>
      </w:r>
    </w:p>
    <w:p>
      <w:pPr>
        <w:pStyle w:val="Heading3"/>
      </w:pPr>
      <w:r>
        <w:t>Notes</w:t>
      </w:r>
    </w:p>
    <w:p>
      <w:pPr>
        <w:pStyle w:val="ListBullet"/>
      </w:pPr>
      <w:r>
        <w:t>symbols is a single string containing tickers separated by commas.</w:t>
      </w:r>
    </w:p>
    <w:p>
      <w:pPr>
        <w:pStyle w:val="ListBullet"/>
      </w:pPr>
      <w:r>
        <w:t>The from parameter supports both absolute timestamps and relative/YTD formats as documented.</w:t>
      </w:r>
    </w:p>
    <w:p>
      <w:pPr>
        <w:pStyle w:val="ListBullet"/>
      </w:pPr>
      <w:r>
        <w:t>If to is omitted, the API defaults it to the current date/time.</w:t>
      </w:r>
    </w:p>
    <w:p>
      <w:pPr>
        <w:pStyle w:val="ListBullet"/>
      </w:pPr>
      <w:r>
        <w:t>interval and session have documented defaults (1d and ANY, respectively).</w:t>
      </w:r>
    </w:p>
    <w:p>
      <w:pPr>
        <w:pStyle w:val="Heading3"/>
      </w:pPr>
      <w:r>
        <w:t>Error Handling</w:t>
      </w:r>
    </w:p>
    <w:p>
      <w:pPr>
        <w:pStyle w:val="ListBullet"/>
      </w:pPr>
      <w:r>
        <w:t>400 Bad Request: Missing or invalid required parameters (e.g., missing symbols or from, invalid formats).</w:t>
      </w:r>
    </w:p>
    <w:p>
      <w:pPr>
        <w:pStyle w:val="ListBullet"/>
      </w:pPr>
      <w:r>
        <w:t>500 Internal Server Error: Server-side failure while processing the request.</w:t>
      </w:r>
    </w:p>
    <w:p>
      <w:r>
        <w:br w:type="page"/>
      </w:r>
    </w:p>
    <w:p>
      <w:pPr>
        <w:pStyle w:val="Heading2"/>
      </w:pPr>
      <w:r>
        <w:t>3. [GET] Get Bulls vs Bears Cases for a Stock Ticker</w:t>
      </w:r>
    </w:p>
    <w:p>
      <w:r>
        <w:rPr>
          <w:b/>
        </w:rPr>
        <w:t xml:space="preserve">Endpoint: </w:t>
      </w:r>
      <w:r>
        <w:rPr>
          <w:rFonts w:ascii="Courier New" w:hAnsi="Courier New"/>
          <w:sz w:val="18"/>
        </w:rPr>
        <w:t>/bulls_bears_say</w:t>
      </w:r>
    </w:p>
    <w:p>
      <w:pPr>
        <w:pStyle w:val="Heading3"/>
      </w:pPr>
      <w:r>
        <w:t>Method</w:t>
      </w:r>
    </w:p>
    <w:p>
      <w:r>
        <w:t>GET</w:t>
      </w:r>
    </w:p>
    <w:p>
      <w:pPr>
        <w:pStyle w:val="Heading3"/>
      </w:pPr>
      <w:r>
        <w:t>URL</w:t>
      </w:r>
    </w:p>
    <w:p>
      <w:r>
        <w:t>https://api.benzinga.com/api/v1/bulls_bears_say</w:t>
      </w:r>
    </w:p>
    <w:p>
      <w:pPr>
        <w:pStyle w:val="Heading3"/>
      </w:pPr>
      <w:r>
        <w:t>Description</w:t>
      </w:r>
    </w:p>
    <w:p>
      <w:r>
        <w:t>Returns the latest bullish and bearish investment cases for a given stock ticker symbol. Bull cases present positive arguments for buying a stock, while bear cases present negative arguments against it.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Stock ticker symbol to query for bull/bear cases.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are limited to 0–100000.</w:t>
            </w:r>
          </w:p>
        </w:tc>
      </w:tr>
      <w:tr>
        <w:tc>
          <w:tcPr>
            <w:tcW w:type="dxa" w:w="2880"/>
          </w:tcPr>
          <w:p>
            <w:r>
              <w:t>pagesize</w:t>
            </w:r>
          </w:p>
        </w:tc>
        <w:tc>
          <w:tcPr>
            <w:tcW w:type="dxa" w:w="2880"/>
          </w:tcPr>
          <w:p>
            <w:r>
              <w:t>integer</w:t>
            </w:r>
          </w:p>
        </w:tc>
        <w:tc>
          <w:tcPr>
            <w:tcW w:type="dxa" w:w="2880"/>
          </w:tcPr>
          <w:p>
            <w:r>
              <w:t>Number of results to return. Default: 100. Maximum: 200.</w:t>
            </w:r>
          </w:p>
        </w:tc>
      </w:tr>
      <w:tr>
        <w:tc>
          <w:tcPr>
            <w:tcW w:type="dxa" w:w="2880"/>
          </w:tcPr>
          <w:p>
            <w:r>
              <w:t>parameters[updated]</w:t>
            </w:r>
          </w:p>
        </w:tc>
        <w:tc>
          <w:tcPr>
            <w:tcW w:type="dxa" w:w="2880"/>
          </w:tcPr>
          <w:p>
            <w:r>
              <w:t>integer</w:t>
            </w:r>
          </w:p>
        </w:tc>
        <w:tc>
          <w:tcPr>
            <w:tcW w:type="dxa" w:w="2880"/>
          </w:tcPr>
          <w:p>
            <w:r>
              <w:t>Records last updated Unix timestamp (UTC). Forces sort order to be greater than or equal to the timestamp indicated.</w:t>
            </w:r>
          </w:p>
        </w:tc>
      </w:tr>
    </w:tbl>
    <w:p/>
    <w:p>
      <w:pPr>
        <w:pStyle w:val="Heading3"/>
      </w:pPr>
      <w:r>
        <w:t>Notes</w:t>
      </w:r>
    </w:p>
    <w:p>
      <w:pPr>
        <w:pStyle w:val="ListBullet"/>
      </w:pPr>
      <w:r>
        <w:t>Authentication uses an API key named token passed as a query parameter in the underlying API (ApiKeyAuth). (Omitted from the parameter tables per documentation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"bulls_say_bears_say": [</w:t>
        <w:br/>
        <w:t xml:space="preserve"> {</w:t>
        <w:br/>
        <w:t xml:space="preserve"> "bear_case": "The analysis highlights a 3.6% year-over-year decline in sales from China, which raises concerns about market performance in a key region. Additionally, while gross margins remain stable at approximately 47% year-over-year, increasing operating expenses pose a risk to profitability. Furthermore, potential sluggish growth in iPhone sales and the possibility of a decline in Apple's reputation could place downward pressure on the company's valuation, leading to apprehension among investors.",</w:t>
        <w:br/>
        <w:t xml:space="preserve"> "bull_case": "Apple's fourth-quarter sales increased 8% to $102.5 billion, aligning closely with estimates and supporting a projected total sales growth of 10% to 12% in the upcoming quarter, driven primarily by a robust performance in iPhone sales. The company also reported an operating income of $32.4 billion, reflecting a 10% year-over-year increase, and services revenue growth of 15%, contributing positively to gross margin dynamics. Additionally, with anticipated growth in the China region and strategic investments in AI and product development, Apple is positioned for sustainable long-term growth despite rising operational expenditures.",</w:t>
        <w:br/>
        <w:t xml:space="preserve"> "id": "6951d73e304f6ecd69d00189",</w:t>
        <w:br/>
        <w:t xml:space="preserve"> "securities": [</w:t>
        <w:br/>
        <w:t xml:space="preserve"> {</w:t>
        <w:br/>
        <w:t xml:space="preserve"> "cik": "0000320193",</w:t>
        <w:br/>
        <w:t xml:space="preserve"> "exchange": "NASDAQ Global Select Consolidated",</w:t>
        <w:br/>
        <w:t xml:space="preserve"> "isin": "US0378331005",</w:t>
        <w:br/>
        <w:t xml:space="preserve"> "name": "APPLE INC",</w:t>
        <w:br/>
        <w:t xml:space="preserve"> "symbol": "AAPL"</w:t>
        <w:br/>
        <w:t xml:space="preserve"> }</w:t>
        <w:br/>
        <w:t xml:space="preserve"> ],</w:t>
        <w:br/>
        <w:t xml:space="preserve"> "ticker": "AAPL",</w:t>
        <w:br/>
        <w:t xml:space="preserve"> "updated": 1766971198</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bulls_say_bears_say</w:t>
            </w:r>
          </w:p>
        </w:tc>
        <w:tc>
          <w:tcPr>
            <w:tcW w:type="dxa" w:w="2880"/>
          </w:tcPr>
          <w:p>
            <w:r>
              <w:t>array</w:t>
            </w:r>
          </w:p>
        </w:tc>
        <w:tc>
          <w:tcPr>
            <w:tcW w:type="dxa" w:w="2880"/>
          </w:tcPr>
          <w:p>
            <w:r>
              <w:t>Array of bull/bear case records.</w:t>
            </w:r>
          </w:p>
        </w:tc>
      </w:tr>
      <w:tr>
        <w:tc>
          <w:tcPr>
            <w:tcW w:type="dxa" w:w="2880"/>
          </w:tcPr>
          <w:p>
            <w:r>
              <w:t>bulls_say_bears_say[].bear_case</w:t>
            </w:r>
          </w:p>
        </w:tc>
        <w:tc>
          <w:tcPr>
            <w:tcW w:type="dxa" w:w="2880"/>
          </w:tcPr>
          <w:p>
            <w:r>
              <w:t>string</w:t>
            </w:r>
          </w:p>
        </w:tc>
        <w:tc>
          <w:tcPr>
            <w:tcW w:type="dxa" w:w="2880"/>
          </w:tcPr>
          <w:p>
            <w:r>
              <w:t>Bearish investment case text.</w:t>
            </w:r>
          </w:p>
        </w:tc>
      </w:tr>
      <w:tr>
        <w:tc>
          <w:tcPr>
            <w:tcW w:type="dxa" w:w="2880"/>
          </w:tcPr>
          <w:p>
            <w:r>
              <w:t>bulls_say_bears_say[].bull_case</w:t>
            </w:r>
          </w:p>
        </w:tc>
        <w:tc>
          <w:tcPr>
            <w:tcW w:type="dxa" w:w="2880"/>
          </w:tcPr>
          <w:p>
            <w:r>
              <w:t>string</w:t>
            </w:r>
          </w:p>
        </w:tc>
        <w:tc>
          <w:tcPr>
            <w:tcW w:type="dxa" w:w="2880"/>
          </w:tcPr>
          <w:p>
            <w:r>
              <w:t>Bullish investment case text.</w:t>
            </w:r>
          </w:p>
        </w:tc>
      </w:tr>
      <w:tr>
        <w:tc>
          <w:tcPr>
            <w:tcW w:type="dxa" w:w="2880"/>
          </w:tcPr>
          <w:p>
            <w:r>
              <w:t>bulls_say_bears_say[].id</w:t>
            </w:r>
          </w:p>
        </w:tc>
        <w:tc>
          <w:tcPr>
            <w:tcW w:type="dxa" w:w="2880"/>
          </w:tcPr>
          <w:p>
            <w:r>
              <w:t>string</w:t>
            </w:r>
          </w:p>
        </w:tc>
        <w:tc>
          <w:tcPr>
            <w:tcW w:type="dxa" w:w="2880"/>
          </w:tcPr>
          <w:p>
            <w:r>
              <w:t>Unique identifier for the record.</w:t>
            </w:r>
          </w:p>
        </w:tc>
      </w:tr>
      <w:tr>
        <w:tc>
          <w:tcPr>
            <w:tcW w:type="dxa" w:w="2880"/>
          </w:tcPr>
          <w:p>
            <w:r>
              <w:t>bulls_say_bears_say[].securities</w:t>
            </w:r>
          </w:p>
        </w:tc>
        <w:tc>
          <w:tcPr>
            <w:tcW w:type="dxa" w:w="2880"/>
          </w:tcPr>
          <w:p>
            <w:r>
              <w:t>array</w:t>
            </w:r>
          </w:p>
        </w:tc>
        <w:tc>
          <w:tcPr>
            <w:tcW w:type="dxa" w:w="2880"/>
          </w:tcPr>
          <w:p>
            <w:r>
              <w:t>Securities metadata associated with the record.</w:t>
            </w:r>
          </w:p>
        </w:tc>
      </w:tr>
      <w:tr>
        <w:tc>
          <w:tcPr>
            <w:tcW w:type="dxa" w:w="2880"/>
          </w:tcPr>
          <w:p>
            <w:r>
              <w:t>bulls_say_bears_say[].securities[].cik</w:t>
            </w:r>
          </w:p>
        </w:tc>
        <w:tc>
          <w:tcPr>
            <w:tcW w:type="dxa" w:w="2880"/>
          </w:tcPr>
          <w:p>
            <w:r>
              <w:t>string</w:t>
            </w:r>
          </w:p>
        </w:tc>
        <w:tc>
          <w:tcPr>
            <w:tcW w:type="dxa" w:w="2880"/>
          </w:tcPr>
          <w:p>
            <w:r>
              <w:t>CIK identifier.</w:t>
            </w:r>
          </w:p>
        </w:tc>
      </w:tr>
      <w:tr>
        <w:tc>
          <w:tcPr>
            <w:tcW w:type="dxa" w:w="2880"/>
          </w:tcPr>
          <w:p>
            <w:r>
              <w:t>bulls_say_bears_say[].securities[].exchange</w:t>
            </w:r>
          </w:p>
        </w:tc>
        <w:tc>
          <w:tcPr>
            <w:tcW w:type="dxa" w:w="2880"/>
          </w:tcPr>
          <w:p>
            <w:r>
              <w:t>string</w:t>
            </w:r>
          </w:p>
        </w:tc>
        <w:tc>
          <w:tcPr>
            <w:tcW w:type="dxa" w:w="2880"/>
          </w:tcPr>
          <w:p>
            <w:r>
              <w:t>Exchange name.</w:t>
            </w:r>
          </w:p>
        </w:tc>
      </w:tr>
      <w:tr>
        <w:tc>
          <w:tcPr>
            <w:tcW w:type="dxa" w:w="2880"/>
          </w:tcPr>
          <w:p>
            <w:r>
              <w:t>bulls_say_bears_say[].securities[].isin</w:t>
            </w:r>
          </w:p>
        </w:tc>
        <w:tc>
          <w:tcPr>
            <w:tcW w:type="dxa" w:w="2880"/>
          </w:tcPr>
          <w:p>
            <w:r>
              <w:t>string</w:t>
            </w:r>
          </w:p>
        </w:tc>
        <w:tc>
          <w:tcPr>
            <w:tcW w:type="dxa" w:w="2880"/>
          </w:tcPr>
          <w:p>
            <w:r>
              <w:t>ISIN identifier.</w:t>
            </w:r>
          </w:p>
        </w:tc>
      </w:tr>
      <w:tr>
        <w:tc>
          <w:tcPr>
            <w:tcW w:type="dxa" w:w="2880"/>
          </w:tcPr>
          <w:p>
            <w:r>
              <w:t>bulls_say_bears_say[].securities[].name</w:t>
            </w:r>
          </w:p>
        </w:tc>
        <w:tc>
          <w:tcPr>
            <w:tcW w:type="dxa" w:w="2880"/>
          </w:tcPr>
          <w:p>
            <w:r>
              <w:t>string</w:t>
            </w:r>
          </w:p>
        </w:tc>
        <w:tc>
          <w:tcPr>
            <w:tcW w:type="dxa" w:w="2880"/>
          </w:tcPr>
          <w:p>
            <w:r>
              <w:t>Security name.</w:t>
            </w:r>
          </w:p>
        </w:tc>
      </w:tr>
      <w:tr>
        <w:tc>
          <w:tcPr>
            <w:tcW w:type="dxa" w:w="2880"/>
          </w:tcPr>
          <w:p>
            <w:r>
              <w:t>bulls_say_bears_say[].securities[].symbol</w:t>
            </w:r>
          </w:p>
        </w:tc>
        <w:tc>
          <w:tcPr>
            <w:tcW w:type="dxa" w:w="2880"/>
          </w:tcPr>
          <w:p>
            <w:r>
              <w:t>string</w:t>
            </w:r>
          </w:p>
        </w:tc>
        <w:tc>
          <w:tcPr>
            <w:tcW w:type="dxa" w:w="2880"/>
          </w:tcPr>
          <w:p>
            <w:r>
              <w:t>Trading symbol.</w:t>
            </w:r>
          </w:p>
        </w:tc>
      </w:tr>
      <w:tr>
        <w:tc>
          <w:tcPr>
            <w:tcW w:type="dxa" w:w="2880"/>
          </w:tcPr>
          <w:p>
            <w:r>
              <w:t>bulls_say_bears_say[].ticker</w:t>
            </w:r>
          </w:p>
        </w:tc>
        <w:tc>
          <w:tcPr>
            <w:tcW w:type="dxa" w:w="2880"/>
          </w:tcPr>
          <w:p>
            <w:r>
              <w:t>string</w:t>
            </w:r>
          </w:p>
        </w:tc>
        <w:tc>
          <w:tcPr>
            <w:tcW w:type="dxa" w:w="2880"/>
          </w:tcPr>
          <w:p>
            <w:r>
              <w:t>Ticker symbol queried/returned (e.g., AAPL).</w:t>
            </w:r>
          </w:p>
        </w:tc>
      </w:tr>
      <w:tr>
        <w:tc>
          <w:tcPr>
            <w:tcW w:type="dxa" w:w="2880"/>
          </w:tcPr>
          <w:p>
            <w:r>
              <w:t>bulls_say_bears_say[].updated</w:t>
            </w:r>
          </w:p>
        </w:tc>
        <w:tc>
          <w:tcPr>
            <w:tcW w:type="dxa" w:w="2880"/>
          </w:tcPr>
          <w:p>
            <w:r>
              <w:t>integer</w:t>
            </w:r>
          </w:p>
        </w:tc>
        <w:tc>
          <w:tcPr>
            <w:tcW w:type="dxa" w:w="2880"/>
          </w:tcPr>
          <w:p>
            <w:r>
              <w:t>Unix timestamp (UTC) when the record was last updated.</w:t>
            </w:r>
          </w:p>
        </w:tc>
      </w:tr>
    </w:tbl>
    <w:p/>
    <w:p>
      <w:pPr>
        <w:pStyle w:val="Heading3"/>
      </w:pPr>
      <w:r>
        <w:t>Error shape (as shown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request success (false in error examples).</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errors[].code</w:t>
            </w:r>
          </w:p>
        </w:tc>
        <w:tc>
          <w:tcPr>
            <w:tcW w:type="dxa" w:w="2880"/>
          </w:tcPr>
          <w:p>
            <w:r>
              <w:t>string</w:t>
            </w:r>
          </w:p>
        </w:tc>
        <w:tc>
          <w:tcPr>
            <w:tcW w:type="dxa" w:w="2880"/>
          </w:tcPr>
          <w:p>
            <w:r>
              <w:t>Error code (e.g., auth_failed).</w:t>
            </w:r>
          </w:p>
        </w:tc>
      </w:tr>
      <w:tr>
        <w:tc>
          <w:tcPr>
            <w:tcW w:type="dxa" w:w="2880"/>
          </w:tcPr>
          <w:p>
            <w:r>
              <w:t>errors[].id</w:t>
            </w:r>
          </w:p>
        </w:tc>
        <w:tc>
          <w:tcPr>
            <w:tcW w:type="dxa" w:w="2880"/>
          </w:tcPr>
          <w:p>
            <w:r>
              <w:t>string</w:t>
            </w:r>
          </w:p>
        </w:tc>
        <w:tc>
          <w:tcPr>
            <w:tcW w:type="dxa" w:w="2880"/>
          </w:tcPr>
          <w:p>
            <w:r>
              <w:t>Error identifier (e.g., unauthorized, not_found).</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'https://api.benzinga.com/api/v1/bulls_bears_say?symbols=AAPL&amp;pagesize=100&amp;page=0'</w:t>
      </w:r>
    </w:p>
    <w:p>
      <w:pPr>
        <w:pStyle w:val="Heading3"/>
      </w:pPr>
      <w:r>
        <w:t>Example Usage</w:t>
      </w:r>
    </w:p>
    <w:p>
      <w:pPr>
        <w:pStyle w:val="Heading3"/>
      </w:pPr>
      <w:r>
        <w:t>Example 1: Get latest bull/bear cases for a ticker</w:t>
      </w:r>
    </w:p>
    <w:p>
      <w:r>
        <w:rPr>
          <w:b/>
          <w:color w:val="666666"/>
          <w:sz w:val="16"/>
        </w:rPr>
        <w:t>[bash]</w:t>
      </w:r>
    </w:p>
    <w:p>
      <w:pPr>
        <w:shd w:fill="F2F2F2" w:val="clear"/>
      </w:pPr>
      <w:r>
        <w:rPr>
          <w:rFonts w:ascii="Courier New" w:hAnsi="Courier New"/>
          <w:sz w:val="17"/>
        </w:rPr>
        <w:t>curl --location \</w:t>
        <w:br/>
        <w:t xml:space="preserve"> 'https://api.benzinga.com/api/v1/bulls_bears_say?symbols=TSLA'</w:t>
      </w:r>
    </w:p>
    <w:p>
      <w:pPr>
        <w:pStyle w:val="Heading3"/>
      </w:pPr>
      <w:r>
        <w:t>Example 2: Paginate results</w:t>
      </w:r>
    </w:p>
    <w:p>
      <w:r>
        <w:rPr>
          <w:b/>
          <w:color w:val="666666"/>
          <w:sz w:val="16"/>
        </w:rPr>
        <w:t>[bash]</w:t>
      </w:r>
    </w:p>
    <w:p>
      <w:pPr>
        <w:shd w:fill="F2F2F2" w:val="clear"/>
      </w:pPr>
      <w:r>
        <w:rPr>
          <w:rFonts w:ascii="Courier New" w:hAnsi="Courier New"/>
          <w:sz w:val="17"/>
        </w:rPr>
        <w:t>curl --location \</w:t>
        <w:br/>
        <w:t xml:space="preserve"> 'https://api.benzinga.com/api/v1/bulls_bears_say?symbols=AAPL&amp;page=1&amp;pagesize=50'</w:t>
      </w:r>
    </w:p>
    <w:p>
      <w:pPr>
        <w:pStyle w:val="Heading3"/>
      </w:pPr>
      <w:r>
        <w:t>Example 3: Fetch records updated since a timestamp</w:t>
      </w:r>
    </w:p>
    <w:p>
      <w:r>
        <w:rPr>
          <w:b/>
          <w:color w:val="666666"/>
          <w:sz w:val="16"/>
        </w:rPr>
        <w:t>[bash]</w:t>
      </w:r>
    </w:p>
    <w:p>
      <w:pPr>
        <w:shd w:fill="F2F2F2" w:val="clear"/>
      </w:pPr>
      <w:r>
        <w:rPr>
          <w:rFonts w:ascii="Courier New" w:hAnsi="Courier New"/>
          <w:sz w:val="17"/>
        </w:rPr>
        <w:t>curl --location \</w:t>
        <w:br/>
        <w:t xml:space="preserve"> 'https://api.benzinga.com/api/v1/bulls_bears_say?symbols=AAPL&amp;parameters%5Bupdated%5D=1704819600'</w:t>
      </w:r>
    </w:p>
    <w:p>
      <w:pPr>
        <w:pStyle w:val="Heading3"/>
      </w:pPr>
      <w:r>
        <w:t>Error Handling</w:t>
      </w:r>
    </w:p>
    <w:p>
      <w:pPr>
        <w:pStyle w:val="ListBullet"/>
      </w:pPr>
      <w:r>
        <w:t>401 Unauthorized: Missing/invalid authentication token (API key).</w:t>
      </w:r>
    </w:p>
    <w:p>
      <w:pPr>
        <w:pStyle w:val="ListBullet"/>
      </w:pPr>
      <w:r>
        <w:t>404 Not Found: No bull/bear case found for the provided parameters.</w:t>
      </w:r>
    </w:p>
    <w:p>
      <w:pPr>
        <w:pStyle w:val="ListBullet"/>
      </w:pPr>
      <w:r>
        <w:t>500 Internal Server Error: Unexpected server-side error while processing the request.</w:t>
      </w:r>
    </w:p>
    <w:p>
      <w:r>
        <w:br w:type="page"/>
      </w:r>
    </w:p>
    <w:p>
      <w:pPr>
        <w:pStyle w:val="Heading2"/>
      </w:pPr>
      <w:r>
        <w:t>4. [GET] List Block Trades (Signal)</w:t>
      </w:r>
    </w:p>
    <w:p>
      <w:r>
        <w:rPr>
          <w:b/>
        </w:rPr>
        <w:t xml:space="preserve">Endpoint: </w:t>
      </w:r>
      <w:r>
        <w:rPr>
          <w:rFonts w:ascii="Courier New" w:hAnsi="Courier New"/>
          <w:sz w:val="18"/>
        </w:rPr>
        <w:t>/api/v1/signal/block_trade</w:t>
      </w:r>
    </w:p>
    <w:p>
      <w:pPr>
        <w:pStyle w:val="Heading3"/>
      </w:pPr>
      <w:r>
        <w:t>Prerequisites</w:t>
      </w:r>
    </w:p>
    <w:p>
      <w:pPr>
        <w:pStyle w:val="ListBullet"/>
      </w:pPr>
      <w:r>
        <w:t>Access to the Benzinga Calendar API “Block Trade” data</w:t>
      </w:r>
    </w:p>
    <w:p>
      <w:pPr>
        <w:pStyle w:val="Heading3"/>
      </w:pPr>
      <w:r>
        <w:t>Method</w:t>
      </w:r>
    </w:p>
    <w:p>
      <w:r>
        <w:t>GET</w:t>
      </w:r>
    </w:p>
    <w:p>
      <w:pPr>
        <w:pStyle w:val="Heading3"/>
      </w:pPr>
      <w:r>
        <w:t>URL</w:t>
      </w:r>
    </w:p>
    <w:p>
      <w:r>
        <w:t>https://api.benzinga.com/api/v1/signal/block_trade</w:t>
      </w:r>
    </w:p>
    <w:p>
      <w:pPr>
        <w:pStyle w:val="Heading3"/>
      </w:pPr>
      <w:r>
        <w:t>Description</w:t>
      </w:r>
    </w:p>
    <w:p>
      <w:r>
        <w:t>Returns block trade data, which includes unusually large trades that may indicate institutional trading activity.</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this knowledge file. (The OpenAPI spec indicates an API key named token in the query, but auth details are handled elsewhere.)</w:t>
      </w:r>
    </w:p>
    <w:p>
      <w:pPr>
        <w:pStyle w:val="Heading3"/>
      </w:pPr>
      <w:r>
        <w:t>Valid Examples</w:t>
      </w:r>
    </w:p>
    <w:p>
      <w:r>
        <w:rPr>
          <w:b/>
          <w:color w:val="666666"/>
          <w:sz w:val="16"/>
        </w:rPr>
        <w:t>[http]</w:t>
      </w:r>
    </w:p>
    <w:p>
      <w:pPr>
        <w:shd w:fill="F2F2F2" w:val="clear"/>
      </w:pPr>
      <w:r>
        <w:rPr>
          <w:rFonts w:ascii="Courier New" w:hAnsi="Courier New"/>
          <w:sz w:val="17"/>
        </w:rPr>
        <w:t>/api/v1/signal/block_trade</w:t>
        <w:br/>
        <w:t>/api/v1/signal/block_trade?page=0&amp;pageSize=100</w:t>
        <w:br/>
        <w:t>/api/v1/signal/block_trade?date_from=2026-01-01&amp;date_to=2026-01-06&amp;tickers=AAPL,MSFT</w:t>
        <w:br/>
        <w:t>/api/v1/signal/block_trade?updated=1767706477</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For optimization/performance/technical reasons, offsets are limited to 0–100000. Limit results by other parameters such as date.</w:t>
            </w:r>
          </w:p>
        </w:tc>
      </w:tr>
      <w:tr>
        <w:tc>
          <w:tcPr>
            <w:tcW w:type="dxa" w:w="2880"/>
          </w:tcPr>
          <w:p>
            <w:r>
              <w:t>pageSize</w:t>
            </w:r>
          </w:p>
        </w:tc>
        <w:tc>
          <w:tcPr>
            <w:tcW w:type="dxa" w:w="2880"/>
          </w:tcPr>
          <w:p>
            <w:r>
              <w:t>integer</w:t>
            </w:r>
          </w:p>
        </w:tc>
        <w:tc>
          <w:tcPr>
            <w:tcW w:type="dxa" w:w="2880"/>
          </w:tcPr>
          <w:p>
            <w:r>
              <w:t>Number of results returned. Default: 100. Limit: 1000.</w:t>
            </w:r>
          </w:p>
        </w:tc>
      </w:tr>
      <w:tr>
        <w:tc>
          <w:tcPr>
            <w:tcW w:type="dxa" w:w="2880"/>
          </w:tcPr>
          <w:p>
            <w:r>
              <w:t>date_from</w:t>
            </w:r>
          </w:p>
        </w:tc>
        <w:tc>
          <w:tcPr>
            <w:tcW w:type="dxa" w:w="2880"/>
          </w:tcPr>
          <w:p>
            <w:r>
              <w:t>string</w:t>
            </w:r>
          </w:p>
        </w:tc>
        <w:tc>
          <w:tcPr>
            <w:tcW w:type="dxa" w:w="2880"/>
          </w:tcPr>
          <w:p>
            <w:r>
              <w:t>Start date in YYYY-MM-DD format.</w:t>
            </w:r>
          </w:p>
        </w:tc>
      </w:tr>
      <w:tr>
        <w:tc>
          <w:tcPr>
            <w:tcW w:type="dxa" w:w="2880"/>
          </w:tcPr>
          <w:p>
            <w:r>
              <w:t>date_to</w:t>
            </w:r>
          </w:p>
        </w:tc>
        <w:tc>
          <w:tcPr>
            <w:tcW w:type="dxa" w:w="2880"/>
          </w:tcPr>
          <w:p>
            <w:r>
              <w:t>string</w:t>
            </w:r>
          </w:p>
        </w:tc>
        <w:tc>
          <w:tcPr>
            <w:tcW w:type="dxa" w:w="2880"/>
          </w:tcPr>
          <w:p>
            <w:r>
              <w:t>End date in YYYY-MM-DD format.</w:t>
            </w:r>
          </w:p>
        </w:tc>
      </w:tr>
      <w:tr>
        <w:tc>
          <w:tcPr>
            <w:tcW w:type="dxa" w:w="2880"/>
          </w:tcPr>
          <w:p>
            <w:r>
              <w:t>tickers</w:t>
            </w:r>
          </w:p>
        </w:tc>
        <w:tc>
          <w:tcPr>
            <w:tcW w:type="dxa" w:w="2880"/>
          </w:tcPr>
          <w:p>
            <w:r>
              <w:t>string</w:t>
            </w:r>
          </w:p>
        </w:tc>
        <w:tc>
          <w:tcPr>
            <w:tcW w:type="dxa" w:w="2880"/>
          </w:tcPr>
          <w:p>
            <w:r>
              <w:t>One or more ticker symbols separated by a comma. Maximum: 50 tickers. (CSV format)</w:t>
            </w:r>
          </w:p>
        </w:tc>
      </w:tr>
      <w:tr>
        <w:tc>
          <w:tcPr>
            <w:tcW w:type="dxa" w:w="2880"/>
          </w:tcPr>
          <w:p>
            <w:r>
              <w:t>updated</w:t>
            </w:r>
          </w:p>
        </w:tc>
        <w:tc>
          <w:tcPr>
            <w:tcW w:type="dxa" w:w="2880"/>
          </w:tcPr>
          <w:p>
            <w:r>
              <w:t>integer</w:t>
            </w:r>
          </w:p>
        </w:tc>
        <w:tc>
          <w:tcPr>
            <w:tcW w:type="dxa" w:w="2880"/>
          </w:tcPr>
          <w:p>
            <w:r>
              <w:t>Records last updated Unix timestamp (UTC). Forces the sort order to be greater than or equal to the timestamp indicated.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"block_trade": [</w:t>
        <w:br/>
        <w:t xml:space="preserve"> {</w:t>
        <w:br/>
        <w:t xml:space="preserve"> "ask": "30.7",</w:t>
        <w:br/>
        <w:t xml:space="preserve"> "bid": "30.13",</w:t>
        <w:br/>
        <w:t xml:space="preserve"> "count": 1,</w:t>
        <w:br/>
        <w:t xml:space="preserve"> "date": "2026-01-06",</w:t>
        <w:br/>
        <w:t xml:space="preserve"> "description": "Block Trade: CFLT 2.2M @ $30.15",</w:t>
        <w:br/>
        <w:t xml:space="preserve"> "exchange": "NASDAQ",</w:t>
        <w:br/>
        <w:t xml:space="preserve"> "executing_exchange": "L",</w:t>
        <w:br/>
        <w:t xml:space="preserve"> "id": "695d0f6d8f047b0001fefed9",</w:t>
        <w:br/>
        <w:t xml:space="preserve"> "name": "Confluent",</w:t>
        <w:br/>
        <w:t xml:space="preserve"> "price": "30.15",</w:t>
        <w:br/>
        <w:t xml:space="preserve"> "sale_conditions": "@ TW",</w:t>
        <w:br/>
        <w:t xml:space="preserve"> "size": "2216727",</w:t>
        <w:br/>
        <w:t xml:space="preserve"> "ticker": "CFLT",</w:t>
        <w:br/>
        <w:t xml:space="preserve"> "time": "08:34:34",</w:t>
        <w:br/>
        <w:t xml:space="preserve"> "updated": 1767706477</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block_trade</w:t>
            </w:r>
          </w:p>
        </w:tc>
        <w:tc>
          <w:tcPr>
            <w:tcW w:type="dxa" w:w="2880"/>
          </w:tcPr>
          <w:p>
            <w:r>
              <w:t>array</w:t>
            </w:r>
          </w:p>
        </w:tc>
        <w:tc>
          <w:tcPr>
            <w:tcW w:type="dxa" w:w="2880"/>
          </w:tcPr>
          <w:p>
            <w:r>
              <w:t>Array of block trade records.</w:t>
            </w:r>
          </w:p>
        </w:tc>
      </w:tr>
      <w:tr>
        <w:tc>
          <w:tcPr>
            <w:tcW w:type="dxa" w:w="2880"/>
          </w:tcPr>
          <w:p>
            <w:r>
              <w:t>block_trade[].ask</w:t>
            </w:r>
          </w:p>
        </w:tc>
        <w:tc>
          <w:tcPr>
            <w:tcW w:type="dxa" w:w="2880"/>
          </w:tcPr>
          <w:p>
            <w:r>
              <w:t>string</w:t>
            </w:r>
          </w:p>
        </w:tc>
        <w:tc>
          <w:tcPr>
            <w:tcW w:type="dxa" w:w="2880"/>
          </w:tcPr>
          <w:p>
            <w:r>
              <w:t>Ask price.</w:t>
            </w:r>
          </w:p>
        </w:tc>
      </w:tr>
      <w:tr>
        <w:tc>
          <w:tcPr>
            <w:tcW w:type="dxa" w:w="2880"/>
          </w:tcPr>
          <w:p>
            <w:r>
              <w:t>block_trade[].bid</w:t>
            </w:r>
          </w:p>
        </w:tc>
        <w:tc>
          <w:tcPr>
            <w:tcW w:type="dxa" w:w="2880"/>
          </w:tcPr>
          <w:p>
            <w:r>
              <w:t>string</w:t>
            </w:r>
          </w:p>
        </w:tc>
        <w:tc>
          <w:tcPr>
            <w:tcW w:type="dxa" w:w="2880"/>
          </w:tcPr>
          <w:p>
            <w:r>
              <w:t>Bid price.</w:t>
            </w:r>
          </w:p>
        </w:tc>
      </w:tr>
      <w:tr>
        <w:tc>
          <w:tcPr>
            <w:tcW w:type="dxa" w:w="2880"/>
          </w:tcPr>
          <w:p>
            <w:r>
              <w:t>block_trade[].count</w:t>
            </w:r>
          </w:p>
        </w:tc>
        <w:tc>
          <w:tcPr>
            <w:tcW w:type="dxa" w:w="2880"/>
          </w:tcPr>
          <w:p>
            <w:r>
              <w:t>integer</w:t>
            </w:r>
          </w:p>
        </w:tc>
        <w:tc>
          <w:tcPr>
            <w:tcW w:type="dxa" w:w="2880"/>
          </w:tcPr>
          <w:p>
            <w:r>
              <w:t>Number of trades in the record.</w:t>
            </w:r>
          </w:p>
        </w:tc>
      </w:tr>
      <w:tr>
        <w:tc>
          <w:tcPr>
            <w:tcW w:type="dxa" w:w="2880"/>
          </w:tcPr>
          <w:p>
            <w:r>
              <w:t>block_trade[].date</w:t>
            </w:r>
          </w:p>
        </w:tc>
        <w:tc>
          <w:tcPr>
            <w:tcW w:type="dxa" w:w="2880"/>
          </w:tcPr>
          <w:p>
            <w:r>
              <w:t>string</w:t>
            </w:r>
          </w:p>
        </w:tc>
        <w:tc>
          <w:tcPr>
            <w:tcW w:type="dxa" w:w="2880"/>
          </w:tcPr>
          <w:p>
            <w:r>
              <w:t>Date (example shown as YYYY-MM-DD).</w:t>
            </w:r>
          </w:p>
        </w:tc>
      </w:tr>
      <w:tr>
        <w:tc>
          <w:tcPr>
            <w:tcW w:type="dxa" w:w="2880"/>
          </w:tcPr>
          <w:p>
            <w:r>
              <w:t>block_trade[].description</w:t>
            </w:r>
          </w:p>
        </w:tc>
        <w:tc>
          <w:tcPr>
            <w:tcW w:type="dxa" w:w="2880"/>
          </w:tcPr>
          <w:p>
            <w:r>
              <w:t>string</w:t>
            </w:r>
          </w:p>
        </w:tc>
        <w:tc>
          <w:tcPr>
            <w:tcW w:type="dxa" w:w="2880"/>
          </w:tcPr>
          <w:p>
            <w:r>
              <w:t>Human-readable description of the block trade.</w:t>
            </w:r>
          </w:p>
        </w:tc>
      </w:tr>
      <w:tr>
        <w:tc>
          <w:tcPr>
            <w:tcW w:type="dxa" w:w="2880"/>
          </w:tcPr>
          <w:p>
            <w:r>
              <w:t>block_trade[].exchange</w:t>
            </w:r>
          </w:p>
        </w:tc>
        <w:tc>
          <w:tcPr>
            <w:tcW w:type="dxa" w:w="2880"/>
          </w:tcPr>
          <w:p>
            <w:r>
              <w:t>string</w:t>
            </w:r>
          </w:p>
        </w:tc>
        <w:tc>
          <w:tcPr>
            <w:tcW w:type="dxa" w:w="2880"/>
          </w:tcPr>
          <w:p>
            <w:r>
              <w:t>Exchange (e.g., NASDAQ).</w:t>
            </w:r>
          </w:p>
        </w:tc>
      </w:tr>
      <w:tr>
        <w:tc>
          <w:tcPr>
            <w:tcW w:type="dxa" w:w="2880"/>
          </w:tcPr>
          <w:p>
            <w:r>
              <w:t>block_trade[].executing_exchange</w:t>
            </w:r>
          </w:p>
        </w:tc>
        <w:tc>
          <w:tcPr>
            <w:tcW w:type="dxa" w:w="2880"/>
          </w:tcPr>
          <w:p>
            <w:r>
              <w:t>string</w:t>
            </w:r>
          </w:p>
        </w:tc>
        <w:tc>
          <w:tcPr>
            <w:tcW w:type="dxa" w:w="2880"/>
          </w:tcPr>
          <w:p>
            <w:r>
              <w:t>Executing exchange code (example: L).</w:t>
            </w:r>
          </w:p>
        </w:tc>
      </w:tr>
      <w:tr>
        <w:tc>
          <w:tcPr>
            <w:tcW w:type="dxa" w:w="2880"/>
          </w:tcPr>
          <w:p>
            <w:r>
              <w:t>block_trade[].id</w:t>
            </w:r>
          </w:p>
        </w:tc>
        <w:tc>
          <w:tcPr>
            <w:tcW w:type="dxa" w:w="2880"/>
          </w:tcPr>
          <w:p>
            <w:r>
              <w:t>string</w:t>
            </w:r>
          </w:p>
        </w:tc>
        <w:tc>
          <w:tcPr>
            <w:tcW w:type="dxa" w:w="2880"/>
          </w:tcPr>
          <w:p>
            <w:r>
              <w:t>Unique identifier for the block trade record.</w:t>
            </w:r>
          </w:p>
        </w:tc>
      </w:tr>
      <w:tr>
        <w:tc>
          <w:tcPr>
            <w:tcW w:type="dxa" w:w="2880"/>
          </w:tcPr>
          <w:p>
            <w:r>
              <w:t>block_trade[].name</w:t>
            </w:r>
          </w:p>
        </w:tc>
        <w:tc>
          <w:tcPr>
            <w:tcW w:type="dxa" w:w="2880"/>
          </w:tcPr>
          <w:p>
            <w:r>
              <w:t>string</w:t>
            </w:r>
          </w:p>
        </w:tc>
        <w:tc>
          <w:tcPr>
            <w:tcW w:type="dxa" w:w="2880"/>
          </w:tcPr>
          <w:p>
            <w:r>
              <w:t>Company name.</w:t>
            </w:r>
          </w:p>
        </w:tc>
      </w:tr>
      <w:tr>
        <w:tc>
          <w:tcPr>
            <w:tcW w:type="dxa" w:w="2880"/>
          </w:tcPr>
          <w:p>
            <w:r>
              <w:t>block_trade[].price</w:t>
            </w:r>
          </w:p>
        </w:tc>
        <w:tc>
          <w:tcPr>
            <w:tcW w:type="dxa" w:w="2880"/>
          </w:tcPr>
          <w:p>
            <w:r>
              <w:t>string</w:t>
            </w:r>
          </w:p>
        </w:tc>
        <w:tc>
          <w:tcPr>
            <w:tcW w:type="dxa" w:w="2880"/>
          </w:tcPr>
          <w:p>
            <w:r>
              <w:t>Trade price.</w:t>
            </w:r>
          </w:p>
        </w:tc>
      </w:tr>
      <w:tr>
        <w:tc>
          <w:tcPr>
            <w:tcW w:type="dxa" w:w="2880"/>
          </w:tcPr>
          <w:p>
            <w:r>
              <w:t>block_trade[].sale_conditions</w:t>
            </w:r>
          </w:p>
        </w:tc>
        <w:tc>
          <w:tcPr>
            <w:tcW w:type="dxa" w:w="2880"/>
          </w:tcPr>
          <w:p>
            <w:r>
              <w:t>string</w:t>
            </w:r>
          </w:p>
        </w:tc>
        <w:tc>
          <w:tcPr>
            <w:tcW w:type="dxa" w:w="2880"/>
          </w:tcPr>
          <w:p>
            <w:r>
              <w:t>Sale conditions (example: @ TW).</w:t>
            </w:r>
          </w:p>
        </w:tc>
      </w:tr>
      <w:tr>
        <w:tc>
          <w:tcPr>
            <w:tcW w:type="dxa" w:w="2880"/>
          </w:tcPr>
          <w:p>
            <w:r>
              <w:t>block_trade[].size</w:t>
            </w:r>
          </w:p>
        </w:tc>
        <w:tc>
          <w:tcPr>
            <w:tcW w:type="dxa" w:w="2880"/>
          </w:tcPr>
          <w:p>
            <w:r>
              <w:t>string</w:t>
            </w:r>
          </w:p>
        </w:tc>
        <w:tc>
          <w:tcPr>
            <w:tcW w:type="dxa" w:w="2880"/>
          </w:tcPr>
          <w:p>
            <w:r>
              <w:t>Trade size (shares/contracts) as a string in examples.</w:t>
            </w:r>
          </w:p>
        </w:tc>
      </w:tr>
      <w:tr>
        <w:tc>
          <w:tcPr>
            <w:tcW w:type="dxa" w:w="2880"/>
          </w:tcPr>
          <w:p>
            <w:r>
              <w:t>block_trade[].ticker</w:t>
            </w:r>
          </w:p>
        </w:tc>
        <w:tc>
          <w:tcPr>
            <w:tcW w:type="dxa" w:w="2880"/>
          </w:tcPr>
          <w:p>
            <w:r>
              <w:t>string</w:t>
            </w:r>
          </w:p>
        </w:tc>
        <w:tc>
          <w:tcPr>
            <w:tcW w:type="dxa" w:w="2880"/>
          </w:tcPr>
          <w:p>
            <w:r>
              <w:t>Ticker symbol.</w:t>
            </w:r>
          </w:p>
        </w:tc>
      </w:tr>
      <w:tr>
        <w:tc>
          <w:tcPr>
            <w:tcW w:type="dxa" w:w="2880"/>
          </w:tcPr>
          <w:p>
            <w:r>
              <w:t>block_trade[].time</w:t>
            </w:r>
          </w:p>
        </w:tc>
        <w:tc>
          <w:tcPr>
            <w:tcW w:type="dxa" w:w="2880"/>
          </w:tcPr>
          <w:p>
            <w:r>
              <w:t>string</w:t>
            </w:r>
          </w:p>
        </w:tc>
        <w:tc>
          <w:tcPr>
            <w:tcW w:type="dxa" w:w="2880"/>
          </w:tcPr>
          <w:p>
            <w:r>
              <w:t>Time (example: HH:MM:SS).</w:t>
            </w:r>
          </w:p>
        </w:tc>
      </w:tr>
      <w:tr>
        <w:tc>
          <w:tcPr>
            <w:tcW w:type="dxa" w:w="2880"/>
          </w:tcPr>
          <w:p>
            <w:r>
              <w:t>block_trade[].updated</w:t>
            </w:r>
          </w:p>
        </w:tc>
        <w:tc>
          <w:tcPr>
            <w:tcW w:type="dxa" w:w="2880"/>
          </w:tcPr>
          <w:p>
            <w:r>
              <w:t>integer</w:t>
            </w:r>
          </w:p>
        </w:tc>
        <w:tc>
          <w:tcPr>
            <w:tcW w:type="dxa" w:w="2880"/>
          </w:tcPr>
          <w:p>
            <w:r>
              <w:t>Last updated Unix timestamp (UTC).</w:t>
            </w:r>
          </w:p>
        </w:tc>
      </w:tr>
    </w:tbl>
    <w:p/>
    <w:p>
      <w:pPr>
        <w:pStyle w:val="Heading3"/>
      </w:pPr>
      <w:r>
        <w:t>Error shape (401/404/500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request success (false in error examples).</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errors[].code</w:t>
            </w:r>
          </w:p>
        </w:tc>
        <w:tc>
          <w:tcPr>
            <w:tcW w:type="dxa" w:w="2880"/>
          </w:tcPr>
          <w:p>
            <w:r>
              <w:t>string</w:t>
            </w:r>
          </w:p>
        </w:tc>
        <w:tc>
          <w:tcPr>
            <w:tcW w:type="dxa" w:w="2880"/>
          </w:tcPr>
          <w:p>
            <w:r>
              <w:t>Error code (e.g., auth_failed, no_data_found).</w:t>
            </w:r>
          </w:p>
        </w:tc>
      </w:tr>
      <w:tr>
        <w:tc>
          <w:tcPr>
            <w:tcW w:type="dxa" w:w="2880"/>
          </w:tcPr>
          <w:p>
            <w:r>
              <w:t>errors[].id</w:t>
            </w:r>
          </w:p>
        </w:tc>
        <w:tc>
          <w:tcPr>
            <w:tcW w:type="dxa" w:w="2880"/>
          </w:tcPr>
          <w:p>
            <w:r>
              <w:t>string</w:t>
            </w:r>
          </w:p>
        </w:tc>
        <w:tc>
          <w:tcPr>
            <w:tcW w:type="dxa" w:w="2880"/>
          </w:tcPr>
          <w:p>
            <w:r>
              <w:t>Error identifier (e.g., unauthorized, not_found).</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'https://api.benzinga.com/api/v1/signal/block_trade?date_from=2026-01-01&amp;date_to=2026-01-06&amp;tickers=CFLT&amp;page=0&amp;pageSize=100'</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-i 'https://api.benzinga.com/api/v1/signal/block_trade'</w:t>
      </w:r>
    </w:p>
    <w:p>
      <w:pPr>
        <w:pStyle w:val="Heading3"/>
      </w:pPr>
      <w:r>
        <w:t>Example 2: Filter by date range and tickers</w:t>
      </w:r>
    </w:p>
    <w:p>
      <w:r>
        <w:rPr>
          <w:b/>
          <w:color w:val="666666"/>
          <w:sz w:val="16"/>
        </w:rPr>
        <w:t>[bash]</w:t>
      </w:r>
    </w:p>
    <w:p>
      <w:pPr>
        <w:shd w:fill="F2F2F2" w:val="clear"/>
      </w:pPr>
      <w:r>
        <w:rPr>
          <w:rFonts w:ascii="Courier New" w:hAnsi="Courier New"/>
          <w:sz w:val="17"/>
        </w:rPr>
        <w:t>curl -i 'https://api.benzinga.com/api/v1/signal/block_trade?date_from=2026-01-01&amp;date_to=2026-01-06&amp;tickers=AAPL,MSFT'</w:t>
      </w:r>
    </w:p>
    <w:p>
      <w:pPr>
        <w:pStyle w:val="Heading3"/>
      </w:pPr>
      <w:r>
        <w:t>Example 3: Incremental fetch using updated</w:t>
      </w:r>
    </w:p>
    <w:p>
      <w:r>
        <w:rPr>
          <w:b/>
          <w:color w:val="666666"/>
          <w:sz w:val="16"/>
        </w:rPr>
        <w:t>[bash]</w:t>
      </w:r>
    </w:p>
    <w:p>
      <w:pPr>
        <w:shd w:fill="F2F2F2" w:val="clear"/>
      </w:pPr>
      <w:r>
        <w:rPr>
          <w:rFonts w:ascii="Courier New" w:hAnsi="Courier New"/>
          <w:sz w:val="17"/>
        </w:rPr>
        <w:t>curl -i 'https://api.benzinga.com/api/v1/signal/block_trade?updated=1767706477&amp;pageSize=1000'</w:t>
      </w:r>
    </w:p>
    <w:p>
      <w:pPr>
        <w:pStyle w:val="Heading3"/>
      </w:pPr>
      <w:r>
        <w:t>Notes</w:t>
      </w:r>
    </w:p>
    <w:p>
      <w:pPr>
        <w:pStyle w:val="ListBullet"/>
      </w:pPr>
      <w:r>
        <w:t>page offsets are limited to 0–100000; to optimize, narrow results with date_from/date_to and/or tickers.</w:t>
      </w:r>
    </w:p>
    <w:p>
      <w:pPr>
        <w:pStyle w:val="ListBullet"/>
      </w:pPr>
      <w:r>
        <w:t>pageSize has a maximum of 1000.</w:t>
      </w:r>
    </w:p>
    <w:p>
      <w:pPr>
        <w:pStyle w:val="ListBullet"/>
      </w:pPr>
      <w:r>
        <w:t>tickers supports up to 50 comma-separated symbols.</w:t>
      </w:r>
    </w:p>
    <w:p>
      <w:r>
        <w:br w:type="page"/>
      </w:r>
    </w:p>
    <w:p>
      <w:pPr>
        <w:pStyle w:val="Heading2"/>
      </w:pPr>
      <w:r>
        <w:t>5. [GET] List Conference Calls (Calendar)</w:t>
      </w:r>
    </w:p>
    <w:p>
      <w:r>
        <w:rPr>
          <w:b/>
        </w:rPr>
        <w:t xml:space="preserve">Endpoint: </w:t>
      </w:r>
      <w:r>
        <w:rPr>
          <w:rFonts w:ascii="Courier New" w:hAnsi="Courier New"/>
          <w:sz w:val="18"/>
        </w:rPr>
        <w:t>/api/v2.1/calendar/conference-calls</w:t>
      </w:r>
    </w:p>
    <w:p>
      <w:pPr>
        <w:pStyle w:val="Heading3"/>
      </w:pPr>
      <w:r>
        <w:t>Prerequisites</w:t>
      </w:r>
    </w:p>
    <w:p>
      <w:pPr>
        <w:pStyle w:val="ListBullet"/>
      </w:pPr>
      <w:r>
        <w:t>Access to Benzinga Calendar data for conference calls</w:t>
      </w:r>
    </w:p>
    <w:p>
      <w:pPr>
        <w:pStyle w:val="Heading3"/>
      </w:pPr>
      <w:r>
        <w:t>Method</w:t>
      </w:r>
    </w:p>
    <w:p>
      <w:r>
        <w:t>GET</w:t>
      </w:r>
    </w:p>
    <w:p>
      <w:pPr>
        <w:pStyle w:val="Heading3"/>
      </w:pPr>
      <w:r>
        <w:t>URL</w:t>
      </w:r>
    </w:p>
    <w:p>
      <w:r>
        <w:t>https://api.benzinga.com/api/v2.1/calendar/conference-calls</w:t>
      </w:r>
    </w:p>
    <w:p>
      <w:pPr>
        <w:pStyle w:val="Heading3"/>
      </w:pPr>
      <w:r>
        <w:t>Description</w:t>
      </w:r>
    </w:p>
    <w:p>
      <w:r>
        <w:t>Returns conference call calendar data for a selected period and/or security. Conference calls are scheduled calls where company management discusses financial results, business updates, and answers analyst/investor questions.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accept header is marked as required by the OpenAPI spec and controls the response format.</w:t>
      </w:r>
    </w:p>
    <w:p>
      <w:pPr>
        <w:pStyle w:val="Heading3"/>
      </w:pPr>
      <w:r>
        <w:t>Required 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are limited to 0 - 100000 (for performance/technical reasons).</w:t>
            </w:r>
          </w:p>
        </w:tc>
      </w:tr>
      <w:tr>
        <w:tc>
          <w:tcPr>
            <w:tcW w:type="dxa" w:w="2880"/>
          </w:tcPr>
          <w:p>
            <w:r>
              <w:t>pagesize</w:t>
            </w:r>
          </w:p>
        </w:tc>
        <w:tc>
          <w:tcPr>
            <w:tcW w:type="dxa" w:w="2880"/>
          </w:tcPr>
          <w:p>
            <w:r>
              <w:t>integer</w:t>
            </w:r>
          </w:p>
        </w:tc>
        <w:tc>
          <w:tcPr>
            <w:tcW w:type="dxa" w:w="2880"/>
          </w:tcPr>
          <w:p>
            <w:r>
              <w:t>Number of results returned. Limit: 1000.</w:t>
            </w:r>
          </w:p>
        </w:tc>
      </w:tr>
      <w:tr>
        <w:tc>
          <w:tcPr>
            <w:tcW w:type="dxa" w:w="2880"/>
          </w:tcPr>
          <w:p>
            <w:r>
              <w:t>parameters[date]</w:t>
            </w:r>
          </w:p>
        </w:tc>
        <w:tc>
          <w:tcPr>
            <w:tcW w:type="dxa" w:w="2880"/>
          </w:tcPr>
          <w:p>
            <w:r>
              <w:t>string</w:t>
            </w:r>
          </w:p>
        </w:tc>
        <w:tc>
          <w:tcPr>
            <w:tcW w:type="dxa" w:w="2880"/>
          </w:tcPr>
          <w:p>
            <w:r>
              <w:t>Date to query for calendar data. Shorthand for parameters[date_from] and parameters[date_to] if they are the same. Format: YYYY-MM-DD.</w:t>
            </w:r>
          </w:p>
        </w:tc>
      </w:tr>
      <w:tr>
        <w:tc>
          <w:tcPr>
            <w:tcW w:type="dxa" w:w="2880"/>
          </w:tcPr>
          <w:p>
            <w:r>
              <w:t>parameters[date_from]</w:t>
            </w:r>
          </w:p>
        </w:tc>
        <w:tc>
          <w:tcPr>
            <w:tcW w:type="dxa" w:w="2880"/>
          </w:tcPr>
          <w:p>
            <w:r>
              <w:t>string</w:t>
            </w:r>
          </w:p>
        </w:tc>
        <w:tc>
          <w:tcPr>
            <w:tcW w:type="dxa" w:w="2880"/>
          </w:tcPr>
          <w:p>
            <w:r>
              <w:t>Date to query from point in time. Format: YYYY-MM-DD.</w:t>
            </w:r>
          </w:p>
        </w:tc>
      </w:tr>
      <w:tr>
        <w:tc>
          <w:tcPr>
            <w:tcW w:type="dxa" w:w="2880"/>
          </w:tcPr>
          <w:p>
            <w:r>
              <w:t>parameters[date_to]</w:t>
            </w:r>
          </w:p>
        </w:tc>
        <w:tc>
          <w:tcPr>
            <w:tcW w:type="dxa" w:w="2880"/>
          </w:tcPr>
          <w:p>
            <w:r>
              <w:t>string</w:t>
            </w:r>
          </w:p>
        </w:tc>
        <w:tc>
          <w:tcPr>
            <w:tcW w:type="dxa" w:w="2880"/>
          </w:tcPr>
          <w:p>
            <w:r>
              <w:t>Date to query to point in time. Format: YYYY-MM-DD.</w:t>
            </w:r>
          </w:p>
        </w:tc>
      </w:tr>
      <w:tr>
        <w:tc>
          <w:tcPr>
            <w:tcW w:type="dxa" w:w="2880"/>
          </w:tcPr>
          <w:p>
            <w:r>
              <w:t>parameters[tickers]</w:t>
            </w:r>
          </w:p>
        </w:tc>
        <w:tc>
          <w:tcPr>
            <w:tcW w:type="dxa" w:w="2880"/>
          </w:tcPr>
          <w:p>
            <w:r>
              <w:t>string</w:t>
            </w:r>
          </w:p>
        </w:tc>
        <w:tc>
          <w:tcPr>
            <w:tcW w:type="dxa" w:w="2880"/>
          </w:tcPr>
          <w:p>
            <w:r>
              <w:t>One or more ticker symbols separated by a comma (CSV). Maximum 50 tickers.</w:t>
            </w:r>
          </w:p>
        </w:tc>
      </w:tr>
      <w:tr>
        <w:tc>
          <w:tcPr>
            <w:tcW w:type="dxa" w:w="2880"/>
          </w:tcPr>
          <w:p>
            <w:r>
              <w:t>parameters[updated]</w:t>
            </w:r>
          </w:p>
        </w:tc>
        <w:tc>
          <w:tcPr>
            <w:tcW w:type="dxa" w:w="2880"/>
          </w:tcPr>
          <w:p>
            <w:r>
              <w:t>integer</w:t>
            </w:r>
          </w:p>
        </w:tc>
        <w:tc>
          <w:tcPr>
            <w:tcW w:type="dxa" w:w="2880"/>
          </w:tcPr>
          <w:p>
            <w:r>
              <w:t>Records last updated Unix timestamp (UTC). Forces sort order to be greater than or equal to the timestamp indicated.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"conference": [</w:t>
        <w:br/>
        <w:t xml:space="preserve"> {</w:t>
        <w:br/>
        <w:t xml:space="preserve"> "access_code": "",</w:t>
        <w:br/>
        <w:t xml:space="preserve"> "cusip": "74965L101",</w:t>
        <w:br/>
        <w:t xml:space="preserve"> "date": "2026-02-27",</w:t>
        <w:br/>
        <w:t xml:space="preserve"> "exchange": "NYSE",</w:t>
        <w:br/>
        <w:t xml:space="preserve"> "id": "69455ad26f0e8300014905ae",</w:t>
        <w:br/>
        <w:t xml:space="preserve"> "importance": 2,</w:t>
        <w:br/>
        <w:t xml:space="preserve"> "international_num": "(201) 493-6780",</w:t>
        <w:br/>
        <w:t xml:space="preserve"> "isin": "US74965L1017",</w:t>
        <w:br/>
        <w:t xml:space="preserve"> "name": "RLJ Lodging",</w:t>
        <w:br/>
        <w:t xml:space="preserve"> "notes": "",</w:t>
        <w:br/>
        <w:t xml:space="preserve"> "phone_num": "(877) 407-3982",</w:t>
        <w:br/>
        <w:t xml:space="preserve"> "reservation_num": "",</w:t>
        <w:br/>
        <w:t xml:space="preserve"> "start_time": "10:00:00",</w:t>
        <w:br/>
        <w:t xml:space="preserve"> "ticker": "RLJ",</w:t>
        <w:br/>
        <w:t xml:space="preserve"> "time": "09:01:54",</w:t>
        <w:br/>
        <w:t xml:space="preserve"> "updated": 1766389198,</w:t>
        <w:br/>
        <w:t xml:space="preserve"> "webcast_url": "https://edge.media-server.com/mmc/p/vrgtwapr/"</w:t>
        <w:br/>
        <w:t xml:space="preserve"> },</w:t>
        <w:br/>
        <w:t xml:space="preserve"> {</w:t>
        <w:br/>
        <w:t xml:space="preserve"> "access_code": "",</w:t>
        <w:br/>
        <w:t xml:space="preserve"> "cusip": "252784301",</w:t>
        <w:br/>
        <w:t xml:space="preserve"> "date": "2026-02-27",</w:t>
        <w:br/>
        <w:t xml:space="preserve"> "exchange": "NYSE",</w:t>
        <w:br/>
        <w:t xml:space="preserve"> "id": "6942b5867dcc070001584a3e",</w:t>
        <w:br/>
        <w:t xml:space="preserve"> "importance": 2,</w:t>
        <w:br/>
        <w:t xml:space="preserve"> "international_num": "",</w:t>
        <w:br/>
        <w:t xml:space="preserve"> "isin": "US2527843013",</w:t>
        <w:br/>
        <w:t xml:space="preserve"> "name": "Diamondrock Hospitality",</w:t>
        <w:br/>
        <w:t xml:space="preserve"> "notes": "",</w:t>
        <w:br/>
        <w:t xml:space="preserve"> "phone_num": "",</w:t>
        <w:br/>
        <w:t xml:space="preserve"> "reservation_num": "",</w:t>
        <w:br/>
        <w:t xml:space="preserve"> "start_time": "09:00:00",</w:t>
        <w:br/>
        <w:t xml:space="preserve"> "ticker": "DRH",</w:t>
        <w:br/>
        <w:t xml:space="preserve"> "time": "08:52:06",</w:t>
        <w:br/>
        <w:t xml:space="preserve"> "updated": 1766046383,</w:t>
        <w:br/>
        <w:t xml:space="preserve"> "webcast_url": "https://edge.media-server.com/mmc/p/zqijedgm/"</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conference</w:t>
            </w:r>
          </w:p>
        </w:tc>
        <w:tc>
          <w:tcPr>
            <w:tcW w:type="dxa" w:w="2880"/>
          </w:tcPr>
          <w:p>
            <w:r>
              <w:t>array</w:t>
            </w:r>
          </w:p>
        </w:tc>
        <w:tc>
          <w:tcPr>
            <w:tcW w:type="dxa" w:w="2880"/>
          </w:tcPr>
          <w:p>
            <w:r>
              <w:t>Array of conference call records.</w:t>
            </w:r>
          </w:p>
        </w:tc>
      </w:tr>
      <w:tr>
        <w:tc>
          <w:tcPr>
            <w:tcW w:type="dxa" w:w="2880"/>
          </w:tcPr>
          <w:p>
            <w:r>
              <w:t>conference[].access_code</w:t>
            </w:r>
          </w:p>
        </w:tc>
        <w:tc>
          <w:tcPr>
            <w:tcW w:type="dxa" w:w="2880"/>
          </w:tcPr>
          <w:p>
            <w:r>
              <w:t>string</w:t>
            </w:r>
          </w:p>
        </w:tc>
        <w:tc>
          <w:tcPr>
            <w:tcW w:type="dxa" w:w="2880"/>
          </w:tcPr>
          <w:p>
            <w:r>
              <w:t>Access code for the call (if applicable).</w:t>
            </w:r>
          </w:p>
        </w:tc>
      </w:tr>
      <w:tr>
        <w:tc>
          <w:tcPr>
            <w:tcW w:type="dxa" w:w="2880"/>
          </w:tcPr>
          <w:p>
            <w:r>
              <w:t>conference[].cusip</w:t>
            </w:r>
          </w:p>
        </w:tc>
        <w:tc>
          <w:tcPr>
            <w:tcW w:type="dxa" w:w="2880"/>
          </w:tcPr>
          <w:p>
            <w:r>
              <w:t>string</w:t>
            </w:r>
          </w:p>
        </w:tc>
        <w:tc>
          <w:tcPr>
            <w:tcW w:type="dxa" w:w="2880"/>
          </w:tcPr>
          <w:p>
            <w:r>
              <w:t>CUSIP identifier.</w:t>
            </w:r>
          </w:p>
        </w:tc>
      </w:tr>
      <w:tr>
        <w:tc>
          <w:tcPr>
            <w:tcW w:type="dxa" w:w="2880"/>
          </w:tcPr>
          <w:p>
            <w:r>
              <w:t>conference[].date</w:t>
            </w:r>
          </w:p>
        </w:tc>
        <w:tc>
          <w:tcPr>
            <w:tcW w:type="dxa" w:w="2880"/>
          </w:tcPr>
          <w:p>
            <w:r>
              <w:t>string</w:t>
            </w:r>
          </w:p>
        </w:tc>
        <w:tc>
          <w:tcPr>
            <w:tcW w:type="dxa" w:w="2880"/>
          </w:tcPr>
          <w:p>
            <w:r>
              <w:t>Conference call date (example format: YYYY-MM-DD).</w:t>
            </w:r>
          </w:p>
        </w:tc>
      </w:tr>
      <w:tr>
        <w:tc>
          <w:tcPr>
            <w:tcW w:type="dxa" w:w="2880"/>
          </w:tcPr>
          <w:p>
            <w:r>
              <w:t>conference[].exchange</w:t>
            </w:r>
          </w:p>
        </w:tc>
        <w:tc>
          <w:tcPr>
            <w:tcW w:type="dxa" w:w="2880"/>
          </w:tcPr>
          <w:p>
            <w:r>
              <w:t>string</w:t>
            </w:r>
          </w:p>
        </w:tc>
        <w:tc>
          <w:tcPr>
            <w:tcW w:type="dxa" w:w="2880"/>
          </w:tcPr>
          <w:p>
            <w:r>
              <w:t>Exchange where the security is listed (e.g., NASDAQ, NYSE).</w:t>
            </w:r>
          </w:p>
        </w:tc>
      </w:tr>
      <w:tr>
        <w:tc>
          <w:tcPr>
            <w:tcW w:type="dxa" w:w="2880"/>
          </w:tcPr>
          <w:p>
            <w:r>
              <w:t>conference[].id</w:t>
            </w:r>
          </w:p>
        </w:tc>
        <w:tc>
          <w:tcPr>
            <w:tcW w:type="dxa" w:w="2880"/>
          </w:tcPr>
          <w:p>
            <w:r>
              <w:t>string</w:t>
            </w:r>
          </w:p>
        </w:tc>
        <w:tc>
          <w:tcPr>
            <w:tcW w:type="dxa" w:w="2880"/>
          </w:tcPr>
          <w:p>
            <w:r>
              <w:t>Unique identifier for the record.</w:t>
            </w:r>
          </w:p>
        </w:tc>
      </w:tr>
      <w:tr>
        <w:tc>
          <w:tcPr>
            <w:tcW w:type="dxa" w:w="2880"/>
          </w:tcPr>
          <w:p>
            <w:r>
              <w:t>conference[].importance</w:t>
            </w:r>
          </w:p>
        </w:tc>
        <w:tc>
          <w:tcPr>
            <w:tcW w:type="dxa" w:w="2880"/>
          </w:tcPr>
          <w:p>
            <w:r>
              <w:t>integer</w:t>
            </w:r>
          </w:p>
        </w:tc>
        <w:tc>
          <w:tcPr>
            <w:tcW w:type="dxa" w:w="2880"/>
          </w:tcPr>
          <w:p>
            <w:r>
              <w:t>Importance score/ranking.</w:t>
            </w:r>
          </w:p>
        </w:tc>
      </w:tr>
      <w:tr>
        <w:tc>
          <w:tcPr>
            <w:tcW w:type="dxa" w:w="2880"/>
          </w:tcPr>
          <w:p>
            <w:r>
              <w:t>conference[].international_num</w:t>
            </w:r>
          </w:p>
        </w:tc>
        <w:tc>
          <w:tcPr>
            <w:tcW w:type="dxa" w:w="2880"/>
          </w:tcPr>
          <w:p>
            <w:r>
              <w:t>string</w:t>
            </w:r>
          </w:p>
        </w:tc>
        <w:tc>
          <w:tcPr>
            <w:tcW w:type="dxa" w:w="2880"/>
          </w:tcPr>
          <w:p>
            <w:r>
              <w:t>International dial-in number (if available).</w:t>
            </w:r>
          </w:p>
        </w:tc>
      </w:tr>
      <w:tr>
        <w:tc>
          <w:tcPr>
            <w:tcW w:type="dxa" w:w="2880"/>
          </w:tcPr>
          <w:p>
            <w:r>
              <w:t>conference[].isin</w:t>
            </w:r>
          </w:p>
        </w:tc>
        <w:tc>
          <w:tcPr>
            <w:tcW w:type="dxa" w:w="2880"/>
          </w:tcPr>
          <w:p>
            <w:r>
              <w:t>string</w:t>
            </w:r>
          </w:p>
        </w:tc>
        <w:tc>
          <w:tcPr>
            <w:tcW w:type="dxa" w:w="2880"/>
          </w:tcPr>
          <w:p>
            <w:r>
              <w:t>ISIN identifier.</w:t>
            </w:r>
          </w:p>
        </w:tc>
      </w:tr>
      <w:tr>
        <w:tc>
          <w:tcPr>
            <w:tcW w:type="dxa" w:w="2880"/>
          </w:tcPr>
          <w:p>
            <w:r>
              <w:t>conference[].name</w:t>
            </w:r>
          </w:p>
        </w:tc>
        <w:tc>
          <w:tcPr>
            <w:tcW w:type="dxa" w:w="2880"/>
          </w:tcPr>
          <w:p>
            <w:r>
              <w:t>string</w:t>
            </w:r>
          </w:p>
        </w:tc>
        <w:tc>
          <w:tcPr>
            <w:tcW w:type="dxa" w:w="2880"/>
          </w:tcPr>
          <w:p>
            <w:r>
              <w:t>Company name.</w:t>
            </w:r>
          </w:p>
        </w:tc>
      </w:tr>
      <w:tr>
        <w:tc>
          <w:tcPr>
            <w:tcW w:type="dxa" w:w="2880"/>
          </w:tcPr>
          <w:p>
            <w:r>
              <w:t>conference[].notes</w:t>
            </w:r>
          </w:p>
        </w:tc>
        <w:tc>
          <w:tcPr>
            <w:tcW w:type="dxa" w:w="2880"/>
          </w:tcPr>
          <w:p>
            <w:r>
              <w:t>string</w:t>
            </w:r>
          </w:p>
        </w:tc>
        <w:tc>
          <w:tcPr>
            <w:tcW w:type="dxa" w:w="2880"/>
          </w:tcPr>
          <w:p>
            <w:r>
              <w:t>Notes about the call (e.g., earnings call details).</w:t>
            </w:r>
          </w:p>
        </w:tc>
      </w:tr>
      <w:tr>
        <w:tc>
          <w:tcPr>
            <w:tcW w:type="dxa" w:w="2880"/>
          </w:tcPr>
          <w:p>
            <w:r>
              <w:t>conference[].phone_num</w:t>
            </w:r>
          </w:p>
        </w:tc>
        <w:tc>
          <w:tcPr>
            <w:tcW w:type="dxa" w:w="2880"/>
          </w:tcPr>
          <w:p>
            <w:r>
              <w:t>string</w:t>
            </w:r>
          </w:p>
        </w:tc>
        <w:tc>
          <w:tcPr>
            <w:tcW w:type="dxa" w:w="2880"/>
          </w:tcPr>
          <w:p>
            <w:r>
              <w:t>Primary dial-in phone number (if available).</w:t>
            </w:r>
          </w:p>
        </w:tc>
      </w:tr>
      <w:tr>
        <w:tc>
          <w:tcPr>
            <w:tcW w:type="dxa" w:w="2880"/>
          </w:tcPr>
          <w:p>
            <w:r>
              <w:t>conference[].reservation_num</w:t>
            </w:r>
          </w:p>
        </w:tc>
        <w:tc>
          <w:tcPr>
            <w:tcW w:type="dxa" w:w="2880"/>
          </w:tcPr>
          <w:p>
            <w:r>
              <w:t>string</w:t>
            </w:r>
          </w:p>
        </w:tc>
        <w:tc>
          <w:tcPr>
            <w:tcW w:type="dxa" w:w="2880"/>
          </w:tcPr>
          <w:p>
            <w:r>
              <w:t>Reservation number (if applicable).</w:t>
            </w:r>
          </w:p>
        </w:tc>
      </w:tr>
      <w:tr>
        <w:tc>
          <w:tcPr>
            <w:tcW w:type="dxa" w:w="2880"/>
          </w:tcPr>
          <w:p>
            <w:r>
              <w:t>conference[].start_time</w:t>
            </w:r>
          </w:p>
        </w:tc>
        <w:tc>
          <w:tcPr>
            <w:tcW w:type="dxa" w:w="2880"/>
          </w:tcPr>
          <w:p>
            <w:r>
              <w:t>string</w:t>
            </w:r>
          </w:p>
        </w:tc>
        <w:tc>
          <w:tcPr>
            <w:tcW w:type="dxa" w:w="2880"/>
          </w:tcPr>
          <w:p>
            <w:r>
              <w:t>Scheduled start time (example: HH:MM:SS).</w:t>
            </w:r>
          </w:p>
        </w:tc>
      </w:tr>
      <w:tr>
        <w:tc>
          <w:tcPr>
            <w:tcW w:type="dxa" w:w="2880"/>
          </w:tcPr>
          <w:p>
            <w:r>
              <w:t>conference[].ticker</w:t>
            </w:r>
          </w:p>
        </w:tc>
        <w:tc>
          <w:tcPr>
            <w:tcW w:type="dxa" w:w="2880"/>
          </w:tcPr>
          <w:p>
            <w:r>
              <w:t>string</w:t>
            </w:r>
          </w:p>
        </w:tc>
        <w:tc>
          <w:tcPr>
            <w:tcW w:type="dxa" w:w="2880"/>
          </w:tcPr>
          <w:p>
            <w:r>
              <w:t>Ticker symbol.</w:t>
            </w:r>
          </w:p>
        </w:tc>
      </w:tr>
      <w:tr>
        <w:tc>
          <w:tcPr>
            <w:tcW w:type="dxa" w:w="2880"/>
          </w:tcPr>
          <w:p>
            <w:r>
              <w:t>conference[].time</w:t>
            </w:r>
          </w:p>
        </w:tc>
        <w:tc>
          <w:tcPr>
            <w:tcW w:type="dxa" w:w="2880"/>
          </w:tcPr>
          <w:p>
            <w:r>
              <w:t>string</w:t>
            </w:r>
          </w:p>
        </w:tc>
        <w:tc>
          <w:tcPr>
            <w:tcW w:type="dxa" w:w="2880"/>
          </w:tcPr>
          <w:p>
            <w:r>
              <w:t>Time value returned by the API (example: HH:MM:SS).</w:t>
            </w:r>
          </w:p>
        </w:tc>
      </w:tr>
      <w:tr>
        <w:tc>
          <w:tcPr>
            <w:tcW w:type="dxa" w:w="2880"/>
          </w:tcPr>
          <w:p>
            <w:r>
              <w:t>conference[].updated</w:t>
            </w:r>
          </w:p>
        </w:tc>
        <w:tc>
          <w:tcPr>
            <w:tcW w:type="dxa" w:w="2880"/>
          </w:tcPr>
          <w:p>
            <w:r>
              <w:t>integer</w:t>
            </w:r>
          </w:p>
        </w:tc>
        <w:tc>
          <w:tcPr>
            <w:tcW w:type="dxa" w:w="2880"/>
          </w:tcPr>
          <w:p>
            <w:r>
              <w:t>Last updated Unix timestamp (UTC).</w:t>
            </w:r>
          </w:p>
        </w:tc>
      </w:tr>
      <w:tr>
        <w:tc>
          <w:tcPr>
            <w:tcW w:type="dxa" w:w="2880"/>
          </w:tcPr>
          <w:p>
            <w:r>
              <w:t>conference[].webcast_url</w:t>
            </w:r>
          </w:p>
        </w:tc>
        <w:tc>
          <w:tcPr>
            <w:tcW w:type="dxa" w:w="2880"/>
          </w:tcPr>
          <w:p>
            <w:r>
              <w:t>string</w:t>
            </w:r>
          </w:p>
        </w:tc>
        <w:tc>
          <w:tcPr>
            <w:tcW w:type="dxa" w:w="2880"/>
          </w:tcPr>
          <w:p>
            <w:r>
              <w:t>Webcast URL (if available).</w:t>
            </w:r>
          </w:p>
        </w:tc>
      </w:tr>
    </w:tbl>
    <w:p/>
    <w:p>
      <w:pPr>
        <w:pStyle w:val="Heading3"/>
      </w:pPr>
      <w:r>
        <w:t>Error (401/404/500)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request success (false for these error responses).</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'https://api.benzinga.com/api/v2.1/calendar/conference-calls?parameters[date]=2026-02-27&amp;parameters[tickers]=RLJ,DRH&amp;page=0&amp;pagesize=100' \</w:t>
        <w:br/>
        <w:t xml:space="preserve"> --header 'accept: application/json'</w:t>
      </w:r>
    </w:p>
    <w:p>
      <w:pPr>
        <w:pStyle w:val="Heading3"/>
      </w:pPr>
      <w:r>
        <w:t>Example Usage</w:t>
      </w:r>
    </w:p>
    <w:p>
      <w:pPr>
        <w:pStyle w:val="Heading3"/>
      </w:pPr>
      <w:r>
        <w:t>Example 1: Fetch conference calls for a single date</w:t>
      </w:r>
    </w:p>
    <w:p>
      <w:r>
        <w:rPr>
          <w:b/>
          <w:color w:val="666666"/>
          <w:sz w:val="16"/>
        </w:rPr>
        <w:t>[bash]</w:t>
      </w:r>
    </w:p>
    <w:p>
      <w:pPr>
        <w:shd w:fill="F2F2F2" w:val="clear"/>
      </w:pPr>
      <w:r>
        <w:rPr>
          <w:rFonts w:ascii="Courier New" w:hAnsi="Courier New"/>
          <w:sz w:val="17"/>
        </w:rPr>
        <w:t>curl -s 'https://api.benzinga.com/api/v2.1/calendar/conference-calls?parameters[date]=2026-02-27' \</w:t>
        <w:br/>
        <w:t xml:space="preserve"> -H 'accept: application/json'</w:t>
      </w:r>
    </w:p>
    <w:p>
      <w:pPr>
        <w:pStyle w:val="Heading3"/>
      </w:pPr>
      <w:r>
        <w:t>Example 2: Filter by date range and tickers</w:t>
      </w:r>
    </w:p>
    <w:p>
      <w:r>
        <w:rPr>
          <w:b/>
          <w:color w:val="666666"/>
          <w:sz w:val="16"/>
        </w:rPr>
        <w:t>[bash]</w:t>
      </w:r>
    </w:p>
    <w:p>
      <w:pPr>
        <w:shd w:fill="F2F2F2" w:val="clear"/>
      </w:pPr>
      <w:r>
        <w:rPr>
          <w:rFonts w:ascii="Courier New" w:hAnsi="Courier New"/>
          <w:sz w:val="17"/>
        </w:rPr>
        <w:t>curl -s 'https://api.benzinga.com/api/v2.1/calendar/conference-calls?parameters[date_from]=2026-02-01&amp;parameters[date_to]=2026-02-28&amp;parameters[tickers]=AAPL,MSFT' \</w:t>
        <w:br/>
        <w:t xml:space="preserve"> -H 'accept: application/json'</w:t>
      </w:r>
    </w:p>
    <w:p>
      <w:pPr>
        <w:pStyle w:val="Heading3"/>
      </w:pPr>
      <w:r>
        <w:t>Example 3: Fetch records updated since a timestamp (UTC)</w:t>
      </w:r>
    </w:p>
    <w:p>
      <w:r>
        <w:rPr>
          <w:b/>
          <w:color w:val="666666"/>
          <w:sz w:val="16"/>
        </w:rPr>
        <w:t>[bash]</w:t>
      </w:r>
    </w:p>
    <w:p>
      <w:pPr>
        <w:shd w:fill="F2F2F2" w:val="clear"/>
      </w:pPr>
      <w:r>
        <w:rPr>
          <w:rFonts w:ascii="Courier New" w:hAnsi="Courier New"/>
          <w:sz w:val="17"/>
        </w:rPr>
        <w:t>curl -s 'https://api.benzinga.com/api/v2.1/calendar/conference-calls?parameters[updated]=1704819600' \</w:t>
        <w:br/>
        <w:t xml:space="preserve"> -H 'accept: application/json'</w:t>
      </w:r>
    </w:p>
    <w:p>
      <w:pPr>
        <w:pStyle w:val="Heading3"/>
      </w:pPr>
      <w:r>
        <w:t>Notes</w:t>
      </w:r>
    </w:p>
    <w:p>
      <w:pPr>
        <w:pStyle w:val="ListBullet"/>
      </w:pPr>
      <w:r>
        <w:t>The OpenAPI spec indicates an API key scheme using a query parameter named token; authentication details are not included here.</w:t>
      </w:r>
    </w:p>
    <w:p>
      <w:pPr>
        <w:pStyle w:val="ListBullet"/>
      </w:pPr>
      <w:r>
        <w:t>parameters[date] is a shorthand for querying a single day; use parameters[date_from] and parameters[date_to] for ranges.</w:t>
      </w:r>
    </w:p>
    <w:p>
      <w:pPr>
        <w:pStyle w:val="ListBullet"/>
      </w:pPr>
      <w:r>
        <w:t>page offsets are capped at 100000; reduce result set size by filtering by date and/or tickers.</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processing error.</w:t>
      </w:r>
    </w:p>
    <w:p>
      <w:r>
        <w:br w:type="page"/>
      </w:r>
    </w:p>
    <w:p>
      <w:pPr>
        <w:pStyle w:val="Heading2"/>
      </w:pPr>
      <w:r>
        <w:t>6. [GET] Get Consensus Ratings for a Ticker</w:t>
      </w:r>
    </w:p>
    <w:p>
      <w:r>
        <w:rPr>
          <w:b/>
        </w:rPr>
        <w:t xml:space="preserve">Endpoint: </w:t>
      </w:r>
      <w:r>
        <w:rPr>
          <w:rFonts w:ascii="Courier New" w:hAnsi="Courier New"/>
          <w:sz w:val="18"/>
        </w:rPr>
        <w:t>/api/v1/consensus-ratings</w:t>
      </w:r>
    </w:p>
    <w:p>
      <w:pPr>
        <w:pStyle w:val="Heading3"/>
      </w:pPr>
      <w:r>
        <w:t>Prerequisites</w:t>
      </w:r>
    </w:p>
    <w:p>
      <w:pPr>
        <w:pStyle w:val="ListBullet"/>
      </w:pPr>
      <w:r>
        <w:t>Must have access to Benzinga Calendar API consensus ratings data</w:t>
      </w:r>
    </w:p>
    <w:p>
      <w:pPr>
        <w:pStyle w:val="Heading3"/>
      </w:pPr>
      <w:r>
        <w:t>Method</w:t>
      </w:r>
    </w:p>
    <w:p>
      <w:r>
        <w:t>GET</w:t>
      </w:r>
    </w:p>
    <w:p>
      <w:pPr>
        <w:pStyle w:val="Heading3"/>
      </w:pPr>
      <w:r>
        <w:t>URL</w:t>
      </w:r>
    </w:p>
    <w:p>
      <w:r>
        <w:t>https://api.benzinga.com/api/v1/consensus-ratings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aggregated consensus analyst ratings data for a given ticker symbol. This includes consensus price targets, aggregate ratings distribution, and analyst counts based on recent analyst ratings.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documentation requests. (Authentication is handled separately by the system.)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Header parameter that specifies return format. Allowed values: application/json. Default: application/json.</w:t>
            </w:r>
          </w:p>
        </w:tc>
      </w:tr>
    </w:tbl>
    <w:p/>
    <w:p>
      <w:r>
        <w:rPr>
          <w:b/>
        </w:rPr>
        <w:t>Note: Note: The OpenAPI marks accept as required and located in the header.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Number of results returned. Limit: 1000.</w:t>
            </w:r>
          </w:p>
        </w:tc>
      </w:tr>
      <w:tr>
        <w:tc>
          <w:tcPr>
            <w:tcW w:type="dxa" w:w="2880"/>
          </w:tcPr>
          <w:p>
            <w:r>
              <w:t>parameters[date_from]</w:t>
            </w:r>
          </w:p>
        </w:tc>
        <w:tc>
          <w:tcPr>
            <w:tcW w:type="dxa" w:w="2880"/>
          </w:tcPr>
          <w:p>
            <w:r>
              <w:t>string</w:t>
            </w:r>
          </w:p>
        </w:tc>
        <w:tc>
          <w:tcPr>
            <w:tcW w:type="dxa" w:w="2880"/>
          </w:tcPr>
          <w:p>
            <w:r>
              <w:t>Date to query from point in time. Format: YYYY-MM-DD.</w:t>
            </w:r>
          </w:p>
        </w:tc>
      </w:tr>
      <w:tr>
        <w:tc>
          <w:tcPr>
            <w:tcW w:type="dxa" w:w="2880"/>
          </w:tcPr>
          <w:p>
            <w:r>
              <w:t>parameters[date_to]</w:t>
            </w:r>
          </w:p>
        </w:tc>
        <w:tc>
          <w:tcPr>
            <w:tcW w:type="dxa" w:w="2880"/>
          </w:tcPr>
          <w:p>
            <w:r>
              <w:t>string</w:t>
            </w:r>
          </w:p>
        </w:tc>
        <w:tc>
          <w:tcPr>
            <w:tcW w:type="dxa" w:w="2880"/>
          </w:tcPr>
          <w:p>
            <w:r>
              <w:t>Date to query to point in time. Format: YYYY-MM-DD.</w:t>
            </w:r>
          </w:p>
        </w:tc>
      </w:tr>
      <w:tr>
        <w:tc>
          <w:tcPr>
            <w:tcW w:type="dxa" w:w="2880"/>
          </w:tcPr>
          <w:p>
            <w:r>
              <w:t>parameters[tickers]</w:t>
            </w:r>
          </w:p>
        </w:tc>
        <w:tc>
          <w:tcPr>
            <w:tcW w:type="dxa" w:w="2880"/>
          </w:tcPr>
          <w:p>
            <w:r>
              <w:t>string</w:t>
            </w:r>
          </w:p>
        </w:tc>
        <w:tc>
          <w:tcPr>
            <w:tcW w:type="dxa" w:w="2880"/>
          </w:tcPr>
          <w:p>
            <w:r>
              <w:t>One ticker symbol to query the aggregate for. Maximum 1 ticker.</w:t>
            </w:r>
          </w:p>
        </w:tc>
      </w:tr>
      <w:tr>
        <w:tc>
          <w:tcPr>
            <w:tcW w:type="dxa" w:w="2880"/>
          </w:tcPr>
          <w:p>
            <w:r>
              <w:t>simplify</w:t>
            </w:r>
          </w:p>
        </w:tc>
        <w:tc>
          <w:tcPr>
            <w:tcW w:type="dxa" w:w="2880"/>
          </w:tcPr>
          <w:p>
            <w:r>
              <w:t>boolean</w:t>
            </w:r>
          </w:p>
        </w:tc>
        <w:tc>
          <w:tcPr>
            <w:tcW w:type="dxa" w:w="2880"/>
          </w:tcPr>
          <w:p>
            <w:r>
              <w:t>If true, simplifies ratings to only BUY, SELL, HOLD. Default: false (returns full set such as STRONG_BUY, BUY, HOLD, SELL, STRONG_SELL).</w:t>
            </w:r>
          </w:p>
        </w:tc>
      </w:tr>
      <w:tr>
        <w:tc>
          <w:tcPr>
            <w:tcW w:type="dxa" w:w="2880"/>
          </w:tcPr>
          <w:p>
            <w:r>
              <w:t>aggregate_type</w:t>
            </w:r>
          </w:p>
        </w:tc>
        <w:tc>
          <w:tcPr>
            <w:tcW w:type="dxa" w:w="2880"/>
          </w:tcPr>
          <w:p>
            <w:r>
              <w:t>string</w:t>
            </w:r>
          </w:p>
        </w:tc>
        <w:tc>
          <w:tcPr>
            <w:tcW w:type="dxa" w:w="2880"/>
          </w:tcPr>
          <w:p>
            <w:r>
              <w:t>Aggregate the ratings by either number or percentage. Allowed values: number, percentage. Default: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"aggregate_ratings": {</w:t>
        <w:br/>
        <w:t xml:space="preserve"> "strong_buy": 7,</w:t>
        <w:br/>
        <w:t xml:space="preserve"> "buy": 12,</w:t>
        <w:br/>
        <w:t xml:space="preserve"> "hold": 5,</w:t>
        <w:br/>
        <w:t xml:space="preserve"> "sell": 2</w:t>
        <w:br/>
        <w:t xml:space="preserve"> },</w:t>
        <w:br/>
        <w:t xml:space="preserve"> "aggregate_type": "number",</w:t>
        <w:br/>
        <w:t xml:space="preserve"> "low_price_target": 200,</w:t>
        <w:br/>
        <w:t xml:space="preserve"> "high_price_target": 350,</w:t>
        <w:br/>
        <w:t xml:space="preserve"> "consensus_price_target": 293.69192307692305,</w:t>
        <w:br/>
        <w:t xml:space="preserve"> "consensus_rating_val": 3.923076923076923,</w:t>
        <w:br/>
        <w:t xml:space="preserve"> "consensus_rating": "BUY",</w:t>
        <w:br/>
        <w:t xml:space="preserve"> "updated_at": "2026-01-05T19:42:36Z",</w:t>
        <w:br/>
        <w:t xml:space="preserve"> "total_analyst_count": 50,</w:t>
        <w:br/>
        <w:t xml:space="preserve"> "unique_analyst_count": 26</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aggregate_ratings</w:t>
            </w:r>
          </w:p>
        </w:tc>
        <w:tc>
          <w:tcPr>
            <w:tcW w:type="dxa" w:w="2880"/>
          </w:tcPr>
          <w:p>
            <w:r>
              <w:t>object</w:t>
            </w:r>
          </w:p>
        </w:tc>
        <w:tc>
          <w:tcPr>
            <w:tcW w:type="dxa" w:w="2880"/>
          </w:tcPr>
          <w:p>
            <w:r>
              <w:t>Aggregated distribution of ratings.</w:t>
            </w:r>
          </w:p>
        </w:tc>
      </w:tr>
      <w:tr>
        <w:tc>
          <w:tcPr>
            <w:tcW w:type="dxa" w:w="2880"/>
          </w:tcPr>
          <w:p>
            <w:r>
              <w:t>aggregate_ratings.strong_buy</w:t>
            </w:r>
          </w:p>
        </w:tc>
        <w:tc>
          <w:tcPr>
            <w:tcW w:type="dxa" w:w="2880"/>
          </w:tcPr>
          <w:p>
            <w:r>
              <w:t>integer</w:t>
            </w:r>
          </w:p>
        </w:tc>
        <w:tc>
          <w:tcPr>
            <w:tcW w:type="dxa" w:w="2880"/>
          </w:tcPr>
          <w:p>
            <w:r>
              <w:t>Count of strong buy ratings (present when not simplified).</w:t>
            </w:r>
          </w:p>
        </w:tc>
      </w:tr>
      <w:tr>
        <w:tc>
          <w:tcPr>
            <w:tcW w:type="dxa" w:w="2880"/>
          </w:tcPr>
          <w:p>
            <w:r>
              <w:t>aggregate_ratings.buy</w:t>
            </w:r>
          </w:p>
        </w:tc>
        <w:tc>
          <w:tcPr>
            <w:tcW w:type="dxa" w:w="2880"/>
          </w:tcPr>
          <w:p>
            <w:r>
              <w:t>integer</w:t>
            </w:r>
          </w:p>
        </w:tc>
        <w:tc>
          <w:tcPr>
            <w:tcW w:type="dxa" w:w="2880"/>
          </w:tcPr>
          <w:p>
            <w:r>
              <w:t>Count of buy ratings.</w:t>
            </w:r>
          </w:p>
        </w:tc>
      </w:tr>
      <w:tr>
        <w:tc>
          <w:tcPr>
            <w:tcW w:type="dxa" w:w="2880"/>
          </w:tcPr>
          <w:p>
            <w:r>
              <w:t>aggregate_ratings.hold</w:t>
            </w:r>
          </w:p>
        </w:tc>
        <w:tc>
          <w:tcPr>
            <w:tcW w:type="dxa" w:w="2880"/>
          </w:tcPr>
          <w:p>
            <w:r>
              <w:t>integer</w:t>
            </w:r>
          </w:p>
        </w:tc>
        <w:tc>
          <w:tcPr>
            <w:tcW w:type="dxa" w:w="2880"/>
          </w:tcPr>
          <w:p>
            <w:r>
              <w:t>Count of hold ratings.</w:t>
            </w:r>
          </w:p>
        </w:tc>
      </w:tr>
      <w:tr>
        <w:tc>
          <w:tcPr>
            <w:tcW w:type="dxa" w:w="2880"/>
          </w:tcPr>
          <w:p>
            <w:r>
              <w:t>aggregate_ratings.sell</w:t>
            </w:r>
          </w:p>
        </w:tc>
        <w:tc>
          <w:tcPr>
            <w:tcW w:type="dxa" w:w="2880"/>
          </w:tcPr>
          <w:p>
            <w:r>
              <w:t>integer</w:t>
            </w:r>
          </w:p>
        </w:tc>
        <w:tc>
          <w:tcPr>
            <w:tcW w:type="dxa" w:w="2880"/>
          </w:tcPr>
          <w:p>
            <w:r>
              <w:t>Count of sell ratings.</w:t>
            </w:r>
          </w:p>
        </w:tc>
      </w:tr>
      <w:tr>
        <w:tc>
          <w:tcPr>
            <w:tcW w:type="dxa" w:w="2880"/>
          </w:tcPr>
          <w:p>
            <w:r>
              <w:t>aggregate_ratings.strong_sell</w:t>
            </w:r>
          </w:p>
        </w:tc>
        <w:tc>
          <w:tcPr>
            <w:tcW w:type="dxa" w:w="2880"/>
          </w:tcPr>
          <w:p>
            <w:r>
              <w:t>integer</w:t>
            </w:r>
          </w:p>
        </w:tc>
        <w:tc>
          <w:tcPr>
            <w:tcW w:type="dxa" w:w="2880"/>
          </w:tcPr>
          <w:p>
            <w:r>
              <w:t>Count of strong sell ratings (present in schema; may be omitted in examples).</w:t>
            </w:r>
          </w:p>
        </w:tc>
      </w:tr>
      <w:tr>
        <w:tc>
          <w:tcPr>
            <w:tcW w:type="dxa" w:w="2880"/>
          </w:tcPr>
          <w:p>
            <w:r>
              <w:t>aggregate_type</w:t>
            </w:r>
          </w:p>
        </w:tc>
        <w:tc>
          <w:tcPr>
            <w:tcW w:type="dxa" w:w="2880"/>
          </w:tcPr>
          <w:p>
            <w:r>
              <w:t>string</w:t>
            </w:r>
          </w:p>
        </w:tc>
        <w:tc>
          <w:tcPr>
            <w:tcW w:type="dxa" w:w="2880"/>
          </w:tcPr>
          <w:p>
            <w:r>
              <w:t>How the aggregation is expressed. Values: number or percentage.</w:t>
            </w:r>
          </w:p>
        </w:tc>
      </w:tr>
      <w:tr>
        <w:tc>
          <w:tcPr>
            <w:tcW w:type="dxa" w:w="2880"/>
          </w:tcPr>
          <w:p>
            <w:r>
              <w:t>low_price_target</w:t>
            </w:r>
          </w:p>
        </w:tc>
        <w:tc>
          <w:tcPr>
            <w:tcW w:type="dxa" w:w="2880"/>
          </w:tcPr>
          <w:p>
            <w:r>
              <w:t>number</w:t>
            </w:r>
          </w:p>
        </w:tc>
        <w:tc>
          <w:tcPr>
            <w:tcW w:type="dxa" w:w="2880"/>
          </w:tcPr>
          <w:p>
            <w:r>
              <w:t>Lowest analyst price target in the aggregation window.</w:t>
            </w:r>
          </w:p>
        </w:tc>
      </w:tr>
      <w:tr>
        <w:tc>
          <w:tcPr>
            <w:tcW w:type="dxa" w:w="2880"/>
          </w:tcPr>
          <w:p>
            <w:r>
              <w:t>high_price_target</w:t>
            </w:r>
          </w:p>
        </w:tc>
        <w:tc>
          <w:tcPr>
            <w:tcW w:type="dxa" w:w="2880"/>
          </w:tcPr>
          <w:p>
            <w:r>
              <w:t>number</w:t>
            </w:r>
          </w:p>
        </w:tc>
        <w:tc>
          <w:tcPr>
            <w:tcW w:type="dxa" w:w="2880"/>
          </w:tcPr>
          <w:p>
            <w:r>
              <w:t>Highest analyst price target in the aggregation window.</w:t>
            </w:r>
          </w:p>
        </w:tc>
      </w:tr>
      <w:tr>
        <w:tc>
          <w:tcPr>
            <w:tcW w:type="dxa" w:w="2880"/>
          </w:tcPr>
          <w:p>
            <w:r>
              <w:t>consensus_price_target</w:t>
            </w:r>
          </w:p>
        </w:tc>
        <w:tc>
          <w:tcPr>
            <w:tcW w:type="dxa" w:w="2880"/>
          </w:tcPr>
          <w:p>
            <w:r>
              <w:t>number</w:t>
            </w:r>
          </w:p>
        </w:tc>
        <w:tc>
          <w:tcPr>
            <w:tcW w:type="dxa" w:w="2880"/>
          </w:tcPr>
          <w:p>
            <w:r>
              <w:t>Consensus/average price target.</w:t>
            </w:r>
          </w:p>
        </w:tc>
      </w:tr>
      <w:tr>
        <w:tc>
          <w:tcPr>
            <w:tcW w:type="dxa" w:w="2880"/>
          </w:tcPr>
          <w:p>
            <w:r>
              <w:t>consensus_rating_val</w:t>
            </w:r>
          </w:p>
        </w:tc>
        <w:tc>
          <w:tcPr>
            <w:tcW w:type="dxa" w:w="2880"/>
          </w:tcPr>
          <w:p>
            <w:r>
              <w:t>number</w:t>
            </w:r>
          </w:p>
        </w:tc>
        <w:tc>
          <w:tcPr>
            <w:tcW w:type="dxa" w:w="2880"/>
          </w:tcPr>
          <w:p>
            <w:r>
              <w:t>Numeric consensus rating value.</w:t>
            </w:r>
          </w:p>
        </w:tc>
      </w:tr>
      <w:tr>
        <w:tc>
          <w:tcPr>
            <w:tcW w:type="dxa" w:w="2880"/>
          </w:tcPr>
          <w:p>
            <w:r>
              <w:t>consensus_rating</w:t>
            </w:r>
          </w:p>
        </w:tc>
        <w:tc>
          <w:tcPr>
            <w:tcW w:type="dxa" w:w="2880"/>
          </w:tcPr>
          <w:p>
            <w:r>
              <w:t>string</w:t>
            </w:r>
          </w:p>
        </w:tc>
        <w:tc>
          <w:tcPr>
            <w:tcW w:type="dxa" w:w="2880"/>
          </w:tcPr>
          <w:p>
            <w:r>
              <w:t>Text consensus rating (example shows BUY).</w:t>
            </w:r>
          </w:p>
        </w:tc>
      </w:tr>
      <w:tr>
        <w:tc>
          <w:tcPr>
            <w:tcW w:type="dxa" w:w="2880"/>
          </w:tcPr>
          <w:p>
            <w:r>
              <w:t>updated_at</w:t>
            </w:r>
          </w:p>
        </w:tc>
        <w:tc>
          <w:tcPr>
            <w:tcW w:type="dxa" w:w="2880"/>
          </w:tcPr>
          <w:p>
            <w:r>
              <w:t>string</w:t>
            </w:r>
          </w:p>
        </w:tc>
        <w:tc>
          <w:tcPr>
            <w:tcW w:type="dxa" w:w="2880"/>
          </w:tcPr>
          <w:p>
            <w:r>
              <w:t>ISO 8601 timestamp indicating when the aggregate was last updated.</w:t>
            </w:r>
          </w:p>
        </w:tc>
      </w:tr>
      <w:tr>
        <w:tc>
          <w:tcPr>
            <w:tcW w:type="dxa" w:w="2880"/>
          </w:tcPr>
          <w:p>
            <w:r>
              <w:t>total_analyst_count</w:t>
            </w:r>
          </w:p>
        </w:tc>
        <w:tc>
          <w:tcPr>
            <w:tcW w:type="dxa" w:w="2880"/>
          </w:tcPr>
          <w:p>
            <w:r>
              <w:t>integer</w:t>
            </w:r>
          </w:p>
        </w:tc>
        <w:tc>
          <w:tcPr>
            <w:tcW w:type="dxa" w:w="2880"/>
          </w:tcPr>
          <w:p>
            <w:r>
              <w:t>Total number of analyst ratings considered.</w:t>
            </w:r>
          </w:p>
        </w:tc>
      </w:tr>
      <w:tr>
        <w:tc>
          <w:tcPr>
            <w:tcW w:type="dxa" w:w="2880"/>
          </w:tcPr>
          <w:p>
            <w:r>
              <w:t>unique_analyst_count</w:t>
            </w:r>
          </w:p>
        </w:tc>
        <w:tc>
          <w:tcPr>
            <w:tcW w:type="dxa" w:w="2880"/>
          </w:tcPr>
          <w:p>
            <w:r>
              <w:t>integer</w:t>
            </w:r>
          </w:p>
        </w:tc>
        <w:tc>
          <w:tcPr>
            <w:tcW w:type="dxa" w:w="2880"/>
          </w:tcPr>
          <w:p>
            <w:r>
              <w:t>Number of unique analysts included.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'https://api.benzinga.com/api/v1/consensus-ratings?parameters[tickers]=AAPL&amp;aggregate_type=number&amp;simplify=false' \</w:t>
        <w:br/>
        <w:t xml:space="preserve"> --header 'accept: application/json'</w:t>
      </w:r>
    </w:p>
    <w:p>
      <w:pPr>
        <w:pStyle w:val="Heading3"/>
      </w:pPr>
      <w:r>
        <w:t>Example Usage</w:t>
      </w:r>
    </w:p>
    <w:p>
      <w:pPr>
        <w:pStyle w:val="Heading3"/>
      </w:pPr>
      <w:r>
        <w:t>Example 1: Get consensus ratings for a ticker (default aggregation)</w:t>
      </w:r>
    </w:p>
    <w:p>
      <w:r>
        <w:rPr>
          <w:b/>
          <w:color w:val="666666"/>
          <w:sz w:val="16"/>
        </w:rPr>
        <w:t>[bash]</w:t>
      </w:r>
    </w:p>
    <w:p>
      <w:pPr>
        <w:shd w:fill="F2F2F2" w:val="clear"/>
      </w:pPr>
      <w:r>
        <w:rPr>
          <w:rFonts w:ascii="Courier New" w:hAnsi="Courier New"/>
          <w:sz w:val="17"/>
        </w:rPr>
        <w:t>curl -s 'https://api.benzinga.com/api/v1/consensus-ratings?parameters[tickers]=TSLA' \</w:t>
        <w:br/>
        <w:t xml:space="preserve"> -H 'accept: application/json'</w:t>
      </w:r>
    </w:p>
    <w:p>
      <w:pPr>
        <w:pStyle w:val="Heading3"/>
      </w:pPr>
      <w:r>
        <w:t>Example 2: Aggregate ratings as percentages</w:t>
      </w:r>
    </w:p>
    <w:p>
      <w:r>
        <w:rPr>
          <w:b/>
          <w:color w:val="666666"/>
          <w:sz w:val="16"/>
        </w:rPr>
        <w:t>[bash]</w:t>
      </w:r>
    </w:p>
    <w:p>
      <w:pPr>
        <w:shd w:fill="F2F2F2" w:val="clear"/>
      </w:pPr>
      <w:r>
        <w:rPr>
          <w:rFonts w:ascii="Courier New" w:hAnsi="Courier New"/>
          <w:sz w:val="17"/>
        </w:rPr>
        <w:t>curl -s 'https://api.benzinga.com/api/v1/consensus-ratings?parameters[tickers]=MSFT&amp;aggregate_type=percentage' \</w:t>
        <w:br/>
        <w:t xml:space="preserve"> -H 'accept: application/json'</w:t>
      </w:r>
    </w:p>
    <w:p>
      <w:pPr>
        <w:pStyle w:val="Heading3"/>
      </w:pPr>
      <w:r>
        <w:t>Example 3: Simplify ratings to BUY/SELL/HOLD and filter by date range</w:t>
      </w:r>
    </w:p>
    <w:p>
      <w:r>
        <w:rPr>
          <w:b/>
          <w:color w:val="666666"/>
          <w:sz w:val="16"/>
        </w:rPr>
        <w:t>[bash]</w:t>
      </w:r>
    </w:p>
    <w:p>
      <w:pPr>
        <w:shd w:fill="F2F2F2" w:val="clear"/>
      </w:pPr>
      <w:r>
        <w:rPr>
          <w:rFonts w:ascii="Courier New" w:hAnsi="Courier New"/>
          <w:sz w:val="17"/>
        </w:rPr>
        <w:t>curl -s 'https://api.benzinga.com/api/v1/consensus-ratings?parameters[tickers]=NVDA&amp;parameters[date_from]=2026-01-01&amp;parameters[date_to]=2026-03-01&amp;simplify=true' \</w:t>
        <w:br/>
        <w:t xml:space="preserve"> -H 'accept: application/json'</w:t>
      </w:r>
    </w:p>
    <w:p>
      <w:pPr>
        <w:pStyle w:val="Heading3"/>
      </w:pPr>
      <w:r>
        <w:t>Notes</w:t>
      </w:r>
    </w:p>
    <w:p>
      <w:pPr>
        <w:pStyle w:val="ListBullet"/>
      </w:pPr>
      <w:r>
        <w:t>parameters[tickers] supports a maximum of 1 ticker per request.</w:t>
      </w:r>
    </w:p>
    <w:p>
      <w:pPr>
        <w:pStyle w:val="ListBullet"/>
      </w:pPr>
      <w:r>
        <w:t>pagesize has a documented maximum of 1000.</w:t>
      </w:r>
    </w:p>
    <w:p>
      <w:pPr>
        <w:pStyle w:val="ListBullet"/>
      </w:pPr>
      <w:r>
        <w:t>The OpenAPI spec indicates an additional 204 No Content, 400 Bad Request, and 500 Internal Error response type via a shared error schema, but only 401/404/500 example bodies were provided in the scraped content.</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r>
        <w:br w:type="page"/>
      </w:r>
    </w:p>
    <w:p>
      <w:pPr>
        <w:pStyle w:val="Heading2"/>
      </w:pPr>
      <w:r>
        <w:t>7. [GET] List Dividend Events (Calendar API V2.2)</w:t>
      </w:r>
    </w:p>
    <w:p>
      <w:r>
        <w:rPr>
          <w:b/>
        </w:rPr>
        <w:t xml:space="preserve">Endpoint: </w:t>
      </w:r>
      <w:r>
        <w:rPr>
          <w:rFonts w:ascii="Courier New" w:hAnsi="Courier New"/>
          <w:sz w:val="18"/>
        </w:rPr>
        <w:t>/api/v2.2/calendar/dividends</w:t>
      </w:r>
    </w:p>
    <w:p>
      <w:pPr>
        <w:pStyle w:val="Heading3"/>
      </w:pPr>
      <w:r>
        <w:t>Prerequisites</w:t>
      </w:r>
    </w:p>
    <w:p>
      <w:pPr>
        <w:pStyle w:val="ListBullet"/>
      </w:pPr>
      <w:r>
        <w:t>Access to the Benzinga Calendar API dividends endpoint</w:t>
      </w:r>
    </w:p>
    <w:p>
      <w:pPr>
        <w:pStyle w:val="Heading3"/>
      </w:pPr>
      <w:r>
        <w:t>Method</w:t>
      </w:r>
    </w:p>
    <w:p>
      <w:r>
        <w:t>GET</w:t>
      </w:r>
    </w:p>
    <w:p>
      <w:pPr>
        <w:pStyle w:val="Heading3"/>
      </w:pPr>
      <w:r>
        <w:t>URL</w:t>
      </w:r>
    </w:p>
    <w:p>
      <w:r>
        <w:t>https://api.benzinga.com/api/v2.2/calendar/dividends</w:t>
      </w:r>
    </w:p>
    <w:p>
      <w:pPr>
        <w:pStyle w:val="Heading3"/>
      </w:pPr>
      <w:r>
        <w:t>Description</w:t>
      </w:r>
    </w:p>
    <w:p>
      <w:r>
        <w:t>Returns dividends data for a selected period and/or security, including both confirmed and unconfirmed dividend dates. V2.2 includes additional fields: confirmed, period, and year, providing more detail about dividend confirmation status and periodicity.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send authentication query parameters (e.g., token) as part of this knowledge file’s documented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are limited to 0 - 100000 for optimization/performance reasons.</w:t>
            </w:r>
          </w:p>
        </w:tc>
      </w:tr>
      <w:tr>
        <w:tc>
          <w:tcPr>
            <w:tcW w:type="dxa" w:w="2880"/>
          </w:tcPr>
          <w:p>
            <w:r>
              <w:t>pagesize</w:t>
            </w:r>
          </w:p>
        </w:tc>
        <w:tc>
          <w:tcPr>
            <w:tcW w:type="dxa" w:w="2880"/>
          </w:tcPr>
          <w:p>
            <w:r>
              <w:t>integer</w:t>
            </w:r>
          </w:p>
        </w:tc>
        <w:tc>
          <w:tcPr>
            <w:tcW w:type="dxa" w:w="2880"/>
          </w:tcPr>
          <w:p>
            <w:r>
              <w:t>Number of results returned. Limit: 1000.</w:t>
            </w:r>
          </w:p>
        </w:tc>
      </w:tr>
      <w:tr>
        <w:tc>
          <w:tcPr>
            <w:tcW w:type="dxa" w:w="2880"/>
          </w:tcPr>
          <w:p>
            <w:r>
              <w:t>parameters[date]</w:t>
            </w:r>
          </w:p>
        </w:tc>
        <w:tc>
          <w:tcPr>
            <w:tcW w:type="dxa" w:w="2880"/>
          </w:tcPr>
          <w:p>
            <w:r>
              <w:t>string</w:t>
            </w:r>
          </w:p>
        </w:tc>
        <w:tc>
          <w:tcPr>
            <w:tcW w:type="dxa" w:w="2880"/>
          </w:tcPr>
          <w:p>
            <w:r>
              <w:t>Date to query for calendar data (shorthand for parameters[date_from] and parameters[date_to] if they are the same). Format: YYYY-MM-DD. “Defaults for latest” (as documented).</w:t>
            </w:r>
          </w:p>
        </w:tc>
      </w:tr>
      <w:tr>
        <w:tc>
          <w:tcPr>
            <w:tcW w:type="dxa" w:w="2880"/>
          </w:tcPr>
          <w:p>
            <w:r>
              <w:t>parameters[date_from]</w:t>
            </w:r>
          </w:p>
        </w:tc>
        <w:tc>
          <w:tcPr>
            <w:tcW w:type="dxa" w:w="2880"/>
          </w:tcPr>
          <w:p>
            <w:r>
              <w:t>string</w:t>
            </w:r>
          </w:p>
        </w:tc>
        <w:tc>
          <w:tcPr>
            <w:tcW w:type="dxa" w:w="2880"/>
          </w:tcPr>
          <w:p>
            <w:r>
              <w:t>Date to query from point in time. Format: YYYY-MM-DD.</w:t>
            </w:r>
          </w:p>
        </w:tc>
      </w:tr>
      <w:tr>
        <w:tc>
          <w:tcPr>
            <w:tcW w:type="dxa" w:w="2880"/>
          </w:tcPr>
          <w:p>
            <w:r>
              <w:t>parameters[date_to]</w:t>
            </w:r>
          </w:p>
        </w:tc>
        <w:tc>
          <w:tcPr>
            <w:tcW w:type="dxa" w:w="2880"/>
          </w:tcPr>
          <w:p>
            <w:r>
              <w:t>string</w:t>
            </w:r>
          </w:p>
        </w:tc>
        <w:tc>
          <w:tcPr>
            <w:tcW w:type="dxa" w:w="2880"/>
          </w:tcPr>
          <w:p>
            <w:r>
              <w:t>Date to query to point in time. Format: YYYY-MM-DD.</w:t>
            </w:r>
          </w:p>
        </w:tc>
      </w:tr>
      <w:tr>
        <w:tc>
          <w:tcPr>
            <w:tcW w:type="dxa" w:w="2880"/>
          </w:tcPr>
          <w:p>
            <w:r>
              <w:t>parameters[date_sort]</w:t>
            </w:r>
          </w:p>
        </w:tc>
        <w:tc>
          <w:tcPr>
            <w:tcW w:type="dxa" w:w="2880"/>
          </w:tcPr>
          <w:p>
            <w:r>
              <w:t>string</w:t>
            </w:r>
          </w:p>
        </w:tc>
        <w:tc>
          <w:tcPr>
            <w:tcW w:type="dxa" w:w="2880"/>
          </w:tcPr>
          <w:p>
            <w:r>
              <w:t>Dividend date field to sort on (newest to oldest). Allowed values: announced, ex, payable, record.</w:t>
            </w:r>
          </w:p>
        </w:tc>
      </w:tr>
      <w:tr>
        <w:tc>
          <w:tcPr>
            <w:tcW w:type="dxa" w:w="2880"/>
          </w:tcPr>
          <w:p>
            <w:r>
              <w:t>parameters[dividend_yield_operation]</w:t>
            </w:r>
          </w:p>
        </w:tc>
        <w:tc>
          <w:tcPr>
            <w:tcW w:type="dxa" w:w="2880"/>
          </w:tcPr>
          <w:p>
            <w:r>
              <w:t>string</w:t>
            </w:r>
          </w:p>
        </w:tc>
        <w:tc>
          <w:tcPr>
            <w:tcW w:type="dxa" w:w="2880"/>
          </w:tcPr>
          <w:p>
            <w:r>
              <w:t>How to filter using dividend yield. Allowed values: gt, gte, eq, lte, lt. (gt = Greater Than, gte = Greater Than Equal, eq = Equal, lt = Less Than, lte = Less Than Equal)</w:t>
            </w:r>
          </w:p>
        </w:tc>
      </w:tr>
      <w:tr>
        <w:tc>
          <w:tcPr>
            <w:tcW w:type="dxa" w:w="2880"/>
          </w:tcPr>
          <w:p>
            <w:r>
              <w:t>parameters[dividend_yield]</w:t>
            </w:r>
          </w:p>
        </w:tc>
        <w:tc>
          <w:tcPr>
            <w:tcW w:type="dxa" w:w="2880"/>
          </w:tcPr>
          <w:p>
            <w:r>
              <w:t>number</w:t>
            </w:r>
          </w:p>
        </w:tc>
        <w:tc>
          <w:tcPr>
            <w:tcW w:type="dxa" w:w="2880"/>
          </w:tcPr>
          <w:p>
            <w:r>
              <w:t>Dividend yield amount to filter by. Docs note: “Defaults to using Equal To the amount indicated.” Also: 1 = 100%.</w:t>
            </w:r>
          </w:p>
        </w:tc>
      </w:tr>
      <w:tr>
        <w:tc>
          <w:tcPr>
            <w:tcW w:type="dxa" w:w="2880"/>
          </w:tcPr>
          <w:p>
            <w:r>
              <w:t>parameters[importance]</w:t>
            </w:r>
          </w:p>
        </w:tc>
        <w:tc>
          <w:tcPr>
            <w:tcW w:type="dxa" w:w="2880"/>
          </w:tcPr>
          <w:p>
            <w:r>
              <w:t>integer</w:t>
            </w:r>
          </w:p>
        </w:tc>
        <w:tc>
          <w:tcPr>
            <w:tcW w:type="dxa" w:w="2880"/>
          </w:tcPr>
          <w:p>
            <w:r>
              <w:t>Importance level to filter by. Uses Greater Than or Equal To the importance indicated. Allowed values: 0, 1, 2, 3, 4, 5.</w:t>
            </w:r>
          </w:p>
        </w:tc>
      </w:tr>
      <w:tr>
        <w:tc>
          <w:tcPr>
            <w:tcW w:type="dxa" w:w="2880"/>
          </w:tcPr>
          <w:p>
            <w:r>
              <w:t>parameters[tickers]</w:t>
            </w:r>
          </w:p>
        </w:tc>
        <w:tc>
          <w:tcPr>
            <w:tcW w:type="dxa" w:w="2880"/>
          </w:tcPr>
          <w:p>
            <w:r>
              <w:t>string</w:t>
            </w:r>
          </w:p>
        </w:tc>
        <w:tc>
          <w:tcPr>
            <w:tcW w:type="dxa" w:w="2880"/>
          </w:tcPr>
          <w:p>
            <w:r>
              <w:t>One or more ticker symbols separated by a comma. Format: CSV. Maximum 50 tickers.</w:t>
            </w:r>
          </w:p>
        </w:tc>
      </w:tr>
      <w:tr>
        <w:tc>
          <w:tcPr>
            <w:tcW w:type="dxa" w:w="2880"/>
          </w:tcPr>
          <w:p>
            <w:r>
              <w:t>parameters[updated]</w:t>
            </w:r>
          </w:p>
        </w:tc>
        <w:tc>
          <w:tcPr>
            <w:tcW w:type="dxa" w:w="2880"/>
          </w:tcPr>
          <w:p>
            <w:r>
              <w:t>integer</w:t>
            </w:r>
          </w:p>
        </w:tc>
        <w:tc>
          <w:tcPr>
            <w:tcW w:type="dxa" w:w="2880"/>
          </w:tcPr>
          <w:p>
            <w:r>
              <w:t>Records last Updated Unix timestamp (UTC). Forces sort order to be Greater Than or Equal to the timestamp indicated.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"dividends": [</w:t>
        <w:br/>
        <w:t xml:space="preserve"> {</w:t>
        <w:br/>
        <w:t xml:space="preserve"> "confirmed": false,</w:t>
        <w:br/>
        <w:t xml:space="preserve"> "currency": "USD",</w:t>
        <w:br/>
        <w:t xml:space="preserve"> "cusip": "33740U620",</w:t>
        <w:br/>
        <w:t xml:space="preserve"> "date": "2026-12-31",</w:t>
        <w:br/>
        <w:t xml:space="preserve"> "dividend": "0.1636",</w:t>
        <w:br/>
        <w:t xml:space="preserve"> "dividend_prior": "0.1636",</w:t>
        <w:br/>
        <w:t xml:space="preserve"> "dividend_type": "Cash",</w:t>
        <w:br/>
        <w:t xml:space="preserve"> "dividend_yield": "",</w:t>
        <w:br/>
        <w:t xml:space="preserve"> "end_regular_dividend": false,</w:t>
        <w:br/>
        <w:t xml:space="preserve"> "ex_dividend_date": "2027-01-04",</w:t>
        <w:br/>
        <w:t xml:space="preserve"> "exchange": "BATS",</w:t>
        <w:br/>
        <w:t xml:space="preserve"> "frequency": 12,</w:t>
        <w:br/>
        <w:t xml:space="preserve"> "id": "6958d4d893cde40001ee2606",</w:t>
        <w:br/>
        <w:t xml:space="preserve"> "importance": 1,</w:t>
        <w:br/>
        <w:t xml:space="preserve"> "isin": "US33740U6203",</w:t>
        <w:br/>
        <w:t xml:space="preserve"> "name": "First Trust Exchange-Traded Fund VIII FT Vest U.S. Equity Buffer &amp; Premium Income ETF - March",</w:t>
        <w:br/>
        <w:t xml:space="preserve"> "notes": "",</w:t>
        <w:br/>
        <w:t xml:space="preserve"> "payable_date": "2027-01-05",</w:t>
        <w:br/>
        <w:t xml:space="preserve"> "period": "JAN",</w:t>
        <w:br/>
        <w:t xml:space="preserve"> "record_date": "2027-01-04",</w:t>
        <w:br/>
        <w:t xml:space="preserve"> "ticker": "XIMR",</w:t>
        <w:br/>
        <w:t xml:space="preserve"> "updated": 1767429336,</w:t>
        <w:br/>
        <w:t xml:space="preserve"> "year": 2027</w:t>
        <w:br/>
        <w:t xml:space="preserve"> },</w:t>
        <w:br/>
        <w:t xml:space="preserve"> {</w:t>
        <w:br/>
        <w:t xml:space="preserve"> "confirmed": false,</w:t>
        <w:br/>
        <w:t xml:space="preserve"> "currency": "USD",</w:t>
        <w:br/>
        <w:t xml:space="preserve"> "cusip": "33740F235",</w:t>
        <w:br/>
        <w:t xml:space="preserve"> "date": "2026-12-31",</w:t>
        <w:br/>
        <w:t xml:space="preserve"> "dividend": "0.1788",</w:t>
        <w:br/>
        <w:t xml:space="preserve"> "dividend_prior": "0.1788",</w:t>
        <w:br/>
        <w:t xml:space="preserve"> "dividend_type": "Cash",</w:t>
        <w:br/>
        <w:t xml:space="preserve"> "dividend_yield": "",</w:t>
        <w:br/>
        <w:t xml:space="preserve"> "end_regular_dividend": false,</w:t>
        <w:br/>
        <w:t xml:space="preserve"> "ex_dividend_date": "2027-01-04",</w:t>
        <w:br/>
        <w:t xml:space="preserve"> "exchange": "BATS",</w:t>
        <w:br/>
        <w:t xml:space="preserve"> "frequency": 12,</w:t>
        <w:br/>
        <w:t xml:space="preserve"> "id": "6958d4d393cde40001ee25f5",</w:t>
        <w:br/>
        <w:t xml:space="preserve"> "importance": 1,</w:t>
        <w:br/>
        <w:t xml:space="preserve"> "isin": "US33740F2359",</w:t>
        <w:br/>
        <w:t xml:space="preserve"> "name": "First Trust Exchange-Traded Fund VIII FT Vest U.S. Equity Buffer &amp; Premium Income ETF - June",</w:t>
        <w:br/>
        <w:t xml:space="preserve"> "notes": "",</w:t>
        <w:br/>
        <w:t xml:space="preserve"> "payable_date": "2027-01-05",</w:t>
        <w:br/>
        <w:t xml:space="preserve"> "period": "JAN",</w:t>
        <w:br/>
        <w:t xml:space="preserve"> "record_date": "2027-01-04",</w:t>
        <w:br/>
        <w:t xml:space="preserve"> "ticker": "XIJN",</w:t>
        <w:br/>
        <w:t xml:space="preserve"> "updated": 1767429331,</w:t>
        <w:br/>
        <w:t xml:space="preserve"> "year": 2027</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dividends</w:t>
            </w:r>
          </w:p>
        </w:tc>
        <w:tc>
          <w:tcPr>
            <w:tcW w:type="dxa" w:w="2880"/>
          </w:tcPr>
          <w:p>
            <w:r>
              <w:t>array</w:t>
            </w:r>
          </w:p>
        </w:tc>
        <w:tc>
          <w:tcPr>
            <w:tcW w:type="dxa" w:w="2880"/>
          </w:tcPr>
          <w:p>
            <w:r>
              <w:t>Array of dividend records.</w:t>
            </w:r>
          </w:p>
        </w:tc>
      </w:tr>
      <w:tr>
        <w:tc>
          <w:tcPr>
            <w:tcW w:type="dxa" w:w="2880"/>
          </w:tcPr>
          <w:p>
            <w:r>
              <w:t>dividends[].confirmed</w:t>
            </w:r>
          </w:p>
        </w:tc>
        <w:tc>
          <w:tcPr>
            <w:tcW w:type="dxa" w:w="2880"/>
          </w:tcPr>
          <w:p>
            <w:r>
              <w:t>boolean</w:t>
            </w:r>
          </w:p>
        </w:tc>
        <w:tc>
          <w:tcPr>
            <w:tcW w:type="dxa" w:w="2880"/>
          </w:tcPr>
          <w:p>
            <w:r>
              <w:t>Whether the dividend date/info is confirmed. (Added/explicit in V2.2.)</w:t>
            </w:r>
          </w:p>
        </w:tc>
      </w:tr>
      <w:tr>
        <w:tc>
          <w:tcPr>
            <w:tcW w:type="dxa" w:w="2880"/>
          </w:tcPr>
          <w:p>
            <w:r>
              <w:t>dividends[].currency</w:t>
            </w:r>
          </w:p>
        </w:tc>
        <w:tc>
          <w:tcPr>
            <w:tcW w:type="dxa" w:w="2880"/>
          </w:tcPr>
          <w:p>
            <w:r>
              <w:t>string</w:t>
            </w:r>
          </w:p>
        </w:tc>
        <w:tc>
          <w:tcPr>
            <w:tcW w:type="dxa" w:w="2880"/>
          </w:tcPr>
          <w:p>
            <w:r>
              <w:t>Currency code (e.g., USD).</w:t>
            </w:r>
          </w:p>
        </w:tc>
      </w:tr>
      <w:tr>
        <w:tc>
          <w:tcPr>
            <w:tcW w:type="dxa" w:w="2880"/>
          </w:tcPr>
          <w:p>
            <w:r>
              <w:t>dividends[].cusip</w:t>
            </w:r>
          </w:p>
        </w:tc>
        <w:tc>
          <w:tcPr>
            <w:tcW w:type="dxa" w:w="2880"/>
          </w:tcPr>
          <w:p>
            <w:r>
              <w:t>string</w:t>
            </w:r>
          </w:p>
        </w:tc>
        <w:tc>
          <w:tcPr>
            <w:tcW w:type="dxa" w:w="2880"/>
          </w:tcPr>
          <w:p>
            <w:r>
              <w:t>CUSIP identifier.</w:t>
            </w:r>
          </w:p>
        </w:tc>
      </w:tr>
      <w:tr>
        <w:tc>
          <w:tcPr>
            <w:tcW w:type="dxa" w:w="2880"/>
          </w:tcPr>
          <w:p>
            <w:r>
              <w:t>dividends[].date</w:t>
            </w:r>
          </w:p>
        </w:tc>
        <w:tc>
          <w:tcPr>
            <w:tcW w:type="dxa" w:w="2880"/>
          </w:tcPr>
          <w:p>
            <w:r>
              <w:t>string</w:t>
            </w:r>
          </w:p>
        </w:tc>
        <w:tc>
          <w:tcPr>
            <w:tcW w:type="dxa" w:w="2880"/>
          </w:tcPr>
          <w:p>
            <w:r>
              <w:t>Dividend date (as returned by the API). Example format shown: YYYY-MM-DD.</w:t>
            </w:r>
          </w:p>
        </w:tc>
      </w:tr>
      <w:tr>
        <w:tc>
          <w:tcPr>
            <w:tcW w:type="dxa" w:w="2880"/>
          </w:tcPr>
          <w:p>
            <w:r>
              <w:t>dividends[].dividend</w:t>
            </w:r>
          </w:p>
        </w:tc>
        <w:tc>
          <w:tcPr>
            <w:tcW w:type="dxa" w:w="2880"/>
          </w:tcPr>
          <w:p>
            <w:r>
              <w:t>string</w:t>
            </w:r>
          </w:p>
        </w:tc>
        <w:tc>
          <w:tcPr>
            <w:tcW w:type="dxa" w:w="2880"/>
          </w:tcPr>
          <w:p>
            <w:r>
              <w:t>Dividend amount (returned as a string in examples/schema).</w:t>
            </w:r>
          </w:p>
        </w:tc>
      </w:tr>
      <w:tr>
        <w:tc>
          <w:tcPr>
            <w:tcW w:type="dxa" w:w="2880"/>
          </w:tcPr>
          <w:p>
            <w:r>
              <w:t>dividends[].dividend_prior</w:t>
            </w:r>
          </w:p>
        </w:tc>
        <w:tc>
          <w:tcPr>
            <w:tcW w:type="dxa" w:w="2880"/>
          </w:tcPr>
          <w:p>
            <w:r>
              <w:t>string</w:t>
            </w:r>
          </w:p>
        </w:tc>
        <w:tc>
          <w:tcPr>
            <w:tcW w:type="dxa" w:w="2880"/>
          </w:tcPr>
          <w:p>
            <w:r>
              <w:t>Prior dividend amount (string).</w:t>
            </w:r>
          </w:p>
        </w:tc>
      </w:tr>
      <w:tr>
        <w:tc>
          <w:tcPr>
            <w:tcW w:type="dxa" w:w="2880"/>
          </w:tcPr>
          <w:p>
            <w:r>
              <w:t>dividends[].dividend_type</w:t>
            </w:r>
          </w:p>
        </w:tc>
        <w:tc>
          <w:tcPr>
            <w:tcW w:type="dxa" w:w="2880"/>
          </w:tcPr>
          <w:p>
            <w:r>
              <w:t>string</w:t>
            </w:r>
          </w:p>
        </w:tc>
        <w:tc>
          <w:tcPr>
            <w:tcW w:type="dxa" w:w="2880"/>
          </w:tcPr>
          <w:p>
            <w:r>
              <w:t>Dividend type (e.g., Cash).</w:t>
            </w:r>
          </w:p>
        </w:tc>
      </w:tr>
      <w:tr>
        <w:tc>
          <w:tcPr>
            <w:tcW w:type="dxa" w:w="2880"/>
          </w:tcPr>
          <w:p>
            <w:r>
              <w:t>dividends[].dividend_yield</w:t>
            </w:r>
          </w:p>
        </w:tc>
        <w:tc>
          <w:tcPr>
            <w:tcW w:type="dxa" w:w="2880"/>
          </w:tcPr>
          <w:p>
            <w:r>
              <w:t>string</w:t>
            </w:r>
          </w:p>
        </w:tc>
        <w:tc>
          <w:tcPr>
            <w:tcW w:type="dxa" w:w="2880"/>
          </w:tcPr>
          <w:p>
            <w:r>
              <w:t>Dividend yield (string). May be empty ("") in responses.</w:t>
            </w:r>
          </w:p>
        </w:tc>
      </w:tr>
      <w:tr>
        <w:tc>
          <w:tcPr>
            <w:tcW w:type="dxa" w:w="2880"/>
          </w:tcPr>
          <w:p>
            <w:r>
              <w:t>dividends[].end_regular_dividend</w:t>
            </w:r>
          </w:p>
        </w:tc>
        <w:tc>
          <w:tcPr>
            <w:tcW w:type="dxa" w:w="2880"/>
          </w:tcPr>
          <w:p>
            <w:r>
              <w:t>boolean</w:t>
            </w:r>
          </w:p>
        </w:tc>
        <w:tc>
          <w:tcPr>
            <w:tcW w:type="dxa" w:w="2880"/>
          </w:tcPr>
          <w:p>
            <w:r>
              <w:t>Indicates end of regular dividend (boolean).</w:t>
            </w:r>
          </w:p>
        </w:tc>
      </w:tr>
      <w:tr>
        <w:tc>
          <w:tcPr>
            <w:tcW w:type="dxa" w:w="2880"/>
          </w:tcPr>
          <w:p>
            <w:r>
              <w:t>dividends[].ex_dividend_date</w:t>
            </w:r>
          </w:p>
        </w:tc>
        <w:tc>
          <w:tcPr>
            <w:tcW w:type="dxa" w:w="2880"/>
          </w:tcPr>
          <w:p>
            <w:r>
              <w:t>string</w:t>
            </w:r>
          </w:p>
        </w:tc>
        <w:tc>
          <w:tcPr>
            <w:tcW w:type="dxa" w:w="2880"/>
          </w:tcPr>
          <w:p>
            <w:r>
              <w:t>Ex-dividend date.</w:t>
            </w:r>
          </w:p>
        </w:tc>
      </w:tr>
      <w:tr>
        <w:tc>
          <w:tcPr>
            <w:tcW w:type="dxa" w:w="2880"/>
          </w:tcPr>
          <w:p>
            <w:r>
              <w:t>dividends[].exchange</w:t>
            </w:r>
          </w:p>
        </w:tc>
        <w:tc>
          <w:tcPr>
            <w:tcW w:type="dxa" w:w="2880"/>
          </w:tcPr>
          <w:p>
            <w:r>
              <w:t>string</w:t>
            </w:r>
          </w:p>
        </w:tc>
        <w:tc>
          <w:tcPr>
            <w:tcW w:type="dxa" w:w="2880"/>
          </w:tcPr>
          <w:p>
            <w:r>
              <w:t>Exchange code (e.g., NASDAQ, BATS).</w:t>
            </w:r>
          </w:p>
        </w:tc>
      </w:tr>
      <w:tr>
        <w:tc>
          <w:tcPr>
            <w:tcW w:type="dxa" w:w="2880"/>
          </w:tcPr>
          <w:p>
            <w:r>
              <w:t>dividends[].frequency</w:t>
            </w:r>
          </w:p>
        </w:tc>
        <w:tc>
          <w:tcPr>
            <w:tcW w:type="dxa" w:w="2880"/>
          </w:tcPr>
          <w:p>
            <w:r>
              <w:t>integer</w:t>
            </w:r>
          </w:p>
        </w:tc>
        <w:tc>
          <w:tcPr>
            <w:tcW w:type="dxa" w:w="2880"/>
          </w:tcPr>
          <w:p>
            <w:r>
              <w:t>Dividend frequency.</w:t>
            </w:r>
          </w:p>
        </w:tc>
      </w:tr>
      <w:tr>
        <w:tc>
          <w:tcPr>
            <w:tcW w:type="dxa" w:w="2880"/>
          </w:tcPr>
          <w:p>
            <w:r>
              <w:t>dividends[].id</w:t>
            </w:r>
          </w:p>
        </w:tc>
        <w:tc>
          <w:tcPr>
            <w:tcW w:type="dxa" w:w="2880"/>
          </w:tcPr>
          <w:p>
            <w:r>
              <w:t>string</w:t>
            </w:r>
          </w:p>
        </w:tc>
        <w:tc>
          <w:tcPr>
            <w:tcW w:type="dxa" w:w="2880"/>
          </w:tcPr>
          <w:p>
            <w:r>
              <w:t>Unique dividend record identifier.</w:t>
            </w:r>
          </w:p>
        </w:tc>
      </w:tr>
      <w:tr>
        <w:tc>
          <w:tcPr>
            <w:tcW w:type="dxa" w:w="2880"/>
          </w:tcPr>
          <w:p>
            <w:r>
              <w:t>dividends[].importance</w:t>
            </w:r>
          </w:p>
        </w:tc>
        <w:tc>
          <w:tcPr>
            <w:tcW w:type="dxa" w:w="2880"/>
          </w:tcPr>
          <w:p>
            <w:r>
              <w:t>integer</w:t>
            </w:r>
          </w:p>
        </w:tc>
        <w:tc>
          <w:tcPr>
            <w:tcW w:type="dxa" w:w="2880"/>
          </w:tcPr>
          <w:p>
            <w:r>
              <w:t>Importance level.</w:t>
            </w:r>
          </w:p>
        </w:tc>
      </w:tr>
      <w:tr>
        <w:tc>
          <w:tcPr>
            <w:tcW w:type="dxa" w:w="2880"/>
          </w:tcPr>
          <w:p>
            <w:r>
              <w:t>dividends[].isin</w:t>
            </w:r>
          </w:p>
        </w:tc>
        <w:tc>
          <w:tcPr>
            <w:tcW w:type="dxa" w:w="2880"/>
          </w:tcPr>
          <w:p>
            <w:r>
              <w:t>string</w:t>
            </w:r>
          </w:p>
        </w:tc>
        <w:tc>
          <w:tcPr>
            <w:tcW w:type="dxa" w:w="2880"/>
          </w:tcPr>
          <w:p>
            <w:r>
              <w:t>ISIN identifier.</w:t>
            </w:r>
          </w:p>
        </w:tc>
      </w:tr>
      <w:tr>
        <w:tc>
          <w:tcPr>
            <w:tcW w:type="dxa" w:w="2880"/>
          </w:tcPr>
          <w:p>
            <w:r>
              <w:t>dividends[].name</w:t>
            </w:r>
          </w:p>
        </w:tc>
        <w:tc>
          <w:tcPr>
            <w:tcW w:type="dxa" w:w="2880"/>
          </w:tcPr>
          <w:p>
            <w:r>
              <w:t>string</w:t>
            </w:r>
          </w:p>
        </w:tc>
        <w:tc>
          <w:tcPr>
            <w:tcW w:type="dxa" w:w="2880"/>
          </w:tcPr>
          <w:p>
            <w:r>
              <w:t>Security/company name.</w:t>
            </w:r>
          </w:p>
        </w:tc>
      </w:tr>
      <w:tr>
        <w:tc>
          <w:tcPr>
            <w:tcW w:type="dxa" w:w="2880"/>
          </w:tcPr>
          <w:p>
            <w:r>
              <w:t>dividends[].notes</w:t>
            </w:r>
          </w:p>
        </w:tc>
        <w:tc>
          <w:tcPr>
            <w:tcW w:type="dxa" w:w="2880"/>
          </w:tcPr>
          <w:p>
            <w:r>
              <w:t>string</w:t>
            </w:r>
          </w:p>
        </w:tc>
        <w:tc>
          <w:tcPr>
            <w:tcW w:type="dxa" w:w="2880"/>
          </w:tcPr>
          <w:p>
            <w:r>
              <w:t>Notes about the dividend.</w:t>
            </w:r>
          </w:p>
        </w:tc>
      </w:tr>
      <w:tr>
        <w:tc>
          <w:tcPr>
            <w:tcW w:type="dxa" w:w="2880"/>
          </w:tcPr>
          <w:p>
            <w:r>
              <w:t>dividends[].payable_date</w:t>
            </w:r>
          </w:p>
        </w:tc>
        <w:tc>
          <w:tcPr>
            <w:tcW w:type="dxa" w:w="2880"/>
          </w:tcPr>
          <w:p>
            <w:r>
              <w:t>string</w:t>
            </w:r>
          </w:p>
        </w:tc>
        <w:tc>
          <w:tcPr>
            <w:tcW w:type="dxa" w:w="2880"/>
          </w:tcPr>
          <w:p>
            <w:r>
              <w:t>Payable date.</w:t>
            </w:r>
          </w:p>
        </w:tc>
      </w:tr>
      <w:tr>
        <w:tc>
          <w:tcPr>
            <w:tcW w:type="dxa" w:w="2880"/>
          </w:tcPr>
          <w:p>
            <w:r>
              <w:t>dividends[].period</w:t>
            </w:r>
          </w:p>
        </w:tc>
        <w:tc>
          <w:tcPr>
            <w:tcW w:type="dxa" w:w="2880"/>
          </w:tcPr>
          <w:p>
            <w:r>
              <w:t>string</w:t>
            </w:r>
          </w:p>
        </w:tc>
        <w:tc>
          <w:tcPr>
            <w:tcW w:type="dxa" w:w="2880"/>
          </w:tcPr>
          <w:p>
            <w:r>
              <w:t>Period identifier (e.g., Q1, JAN). (Added/explicit in V2.2.)</w:t>
            </w:r>
          </w:p>
        </w:tc>
      </w:tr>
      <w:tr>
        <w:tc>
          <w:tcPr>
            <w:tcW w:type="dxa" w:w="2880"/>
          </w:tcPr>
          <w:p>
            <w:r>
              <w:t>dividends[].record_date</w:t>
            </w:r>
          </w:p>
        </w:tc>
        <w:tc>
          <w:tcPr>
            <w:tcW w:type="dxa" w:w="2880"/>
          </w:tcPr>
          <w:p>
            <w:r>
              <w:t>string</w:t>
            </w:r>
          </w:p>
        </w:tc>
        <w:tc>
          <w:tcPr>
            <w:tcW w:type="dxa" w:w="2880"/>
          </w:tcPr>
          <w:p>
            <w:r>
              <w:t>Record date.</w:t>
            </w:r>
          </w:p>
        </w:tc>
      </w:tr>
      <w:tr>
        <w:tc>
          <w:tcPr>
            <w:tcW w:type="dxa" w:w="2880"/>
          </w:tcPr>
          <w:p>
            <w:r>
              <w:t>dividends[].ticker</w:t>
            </w:r>
          </w:p>
        </w:tc>
        <w:tc>
          <w:tcPr>
            <w:tcW w:type="dxa" w:w="2880"/>
          </w:tcPr>
          <w:p>
            <w:r>
              <w:t>string</w:t>
            </w:r>
          </w:p>
        </w:tc>
        <w:tc>
          <w:tcPr>
            <w:tcW w:type="dxa" w:w="2880"/>
          </w:tcPr>
          <w:p>
            <w:r>
              <w:t>Ticker symbol.</w:t>
            </w:r>
          </w:p>
        </w:tc>
      </w:tr>
      <w:tr>
        <w:tc>
          <w:tcPr>
            <w:tcW w:type="dxa" w:w="2880"/>
          </w:tcPr>
          <w:p>
            <w:r>
              <w:t>dividends[].updated</w:t>
            </w:r>
          </w:p>
        </w:tc>
        <w:tc>
          <w:tcPr>
            <w:tcW w:type="dxa" w:w="2880"/>
          </w:tcPr>
          <w:p>
            <w:r>
              <w:t>integer</w:t>
            </w:r>
          </w:p>
        </w:tc>
        <w:tc>
          <w:tcPr>
            <w:tcW w:type="dxa" w:w="2880"/>
          </w:tcPr>
          <w:p>
            <w:r>
              <w:t>Last updated Unix timestamp (UTC).</w:t>
            </w:r>
          </w:p>
        </w:tc>
      </w:tr>
      <w:tr>
        <w:tc>
          <w:tcPr>
            <w:tcW w:type="dxa" w:w="2880"/>
          </w:tcPr>
          <w:p>
            <w:r>
              <w:t>dividends[].year</w:t>
            </w:r>
          </w:p>
        </w:tc>
        <w:tc>
          <w:tcPr>
            <w:tcW w:type="dxa" w:w="2880"/>
          </w:tcPr>
          <w:p>
            <w:r>
              <w:t>integer</w:t>
            </w:r>
          </w:p>
        </w:tc>
        <w:tc>
          <w:tcPr>
            <w:tcW w:type="dxa" w:w="2880"/>
          </w:tcPr>
          <w:p>
            <w:r>
              <w:t>Year value associated with the dividend record. (Added/explicit in V2.2.)</w:t>
            </w:r>
          </w:p>
        </w:tc>
      </w:tr>
    </w:tbl>
    <w:p/>
    <w:p>
      <w:pPr>
        <w:pStyle w:val="Heading3"/>
      </w:pPr>
      <w:r>
        <w:t>Error responses (401/404/500)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request success (false in error examples).</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'https://api.benzinga.com/api/v2.2/calendar/dividends?parameters%5Bdate_from%5D=2027-01-01&amp;parameters%5Bdate_to%5D=2027-01-31&amp;parameters%5Btickers%5D=AAPL,MSFT&amp;pagesize=100&amp;page=0' \</w:t>
        <w:br/>
        <w:t xml:space="preserve"> --header 'accept: application/json'</w:t>
      </w:r>
    </w:p>
    <w:p>
      <w:pPr>
        <w:pStyle w:val="Heading3"/>
      </w:pPr>
      <w:r>
        <w:t>Example Usage</w:t>
      </w:r>
    </w:p>
    <w:p>
      <w:pPr>
        <w:pStyle w:val="Heading3"/>
      </w:pPr>
      <w:r>
        <w:t>Example 1: Get dividends for a single date (shorthand)</w:t>
      </w:r>
    </w:p>
    <w:p>
      <w:r>
        <w:rPr>
          <w:b/>
          <w:color w:val="666666"/>
          <w:sz w:val="16"/>
        </w:rPr>
        <w:t>[bash]</w:t>
      </w:r>
    </w:p>
    <w:p>
      <w:pPr>
        <w:shd w:fill="F2F2F2" w:val="clear"/>
      </w:pPr>
      <w:r>
        <w:rPr>
          <w:rFonts w:ascii="Courier New" w:hAnsi="Courier New"/>
          <w:sz w:val="17"/>
        </w:rPr>
        <w:t>curl --location 'https://api.benzinga.com/api/v2.2/calendar/dividends?parameters%5Bdate%5D=2027-01-04' \</w:t>
        <w:br/>
        <w:t xml:space="preserve"> --header 'accept: application/json'</w:t>
      </w:r>
    </w:p>
    <w:p>
      <w:pPr>
        <w:pStyle w:val="Heading3"/>
      </w:pPr>
      <w:r>
        <w:t>Example 2: Filter by importance and dividend yield</w:t>
      </w:r>
    </w:p>
    <w:p>
      <w:r>
        <w:rPr>
          <w:b/>
          <w:color w:val="666666"/>
          <w:sz w:val="16"/>
        </w:rPr>
        <w:t>[bash]</w:t>
      </w:r>
    </w:p>
    <w:p>
      <w:pPr>
        <w:shd w:fill="F2F2F2" w:val="clear"/>
      </w:pPr>
      <w:r>
        <w:rPr>
          <w:rFonts w:ascii="Courier New" w:hAnsi="Courier New"/>
          <w:sz w:val="17"/>
        </w:rPr>
        <w:t>curl --location 'https://api.benzinga.com/api/v2.2/calendar/dividends?parameters%5Bimportance%5D=3&amp;parameters%5Bdividend_yield_operation%5D=gte&amp;parameters%5Bdividend_yield%5D=0.02' \</w:t>
        <w:br/>
        <w:t xml:space="preserve"> --header 'accept: application/json'</w:t>
      </w:r>
    </w:p>
    <w:p>
      <w:pPr>
        <w:pStyle w:val="Heading3"/>
      </w:pPr>
      <w:r>
        <w:t>Example 3: Incremental fetch using updated timestamp</w:t>
      </w:r>
    </w:p>
    <w:p>
      <w:r>
        <w:rPr>
          <w:b/>
          <w:color w:val="666666"/>
          <w:sz w:val="16"/>
        </w:rPr>
        <w:t>[bash]</w:t>
      </w:r>
    </w:p>
    <w:p>
      <w:pPr>
        <w:shd w:fill="F2F2F2" w:val="clear"/>
      </w:pPr>
      <w:r>
        <w:rPr>
          <w:rFonts w:ascii="Courier New" w:hAnsi="Courier New"/>
          <w:sz w:val="17"/>
        </w:rPr>
        <w:t>curl --location 'https://api.benzinga.com/api/v2.2/calendar/dividends?parameters%5Bupdated%5D=1704819600' \</w:t>
        <w:br/>
        <w:t xml:space="preserve"> --header 'accept: application/json'</w:t>
      </w:r>
    </w:p>
    <w:p>
      <w:pPr>
        <w:pStyle w:val="Heading3"/>
      </w:pPr>
      <w:r>
        <w:t>Notes</w:t>
      </w:r>
    </w:p>
    <w:p>
      <w:pPr>
        <w:pStyle w:val="ListBullet"/>
      </w:pPr>
      <w:r>
        <w:t>The endpoint supports response formats application/json and text/xml per the OpenAPI spec; the documented accept header controls the format.</w:t>
      </w:r>
    </w:p>
    <w:p>
      <w:pPr>
        <w:pStyle w:val="ListBullet"/>
      </w:pPr>
      <w:r>
        <w:t>page offsets are limited to 0 - 100000; use additional filters (like date range) to constrain large result sets.</w:t>
      </w:r>
    </w:p>
    <w:p>
      <w:pPr>
        <w:pStyle w:val="ListBullet"/>
      </w:pPr>
      <w:r>
        <w:t>parameters[tickers] supports up to 50 comma-separated tickers.</w:t>
      </w:r>
    </w:p>
    <w:p>
      <w:pPr>
        <w:pStyle w:val="Heading3"/>
      </w:pPr>
      <w:r>
        <w:t>Error Handling</w:t>
      </w:r>
    </w:p>
    <w:p>
      <w:pPr>
        <w:pStyle w:val="ListBullet"/>
      </w:pPr>
      <w:r>
        <w:t>401 Unauthorized: Invalid or missing authentication token (example provided in scraped content).</w:t>
      </w:r>
    </w:p>
    <w:p>
      <w:pPr>
        <w:pStyle w:val="ListBullet"/>
      </w:pPr>
      <w:r>
        <w:t>404 Not Found: No data found for the specified parameters (example provided in scraped content).</w:t>
      </w:r>
    </w:p>
    <w:p>
      <w:pPr>
        <w:pStyle w:val="ListBullet"/>
      </w:pPr>
      <w:r>
        <w:t>500 Internal Server Error: Unexpected server-side error while processing the request (example provided in scraped content).</w:t>
      </w:r>
    </w:p>
    <w:p>
      <w:r>
        <w:br w:type="page"/>
      </w:r>
    </w:p>
    <w:p>
      <w:pPr>
        <w:pStyle w:val="Heading2"/>
      </w:pPr>
      <w:r>
        <w:t>8. [GET] Get Earnings Calendar Data</w:t>
      </w:r>
    </w:p>
    <w:p>
      <w:r>
        <w:rPr>
          <w:b/>
        </w:rPr>
        <w:t xml:space="preserve">Endpoint: </w:t>
      </w:r>
      <w:r>
        <w:rPr>
          <w:rFonts w:ascii="Courier New" w:hAnsi="Courier New"/>
          <w:sz w:val="18"/>
        </w:rPr>
        <w:t>/api/v2.1/calendar/earnings</w:t>
      </w:r>
    </w:p>
    <w:p>
      <w:pPr>
        <w:pStyle w:val="Heading3"/>
      </w:pPr>
      <w:r>
        <w:t>Prerequisites</w:t>
      </w:r>
    </w:p>
    <w:p>
      <w:pPr>
        <w:pStyle w:val="ListBullet"/>
      </w:pPr>
      <w:r>
        <w:t>Access to the Benzinga Calendar API earnings endpoint</w:t>
      </w:r>
    </w:p>
    <w:p>
      <w:pPr>
        <w:pStyle w:val="Heading3"/>
      </w:pPr>
      <w:r>
        <w:t>Method</w:t>
      </w:r>
    </w:p>
    <w:p>
      <w:r>
        <w:t>GET</w:t>
      </w:r>
    </w:p>
    <w:p>
      <w:pPr>
        <w:pStyle w:val="Heading3"/>
      </w:pPr>
      <w:r>
        <w:t>URL</w:t>
      </w:r>
    </w:p>
    <w:p>
      <w:r>
        <w:t>https://api.benzinga.com/api/v2.1/calendar/earnings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earnings data for a selected period and/or security. Includes actual EPS and revenue figures, estimates, surprises, and historical comparisons.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accept header is required and controls the return format (defaults to application/json per the spec).</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Specifies return format. Allowed values: application/json. Default: application/json.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are limited from 0 to 100000.</w:t>
            </w:r>
          </w:p>
        </w:tc>
      </w:tr>
      <w:tr>
        <w:tc>
          <w:tcPr>
            <w:tcW w:type="dxa" w:w="2880"/>
          </w:tcPr>
          <w:p>
            <w:r>
              <w:t>pagesize</w:t>
            </w:r>
          </w:p>
        </w:tc>
        <w:tc>
          <w:tcPr>
            <w:tcW w:type="dxa" w:w="2880"/>
          </w:tcPr>
          <w:p>
            <w:r>
              <w:t>integer</w:t>
            </w:r>
          </w:p>
        </w:tc>
        <w:tc>
          <w:tcPr>
            <w:tcW w:type="dxa" w:w="2880"/>
          </w:tcPr>
          <w:p>
            <w:r>
              <w:t>Number of results returned. Limit 1000.</w:t>
            </w:r>
          </w:p>
        </w:tc>
      </w:tr>
      <w:tr>
        <w:tc>
          <w:tcPr>
            <w:tcW w:type="dxa" w:w="2880"/>
          </w:tcPr>
          <w:p>
            <w:r>
              <w:t>parameters[date]</w:t>
            </w:r>
          </w:p>
        </w:tc>
        <w:tc>
          <w:tcPr>
            <w:tcW w:type="dxa" w:w="2880"/>
          </w:tcPr>
          <w:p>
            <w:r>
              <w:t>string</w:t>
            </w:r>
          </w:p>
        </w:tc>
        <w:tc>
          <w:tcPr>
            <w:tcW w:type="dxa" w:w="2880"/>
          </w:tcPr>
          <w:p>
            <w:r>
              <w:t>Date to query for calendar data (shorthand for parameters[date_from] and parameters[date_to] if they are the same). Format: YYYY-MM-DD. “Defaults for latest” (as documented).</w:t>
            </w:r>
          </w:p>
        </w:tc>
      </w:tr>
      <w:tr>
        <w:tc>
          <w:tcPr>
            <w:tcW w:type="dxa" w:w="2880"/>
          </w:tcPr>
          <w:p>
            <w:r>
              <w:t>parameters[date_from]</w:t>
            </w:r>
          </w:p>
        </w:tc>
        <w:tc>
          <w:tcPr>
            <w:tcW w:type="dxa" w:w="2880"/>
          </w:tcPr>
          <w:p>
            <w:r>
              <w:t>string</w:t>
            </w:r>
          </w:p>
        </w:tc>
        <w:tc>
          <w:tcPr>
            <w:tcW w:type="dxa" w:w="2880"/>
          </w:tcPr>
          <w:p>
            <w:r>
              <w:t>Start date (inclusive) to query from. Format: YYYY-MM-DD.</w:t>
            </w:r>
          </w:p>
        </w:tc>
      </w:tr>
      <w:tr>
        <w:tc>
          <w:tcPr>
            <w:tcW w:type="dxa" w:w="2880"/>
          </w:tcPr>
          <w:p>
            <w:r>
              <w:t>parameters[date_to]</w:t>
            </w:r>
          </w:p>
        </w:tc>
        <w:tc>
          <w:tcPr>
            <w:tcW w:type="dxa" w:w="2880"/>
          </w:tcPr>
          <w:p>
            <w:r>
              <w:t>string</w:t>
            </w:r>
          </w:p>
        </w:tc>
        <w:tc>
          <w:tcPr>
            <w:tcW w:type="dxa" w:w="2880"/>
          </w:tcPr>
          <w:p>
            <w:r>
              <w:t>End date (inclusive) to query to. Format: YYYY-MM-DD.</w:t>
            </w:r>
          </w:p>
        </w:tc>
      </w:tr>
      <w:tr>
        <w:tc>
          <w:tcPr>
            <w:tcW w:type="dxa" w:w="2880"/>
          </w:tcPr>
          <w:p>
            <w:r>
              <w:t>parameters[date_sort]</w:t>
            </w:r>
          </w:p>
        </w:tc>
        <w:tc>
          <w:tcPr>
            <w:tcW w:type="dxa" w:w="2880"/>
          </w:tcPr>
          <w:p>
            <w:r>
              <w:t>string</w:t>
            </w:r>
          </w:p>
        </w:tc>
        <w:tc>
          <w:tcPr>
            <w:tcW w:type="dxa" w:w="2880"/>
          </w:tcPr>
          <w:p>
            <w:r>
              <w:t>Field sort option for earnings calendar. Apply :desc or :asc for sort order (e.g., date:desc). Allowed base field: date.</w:t>
            </w:r>
          </w:p>
        </w:tc>
      </w:tr>
      <w:tr>
        <w:tc>
          <w:tcPr>
            <w:tcW w:type="dxa" w:w="2880"/>
          </w:tcPr>
          <w:p>
            <w:r>
              <w:t>parameters[importance]</w:t>
            </w:r>
          </w:p>
        </w:tc>
        <w:tc>
          <w:tcPr>
            <w:tcW w:type="dxa" w:w="2880"/>
          </w:tcPr>
          <w:p>
            <w:r>
              <w:t>integer</w:t>
            </w:r>
          </w:p>
        </w:tc>
        <w:tc>
          <w:tcPr>
            <w:tcW w:type="dxa" w:w="2880"/>
          </w:tcPr>
          <w:p>
            <w:r>
              <w:t>Importance level filter. Uses Greater Than or Equal To the importance indicated. Allowed values: 0, 1, 2, 3, 4, 5.</w:t>
            </w:r>
          </w:p>
        </w:tc>
      </w:tr>
      <w:tr>
        <w:tc>
          <w:tcPr>
            <w:tcW w:type="dxa" w:w="2880"/>
          </w:tcPr>
          <w:p>
            <w:r>
              <w:t>parameters[tickers]</w:t>
            </w:r>
          </w:p>
        </w:tc>
        <w:tc>
          <w:tcPr>
            <w:tcW w:type="dxa" w:w="2880"/>
          </w:tcPr>
          <w:p>
            <w:r>
              <w:t>string</w:t>
            </w:r>
          </w:p>
        </w:tc>
        <w:tc>
          <w:tcPr>
            <w:tcW w:type="dxa" w:w="2880"/>
          </w:tcPr>
          <w:p>
            <w:r>
              <w:t>One or more ticker symbols separated by a comma (CSV). Maximum 50 tickers.</w:t>
            </w:r>
          </w:p>
        </w:tc>
      </w:tr>
      <w:tr>
        <w:tc>
          <w:tcPr>
            <w:tcW w:type="dxa" w:w="2880"/>
          </w:tcPr>
          <w:p>
            <w:r>
              <w:t>parameters[updated]</w:t>
            </w:r>
          </w:p>
        </w:tc>
        <w:tc>
          <w:tcPr>
            <w:tcW w:type="dxa" w:w="2880"/>
          </w:tcPr>
          <w:p>
            <w:r>
              <w:t>integer</w:t>
            </w:r>
          </w:p>
        </w:tc>
        <w:tc>
          <w:tcPr>
            <w:tcW w:type="dxa" w:w="2880"/>
          </w:tcPr>
          <w:p>
            <w:r>
              <w:t>Records last updated Unix timestamp (UTC). Forces sort/order to be Greater Than or Equal To the timestamp indicated.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"earnings": [</w:t>
        <w:br/>
        <w:t xml:space="preserve"> {</w:t>
        <w:br/>
        <w:t xml:space="preserve"> "currency": "USD",</w:t>
        <w:br/>
        <w:t xml:space="preserve"> "cusip": "037833100",</w:t>
        <w:br/>
        <w:t xml:space="preserve"> "date": "2026-10-29",</w:t>
        <w:br/>
        <w:t xml:space="preserve"> "date_confirmed": 0,</w:t>
        <w:br/>
        <w:t xml:space="preserve"> "eps": "",</w:t>
        <w:br/>
        <w:t xml:space="preserve"> "eps_est": "1.990",</w:t>
        <w:br/>
        <w:t xml:space="preserve"> "eps_prior": "1.850",</w:t>
        <w:br/>
        <w:t xml:space="preserve"> "eps_surprise": "",</w:t>
        <w:br/>
        <w:t xml:space="preserve"> "eps_surprise_percent": "",</w:t>
        <w:br/>
        <w:t xml:space="preserve"> "eps_type": "",</w:t>
        <w:br/>
        <w:t xml:space="preserve"> "exchange": "NASDAQ",</w:t>
        <w:br/>
        <w:t xml:space="preserve"> "id": "69030cfb619d3a00015b72a3",</w:t>
        <w:br/>
        <w:t xml:space="preserve"> "importance": 5,</w:t>
        <w:br/>
        <w:t xml:space="preserve"> "isin": "US0378331005",</w:t>
        <w:br/>
        <w:t xml:space="preserve"> "name": "Apple",</w:t>
        <w:br/>
        <w:t xml:space="preserve"> "notes": "",</w:t>
        <w:br/>
        <w:t xml:space="preserve"> "period": "Q4",</w:t>
        <w:br/>
        <w:t xml:space="preserve"> "period_year": 2026,</w:t>
        <w:br/>
        <w:t xml:space="preserve"> "revenue": "",</w:t>
        <w:br/>
        <w:t xml:space="preserve"> "revenue_est": "",</w:t>
        <w:br/>
        <w:t xml:space="preserve"> "revenue_prior": "102466000000.000",</w:t>
        <w:br/>
        <w:t xml:space="preserve"> "revenue_surprise": "",</w:t>
        <w:br/>
        <w:t xml:space="preserve"> "revenue_surprise_percent": "",</w:t>
        <w:br/>
        <w:t xml:space="preserve"> "revenue_type": "",</w:t>
        <w:br/>
        <w:t xml:space="preserve"> "ticker": "AAPL",</w:t>
        <w:br/>
        <w:t xml:space="preserve"> "time": "16:00:00",</w:t>
        <w:br/>
        <w:t xml:space="preserve"> "updated": 1766187011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"text":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earnings</w:t>
            </w:r>
          </w:p>
        </w:tc>
        <w:tc>
          <w:tcPr>
            <w:tcW w:type="dxa" w:w="2880"/>
          </w:tcPr>
          <w:p>
            <w:r>
              <w:t>array</w:t>
            </w:r>
          </w:p>
        </w:tc>
        <w:tc>
          <w:tcPr>
            <w:tcW w:type="dxa" w:w="2880"/>
          </w:tcPr>
          <w:p>
            <w:r>
              <w:t>Array of earnings records.</w:t>
            </w:r>
          </w:p>
        </w:tc>
      </w:tr>
      <w:tr>
        <w:tc>
          <w:tcPr>
            <w:tcW w:type="dxa" w:w="2880"/>
          </w:tcPr>
          <w:p>
            <w:r>
              <w:t>earnings[].currency</w:t>
            </w:r>
          </w:p>
        </w:tc>
        <w:tc>
          <w:tcPr>
            <w:tcW w:type="dxa" w:w="2880"/>
          </w:tcPr>
          <w:p>
            <w:r>
              <w:t>string</w:t>
            </w:r>
          </w:p>
        </w:tc>
        <w:tc>
          <w:tcPr>
            <w:tcW w:type="dxa" w:w="2880"/>
          </w:tcPr>
          <w:p>
            <w:r>
              <w:t>Currency code (e.g., USD).</w:t>
            </w:r>
          </w:p>
        </w:tc>
      </w:tr>
      <w:tr>
        <w:tc>
          <w:tcPr>
            <w:tcW w:type="dxa" w:w="2880"/>
          </w:tcPr>
          <w:p>
            <w:r>
              <w:t>earnings[].cusip</w:t>
            </w:r>
          </w:p>
        </w:tc>
        <w:tc>
          <w:tcPr>
            <w:tcW w:type="dxa" w:w="2880"/>
          </w:tcPr>
          <w:p>
            <w:r>
              <w:t>string</w:t>
            </w:r>
          </w:p>
        </w:tc>
        <w:tc>
          <w:tcPr>
            <w:tcW w:type="dxa" w:w="2880"/>
          </w:tcPr>
          <w:p>
            <w:r>
              <w:t>CUSIP identifier.</w:t>
            </w:r>
          </w:p>
        </w:tc>
      </w:tr>
      <w:tr>
        <w:tc>
          <w:tcPr>
            <w:tcW w:type="dxa" w:w="2880"/>
          </w:tcPr>
          <w:p>
            <w:r>
              <w:t>earnings[].date</w:t>
            </w:r>
          </w:p>
        </w:tc>
        <w:tc>
          <w:tcPr>
            <w:tcW w:type="dxa" w:w="2880"/>
          </w:tcPr>
          <w:p>
            <w:r>
              <w:t>string</w:t>
            </w:r>
          </w:p>
        </w:tc>
        <w:tc>
          <w:tcPr>
            <w:tcW w:type="dxa" w:w="2880"/>
          </w:tcPr>
          <w:p>
            <w:r>
              <w:t>Earnings date (format appears as YYYY-MM-DD).</w:t>
            </w:r>
          </w:p>
        </w:tc>
      </w:tr>
      <w:tr>
        <w:tc>
          <w:tcPr>
            <w:tcW w:type="dxa" w:w="2880"/>
          </w:tcPr>
          <w:p>
            <w:r>
              <w:t>earnings[].date_confirmed</w:t>
            </w:r>
          </w:p>
        </w:tc>
        <w:tc>
          <w:tcPr>
            <w:tcW w:type="dxa" w:w="2880"/>
          </w:tcPr>
          <w:p>
            <w:r>
              <w:t>integer</w:t>
            </w:r>
          </w:p>
        </w:tc>
        <w:tc>
          <w:tcPr>
            <w:tcW w:type="dxa" w:w="2880"/>
          </w:tcPr>
          <w:p>
            <w:r>
              <w:t>Indicates whether the date is confirmed (example shows 0/1).</w:t>
            </w:r>
          </w:p>
        </w:tc>
      </w:tr>
      <w:tr>
        <w:tc>
          <w:tcPr>
            <w:tcW w:type="dxa" w:w="2880"/>
          </w:tcPr>
          <w:p>
            <w:r>
              <w:t>earnings[].eps</w:t>
            </w:r>
          </w:p>
        </w:tc>
        <w:tc>
          <w:tcPr>
            <w:tcW w:type="dxa" w:w="2880"/>
          </w:tcPr>
          <w:p>
            <w:r>
              <w:t>string</w:t>
            </w:r>
          </w:p>
        </w:tc>
        <w:tc>
          <w:tcPr>
            <w:tcW w:type="dxa" w:w="2880"/>
          </w:tcPr>
          <w:p>
            <w:r>
              <w:t>Actual EPS (as string in schema/examples).</w:t>
            </w:r>
          </w:p>
        </w:tc>
      </w:tr>
      <w:tr>
        <w:tc>
          <w:tcPr>
            <w:tcW w:type="dxa" w:w="2880"/>
          </w:tcPr>
          <w:p>
            <w:r>
              <w:t>earnings[].eps_est</w:t>
            </w:r>
          </w:p>
        </w:tc>
        <w:tc>
          <w:tcPr>
            <w:tcW w:type="dxa" w:w="2880"/>
          </w:tcPr>
          <w:p>
            <w:r>
              <w:t>string</w:t>
            </w:r>
          </w:p>
        </w:tc>
        <w:tc>
          <w:tcPr>
            <w:tcW w:type="dxa" w:w="2880"/>
          </w:tcPr>
          <w:p>
            <w:r>
              <w:t>Estimated EPS.</w:t>
            </w:r>
          </w:p>
        </w:tc>
      </w:tr>
      <w:tr>
        <w:tc>
          <w:tcPr>
            <w:tcW w:type="dxa" w:w="2880"/>
          </w:tcPr>
          <w:p>
            <w:r>
              <w:t>earnings[].eps_prior</w:t>
            </w:r>
          </w:p>
        </w:tc>
        <w:tc>
          <w:tcPr>
            <w:tcW w:type="dxa" w:w="2880"/>
          </w:tcPr>
          <w:p>
            <w:r>
              <w:t>string</w:t>
            </w:r>
          </w:p>
        </w:tc>
        <w:tc>
          <w:tcPr>
            <w:tcW w:type="dxa" w:w="2880"/>
          </w:tcPr>
          <w:p>
            <w:r>
              <w:t>Prior EPS.</w:t>
            </w:r>
          </w:p>
        </w:tc>
      </w:tr>
      <w:tr>
        <w:tc>
          <w:tcPr>
            <w:tcW w:type="dxa" w:w="2880"/>
          </w:tcPr>
          <w:p>
            <w:r>
              <w:t>earnings[].eps_surprise</w:t>
            </w:r>
          </w:p>
        </w:tc>
        <w:tc>
          <w:tcPr>
            <w:tcW w:type="dxa" w:w="2880"/>
          </w:tcPr>
          <w:p>
            <w:r>
              <w:t>string</w:t>
            </w:r>
          </w:p>
        </w:tc>
        <w:tc>
          <w:tcPr>
            <w:tcW w:type="dxa" w:w="2880"/>
          </w:tcPr>
          <w:p>
            <w:r>
              <w:t>EPS surprise value.</w:t>
            </w:r>
          </w:p>
        </w:tc>
      </w:tr>
      <w:tr>
        <w:tc>
          <w:tcPr>
            <w:tcW w:type="dxa" w:w="2880"/>
          </w:tcPr>
          <w:p>
            <w:r>
              <w:t>earnings[].eps_surprise_percent</w:t>
            </w:r>
          </w:p>
        </w:tc>
        <w:tc>
          <w:tcPr>
            <w:tcW w:type="dxa" w:w="2880"/>
          </w:tcPr>
          <w:p>
            <w:r>
              <w:t>string</w:t>
            </w:r>
          </w:p>
        </w:tc>
        <w:tc>
          <w:tcPr>
            <w:tcW w:type="dxa" w:w="2880"/>
          </w:tcPr>
          <w:p>
            <w:r>
              <w:t>EPS surprise percent.</w:t>
            </w:r>
          </w:p>
        </w:tc>
      </w:tr>
      <w:tr>
        <w:tc>
          <w:tcPr>
            <w:tcW w:type="dxa" w:w="2880"/>
          </w:tcPr>
          <w:p>
            <w:r>
              <w:t>earnings[].eps_type</w:t>
            </w:r>
          </w:p>
        </w:tc>
        <w:tc>
          <w:tcPr>
            <w:tcW w:type="dxa" w:w="2880"/>
          </w:tcPr>
          <w:p>
            <w:r>
              <w:t>string</w:t>
            </w:r>
          </w:p>
        </w:tc>
        <w:tc>
          <w:tcPr>
            <w:tcW w:type="dxa" w:w="2880"/>
          </w:tcPr>
          <w:p>
            <w:r>
              <w:t>EPS type (example: GAAP).</w:t>
            </w:r>
          </w:p>
        </w:tc>
      </w:tr>
      <w:tr>
        <w:tc>
          <w:tcPr>
            <w:tcW w:type="dxa" w:w="2880"/>
          </w:tcPr>
          <w:p>
            <w:r>
              <w:t>earnings[].exchange</w:t>
            </w:r>
          </w:p>
        </w:tc>
        <w:tc>
          <w:tcPr>
            <w:tcW w:type="dxa" w:w="2880"/>
          </w:tcPr>
          <w:p>
            <w:r>
              <w:t>string</w:t>
            </w:r>
          </w:p>
        </w:tc>
        <w:tc>
          <w:tcPr>
            <w:tcW w:type="dxa" w:w="2880"/>
          </w:tcPr>
          <w:p>
            <w:r>
              <w:t>Exchange (e.g., NASDAQ).</w:t>
            </w:r>
          </w:p>
        </w:tc>
      </w:tr>
      <w:tr>
        <w:tc>
          <w:tcPr>
            <w:tcW w:type="dxa" w:w="2880"/>
          </w:tcPr>
          <w:p>
            <w:r>
              <w:t>earnings[].id</w:t>
            </w:r>
          </w:p>
        </w:tc>
        <w:tc>
          <w:tcPr>
            <w:tcW w:type="dxa" w:w="2880"/>
          </w:tcPr>
          <w:p>
            <w:r>
              <w:t>string</w:t>
            </w:r>
          </w:p>
        </w:tc>
        <w:tc>
          <w:tcPr>
            <w:tcW w:type="dxa" w:w="2880"/>
          </w:tcPr>
          <w:p>
            <w:r>
              <w:t>Record identifier.</w:t>
            </w:r>
          </w:p>
        </w:tc>
      </w:tr>
      <w:tr>
        <w:tc>
          <w:tcPr>
            <w:tcW w:type="dxa" w:w="2880"/>
          </w:tcPr>
          <w:p>
            <w:r>
              <w:t>earnings[].importance</w:t>
            </w:r>
          </w:p>
        </w:tc>
        <w:tc>
          <w:tcPr>
            <w:tcW w:type="dxa" w:w="2880"/>
          </w:tcPr>
          <w:p>
            <w:r>
              <w:t>integer</w:t>
            </w:r>
          </w:p>
        </w:tc>
        <w:tc>
          <w:tcPr>
            <w:tcW w:type="dxa" w:w="2880"/>
          </w:tcPr>
          <w:p>
            <w:r>
              <w:t>Importance score (example: 5).</w:t>
            </w:r>
          </w:p>
        </w:tc>
      </w:tr>
      <w:tr>
        <w:tc>
          <w:tcPr>
            <w:tcW w:type="dxa" w:w="2880"/>
          </w:tcPr>
          <w:p>
            <w:r>
              <w:t>earnings[].isin</w:t>
            </w:r>
          </w:p>
        </w:tc>
        <w:tc>
          <w:tcPr>
            <w:tcW w:type="dxa" w:w="2880"/>
          </w:tcPr>
          <w:p>
            <w:r>
              <w:t>string</w:t>
            </w:r>
          </w:p>
        </w:tc>
        <w:tc>
          <w:tcPr>
            <w:tcW w:type="dxa" w:w="2880"/>
          </w:tcPr>
          <w:p>
            <w:r>
              <w:t>ISIN identifier.</w:t>
            </w:r>
          </w:p>
        </w:tc>
      </w:tr>
      <w:tr>
        <w:tc>
          <w:tcPr>
            <w:tcW w:type="dxa" w:w="2880"/>
          </w:tcPr>
          <w:p>
            <w:r>
              <w:t>earnings[].name</w:t>
            </w:r>
          </w:p>
        </w:tc>
        <w:tc>
          <w:tcPr>
            <w:tcW w:type="dxa" w:w="2880"/>
          </w:tcPr>
          <w:p>
            <w:r>
              <w:t>string</w:t>
            </w:r>
          </w:p>
        </w:tc>
        <w:tc>
          <w:tcPr>
            <w:tcW w:type="dxa" w:w="2880"/>
          </w:tcPr>
          <w:p>
            <w:r>
              <w:t>Company name.</w:t>
            </w:r>
          </w:p>
        </w:tc>
      </w:tr>
      <w:tr>
        <w:tc>
          <w:tcPr>
            <w:tcW w:type="dxa" w:w="2880"/>
          </w:tcPr>
          <w:p>
            <w:r>
              <w:t>earnings[].notes</w:t>
            </w:r>
          </w:p>
        </w:tc>
        <w:tc>
          <w:tcPr>
            <w:tcW w:type="dxa" w:w="2880"/>
          </w:tcPr>
          <w:p>
            <w:r>
              <w:t>string</w:t>
            </w:r>
          </w:p>
        </w:tc>
        <w:tc>
          <w:tcPr>
            <w:tcW w:type="dxa" w:w="2880"/>
          </w:tcPr>
          <w:p>
            <w:r>
              <w:t>Notes about the earnings record.</w:t>
            </w:r>
          </w:p>
        </w:tc>
      </w:tr>
      <w:tr>
        <w:tc>
          <w:tcPr>
            <w:tcW w:type="dxa" w:w="2880"/>
          </w:tcPr>
          <w:p>
            <w:r>
              <w:t>earnings[].period</w:t>
            </w:r>
          </w:p>
        </w:tc>
        <w:tc>
          <w:tcPr>
            <w:tcW w:type="dxa" w:w="2880"/>
          </w:tcPr>
          <w:p>
            <w:r>
              <w:t>string</w:t>
            </w:r>
          </w:p>
        </w:tc>
        <w:tc>
          <w:tcPr>
            <w:tcW w:type="dxa" w:w="2880"/>
          </w:tcPr>
          <w:p>
            <w:r>
              <w:t>Fiscal period (e.g., Q1, Q4).</w:t>
            </w:r>
          </w:p>
        </w:tc>
      </w:tr>
      <w:tr>
        <w:tc>
          <w:tcPr>
            <w:tcW w:type="dxa" w:w="2880"/>
          </w:tcPr>
          <w:p>
            <w:r>
              <w:t>earnings[].period_year</w:t>
            </w:r>
          </w:p>
        </w:tc>
        <w:tc>
          <w:tcPr>
            <w:tcW w:type="dxa" w:w="2880"/>
          </w:tcPr>
          <w:p>
            <w:r>
              <w:t>integer</w:t>
            </w:r>
          </w:p>
        </w:tc>
        <w:tc>
          <w:tcPr>
            <w:tcW w:type="dxa" w:w="2880"/>
          </w:tcPr>
          <w:p>
            <w:r>
              <w:t>Year of the period (e.g., 2024, 2026).</w:t>
            </w:r>
          </w:p>
        </w:tc>
      </w:tr>
      <w:tr>
        <w:tc>
          <w:tcPr>
            <w:tcW w:type="dxa" w:w="2880"/>
          </w:tcPr>
          <w:p>
            <w:r>
              <w:t>earnings[].revenue</w:t>
            </w:r>
          </w:p>
        </w:tc>
        <w:tc>
          <w:tcPr>
            <w:tcW w:type="dxa" w:w="2880"/>
          </w:tcPr>
          <w:p>
            <w:r>
              <w:t>string</w:t>
            </w:r>
          </w:p>
        </w:tc>
        <w:tc>
          <w:tcPr>
            <w:tcW w:type="dxa" w:w="2880"/>
          </w:tcPr>
          <w:p>
            <w:r>
              <w:t>Actual revenue.</w:t>
            </w:r>
          </w:p>
        </w:tc>
      </w:tr>
      <w:tr>
        <w:tc>
          <w:tcPr>
            <w:tcW w:type="dxa" w:w="2880"/>
          </w:tcPr>
          <w:p>
            <w:r>
              <w:t>earnings[].revenue_est</w:t>
            </w:r>
          </w:p>
        </w:tc>
        <w:tc>
          <w:tcPr>
            <w:tcW w:type="dxa" w:w="2880"/>
          </w:tcPr>
          <w:p>
            <w:r>
              <w:t>string</w:t>
            </w:r>
          </w:p>
        </w:tc>
        <w:tc>
          <w:tcPr>
            <w:tcW w:type="dxa" w:w="2880"/>
          </w:tcPr>
          <w:p>
            <w:r>
              <w:t>Estimated revenue.</w:t>
            </w:r>
          </w:p>
        </w:tc>
      </w:tr>
      <w:tr>
        <w:tc>
          <w:tcPr>
            <w:tcW w:type="dxa" w:w="2880"/>
          </w:tcPr>
          <w:p>
            <w:r>
              <w:t>earnings[].revenue_prior</w:t>
            </w:r>
          </w:p>
        </w:tc>
        <w:tc>
          <w:tcPr>
            <w:tcW w:type="dxa" w:w="2880"/>
          </w:tcPr>
          <w:p>
            <w:r>
              <w:t>string</w:t>
            </w:r>
          </w:p>
        </w:tc>
        <w:tc>
          <w:tcPr>
            <w:tcW w:type="dxa" w:w="2880"/>
          </w:tcPr>
          <w:p>
            <w:r>
              <w:t>Prior revenue.</w:t>
            </w:r>
          </w:p>
        </w:tc>
      </w:tr>
      <w:tr>
        <w:tc>
          <w:tcPr>
            <w:tcW w:type="dxa" w:w="2880"/>
          </w:tcPr>
          <w:p>
            <w:r>
              <w:t>earnings[].revenue_surprise</w:t>
            </w:r>
          </w:p>
        </w:tc>
        <w:tc>
          <w:tcPr>
            <w:tcW w:type="dxa" w:w="2880"/>
          </w:tcPr>
          <w:p>
            <w:r>
              <w:t>string</w:t>
            </w:r>
          </w:p>
        </w:tc>
        <w:tc>
          <w:tcPr>
            <w:tcW w:type="dxa" w:w="2880"/>
          </w:tcPr>
          <w:p>
            <w:r>
              <w:t>Revenue surprise value.</w:t>
            </w:r>
          </w:p>
        </w:tc>
      </w:tr>
      <w:tr>
        <w:tc>
          <w:tcPr>
            <w:tcW w:type="dxa" w:w="2880"/>
          </w:tcPr>
          <w:p>
            <w:r>
              <w:t>earnings[].revenue_surprise_percent</w:t>
            </w:r>
          </w:p>
        </w:tc>
        <w:tc>
          <w:tcPr>
            <w:tcW w:type="dxa" w:w="2880"/>
          </w:tcPr>
          <w:p>
            <w:r>
              <w:t>string</w:t>
            </w:r>
          </w:p>
        </w:tc>
        <w:tc>
          <w:tcPr>
            <w:tcW w:type="dxa" w:w="2880"/>
          </w:tcPr>
          <w:p>
            <w:r>
              <w:t>Revenue surprise percent.</w:t>
            </w:r>
          </w:p>
        </w:tc>
      </w:tr>
      <w:tr>
        <w:tc>
          <w:tcPr>
            <w:tcW w:type="dxa" w:w="2880"/>
          </w:tcPr>
          <w:p>
            <w:r>
              <w:t>earnings[].revenue_type</w:t>
            </w:r>
          </w:p>
        </w:tc>
        <w:tc>
          <w:tcPr>
            <w:tcW w:type="dxa" w:w="2880"/>
          </w:tcPr>
          <w:p>
            <w:r>
              <w:t>string</w:t>
            </w:r>
          </w:p>
        </w:tc>
        <w:tc>
          <w:tcPr>
            <w:tcW w:type="dxa" w:w="2880"/>
          </w:tcPr>
          <w:p>
            <w:r>
              <w:t>Revenue type (example: GAAP).</w:t>
            </w:r>
          </w:p>
        </w:tc>
      </w:tr>
      <w:tr>
        <w:tc>
          <w:tcPr>
            <w:tcW w:type="dxa" w:w="2880"/>
          </w:tcPr>
          <w:p>
            <w:r>
              <w:t>earnings[].ticker</w:t>
            </w:r>
          </w:p>
        </w:tc>
        <w:tc>
          <w:tcPr>
            <w:tcW w:type="dxa" w:w="2880"/>
          </w:tcPr>
          <w:p>
            <w:r>
              <w:t>string</w:t>
            </w:r>
          </w:p>
        </w:tc>
        <w:tc>
          <w:tcPr>
            <w:tcW w:type="dxa" w:w="2880"/>
          </w:tcPr>
          <w:p>
            <w:r>
              <w:t>Ticker symbol (e.g., AAPL).</w:t>
            </w:r>
          </w:p>
        </w:tc>
      </w:tr>
      <w:tr>
        <w:tc>
          <w:tcPr>
            <w:tcW w:type="dxa" w:w="2880"/>
          </w:tcPr>
          <w:p>
            <w:r>
              <w:t>earnings[].time</w:t>
            </w:r>
          </w:p>
        </w:tc>
        <w:tc>
          <w:tcPr>
            <w:tcW w:type="dxa" w:w="2880"/>
          </w:tcPr>
          <w:p>
            <w:r>
              <w:t>string</w:t>
            </w:r>
          </w:p>
        </w:tc>
        <w:tc>
          <w:tcPr>
            <w:tcW w:type="dxa" w:w="2880"/>
          </w:tcPr>
          <w:p>
            <w:r>
              <w:t>Earnings time (examples show amc and also 16:00:00).</w:t>
            </w:r>
          </w:p>
        </w:tc>
      </w:tr>
      <w:tr>
        <w:tc>
          <w:tcPr>
            <w:tcW w:type="dxa" w:w="2880"/>
          </w:tcPr>
          <w:p>
            <w:r>
              <w:t>earnings[].updated</w:t>
            </w:r>
          </w:p>
        </w:tc>
        <w:tc>
          <w:tcPr>
            <w:tcW w:type="dxa" w:w="2880"/>
          </w:tcPr>
          <w:p>
            <w:r>
              <w:t>integer</w:t>
            </w:r>
          </w:p>
        </w:tc>
        <w:tc>
          <w:tcPr>
            <w:tcW w:type="dxa" w:w="2880"/>
          </w:tcPr>
          <w:p>
            <w:r>
              <w:t>Last updated Unix timestamp (UTC).</w:t>
            </w:r>
          </w:p>
        </w:tc>
      </w:tr>
      <w:tr>
        <w:tc>
          <w:tcPr>
            <w:tcW w:type="dxa" w:w="2880"/>
          </w:tcPr>
          <w:p>
            <w:r>
              <w:t>text</w:t>
            </w:r>
          </w:p>
        </w:tc>
        <w:tc>
          <w:tcPr>
            <w:tcW w:type="dxa" w:w="2880"/>
          </w:tcPr>
          <w:p>
            <w:r>
              <w:t>string</w:t>
            </w:r>
          </w:p>
        </w:tc>
        <w:tc>
          <w:tcPr>
            <w:tcW w:type="dxa" w:w="2880"/>
          </w:tcPr>
          <w:p>
            <w:r>
              <w:t>Error message text (for api.ErrorResponse).</w:t>
            </w:r>
          </w:p>
        </w:tc>
      </w:tr>
      <w:tr>
        <w:tc>
          <w:tcPr>
            <w:tcW w:type="dxa" w:w="2880"/>
          </w:tcPr>
          <w:p>
            <w:r>
              <w:t>ok</w:t>
            </w:r>
          </w:p>
        </w:tc>
        <w:tc>
          <w:tcPr>
            <w:tcW w:type="dxa" w:w="2880"/>
          </w:tcPr>
          <w:p>
            <w:r>
              <w:t>boolean</w:t>
            </w:r>
          </w:p>
        </w:tc>
        <w:tc>
          <w:tcPr>
            <w:tcW w:type="dxa" w:w="2880"/>
          </w:tcPr>
          <w:p>
            <w:r>
              <w:t>Indicates request success (shown in error examples as false).</w:t>
            </w:r>
          </w:p>
        </w:tc>
      </w:tr>
      <w:tr>
        <w:tc>
          <w:tcPr>
            <w:tcW w:type="dxa" w:w="2880"/>
          </w:tcPr>
          <w:p>
            <w:r>
              <w:t>errors</w:t>
            </w:r>
          </w:p>
        </w:tc>
        <w:tc>
          <w:tcPr>
            <w:tcW w:type="dxa" w:w="2880"/>
          </w:tcPr>
          <w:p>
            <w:r>
              <w:t>array</w:t>
            </w:r>
          </w:p>
        </w:tc>
        <w:tc>
          <w:tcPr>
            <w:tcW w:type="dxa" w:w="2880"/>
          </w:tcPr>
          <w:p>
            <w:r>
              <w:t>Array of error objects (shown in 401/404/500 examples).</w:t>
            </w:r>
          </w:p>
        </w:tc>
      </w:tr>
      <w:tr>
        <w:tc>
          <w:tcPr>
            <w:tcW w:type="dxa" w:w="2880"/>
          </w:tcPr>
          <w:p>
            <w:r>
              <w:t>errors[].code</w:t>
            </w:r>
          </w:p>
        </w:tc>
        <w:tc>
          <w:tcPr>
            <w:tcW w:type="dxa" w:w="2880"/>
          </w:tcPr>
          <w:p>
            <w:r>
              <w:t>string</w:t>
            </w:r>
          </w:p>
        </w:tc>
        <w:tc>
          <w:tcPr>
            <w:tcW w:type="dxa" w:w="2880"/>
          </w:tcPr>
          <w:p>
            <w:r>
              <w:t>Error code (e.g., auth_failed).</w:t>
            </w:r>
          </w:p>
        </w:tc>
      </w:tr>
      <w:tr>
        <w:tc>
          <w:tcPr>
            <w:tcW w:type="dxa" w:w="2880"/>
          </w:tcPr>
          <w:p>
            <w:r>
              <w:t>errors[].id</w:t>
            </w:r>
          </w:p>
        </w:tc>
        <w:tc>
          <w:tcPr>
            <w:tcW w:type="dxa" w:w="2880"/>
          </w:tcPr>
          <w:p>
            <w:r>
              <w:t>string</w:t>
            </w:r>
          </w:p>
        </w:tc>
        <w:tc>
          <w:tcPr>
            <w:tcW w:type="dxa" w:w="2880"/>
          </w:tcPr>
          <w:p>
            <w:r>
              <w:t>Error identifier (e.g., unauthorized).</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'https://api.benzinga.com/api/v2.1/calendar/earnings?parameters[date]=2026-10-29&amp;parameters[tickers]=AAPL&amp;pagesize=100&amp;page=0' \</w:t>
        <w:br/>
        <w:t xml:space="preserve"> --header 'accept: application/json'</w:t>
      </w:r>
    </w:p>
    <w:p>
      <w:pPr>
        <w:pStyle w:val="Heading3"/>
      </w:pPr>
      <w:r>
        <w:t>Example Usage</w:t>
      </w:r>
    </w:p>
    <w:p>
      <w:pPr>
        <w:pStyle w:val="Heading3"/>
      </w:pPr>
      <w:r>
        <w:t>Example 1: Get earnings for a specific date</w:t>
      </w:r>
    </w:p>
    <w:p>
      <w:r>
        <w:rPr>
          <w:b/>
          <w:color w:val="666666"/>
          <w:sz w:val="16"/>
        </w:rPr>
        <w:t>[bash]</w:t>
      </w:r>
    </w:p>
    <w:p>
      <w:pPr>
        <w:shd w:fill="F2F2F2" w:val="clear"/>
      </w:pPr>
      <w:r>
        <w:rPr>
          <w:rFonts w:ascii="Courier New" w:hAnsi="Courier New"/>
          <w:sz w:val="17"/>
        </w:rPr>
        <w:t>curl -s 'https://api.benzinga.com/api/v2.1/calendar/earnings?parameters[date]=2026-10-29' \</w:t>
        <w:br/>
        <w:t xml:space="preserve"> -H 'accept: application/json'</w:t>
      </w:r>
    </w:p>
    <w:p>
      <w:pPr>
        <w:pStyle w:val="Heading3"/>
      </w:pPr>
      <w:r>
        <w:t>Example 2: Filter by tickers and importance (&gt;= 4)</w:t>
      </w:r>
    </w:p>
    <w:p>
      <w:r>
        <w:rPr>
          <w:b/>
          <w:color w:val="666666"/>
          <w:sz w:val="16"/>
        </w:rPr>
        <w:t>[bash]</w:t>
      </w:r>
    </w:p>
    <w:p>
      <w:pPr>
        <w:shd w:fill="F2F2F2" w:val="clear"/>
      </w:pPr>
      <w:r>
        <w:rPr>
          <w:rFonts w:ascii="Courier New" w:hAnsi="Courier New"/>
          <w:sz w:val="17"/>
        </w:rPr>
        <w:t>curl -s 'https://api.benzinga.com/api/v2.1/calendar/earnings?parameters[tickers]=AAPL,MSFT&amp;parameters[importance]=4&amp;pagesize=200' \</w:t>
        <w:br/>
        <w:t xml:space="preserve"> -H 'accept: application/json'</w:t>
      </w:r>
    </w:p>
    <w:p>
      <w:pPr>
        <w:pStyle w:val="Heading3"/>
      </w:pPr>
      <w:r>
        <w:t>Example 3: Incremental sync using updated timestamp</w:t>
      </w:r>
    </w:p>
    <w:p>
      <w:r>
        <w:rPr>
          <w:b/>
          <w:color w:val="666666"/>
          <w:sz w:val="16"/>
        </w:rPr>
        <w:t>[bash]</w:t>
      </w:r>
    </w:p>
    <w:p>
      <w:pPr>
        <w:shd w:fill="F2F2F2" w:val="clear"/>
      </w:pPr>
      <w:r>
        <w:rPr>
          <w:rFonts w:ascii="Courier New" w:hAnsi="Courier New"/>
          <w:sz w:val="17"/>
        </w:rPr>
        <w:t>curl -s 'https://api.benzinga.com/api/v2.1/calendar/earnings?parameters[updated]=1704819600&amp;parameters[date_sort]=date:asc' \</w:t>
        <w:br/>
        <w:t xml:space="preserve"> -H 'accept: application/json'</w:t>
      </w:r>
    </w:p>
    <w:p>
      <w:pPr>
        <w:pStyle w:val="Heading3"/>
      </w:pPr>
      <w:r>
        <w:t>Notes</w:t>
      </w:r>
    </w:p>
    <w:p>
      <w:pPr>
        <w:pStyle w:val="ListBullet"/>
      </w:pPr>
      <w:r>
        <w:t>pagesize is limited to 1000.</w:t>
      </w:r>
    </w:p>
    <w:p>
      <w:pPr>
        <w:pStyle w:val="ListBullet"/>
      </w:pPr>
      <w:r>
        <w:t>page offsets are limited to 0–100000; Benzinga recommends narrowing results using other parameters such as dates for performance/optimization.</w:t>
      </w:r>
    </w:p>
    <w:p>
      <w:pPr>
        <w:pStyle w:val="ListBullet"/>
      </w:pPr>
      <w:r>
        <w:t>The OpenAPI spec indicates an API key security scheme using a query parameter named token, but authentication parameters are intentionally omitted from this knowledge file.</w:t>
      </w:r>
    </w:p>
    <w:p>
      <w:r>
        <w:br w:type="page"/>
      </w:r>
    </w:p>
    <w:p>
      <w:pPr>
        <w:pStyle w:val="Heading2"/>
      </w:pPr>
      <w:r>
        <w:t>9. [GET] Get Economic Calendar Data</w:t>
      </w:r>
    </w:p>
    <w:p>
      <w:r>
        <w:rPr>
          <w:b/>
        </w:rPr>
        <w:t xml:space="preserve">Endpoint: </w:t>
      </w:r>
      <w:r>
        <w:rPr>
          <w:rFonts w:ascii="Courier New" w:hAnsi="Courier New"/>
          <w:sz w:val="18"/>
        </w:rPr>
        <w:t>/api/v2.1/calendar/economics</w:t>
      </w:r>
    </w:p>
    <w:p>
      <w:pPr>
        <w:pStyle w:val="Heading3"/>
      </w:pPr>
      <w:r>
        <w:t>Prerequisites</w:t>
      </w:r>
    </w:p>
    <w:p>
      <w:pPr>
        <w:pStyle w:val="ListBullet"/>
      </w:pPr>
      <w:r>
        <w:t>Access to Benzinga Calendar API (Economics data)</w:t>
      </w:r>
    </w:p>
    <w:p>
      <w:pPr>
        <w:pStyle w:val="Heading3"/>
      </w:pPr>
      <w:r>
        <w:t>Method</w:t>
      </w:r>
    </w:p>
    <w:p>
      <w:r>
        <w:t>GET</w:t>
      </w:r>
    </w:p>
    <w:p>
      <w:pPr>
        <w:pStyle w:val="Heading3"/>
      </w:pPr>
      <w:r>
        <w:t>URL</w:t>
      </w:r>
    </w:p>
    <w:p>
      <w:r>
        <w:t>https://api.benzinga.com/api/v2.1/calendar/economics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economic calendar data including economic indicators, releases, and reports from various countries. Data includes actual values, consensus estimates, and prior values for events such as GDP, employment data, inflation metrics, and more.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parameters in the query string in this knowledge file (e.g., token). (Authentication is handled elsewhere.)</w:t>
      </w:r>
    </w:p>
    <w:p>
      <w:pPr>
        <w:pStyle w:val="ListBullet"/>
      </w:pPr>
      <w:r>
        <w:t>The accept header is required and controls the response format.</w:t>
      </w:r>
    </w:p>
    <w:p>
      <w:pPr>
        <w:pStyle w:val="Heading3"/>
      </w:pPr>
      <w:r>
        <w:t>Valid Examples</w:t>
      </w:r>
    </w:p>
    <w:p>
      <w:r>
        <w:rPr>
          <w:b/>
          <w:color w:val="666666"/>
          <w:sz w:val="16"/>
        </w:rPr>
        <w:t>[http]</w:t>
      </w:r>
    </w:p>
    <w:p>
      <w:pPr>
        <w:shd w:fill="F2F2F2" w:val="clear"/>
      </w:pPr>
      <w:r>
        <w:rPr>
          <w:rFonts w:ascii="Courier New" w:hAnsi="Courier New"/>
          <w:sz w:val="17"/>
        </w:rPr>
        <w:t>GET /api/v2.1/calendar/economics?page=0&amp;pagesize=100</w:t>
        <w:br/>
        <w:t>GET /api/v2.1/calendar/economics?parameters[date]=2026-03-08</w:t>
        <w:br/>
        <w:t>GET /api/v2.1/calendar/economics?parameters[date_from]=2026-03-01&amp;parameters[date_to]=2026-03-08&amp;country=USA</w:t>
      </w:r>
    </w:p>
    <w:p>
      <w:pPr>
        <w:pStyle w:val="Heading3"/>
      </w:pPr>
      <w:r>
        <w:t>Invalid Examples</w:t>
      </w:r>
    </w:p>
    <w:p>
      <w:r>
        <w:rPr>
          <w:b/>
          <w:color w:val="666666"/>
          <w:sz w:val="16"/>
        </w:rPr>
        <w:t>[http]</w:t>
      </w:r>
    </w:p>
    <w:p>
      <w:pPr>
        <w:shd w:fill="F2F2F2" w:val="clear"/>
      </w:pPr>
      <w:r>
        <w:rPr>
          <w:rFonts w:ascii="Courier New" w:hAnsi="Courier New"/>
          <w:sz w:val="17"/>
        </w:rPr>
        <w:t>GET /api/v2.1/calendar/economics (without required accept header)</w:t>
        <w:br/>
        <w:t>GET /api/v2.1/calendar/economics with parameters in the request body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Required. Return format. Allowed values: application/json. Default: application/json.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limited to 0 - 100000 for performance reasons.</w:t>
            </w:r>
          </w:p>
        </w:tc>
      </w:tr>
      <w:tr>
        <w:tc>
          <w:tcPr>
            <w:tcW w:type="dxa" w:w="2880"/>
          </w:tcPr>
          <w:p>
            <w:r>
              <w:t>pagesize</w:t>
            </w:r>
          </w:p>
        </w:tc>
        <w:tc>
          <w:tcPr>
            <w:tcW w:type="dxa" w:w="2880"/>
          </w:tcPr>
          <w:p>
            <w:r>
              <w:t>integer</w:t>
            </w:r>
          </w:p>
        </w:tc>
        <w:tc>
          <w:tcPr>
            <w:tcW w:type="dxa" w:w="2880"/>
          </w:tcPr>
          <w:p>
            <w:r>
              <w:t>Number of results returned. Maximum: 1000.</w:t>
            </w:r>
          </w:p>
        </w:tc>
      </w:tr>
      <w:tr>
        <w:tc>
          <w:tcPr>
            <w:tcW w:type="dxa" w:w="2880"/>
          </w:tcPr>
          <w:p>
            <w:r>
              <w:t>parameters[date]</w:t>
            </w:r>
          </w:p>
        </w:tc>
        <w:tc>
          <w:tcPr>
            <w:tcW w:type="dxa" w:w="2880"/>
          </w:tcPr>
          <w:p>
            <w:r>
              <w:t>string</w:t>
            </w:r>
          </w:p>
        </w:tc>
        <w:tc>
          <w:tcPr>
            <w:tcW w:type="dxa" w:w="2880"/>
          </w:tcPr>
          <w:p>
            <w:r>
              <w:t>Date to query for calendar data (shorthand for parameters[date_from] and parameters[date_to] when they are the same). Format: YYYY-MM-DD. “Defaults for latest” (as documented).</w:t>
            </w:r>
          </w:p>
        </w:tc>
      </w:tr>
      <w:tr>
        <w:tc>
          <w:tcPr>
            <w:tcW w:type="dxa" w:w="2880"/>
          </w:tcPr>
          <w:p>
            <w:r>
              <w:t>parameters[date_from]</w:t>
            </w:r>
          </w:p>
        </w:tc>
        <w:tc>
          <w:tcPr>
            <w:tcW w:type="dxa" w:w="2880"/>
          </w:tcPr>
          <w:p>
            <w:r>
              <w:t>string</w:t>
            </w:r>
          </w:p>
        </w:tc>
        <w:tc>
          <w:tcPr>
            <w:tcW w:type="dxa" w:w="2880"/>
          </w:tcPr>
          <w:p>
            <w:r>
              <w:t>Date to query from point in time. Format: YYYY-MM-DD.</w:t>
            </w:r>
          </w:p>
        </w:tc>
      </w:tr>
      <w:tr>
        <w:tc>
          <w:tcPr>
            <w:tcW w:type="dxa" w:w="2880"/>
          </w:tcPr>
          <w:p>
            <w:r>
              <w:t>parameters[date_to]</w:t>
            </w:r>
          </w:p>
        </w:tc>
        <w:tc>
          <w:tcPr>
            <w:tcW w:type="dxa" w:w="2880"/>
          </w:tcPr>
          <w:p>
            <w:r>
              <w:t>string</w:t>
            </w:r>
          </w:p>
        </w:tc>
        <w:tc>
          <w:tcPr>
            <w:tcW w:type="dxa" w:w="2880"/>
          </w:tcPr>
          <w:p>
            <w:r>
              <w:t>Date to query to point in time. Format: YYYY-MM-DD.</w:t>
            </w:r>
          </w:p>
        </w:tc>
      </w:tr>
      <w:tr>
        <w:tc>
          <w:tcPr>
            <w:tcW w:type="dxa" w:w="2880"/>
          </w:tcPr>
          <w:p>
            <w:r>
              <w:t>parameters[importance]</w:t>
            </w:r>
          </w:p>
        </w:tc>
        <w:tc>
          <w:tcPr>
            <w:tcW w:type="dxa" w:w="2880"/>
          </w:tcPr>
          <w:p>
            <w:r>
              <w:t>integer</w:t>
            </w:r>
          </w:p>
        </w:tc>
        <w:tc>
          <w:tcPr>
            <w:tcW w:type="dxa" w:w="2880"/>
          </w:tcPr>
          <w:p>
            <w:r>
              <w:t>Importance level filter. Returns records with importance &gt;= the value provided. Allowed values: 1, 2, 3.</w:t>
            </w:r>
          </w:p>
        </w:tc>
      </w:tr>
      <w:tr>
        <w:tc>
          <w:tcPr>
            <w:tcW w:type="dxa" w:w="2880"/>
          </w:tcPr>
          <w:p>
            <w:r>
              <w:t>parameters[updated]</w:t>
            </w:r>
          </w:p>
        </w:tc>
        <w:tc>
          <w:tcPr>
            <w:tcW w:type="dxa" w:w="2880"/>
          </w:tcPr>
          <w:p>
            <w:r>
              <w:t>integer</w:t>
            </w:r>
          </w:p>
        </w:tc>
        <w:tc>
          <w:tcPr>
            <w:tcW w:type="dxa" w:w="2880"/>
          </w:tcPr>
          <w:p>
            <w:r>
              <w:t>Records last updated Unix timestamp (UTC). Forces sort/order behavior to &gt;= the timestamp indicated (as documented).</w:t>
            </w:r>
          </w:p>
        </w:tc>
      </w:tr>
      <w:tr>
        <w:tc>
          <w:tcPr>
            <w:tcW w:type="dxa" w:w="2880"/>
          </w:tcPr>
          <w:p>
            <w:r>
              <w:t>country</w:t>
            </w:r>
          </w:p>
        </w:tc>
        <w:tc>
          <w:tcPr>
            <w:tcW w:type="dxa" w:w="2880"/>
          </w:tcPr>
          <w:p>
            <w:r>
              <w:t>string</w:t>
            </w:r>
          </w:p>
        </w:tc>
        <w:tc>
          <w:tcPr>
            <w:tcW w:type="dxa" w:w="2880"/>
          </w:tcPr>
          <w:p>
            <w:r>
              <w:t>3-digit country code (e.g., USA, CAN, GBR). Format: A-Z:3 (as documented).</w:t>
            </w:r>
          </w:p>
        </w:tc>
      </w:tr>
      <w:tr>
        <w:tc>
          <w:tcPr>
            <w:tcW w:type="dxa" w:w="2880"/>
          </w:tcPr>
          <w:p>
            <w:r>
              <w:t>event_category</w:t>
            </w:r>
          </w:p>
        </w:tc>
        <w:tc>
          <w:tcPr>
            <w:tcW w:type="dxa" w:w="2880"/>
          </w:tcPr>
          <w:p>
            <w:r>
              <w:t>string</w:t>
            </w:r>
          </w:p>
        </w:tc>
        <w:tc>
          <w:tcPr>
            <w:tcW w:type="dxa" w:w="2880"/>
          </w:tcPr>
          <w:p>
            <w:r>
              <w:t>One or more categories separated by a comma (CSV). Example: Employment,Inflation.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"economics": [</w:t>
        <w:br/>
        <w:t xml:space="preserve"> {</w:t>
        <w:br/>
        <w:t xml:space="preserve"> "actual": "",</w:t>
        <w:br/>
        <w:t xml:space="preserve"> "actual_t": "%",</w:t>
        <w:br/>
        <w:t xml:space="preserve"> "consensus": "",</w:t>
        <w:br/>
        <w:t xml:space="preserve"> "consensus_t": "",</w:t>
        <w:br/>
        <w:t xml:space="preserve"> "country": "USA",</w:t>
        <w:br/>
        <w:t xml:space="preserve"> "date": "2026-03-08",</w:t>
        <w:br/>
        <w:t xml:space="preserve"> "description": "Challenger Job Cuts (YoY) report tracks the percentage change in layoffs reported by employers during a given month compared to the same month of the previous year. This report is used by investors and analysts to gauge the strength of the labor market and make informed decisions about their investments. The data in this report can also impact the value of the US dollar, with higher than expected numbers being seen as negative and lower than expected numbers being seen as positive.",</w:t>
        <w:br/>
        <w:t xml:space="preserve"> "event_category": "Employment",</w:t>
        <w:br/>
        <w:t xml:space="preserve"> "event_name": "Challenger Job Cuts (YoY)",</w:t>
        <w:br/>
        <w:t xml:space="preserve"> "event_period": "",</w:t>
        <w:br/>
        <w:t xml:space="preserve"> "id": "6745790147f2830001365a27",</w:t>
        <w:br/>
        <w:t xml:space="preserve"> "importance": 1,</w:t>
        <w:br/>
        <w:t xml:space="preserve"> "notes": "",</w:t>
        <w:br/>
        <w:t xml:space="preserve"> "period_year": 2026,</w:t>
        <w:br/>
        <w:t xml:space="preserve"> "prior": "",</w:t>
        <w:br/>
        <w:t xml:space="preserve"> "prior_t": "%",</w:t>
        <w:br/>
        <w:t xml:space="preserve"> "time": "02:30:09",</w:t>
        <w:br/>
        <w:t xml:space="preserve"> "updated": 1736341667</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economics</w:t>
            </w:r>
          </w:p>
        </w:tc>
        <w:tc>
          <w:tcPr>
            <w:tcW w:type="dxa" w:w="2880"/>
          </w:tcPr>
          <w:p>
            <w:r>
              <w:t>array</w:t>
            </w:r>
          </w:p>
        </w:tc>
        <w:tc>
          <w:tcPr>
            <w:tcW w:type="dxa" w:w="2880"/>
          </w:tcPr>
          <w:p>
            <w:r>
              <w:t>Array of economic event records.</w:t>
            </w:r>
          </w:p>
        </w:tc>
      </w:tr>
      <w:tr>
        <w:tc>
          <w:tcPr>
            <w:tcW w:type="dxa" w:w="2880"/>
          </w:tcPr>
          <w:p>
            <w:r>
              <w:t>economics[].actual</w:t>
            </w:r>
          </w:p>
        </w:tc>
        <w:tc>
          <w:tcPr>
            <w:tcW w:type="dxa" w:w="2880"/>
          </w:tcPr>
          <w:p>
            <w:r>
              <w:t>string</w:t>
            </w:r>
          </w:p>
        </w:tc>
        <w:tc>
          <w:tcPr>
            <w:tcW w:type="dxa" w:w="2880"/>
          </w:tcPr>
          <w:p>
            <w:r>
              <w:t>Actual value (string-formatted). Example (from schema): "216000".</w:t>
            </w:r>
          </w:p>
        </w:tc>
      </w:tr>
      <w:tr>
        <w:tc>
          <w:tcPr>
            <w:tcW w:type="dxa" w:w="2880"/>
          </w:tcPr>
          <w:p>
            <w:r>
              <w:t>economics[].actual_t</w:t>
            </w:r>
          </w:p>
        </w:tc>
        <w:tc>
          <w:tcPr>
            <w:tcW w:type="dxa" w:w="2880"/>
          </w:tcPr>
          <w:p>
            <w:r>
              <w:t>string</w:t>
            </w:r>
          </w:p>
        </w:tc>
        <w:tc>
          <w:tcPr>
            <w:tcW w:type="dxa" w:w="2880"/>
          </w:tcPr>
          <w:p>
            <w:r>
              <w:t>Display/unit-formatted actual value. Example (from schema): "216K".</w:t>
            </w:r>
          </w:p>
        </w:tc>
      </w:tr>
      <w:tr>
        <w:tc>
          <w:tcPr>
            <w:tcW w:type="dxa" w:w="2880"/>
          </w:tcPr>
          <w:p>
            <w:r>
              <w:t>economics[].confirmed</w:t>
            </w:r>
          </w:p>
        </w:tc>
        <w:tc>
          <w:tcPr>
            <w:tcW w:type="dxa" w:w="2880"/>
          </w:tcPr>
          <w:p>
            <w:r>
              <w:t>boolean</w:t>
            </w:r>
          </w:p>
        </w:tc>
        <w:tc>
          <w:tcPr>
            <w:tcW w:type="dxa" w:w="2880"/>
          </w:tcPr>
          <w:p>
            <w:r>
              <w:t>Whether the event/value is confirmed. Example (from schema): true.</w:t>
            </w:r>
          </w:p>
        </w:tc>
      </w:tr>
      <w:tr>
        <w:tc>
          <w:tcPr>
            <w:tcW w:type="dxa" w:w="2880"/>
          </w:tcPr>
          <w:p>
            <w:r>
              <w:t>economics[].consensus</w:t>
            </w:r>
          </w:p>
        </w:tc>
        <w:tc>
          <w:tcPr>
            <w:tcW w:type="dxa" w:w="2880"/>
          </w:tcPr>
          <w:p>
            <w:r>
              <w:t>string</w:t>
            </w:r>
          </w:p>
        </w:tc>
        <w:tc>
          <w:tcPr>
            <w:tcW w:type="dxa" w:w="2880"/>
          </w:tcPr>
          <w:p>
            <w:r>
              <w:t>Consensus estimate (string-formatted). Example: "170000".</w:t>
            </w:r>
          </w:p>
        </w:tc>
      </w:tr>
      <w:tr>
        <w:tc>
          <w:tcPr>
            <w:tcW w:type="dxa" w:w="2880"/>
          </w:tcPr>
          <w:p>
            <w:r>
              <w:t>economics[].consensus_t</w:t>
            </w:r>
          </w:p>
        </w:tc>
        <w:tc>
          <w:tcPr>
            <w:tcW w:type="dxa" w:w="2880"/>
          </w:tcPr>
          <w:p>
            <w:r>
              <w:t>string</w:t>
            </w:r>
          </w:p>
        </w:tc>
        <w:tc>
          <w:tcPr>
            <w:tcW w:type="dxa" w:w="2880"/>
          </w:tcPr>
          <w:p>
            <w:r>
              <w:t>Display/unit-formatted consensus value. Example: "170K".</w:t>
            </w:r>
          </w:p>
        </w:tc>
      </w:tr>
      <w:tr>
        <w:tc>
          <w:tcPr>
            <w:tcW w:type="dxa" w:w="2880"/>
          </w:tcPr>
          <w:p>
            <w:r>
              <w:t>economics[].country</w:t>
            </w:r>
          </w:p>
        </w:tc>
        <w:tc>
          <w:tcPr>
            <w:tcW w:type="dxa" w:w="2880"/>
          </w:tcPr>
          <w:p>
            <w:r>
              <w:t>string</w:t>
            </w:r>
          </w:p>
        </w:tc>
        <w:tc>
          <w:tcPr>
            <w:tcW w:type="dxa" w:w="2880"/>
          </w:tcPr>
          <w:p>
            <w:r>
              <w:t>Country. Example (from schema): "United States". (Response example may return codes like "USA".)</w:t>
            </w:r>
          </w:p>
        </w:tc>
      </w:tr>
      <w:tr>
        <w:tc>
          <w:tcPr>
            <w:tcW w:type="dxa" w:w="2880"/>
          </w:tcPr>
          <w:p>
            <w:r>
              <w:t>economics[].date</w:t>
            </w:r>
          </w:p>
        </w:tc>
        <w:tc>
          <w:tcPr>
            <w:tcW w:type="dxa" w:w="2880"/>
          </w:tcPr>
          <w:p>
            <w:r>
              <w:t>string</w:t>
            </w:r>
          </w:p>
        </w:tc>
        <w:tc>
          <w:tcPr>
            <w:tcW w:type="dxa" w:w="2880"/>
          </w:tcPr>
          <w:p>
            <w:r>
              <w:t>Event date. Example: "2024-01-09".</w:t>
            </w:r>
          </w:p>
        </w:tc>
      </w:tr>
      <w:tr>
        <w:tc>
          <w:tcPr>
            <w:tcW w:type="dxa" w:w="2880"/>
          </w:tcPr>
          <w:p>
            <w:r>
              <w:t>economics[].description</w:t>
            </w:r>
          </w:p>
        </w:tc>
        <w:tc>
          <w:tcPr>
            <w:tcW w:type="dxa" w:w="2880"/>
          </w:tcPr>
          <w:p>
            <w:r>
              <w:t>string</w:t>
            </w:r>
          </w:p>
        </w:tc>
        <w:tc>
          <w:tcPr>
            <w:tcW w:type="dxa" w:w="2880"/>
          </w:tcPr>
          <w:p>
            <w:r>
              <w:t>Description of the economic indicator/event.</w:t>
            </w:r>
          </w:p>
        </w:tc>
      </w:tr>
      <w:tr>
        <w:tc>
          <w:tcPr>
            <w:tcW w:type="dxa" w:w="2880"/>
          </w:tcPr>
          <w:p>
            <w:r>
              <w:t>economics[].event_category</w:t>
            </w:r>
          </w:p>
        </w:tc>
        <w:tc>
          <w:tcPr>
            <w:tcW w:type="dxa" w:w="2880"/>
          </w:tcPr>
          <w:p>
            <w:r>
              <w:t>string</w:t>
            </w:r>
          </w:p>
        </w:tc>
        <w:tc>
          <w:tcPr>
            <w:tcW w:type="dxa" w:w="2880"/>
          </w:tcPr>
          <w:p>
            <w:r>
              <w:t>Category for the event. Example: "Employment".</w:t>
            </w:r>
          </w:p>
        </w:tc>
      </w:tr>
      <w:tr>
        <w:tc>
          <w:tcPr>
            <w:tcW w:type="dxa" w:w="2880"/>
          </w:tcPr>
          <w:p>
            <w:r>
              <w:t>economics[].event_name</w:t>
            </w:r>
          </w:p>
        </w:tc>
        <w:tc>
          <w:tcPr>
            <w:tcW w:type="dxa" w:w="2880"/>
          </w:tcPr>
          <w:p>
            <w:r>
              <w:t>string</w:t>
            </w:r>
          </w:p>
        </w:tc>
        <w:tc>
          <w:tcPr>
            <w:tcW w:type="dxa" w:w="2880"/>
          </w:tcPr>
          <w:p>
            <w:r>
              <w:t>Name of the event. Example: "Nonfarm Payrolls".</w:t>
            </w:r>
          </w:p>
        </w:tc>
      </w:tr>
      <w:tr>
        <w:tc>
          <w:tcPr>
            <w:tcW w:type="dxa" w:w="2880"/>
          </w:tcPr>
          <w:p>
            <w:r>
              <w:t>economics[].event_period</w:t>
            </w:r>
          </w:p>
        </w:tc>
        <w:tc>
          <w:tcPr>
            <w:tcW w:type="dxa" w:w="2880"/>
          </w:tcPr>
          <w:p>
            <w:r>
              <w:t>string</w:t>
            </w:r>
          </w:p>
        </w:tc>
        <w:tc>
          <w:tcPr>
            <w:tcW w:type="dxa" w:w="2880"/>
          </w:tcPr>
          <w:p>
            <w:r>
              <w:t>Period label for the event. Example: "December".</w:t>
            </w:r>
          </w:p>
        </w:tc>
      </w:tr>
      <w:tr>
        <w:tc>
          <w:tcPr>
            <w:tcW w:type="dxa" w:w="2880"/>
          </w:tcPr>
          <w:p>
            <w:r>
              <w:t>economics[].id</w:t>
            </w:r>
          </w:p>
        </w:tc>
        <w:tc>
          <w:tcPr>
            <w:tcW w:type="dxa" w:w="2880"/>
          </w:tcPr>
          <w:p>
            <w:r>
              <w:t>string</w:t>
            </w:r>
          </w:p>
        </w:tc>
        <w:tc>
          <w:tcPr>
            <w:tcW w:type="dxa" w:w="2880"/>
          </w:tcPr>
          <w:p>
            <w:r>
              <w:t>Unique identifier for the event record.</w:t>
            </w:r>
          </w:p>
        </w:tc>
      </w:tr>
      <w:tr>
        <w:tc>
          <w:tcPr>
            <w:tcW w:type="dxa" w:w="2880"/>
          </w:tcPr>
          <w:p>
            <w:r>
              <w:t>economics[].importance</w:t>
            </w:r>
          </w:p>
        </w:tc>
        <w:tc>
          <w:tcPr>
            <w:tcW w:type="dxa" w:w="2880"/>
          </w:tcPr>
          <w:p>
            <w:r>
              <w:t>integer</w:t>
            </w:r>
          </w:p>
        </w:tc>
        <w:tc>
          <w:tcPr>
            <w:tcW w:type="dxa" w:w="2880"/>
          </w:tcPr>
          <w:p>
            <w:r>
              <w:t>Importance level. (Schema example shows 5; query filter supports 1-3 as documented.)</w:t>
            </w:r>
          </w:p>
        </w:tc>
      </w:tr>
      <w:tr>
        <w:tc>
          <w:tcPr>
            <w:tcW w:type="dxa" w:w="2880"/>
          </w:tcPr>
          <w:p>
            <w:r>
              <w:t>economics[].notes</w:t>
            </w:r>
          </w:p>
        </w:tc>
        <w:tc>
          <w:tcPr>
            <w:tcW w:type="dxa" w:w="2880"/>
          </w:tcPr>
          <w:p>
            <w:r>
              <w:t>string</w:t>
            </w:r>
          </w:p>
        </w:tc>
        <w:tc>
          <w:tcPr>
            <w:tcW w:type="dxa" w:w="2880"/>
          </w:tcPr>
          <w:p>
            <w:r>
              <w:t>Notes about the event/value.</w:t>
            </w:r>
          </w:p>
        </w:tc>
      </w:tr>
      <w:tr>
        <w:tc>
          <w:tcPr>
            <w:tcW w:type="dxa" w:w="2880"/>
          </w:tcPr>
          <w:p>
            <w:r>
              <w:t>economics[].period_year</w:t>
            </w:r>
          </w:p>
        </w:tc>
        <w:tc>
          <w:tcPr>
            <w:tcW w:type="dxa" w:w="2880"/>
          </w:tcPr>
          <w:p>
            <w:r>
              <w:t>integer</w:t>
            </w:r>
          </w:p>
        </w:tc>
        <w:tc>
          <w:tcPr>
            <w:tcW w:type="dxa" w:w="2880"/>
          </w:tcPr>
          <w:p>
            <w:r>
              <w:t>Year associated with the event period. Example: 2023.</w:t>
            </w:r>
          </w:p>
        </w:tc>
      </w:tr>
      <w:tr>
        <w:tc>
          <w:tcPr>
            <w:tcW w:type="dxa" w:w="2880"/>
          </w:tcPr>
          <w:p>
            <w:r>
              <w:t>economics[].prior</w:t>
            </w:r>
          </w:p>
        </w:tc>
        <w:tc>
          <w:tcPr>
            <w:tcW w:type="dxa" w:w="2880"/>
          </w:tcPr>
          <w:p>
            <w:r>
              <w:t>string</w:t>
            </w:r>
          </w:p>
        </w:tc>
        <w:tc>
          <w:tcPr>
            <w:tcW w:type="dxa" w:w="2880"/>
          </w:tcPr>
          <w:p>
            <w:r>
              <w:t>Prior value (string-formatted). Example: "199000".</w:t>
            </w:r>
          </w:p>
        </w:tc>
      </w:tr>
      <w:tr>
        <w:tc>
          <w:tcPr>
            <w:tcW w:type="dxa" w:w="2880"/>
          </w:tcPr>
          <w:p>
            <w:r>
              <w:t>economics[].prior_t</w:t>
            </w:r>
          </w:p>
        </w:tc>
        <w:tc>
          <w:tcPr>
            <w:tcW w:type="dxa" w:w="2880"/>
          </w:tcPr>
          <w:p>
            <w:r>
              <w:t>string</w:t>
            </w:r>
          </w:p>
        </w:tc>
        <w:tc>
          <w:tcPr>
            <w:tcW w:type="dxa" w:w="2880"/>
          </w:tcPr>
          <w:p>
            <w:r>
              <w:t>Display/unit-formatted prior value. Example: "199K".</w:t>
            </w:r>
          </w:p>
        </w:tc>
      </w:tr>
      <w:tr>
        <w:tc>
          <w:tcPr>
            <w:tcW w:type="dxa" w:w="2880"/>
          </w:tcPr>
          <w:p>
            <w:r>
              <w:t>economics[].time</w:t>
            </w:r>
          </w:p>
        </w:tc>
        <w:tc>
          <w:tcPr>
            <w:tcW w:type="dxa" w:w="2880"/>
          </w:tcPr>
          <w:p>
            <w:r>
              <w:t>string</w:t>
            </w:r>
          </w:p>
        </w:tc>
        <w:tc>
          <w:tcPr>
            <w:tcW w:type="dxa" w:w="2880"/>
          </w:tcPr>
          <w:p>
            <w:r>
              <w:t>Event time. Example: "08:30:00".</w:t>
            </w:r>
          </w:p>
        </w:tc>
      </w:tr>
      <w:tr>
        <w:tc>
          <w:tcPr>
            <w:tcW w:type="dxa" w:w="2880"/>
          </w:tcPr>
          <w:p>
            <w:r>
              <w:t>economics[].updated</w:t>
            </w:r>
          </w:p>
        </w:tc>
        <w:tc>
          <w:tcPr>
            <w:tcW w:type="dxa" w:w="2880"/>
          </w:tcPr>
          <w:p>
            <w:r>
              <w:t>integer</w:t>
            </w:r>
          </w:p>
        </w:tc>
        <w:tc>
          <w:tcPr>
            <w:tcW w:type="dxa" w:w="2880"/>
          </w:tcPr>
          <w:p>
            <w:r>
              <w:t>Last updated Unix timestamp (UTC). Example: 1704819600.</w:t>
            </w:r>
          </w:p>
        </w:tc>
      </w:tr>
      <w:tr>
        <w:tc>
          <w:tcPr>
            <w:tcW w:type="dxa" w:w="2880"/>
          </w:tcPr>
          <w:p>
            <w:r>
              <w:t>ok</w:t>
            </w:r>
          </w:p>
        </w:tc>
        <w:tc>
          <w:tcPr>
            <w:tcW w:type="dxa" w:w="2880"/>
          </w:tcPr>
          <w:p>
            <w:r>
              <w:t>boolean</w:t>
            </w:r>
          </w:p>
        </w:tc>
        <w:tc>
          <w:tcPr>
            <w:tcW w:type="dxa" w:w="2880"/>
          </w:tcPr>
          <w:p>
            <w:r>
              <w:t>Present in error responses; indicates request success (false in examples).</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'https://api.benzinga.com/api/v2.1/calendar/economics?parameters[date]=2026-03-08&amp;country=USA&amp;pagesize=100&amp;page=0' \</w:t>
        <w:br/>
        <w:t xml:space="preserve"> --header 'accept: application/json'</w:t>
      </w:r>
    </w:p>
    <w:p>
      <w:pPr>
        <w:pStyle w:val="Heading3"/>
      </w:pPr>
      <w:r>
        <w:t>Example Usage</w:t>
      </w:r>
    </w:p>
    <w:p>
      <w:pPr>
        <w:pStyle w:val="Heading3"/>
      </w:pPr>
      <w:r>
        <w:t>Example 1: Get events for a single date</w:t>
      </w:r>
    </w:p>
    <w:p>
      <w:r>
        <w:rPr>
          <w:b/>
          <w:color w:val="666666"/>
          <w:sz w:val="16"/>
        </w:rPr>
        <w:t>[bash]</w:t>
      </w:r>
    </w:p>
    <w:p>
      <w:pPr>
        <w:shd w:fill="F2F2F2" w:val="clear"/>
      </w:pPr>
      <w:r>
        <w:rPr>
          <w:rFonts w:ascii="Courier New" w:hAnsi="Courier New"/>
          <w:sz w:val="17"/>
        </w:rPr>
        <w:t>curl -s 'https://api.benzinga.com/api/v2.1/calendar/economics?parameters[date]=2026-03-08' \</w:t>
        <w:br/>
        <w:t xml:space="preserve"> -H 'accept: application/json'</w:t>
      </w:r>
    </w:p>
    <w:p>
      <w:pPr>
        <w:pStyle w:val="Heading3"/>
      </w:pPr>
      <w:r>
        <w:t>Example 2: Get events for a date range filtered by country</w:t>
      </w:r>
    </w:p>
    <w:p>
      <w:r>
        <w:rPr>
          <w:b/>
          <w:color w:val="666666"/>
          <w:sz w:val="16"/>
        </w:rPr>
        <w:t>[bash]</w:t>
      </w:r>
    </w:p>
    <w:p>
      <w:pPr>
        <w:shd w:fill="F2F2F2" w:val="clear"/>
      </w:pPr>
      <w:r>
        <w:rPr>
          <w:rFonts w:ascii="Courier New" w:hAnsi="Courier New"/>
          <w:sz w:val="17"/>
        </w:rPr>
        <w:t>curl -s 'https://api.benzinga.com/api/v2.1/calendar/economics?parameters[date_from]=2026-03-01&amp;parameters[date_to]=2026-03-08&amp;country=USA&amp;pagesize=200' \</w:t>
        <w:br/>
        <w:t xml:space="preserve"> -H 'accept: application/json'</w:t>
      </w:r>
    </w:p>
    <w:p>
      <w:pPr>
        <w:pStyle w:val="Heading3"/>
      </w:pPr>
      <w:r>
        <w:t>Example 3: Filter by category and minimum importance</w:t>
      </w:r>
    </w:p>
    <w:p>
      <w:r>
        <w:rPr>
          <w:b/>
          <w:color w:val="666666"/>
          <w:sz w:val="16"/>
        </w:rPr>
        <w:t>[bash]</w:t>
      </w:r>
    </w:p>
    <w:p>
      <w:pPr>
        <w:shd w:fill="F2F2F2" w:val="clear"/>
      </w:pPr>
      <w:r>
        <w:rPr>
          <w:rFonts w:ascii="Courier New" w:hAnsi="Courier New"/>
          <w:sz w:val="17"/>
        </w:rPr>
        <w:t>curl -s 'https://api.benzinga.com/api/v2.1/calendar/economics?event_category=Employment,Inflation&amp;parameters[importance]=2' \</w:t>
        <w:br/>
        <w:t xml:space="preserve"> -H 'accept: application/json'</w:t>
      </w:r>
    </w:p>
    <w:p>
      <w:pPr>
        <w:pStyle w:val="Heading3"/>
      </w:pPr>
      <w:r>
        <w:t>Notes</w:t>
      </w:r>
    </w:p>
    <w:p>
      <w:pPr>
        <w:pStyle w:val="ListBullet"/>
      </w:pPr>
      <w:r>
        <w:t>parameters[date] is a shorthand when parameters[date_from] and parameters[date_to] would be the same date.</w:t>
      </w:r>
    </w:p>
    <w:p>
      <w:pPr>
        <w:pStyle w:val="ListBullet"/>
      </w:pPr>
      <w:r>
        <w:t>page offsets are limited to 0 - 100000; use date filters to narrow results for performance.</w:t>
      </w:r>
    </w:p>
    <w:p>
      <w:pPr>
        <w:pStyle w:val="ListBullet"/>
      </w:pPr>
      <w:r>
        <w:t>event_category accepts comma-separated values (CSV).</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 error while processing the request.</w:t>
      </w:r>
    </w:p>
    <w:p>
      <w:r>
        <w:br w:type="page"/>
      </w:r>
    </w:p>
    <w:p>
      <w:pPr>
        <w:pStyle w:val="Heading2"/>
      </w:pPr>
      <w:r>
        <w:t>10. [GET] List ERx Gaps</w:t>
      </w:r>
    </w:p>
    <w:p>
      <w:r>
        <w:rPr>
          <w:b/>
        </w:rPr>
        <w:t xml:space="preserve">Endpoint: </w:t>
      </w:r>
      <w:r>
        <w:rPr>
          <w:rFonts w:ascii="Courier New" w:hAnsi="Courier New"/>
          <w:sz w:val="18"/>
        </w:rPr>
        <w:t>/api/v1/erx-gaps</w:t>
      </w:r>
    </w:p>
    <w:p>
      <w:pPr>
        <w:pStyle w:val="Heading3"/>
      </w:pPr>
      <w:r>
        <w:t>Prerequisites</w:t>
      </w:r>
    </w:p>
    <w:p>
      <w:pPr>
        <w:pStyle w:val="ListBullet"/>
      </w:pPr>
      <w:r>
        <w:t>Access to the Benzinga Calendar API ERx Gaps endpoint</w:t>
      </w:r>
    </w:p>
    <w:p>
      <w:pPr>
        <w:pStyle w:val="Heading3"/>
      </w:pPr>
      <w:r>
        <w:t>Method</w:t>
      </w:r>
    </w:p>
    <w:p>
      <w:r>
        <w:t>GET</w:t>
      </w:r>
    </w:p>
    <w:p>
      <w:pPr>
        <w:pStyle w:val="Heading3"/>
      </w:pPr>
      <w:r>
        <w:t>URL</w:t>
      </w:r>
    </w:p>
    <w:p>
      <w:r>
        <w:t>https://api.benzinga.com/api/v1/erx-gaps</w:t>
      </w:r>
    </w:p>
    <w:p>
      <w:pPr>
        <w:pStyle w:val="Heading3"/>
      </w:pPr>
      <w:r>
        <w:t>Description</w:t>
      </w:r>
    </w:p>
    <w:p>
      <w:r>
        <w:t>Returns earnings reaction gap data (ERx Gaps), which tracks significant price gaps following earnings announcements. Supports pagination and date-based filtering, plus an updated timestamp for incremental retrieval.</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For optimization/performance reasons, offsets are limited to 0 - 100000. Limit results using other parameters (e.g., date filters).</w:t>
            </w:r>
          </w:p>
        </w:tc>
      </w:tr>
      <w:tr>
        <w:tc>
          <w:tcPr>
            <w:tcW w:type="dxa" w:w="2880"/>
          </w:tcPr>
          <w:p>
            <w:r>
              <w:t>pageSize</w:t>
            </w:r>
          </w:p>
        </w:tc>
        <w:tc>
          <w:tcPr>
            <w:tcW w:type="dxa" w:w="2880"/>
          </w:tcPr>
          <w:p>
            <w:r>
              <w:t>integer</w:t>
            </w:r>
          </w:p>
        </w:tc>
        <w:tc>
          <w:tcPr>
            <w:tcW w:type="dxa" w:w="2880"/>
          </w:tcPr>
          <w:p>
            <w:r>
              <w:t>Number of results returned. Default: 100. Limit: 1000.</w:t>
            </w:r>
          </w:p>
        </w:tc>
      </w:tr>
      <w:tr>
        <w:tc>
          <w:tcPr>
            <w:tcW w:type="dxa" w:w="2880"/>
          </w:tcPr>
          <w:p>
            <w:r>
              <w:t>parameters[date]</w:t>
            </w:r>
          </w:p>
        </w:tc>
        <w:tc>
          <w:tcPr>
            <w:tcW w:type="dxa" w:w="2880"/>
          </w:tcPr>
          <w:p>
            <w:r>
              <w:t>string (date)</w:t>
            </w:r>
          </w:p>
        </w:tc>
        <w:tc>
          <w:tcPr>
            <w:tcW w:type="dxa" w:w="2880"/>
          </w:tcPr>
          <w:p>
            <w:r>
              <w:t>Date to query for calendar data. Shorthand for parameters[date_from] and parameters[date_to] when they are the same. “Defaults for latest” (as documented). Format: YYYY-MM-DD.</w:t>
            </w:r>
          </w:p>
        </w:tc>
      </w:tr>
      <w:tr>
        <w:tc>
          <w:tcPr>
            <w:tcW w:type="dxa" w:w="2880"/>
          </w:tcPr>
          <w:p>
            <w:r>
              <w:t>parameters[date_from]</w:t>
            </w:r>
          </w:p>
        </w:tc>
        <w:tc>
          <w:tcPr>
            <w:tcW w:type="dxa" w:w="2880"/>
          </w:tcPr>
          <w:p>
            <w:r>
              <w:t>string (date)</w:t>
            </w:r>
          </w:p>
        </w:tc>
        <w:tc>
          <w:tcPr>
            <w:tcW w:type="dxa" w:w="2880"/>
          </w:tcPr>
          <w:p>
            <w:r>
              <w:t>Start date in YYYY-MM-DD format.</w:t>
            </w:r>
          </w:p>
        </w:tc>
      </w:tr>
      <w:tr>
        <w:tc>
          <w:tcPr>
            <w:tcW w:type="dxa" w:w="2880"/>
          </w:tcPr>
          <w:p>
            <w:r>
              <w:t>parameters[date_to]</w:t>
            </w:r>
          </w:p>
        </w:tc>
        <w:tc>
          <w:tcPr>
            <w:tcW w:type="dxa" w:w="2880"/>
          </w:tcPr>
          <w:p>
            <w:r>
              <w:t>string (date)</w:t>
            </w:r>
          </w:p>
        </w:tc>
        <w:tc>
          <w:tcPr>
            <w:tcW w:type="dxa" w:w="2880"/>
          </w:tcPr>
          <w:p>
            <w:r>
              <w:t>End date in YYYY-MM-DD format.</w:t>
            </w:r>
          </w:p>
        </w:tc>
      </w:tr>
      <w:tr>
        <w:tc>
          <w:tcPr>
            <w:tcW w:type="dxa" w:w="2880"/>
          </w:tcPr>
          <w:p>
            <w:r>
              <w:t>updated</w:t>
            </w:r>
          </w:p>
        </w:tc>
        <w:tc>
          <w:tcPr>
            <w:tcW w:type="dxa" w:w="2880"/>
          </w:tcPr>
          <w:p>
            <w:r>
              <w:t>integer</w:t>
            </w:r>
          </w:p>
        </w:tc>
        <w:tc>
          <w:tcPr>
            <w:tcW w:type="dxa" w:w="2880"/>
          </w:tcPr>
          <w:p>
            <w:r>
              <w:t>Records last updated Unix timestamp (UTC). Forces sort order to be greater than or equal to the timestamp indicated.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r>
        <w:t>The OpenAPI spec indicates the 200 response schema is calendarapi.ErxGaps,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closing_range_alerts</w:t>
            </w:r>
          </w:p>
        </w:tc>
        <w:tc>
          <w:tcPr>
            <w:tcW w:type="dxa" w:w="2880"/>
          </w:tcPr>
          <w:p>
            <w:r>
              <w:t>array</w:t>
            </w:r>
          </w:p>
        </w:tc>
        <w:tc>
          <w:tcPr>
            <w:tcW w:type="dxa" w:w="2880"/>
          </w:tcPr>
          <w:p>
            <w:r>
              <w:t>List of closing range alerts. Items are calendarapi.ClosingRangeAlert.</w:t>
            </w:r>
          </w:p>
        </w:tc>
      </w:tr>
      <w:tr>
        <w:tc>
          <w:tcPr>
            <w:tcW w:type="dxa" w:w="2880"/>
          </w:tcPr>
          <w:p>
            <w:r>
              <w:t>day</w:t>
            </w:r>
          </w:p>
        </w:tc>
        <w:tc>
          <w:tcPr>
            <w:tcW w:type="dxa" w:w="2880"/>
          </w:tcPr>
          <w:p>
            <w:r>
              <w:t>integer</w:t>
            </w:r>
          </w:p>
        </w:tc>
        <w:tc>
          <w:tcPr>
            <w:tcW w:type="dxa" w:w="2880"/>
          </w:tcPr>
          <w:p>
            <w:r>
              <w:t>Example: 5.</w:t>
            </w:r>
          </w:p>
        </w:tc>
      </w:tr>
      <w:tr>
        <w:tc>
          <w:tcPr>
            <w:tcW w:type="dxa" w:w="2880"/>
          </w:tcPr>
          <w:p>
            <w:r>
              <w:t>day_alerts</w:t>
            </w:r>
          </w:p>
        </w:tc>
        <w:tc>
          <w:tcPr>
            <w:tcW w:type="dxa" w:w="2880"/>
          </w:tcPr>
          <w:p>
            <w:r>
              <w:t>array</w:t>
            </w:r>
          </w:p>
        </w:tc>
        <w:tc>
          <w:tcPr>
            <w:tcW w:type="dxa" w:w="2880"/>
          </w:tcPr>
          <w:p>
            <w:r>
              <w:t>List of day alerts. Items are calendarapi.DayAlert.</w:t>
            </w:r>
          </w:p>
        </w:tc>
      </w:tr>
      <w:tr>
        <w:tc>
          <w:tcPr>
            <w:tcW w:type="dxa" w:w="2880"/>
          </w:tcPr>
          <w:p>
            <w:r>
              <w:t>day1_valid</w:t>
            </w:r>
          </w:p>
        </w:tc>
        <w:tc>
          <w:tcPr>
            <w:tcW w:type="dxa" w:w="2880"/>
          </w:tcPr>
          <w:p>
            <w:r>
              <w:t>boolean</w:t>
            </w:r>
          </w:p>
        </w:tc>
        <w:tc>
          <w:tcPr>
            <w:tcW w:type="dxa" w:w="2880"/>
          </w:tcPr>
          <w:p>
            <w:r>
              <w:t>Example: true.</w:t>
            </w:r>
          </w:p>
        </w:tc>
      </w:tr>
      <w:tr>
        <w:tc>
          <w:tcPr>
            <w:tcW w:type="dxa" w:w="2880"/>
          </w:tcPr>
          <w:p>
            <w:r>
              <w:t>earnings_surprise</w:t>
            </w:r>
          </w:p>
        </w:tc>
        <w:tc>
          <w:tcPr>
            <w:tcW w:type="dxa" w:w="2880"/>
          </w:tcPr>
          <w:p>
            <w:r>
              <w:t>number</w:t>
            </w:r>
          </w:p>
        </w:tc>
        <w:tc>
          <w:tcPr>
            <w:tcW w:type="dxa" w:w="2880"/>
          </w:tcPr>
          <w:p>
            <w:r>
              <w:t>Example: 0.15.</w:t>
            </w:r>
          </w:p>
        </w:tc>
      </w:tr>
      <w:tr>
        <w:tc>
          <w:tcPr>
            <w:tcW w:type="dxa" w:w="2880"/>
          </w:tcPr>
          <w:p>
            <w:r>
              <w:t>ema_crossovers</w:t>
            </w:r>
          </w:p>
        </w:tc>
        <w:tc>
          <w:tcPr>
            <w:tcW w:type="dxa" w:w="2880"/>
          </w:tcPr>
          <w:p>
            <w:r>
              <w:t>array</w:t>
            </w:r>
          </w:p>
        </w:tc>
        <w:tc>
          <w:tcPr>
            <w:tcW w:type="dxa" w:w="2880"/>
          </w:tcPr>
          <w:p>
            <w:r>
              <w:t>List of EMA crossover events. Items are calendarapi.EmaCrossover.</w:t>
            </w:r>
          </w:p>
        </w:tc>
      </w:tr>
      <w:tr>
        <w:tc>
          <w:tcPr>
            <w:tcW w:type="dxa" w:w="2880"/>
          </w:tcPr>
          <w:p>
            <w:r>
              <w:t>ema_status</w:t>
            </w:r>
          </w:p>
        </w:tc>
        <w:tc>
          <w:tcPr>
            <w:tcW w:type="dxa" w:w="2880"/>
          </w:tcPr>
          <w:p>
            <w:r>
              <w:t>string</w:t>
            </w:r>
          </w:p>
        </w:tc>
        <w:tc>
          <w:tcPr>
            <w:tcW w:type="dxa" w:w="2880"/>
          </w:tcPr>
          <w:p>
            <w:r>
              <w:t>Example: Above EMA21.</w:t>
            </w:r>
          </w:p>
        </w:tc>
      </w:tr>
      <w:tr>
        <w:tc>
          <w:tcPr>
            <w:tcW w:type="dxa" w:w="2880"/>
          </w:tcPr>
          <w:p>
            <w:r>
              <w:t>ema_status_updated</w:t>
            </w:r>
          </w:p>
        </w:tc>
        <w:tc>
          <w:tcPr>
            <w:tcW w:type="dxa" w:w="2880"/>
          </w:tcPr>
          <w:p>
            <w:r>
              <w:t>string</w:t>
            </w:r>
          </w:p>
        </w:tc>
        <w:tc>
          <w:tcPr>
            <w:tcW w:type="dxa" w:w="2880"/>
          </w:tcPr>
          <w:p>
            <w:r>
              <w:t>Example: 2024-01-09T10:30:00Z.</w:t>
            </w:r>
          </w:p>
        </w:tc>
      </w:tr>
      <w:tr>
        <w:tc>
          <w:tcPr>
            <w:tcW w:type="dxa" w:w="2880"/>
          </w:tcPr>
          <w:p>
            <w:r>
              <w:t>fibonacci_alerts</w:t>
            </w:r>
          </w:p>
        </w:tc>
        <w:tc>
          <w:tcPr>
            <w:tcW w:type="dxa" w:w="2880"/>
          </w:tcPr>
          <w:p>
            <w:r>
              <w:t>array</w:t>
            </w:r>
          </w:p>
        </w:tc>
        <w:tc>
          <w:tcPr>
            <w:tcW w:type="dxa" w:w="2880"/>
          </w:tcPr>
          <w:p>
            <w:r>
              <w:t>List of Fibonacci alerts. Items are calendarapi.FibonacciAlert.</w:t>
            </w:r>
          </w:p>
        </w:tc>
      </w:tr>
      <w:tr>
        <w:tc>
          <w:tcPr>
            <w:tcW w:type="dxa" w:w="2880"/>
          </w:tcPr>
          <w:p>
            <w:r>
              <w:t>fibonacci_status</w:t>
            </w:r>
          </w:p>
        </w:tc>
        <w:tc>
          <w:tcPr>
            <w:tcW w:type="dxa" w:w="2880"/>
          </w:tcPr>
          <w:p>
            <w:r>
              <w:t>string</w:t>
            </w:r>
          </w:p>
        </w:tc>
        <w:tc>
          <w:tcPr>
            <w:tcW w:type="dxa" w:w="2880"/>
          </w:tcPr>
          <w:p>
            <w:r>
              <w:t>Example: Above 50%.</w:t>
            </w:r>
          </w:p>
        </w:tc>
      </w:tr>
      <w:tr>
        <w:tc>
          <w:tcPr>
            <w:tcW w:type="dxa" w:w="2880"/>
          </w:tcPr>
          <w:p>
            <w:r>
              <w:t>fibonacci_status_updated</w:t>
            </w:r>
          </w:p>
        </w:tc>
        <w:tc>
          <w:tcPr>
            <w:tcW w:type="dxa" w:w="2880"/>
          </w:tcPr>
          <w:p>
            <w:r>
              <w:t>string</w:t>
            </w:r>
          </w:p>
        </w:tc>
        <w:tc>
          <w:tcPr>
            <w:tcW w:type="dxa" w:w="2880"/>
          </w:tcPr>
          <w:p>
            <w:r>
              <w:t>Example: 2024-01-09T10:30:00Z.</w:t>
            </w:r>
          </w:p>
        </w:tc>
      </w:tr>
      <w:tr>
        <w:tc>
          <w:tcPr>
            <w:tcW w:type="dxa" w:w="2880"/>
          </w:tcPr>
          <w:p>
            <w:r>
              <w:t>first_13min_close</w:t>
            </w:r>
          </w:p>
        </w:tc>
        <w:tc>
          <w:tcPr>
            <w:tcW w:type="dxa" w:w="2880"/>
          </w:tcPr>
          <w:p>
            <w:r>
              <w:t>number</w:t>
            </w:r>
          </w:p>
        </w:tc>
        <w:tc>
          <w:tcPr>
            <w:tcW w:type="dxa" w:w="2880"/>
          </w:tcPr>
          <w:p>
            <w:r>
              <w:t>Example: 155.75.</w:t>
            </w:r>
          </w:p>
        </w:tc>
      </w:tr>
      <w:tr>
        <w:tc>
          <w:tcPr>
            <w:tcW w:type="dxa" w:w="2880"/>
          </w:tcPr>
          <w:p>
            <w:r>
              <w:t>gap_date</w:t>
            </w:r>
          </w:p>
        </w:tc>
        <w:tc>
          <w:tcPr>
            <w:tcW w:type="dxa" w:w="2880"/>
          </w:tcPr>
          <w:p>
            <w:r>
              <w:t>string</w:t>
            </w:r>
          </w:p>
        </w:tc>
        <w:tc>
          <w:tcPr>
            <w:tcW w:type="dxa" w:w="2880"/>
          </w:tcPr>
          <w:p>
            <w:r>
              <w:t>Example: 2024-01-09.</w:t>
            </w:r>
          </w:p>
        </w:tc>
      </w:tr>
      <w:tr>
        <w:tc>
          <w:tcPr>
            <w:tcW w:type="dxa" w:w="2880"/>
          </w:tcPr>
          <w:p>
            <w:r>
              <w:t>gap_day_high</w:t>
            </w:r>
          </w:p>
        </w:tc>
        <w:tc>
          <w:tcPr>
            <w:tcW w:type="dxa" w:w="2880"/>
          </w:tcPr>
          <w:p>
            <w:r>
              <w:t>number</w:t>
            </w:r>
          </w:p>
        </w:tc>
        <w:tc>
          <w:tcPr>
            <w:tcW w:type="dxa" w:w="2880"/>
          </w:tcPr>
          <w:p>
            <w:r>
              <w:t>Example: 157.5.</w:t>
            </w:r>
          </w:p>
        </w:tc>
      </w:tr>
      <w:tr>
        <w:tc>
          <w:tcPr>
            <w:tcW w:type="dxa" w:w="2880"/>
          </w:tcPr>
          <w:p>
            <w:r>
              <w:t>gap_day_low</w:t>
            </w:r>
          </w:p>
        </w:tc>
        <w:tc>
          <w:tcPr>
            <w:tcW w:type="dxa" w:w="2880"/>
          </w:tcPr>
          <w:p>
            <w:r>
              <w:t>number</w:t>
            </w:r>
          </w:p>
        </w:tc>
        <w:tc>
          <w:tcPr>
            <w:tcW w:type="dxa" w:w="2880"/>
          </w:tcPr>
          <w:p>
            <w:r>
              <w:t>Example: 153.25.</w:t>
            </w:r>
          </w:p>
        </w:tc>
      </w:tr>
      <w:tr>
        <w:tc>
          <w:tcPr>
            <w:tcW w:type="dxa" w:w="2880"/>
          </w:tcPr>
          <w:p>
            <w:r>
              <w:t>gap_percentage</w:t>
            </w:r>
          </w:p>
        </w:tc>
        <w:tc>
          <w:tcPr>
            <w:tcW w:type="dxa" w:w="2880"/>
          </w:tcPr>
          <w:p>
            <w:r>
              <w:t>number</w:t>
            </w:r>
          </w:p>
        </w:tc>
        <w:tc>
          <w:tcPr>
            <w:tcW w:type="dxa" w:w="2880"/>
          </w:tcPr>
          <w:p>
            <w:r>
              <w:t>Example: 3.75.</w:t>
            </w:r>
          </w:p>
        </w:tc>
      </w:tr>
      <w:tr>
        <w:tc>
          <w:tcPr>
            <w:tcW w:type="dxa" w:w="2880"/>
          </w:tcPr>
          <w:p>
            <w:r>
              <w:t>hvc_price</w:t>
            </w:r>
          </w:p>
        </w:tc>
        <w:tc>
          <w:tcPr>
            <w:tcW w:type="dxa" w:w="2880"/>
          </w:tcPr>
          <w:p>
            <w:r>
              <w:t>number</w:t>
            </w:r>
          </w:p>
        </w:tc>
        <w:tc>
          <w:tcPr>
            <w:tcW w:type="dxa" w:w="2880"/>
          </w:tcPr>
          <w:p>
            <w:r>
              <w:t>Example: 156.</w:t>
            </w:r>
          </w:p>
        </w:tc>
      </w:tr>
      <w:tr>
        <w:tc>
          <w:tcPr>
            <w:tcW w:type="dxa" w:w="2880"/>
          </w:tcPr>
          <w:p>
            <w:r>
              <w:t>hvc_undercut</w:t>
            </w:r>
          </w:p>
        </w:tc>
        <w:tc>
          <w:tcPr>
            <w:tcW w:type="dxa" w:w="2880"/>
          </w:tcPr>
          <w:p>
            <w:r>
              <w:t>number</w:t>
            </w:r>
          </w:p>
        </w:tc>
        <w:tc>
          <w:tcPr>
            <w:tcW w:type="dxa" w:w="2880"/>
          </w:tcPr>
          <w:p>
            <w:r>
              <w:t>Example: 155.5.</w:t>
            </w:r>
          </w:p>
        </w:tc>
      </w:tr>
      <w:tr>
        <w:tc>
          <w:tcPr>
            <w:tcW w:type="dxa" w:w="2880"/>
          </w:tcPr>
          <w:p>
            <w:r>
              <w:t>id</w:t>
            </w:r>
          </w:p>
        </w:tc>
        <w:tc>
          <w:tcPr>
            <w:tcW w:type="dxa" w:w="2880"/>
          </w:tcPr>
          <w:p>
            <w:r>
              <w:t>string</w:t>
            </w:r>
          </w:p>
        </w:tc>
        <w:tc>
          <w:tcPr>
            <w:tcW w:type="dxa" w:w="2880"/>
          </w:tcPr>
          <w:p>
            <w:r>
              <w:t>Example: 64a1b2c3d4e5f6789012345.</w:t>
            </w:r>
          </w:p>
        </w:tc>
      </w:tr>
      <w:tr>
        <w:tc>
          <w:tcPr>
            <w:tcW w:type="dxa" w:w="2880"/>
          </w:tcPr>
          <w:p>
            <w:r>
              <w:t>market_session_alerts</w:t>
            </w:r>
          </w:p>
        </w:tc>
        <w:tc>
          <w:tcPr>
            <w:tcW w:type="dxa" w:w="2880"/>
          </w:tcPr>
          <w:p>
            <w:r>
              <w:t>array</w:t>
            </w:r>
          </w:p>
        </w:tc>
        <w:tc>
          <w:tcPr>
            <w:tcW w:type="dxa" w:w="2880"/>
          </w:tcPr>
          <w:p>
            <w:r>
              <w:t>List of market session alerts. Items are calendarapi.MarketSessionAlert.</w:t>
            </w:r>
          </w:p>
        </w:tc>
      </w:tr>
      <w:tr>
        <w:tc>
          <w:tcPr>
            <w:tcW w:type="dxa" w:w="2880"/>
          </w:tcPr>
          <w:p>
            <w:r>
              <w:t>milestone_measurements</w:t>
            </w:r>
          </w:p>
        </w:tc>
        <w:tc>
          <w:tcPr>
            <w:tcW w:type="dxa" w:w="2880"/>
          </w:tcPr>
          <w:p>
            <w:r>
              <w:t>array</w:t>
            </w:r>
          </w:p>
        </w:tc>
        <w:tc>
          <w:tcPr>
            <w:tcW w:type="dxa" w:w="2880"/>
          </w:tcPr>
          <w:p>
            <w:r>
              <w:t>List of milestone measurements. Items are calendarapi.MilestoneMeasurement.</w:t>
            </w:r>
          </w:p>
        </w:tc>
      </w:tr>
      <w:tr>
        <w:tc>
          <w:tcPr>
            <w:tcW w:type="dxa" w:w="2880"/>
          </w:tcPr>
          <w:p>
            <w:r>
              <w:t>monster_gap</w:t>
            </w:r>
          </w:p>
        </w:tc>
        <w:tc>
          <w:tcPr>
            <w:tcW w:type="dxa" w:w="2880"/>
          </w:tcPr>
          <w:p>
            <w:r>
              <w:t>boolean</w:t>
            </w:r>
          </w:p>
        </w:tc>
        <w:tc>
          <w:tcPr>
            <w:tcW w:type="dxa" w:w="2880"/>
          </w:tcPr>
          <w:p>
            <w:r>
              <w:t>Example: true.</w:t>
            </w:r>
          </w:p>
        </w:tc>
      </w:tr>
      <w:tr>
        <w:tc>
          <w:tcPr>
            <w:tcW w:type="dxa" w:w="2880"/>
          </w:tcPr>
          <w:p>
            <w:r>
              <w:t>monster_power_earning_gap</w:t>
            </w:r>
          </w:p>
        </w:tc>
        <w:tc>
          <w:tcPr>
            <w:tcW w:type="dxa" w:w="2880"/>
          </w:tcPr>
          <w:p>
            <w:r>
              <w:t>boolean</w:t>
            </w:r>
          </w:p>
        </w:tc>
        <w:tc>
          <w:tcPr>
            <w:tcW w:type="dxa" w:w="2880"/>
          </w:tcPr>
          <w:p>
            <w:r>
              <w:t>Example: false.</w:t>
            </w:r>
          </w:p>
        </w:tc>
      </w:tr>
      <w:tr>
        <w:tc>
          <w:tcPr>
            <w:tcW w:type="dxa" w:w="2880"/>
          </w:tcPr>
          <w:p>
            <w:r>
              <w:t>next_ms_date</w:t>
            </w:r>
          </w:p>
        </w:tc>
        <w:tc>
          <w:tcPr>
            <w:tcW w:type="dxa" w:w="2880"/>
          </w:tcPr>
          <w:p>
            <w:r>
              <w:t>string</w:t>
            </w:r>
          </w:p>
        </w:tc>
        <w:tc>
          <w:tcPr>
            <w:tcW w:type="dxa" w:w="2880"/>
          </w:tcPr>
          <w:p>
            <w:r>
              <w:t>Example: 2024-01-19.</w:t>
            </w:r>
          </w:p>
        </w:tc>
      </w:tr>
      <w:tr>
        <w:tc>
          <w:tcPr>
            <w:tcW w:type="dxa" w:w="2880"/>
          </w:tcPr>
          <w:p>
            <w:r>
              <w:t>next_ms_day</w:t>
            </w:r>
          </w:p>
        </w:tc>
        <w:tc>
          <w:tcPr>
            <w:tcW w:type="dxa" w:w="2880"/>
          </w:tcPr>
          <w:p>
            <w:r>
              <w:t>integer</w:t>
            </w:r>
          </w:p>
        </w:tc>
        <w:tc>
          <w:tcPr>
            <w:tcW w:type="dxa" w:w="2880"/>
          </w:tcPr>
          <w:p>
            <w:r>
              <w:t>Example: 10.</w:t>
            </w:r>
          </w:p>
        </w:tc>
      </w:tr>
      <w:tr>
        <w:tc>
          <w:tcPr>
            <w:tcW w:type="dxa" w:w="2880"/>
          </w:tcPr>
          <w:p>
            <w:r>
              <w:t>oel_gap</w:t>
            </w:r>
          </w:p>
        </w:tc>
        <w:tc>
          <w:tcPr>
            <w:tcW w:type="dxa" w:w="2880"/>
          </w:tcPr>
          <w:p>
            <w:r>
              <w:t>boolean</w:t>
            </w:r>
          </w:p>
        </w:tc>
        <w:tc>
          <w:tcPr>
            <w:tcW w:type="dxa" w:w="2880"/>
          </w:tcPr>
          <w:p>
            <w:r>
              <w:t>Example: true.</w:t>
            </w:r>
          </w:p>
        </w:tc>
      </w:tr>
      <w:tr>
        <w:tc>
          <w:tcPr>
            <w:tcW w:type="dxa" w:w="2880"/>
          </w:tcPr>
          <w:p>
            <w:r>
              <w:t>open</w:t>
            </w:r>
          </w:p>
        </w:tc>
        <w:tc>
          <w:tcPr>
            <w:tcW w:type="dxa" w:w="2880"/>
          </w:tcPr>
          <w:p>
            <w:r>
              <w:t>number</w:t>
            </w:r>
          </w:p>
        </w:tc>
        <w:tc>
          <w:tcPr>
            <w:tcW w:type="dxa" w:w="2880"/>
          </w:tcPr>
          <w:p>
            <w:r>
              <w:t>Example: 154.5.</w:t>
            </w:r>
          </w:p>
        </w:tc>
      </w:tr>
      <w:tr>
        <w:tc>
          <w:tcPr>
            <w:tcW w:type="dxa" w:w="2880"/>
          </w:tcPr>
          <w:p>
            <w:r>
              <w:t>power_earning_gap</w:t>
            </w:r>
          </w:p>
        </w:tc>
        <w:tc>
          <w:tcPr>
            <w:tcW w:type="dxa" w:w="2880"/>
          </w:tcPr>
          <w:p>
            <w:r>
              <w:t>boolean</w:t>
            </w:r>
          </w:p>
        </w:tc>
        <w:tc>
          <w:tcPr>
            <w:tcW w:type="dxa" w:w="2880"/>
          </w:tcPr>
          <w:p>
            <w:r>
              <w:t>Example: true.</w:t>
            </w:r>
          </w:p>
        </w:tc>
      </w:tr>
      <w:tr>
        <w:tc>
          <w:tcPr>
            <w:tcW w:type="dxa" w:w="2880"/>
          </w:tcPr>
          <w:p>
            <w:r>
              <w:t>previous_close</w:t>
            </w:r>
          </w:p>
        </w:tc>
        <w:tc>
          <w:tcPr>
            <w:tcW w:type="dxa" w:w="2880"/>
          </w:tcPr>
          <w:p>
            <w:r>
              <w:t>number</w:t>
            </w:r>
          </w:p>
        </w:tc>
        <w:tc>
          <w:tcPr>
            <w:tcW w:type="dxa" w:w="2880"/>
          </w:tcPr>
          <w:p>
            <w:r>
              <w:t>Example: 150.25.</w:t>
            </w:r>
          </w:p>
        </w:tc>
      </w:tr>
      <w:tr>
        <w:tc>
          <w:tcPr>
            <w:tcW w:type="dxa" w:w="2880"/>
          </w:tcPr>
          <w:p>
            <w:r>
              <w:t>price</w:t>
            </w:r>
          </w:p>
        </w:tc>
        <w:tc>
          <w:tcPr>
            <w:tcW w:type="dxa" w:w="2880"/>
          </w:tcPr>
          <w:p>
            <w:r>
              <w:t>number</w:t>
            </w:r>
          </w:p>
        </w:tc>
        <w:tc>
          <w:tcPr>
            <w:tcW w:type="dxa" w:w="2880"/>
          </w:tcPr>
          <w:p>
            <w:r>
              <w:t>Example: 156.25.</w:t>
            </w:r>
          </w:p>
        </w:tc>
      </w:tr>
      <w:tr>
        <w:tc>
          <w:tcPr>
            <w:tcW w:type="dxa" w:w="2880"/>
          </w:tcPr>
          <w:p>
            <w:r>
              <w:t>price_alerts</w:t>
            </w:r>
          </w:p>
        </w:tc>
        <w:tc>
          <w:tcPr>
            <w:tcW w:type="dxa" w:w="2880"/>
          </w:tcPr>
          <w:p>
            <w:r>
              <w:t>array</w:t>
            </w:r>
          </w:p>
        </w:tc>
        <w:tc>
          <w:tcPr>
            <w:tcW w:type="dxa" w:w="2880"/>
          </w:tcPr>
          <w:p>
            <w:r>
              <w:t>List of price alerts. Items are calendarapi.PriceAlert.</w:t>
            </w:r>
          </w:p>
        </w:tc>
      </w:tr>
      <w:tr>
        <w:tc>
          <w:tcPr>
            <w:tcW w:type="dxa" w:w="2880"/>
          </w:tcPr>
          <w:p>
            <w:r>
              <w:t>status</w:t>
            </w:r>
          </w:p>
        </w:tc>
        <w:tc>
          <w:tcPr>
            <w:tcW w:type="dxa" w:w="2880"/>
          </w:tcPr>
          <w:p>
            <w:r>
              <w:t>boolean</w:t>
            </w:r>
          </w:p>
        </w:tc>
        <w:tc>
          <w:tcPr>
            <w:tcW w:type="dxa" w:w="2880"/>
          </w:tcPr>
          <w:p>
            <w:r>
              <w:t>Example: true.</w:t>
            </w:r>
          </w:p>
        </w:tc>
      </w:tr>
      <w:tr>
        <w:tc>
          <w:tcPr>
            <w:tcW w:type="dxa" w:w="2880"/>
          </w:tcPr>
          <w:p>
            <w:r>
              <w:t>symbol</w:t>
            </w:r>
          </w:p>
        </w:tc>
        <w:tc>
          <w:tcPr>
            <w:tcW w:type="dxa" w:w="2880"/>
          </w:tcPr>
          <w:p>
            <w:r>
              <w:t>string</w:t>
            </w:r>
          </w:p>
        </w:tc>
        <w:tc>
          <w:tcPr>
            <w:tcW w:type="dxa" w:w="2880"/>
          </w:tcPr>
          <w:p>
            <w:r>
              <w:t>Example: AAPL.</w:t>
            </w:r>
          </w:p>
        </w:tc>
      </w:tr>
      <w:tr>
        <w:tc>
          <w:tcPr>
            <w:tcW w:type="dxa" w:w="2880"/>
          </w:tcPr>
          <w:p>
            <w:r>
              <w:t>triggered_date</w:t>
            </w:r>
          </w:p>
        </w:tc>
        <w:tc>
          <w:tcPr>
            <w:tcW w:type="dxa" w:w="2880"/>
          </w:tcPr>
          <w:p>
            <w:r>
              <w:t>string</w:t>
            </w:r>
          </w:p>
        </w:tc>
        <w:tc>
          <w:tcPr>
            <w:tcW w:type="dxa" w:w="2880"/>
          </w:tcPr>
          <w:p>
            <w:r>
              <w:t>Example: 2024-01-09.</w:t>
            </w:r>
          </w:p>
        </w:tc>
      </w:tr>
      <w:tr>
        <w:tc>
          <w:tcPr>
            <w:tcW w:type="dxa" w:w="2880"/>
          </w:tcPr>
          <w:p>
            <w:r>
              <w:t>updated</w:t>
            </w:r>
          </w:p>
        </w:tc>
        <w:tc>
          <w:tcPr>
            <w:tcW w:type="dxa" w:w="2880"/>
          </w:tcPr>
          <w:p>
            <w:r>
              <w:t>integer</w:t>
            </w:r>
          </w:p>
        </w:tc>
        <w:tc>
          <w:tcPr>
            <w:tcW w:type="dxa" w:w="2880"/>
          </w:tcPr>
          <w:p>
            <w:r>
              <w:t>Example: 1704758400. Unix timestamp (UTC).</w:t>
            </w:r>
          </w:p>
        </w:tc>
      </w:tr>
      <w:tr>
        <w:tc>
          <w:tcPr>
            <w:tcW w:type="dxa" w:w="2880"/>
          </w:tcPr>
          <w:p>
            <w:r>
              <w:t>volume</w:t>
            </w:r>
          </w:p>
        </w:tc>
        <w:tc>
          <w:tcPr>
            <w:tcW w:type="dxa" w:w="2880"/>
          </w:tcPr>
          <w:p>
            <w:r>
              <w:t>integer</w:t>
            </w:r>
          </w:p>
        </w:tc>
        <w:tc>
          <w:tcPr>
            <w:tcW w:type="dxa" w:w="2880"/>
          </w:tcPr>
          <w:p>
            <w:r>
              <w:t>Example: 12500000.</w:t>
            </w:r>
          </w:p>
        </w:tc>
      </w:tr>
      <w:tr>
        <w:tc>
          <w:tcPr>
            <w:tcW w:type="dxa" w:w="2880"/>
          </w:tcPr>
          <w:p>
            <w:r>
              <w:t>volume_50d</w:t>
            </w:r>
          </w:p>
        </w:tc>
        <w:tc>
          <w:tcPr>
            <w:tcW w:type="dxa" w:w="2880"/>
          </w:tcPr>
          <w:p>
            <w:r>
              <w:t>integer</w:t>
            </w:r>
          </w:p>
        </w:tc>
        <w:tc>
          <w:tcPr>
            <w:tcW w:type="dxa" w:w="2880"/>
          </w:tcPr>
          <w:p>
            <w:r>
              <w:t>Example: 8500000.</w:t>
            </w:r>
          </w:p>
        </w:tc>
      </w:tr>
      <w:tr>
        <w:tc>
          <w:tcPr>
            <w:tcW w:type="dxa" w:w="2880"/>
          </w:tcPr>
          <w:p>
            <w:r>
              <w:t>volume_alerts</w:t>
            </w:r>
          </w:p>
        </w:tc>
        <w:tc>
          <w:tcPr>
            <w:tcW w:type="dxa" w:w="2880"/>
          </w:tcPr>
          <w:p>
            <w:r>
              <w:t>array</w:t>
            </w:r>
          </w:p>
        </w:tc>
        <w:tc>
          <w:tcPr>
            <w:tcW w:type="dxa" w:w="2880"/>
          </w:tcPr>
          <w:p>
            <w:r>
              <w:t>List of volume alerts. Items are calendarapi.VolumeAlert.</w:t>
            </w:r>
          </w:p>
        </w:tc>
      </w:tr>
    </w:tbl>
    <w:p/>
    <w:p>
      <w:pPr>
        <w:pStyle w:val="Heading3"/>
      </w:pPr>
      <w:r>
        <w:t>Nested Types</w:t>
      </w:r>
    </w:p>
    <w:p>
      <w:pPr>
        <w:pStyle w:val="Heading4"/>
      </w:pPr>
      <w:r>
        <w:t>calendarapi.ClosingRangeAlert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alert_date</w:t>
            </w:r>
          </w:p>
        </w:tc>
        <w:tc>
          <w:tcPr>
            <w:tcW w:type="dxa" w:w="2880"/>
          </w:tcPr>
          <w:p>
            <w:r>
              <w:t>string</w:t>
            </w:r>
          </w:p>
        </w:tc>
        <w:tc>
          <w:tcPr>
            <w:tcW w:type="dxa" w:w="2880"/>
          </w:tcPr>
          <w:p>
            <w:r>
              <w:t>Example: 2024-01-09.</w:t>
            </w:r>
          </w:p>
        </w:tc>
      </w:tr>
      <w:tr>
        <w:tc>
          <w:tcPr>
            <w:tcW w:type="dxa" w:w="2880"/>
          </w:tcPr>
          <w:p>
            <w:r>
              <w:t>alert_type</w:t>
            </w:r>
          </w:p>
        </w:tc>
        <w:tc>
          <w:tcPr>
            <w:tcW w:type="dxa" w:w="2880"/>
          </w:tcPr>
          <w:p>
            <w:r>
              <w:t>string</w:t>
            </w:r>
          </w:p>
        </w:tc>
        <w:tc>
          <w:tcPr>
            <w:tcW w:type="dxa" w:w="2880"/>
          </w:tcPr>
          <w:p>
            <w:r>
              <w:t>Example: Upper Third Close.</w:t>
            </w:r>
          </w:p>
        </w:tc>
      </w:tr>
      <w:tr>
        <w:tc>
          <w:tcPr>
            <w:tcW w:type="dxa" w:w="2880"/>
          </w:tcPr>
          <w:p>
            <w:r>
              <w:t>closing_id</w:t>
            </w:r>
          </w:p>
        </w:tc>
        <w:tc>
          <w:tcPr>
            <w:tcW w:type="dxa" w:w="2880"/>
          </w:tcPr>
          <w:p>
            <w:r>
              <w:t>integer</w:t>
            </w:r>
          </w:p>
        </w:tc>
        <w:tc>
          <w:tcPr>
            <w:tcW w:type="dxa" w:w="2880"/>
          </w:tcPr>
          <w:p>
            <w:r>
              <w:t>Example: 4001.</w:t>
            </w:r>
          </w:p>
        </w:tc>
      </w:tr>
      <w:tr>
        <w:tc>
          <w:tcPr>
            <w:tcW w:type="dxa" w:w="2880"/>
          </w:tcPr>
          <w:p>
            <w:r>
              <w:t>closing_range_percentage</w:t>
            </w:r>
          </w:p>
        </w:tc>
        <w:tc>
          <w:tcPr>
            <w:tcW w:type="dxa" w:w="2880"/>
          </w:tcPr>
          <w:p>
            <w:r>
              <w:t>number</w:t>
            </w:r>
          </w:p>
        </w:tc>
        <w:tc>
          <w:tcPr>
            <w:tcW w:type="dxa" w:w="2880"/>
          </w:tcPr>
          <w:p>
            <w:r>
              <w:t>Example: 85.5.</w:t>
            </w:r>
          </w:p>
        </w:tc>
      </w:tr>
      <w:tr>
        <w:tc>
          <w:tcPr>
            <w:tcW w:type="dxa" w:w="2880"/>
          </w:tcPr>
          <w:p>
            <w:r>
              <w:t>day_high</w:t>
            </w:r>
          </w:p>
        </w:tc>
        <w:tc>
          <w:tcPr>
            <w:tcW w:type="dxa" w:w="2880"/>
          </w:tcPr>
          <w:p>
            <w:r>
              <w:t>number</w:t>
            </w:r>
          </w:p>
        </w:tc>
        <w:tc>
          <w:tcPr>
            <w:tcW w:type="dxa" w:w="2880"/>
          </w:tcPr>
          <w:p>
            <w:r>
              <w:t>Example: 157.5.</w:t>
            </w:r>
          </w:p>
        </w:tc>
      </w:tr>
      <w:tr>
        <w:tc>
          <w:tcPr>
            <w:tcW w:type="dxa" w:w="2880"/>
          </w:tcPr>
          <w:p>
            <w:r>
              <w:t>day_low</w:t>
            </w:r>
          </w:p>
        </w:tc>
        <w:tc>
          <w:tcPr>
            <w:tcW w:type="dxa" w:w="2880"/>
          </w:tcPr>
          <w:p>
            <w:r>
              <w:t>number</w:t>
            </w:r>
          </w:p>
        </w:tc>
        <w:tc>
          <w:tcPr>
            <w:tcW w:type="dxa" w:w="2880"/>
          </w:tcPr>
          <w:p>
            <w:r>
              <w:t>Example: 153.25.</w:t>
            </w:r>
          </w:p>
        </w:tc>
      </w:tr>
      <w:tr>
        <w:tc>
          <w:tcPr>
            <w:tcW w:type="dxa" w:w="2880"/>
          </w:tcPr>
          <w:p>
            <w:r>
              <w:t>description</w:t>
            </w:r>
          </w:p>
        </w:tc>
        <w:tc>
          <w:tcPr>
            <w:tcW w:type="dxa" w:w="2880"/>
          </w:tcPr>
          <w:p>
            <w:r>
              <w:t>string</w:t>
            </w:r>
          </w:p>
        </w:tc>
        <w:tc>
          <w:tcPr>
            <w:tcW w:type="dxa" w:w="2880"/>
          </w:tcPr>
          <w:p>
            <w:r>
              <w:t>Example: Stock closed in the upper third of the day's range.</w:t>
            </w:r>
          </w:p>
        </w:tc>
      </w:tr>
      <w:tr>
        <w:tc>
          <w:tcPr>
            <w:tcW w:type="dxa" w:w="2880"/>
          </w:tcPr>
          <w:p>
            <w:r>
              <w:t>gap_id</w:t>
            </w:r>
          </w:p>
        </w:tc>
        <w:tc>
          <w:tcPr>
            <w:tcW w:type="dxa" w:w="2880"/>
          </w:tcPr>
          <w:p>
            <w:r>
              <w:t>integer</w:t>
            </w:r>
          </w:p>
        </w:tc>
        <w:tc>
          <w:tcPr>
            <w:tcW w:type="dxa" w:w="2880"/>
          </w:tcPr>
          <w:p>
            <w:r>
              <w:t>Example: 500.</w:t>
            </w:r>
          </w:p>
        </w:tc>
      </w:tr>
      <w:tr>
        <w:tc>
          <w:tcPr>
            <w:tcW w:type="dxa" w:w="2880"/>
          </w:tcPr>
          <w:p>
            <w:r>
              <w:t>symbol</w:t>
            </w:r>
          </w:p>
        </w:tc>
        <w:tc>
          <w:tcPr>
            <w:tcW w:type="dxa" w:w="2880"/>
          </w:tcPr>
          <w:p>
            <w:r>
              <w:t>string</w:t>
            </w:r>
          </w:p>
        </w:tc>
        <w:tc>
          <w:tcPr>
            <w:tcW w:type="dxa" w:w="2880"/>
          </w:tcPr>
          <w:p>
            <w:r>
              <w:t>Example: AAPL.</w:t>
            </w:r>
          </w:p>
        </w:tc>
      </w:tr>
      <w:tr>
        <w:tc>
          <w:tcPr>
            <w:tcW w:type="dxa" w:w="2880"/>
          </w:tcPr>
          <w:p>
            <w:r>
              <w:t>title</w:t>
            </w:r>
          </w:p>
        </w:tc>
        <w:tc>
          <w:tcPr>
            <w:tcW w:type="dxa" w:w="2880"/>
          </w:tcPr>
          <w:p>
            <w:r>
              <w:t>string</w:t>
            </w:r>
          </w:p>
        </w:tc>
        <w:tc>
          <w:tcPr>
            <w:tcW w:type="dxa" w:w="2880"/>
          </w:tcPr>
          <w:p>
            <w:r>
              <w:t>Example: Upper Third Close.</w:t>
            </w:r>
          </w:p>
        </w:tc>
      </w:tr>
    </w:tbl>
    <w:p/>
    <w:p>
      <w:pPr>
        <w:pStyle w:val="Heading4"/>
      </w:pPr>
      <w:r>
        <w:t>calendarapi.DayAlert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alert_date</w:t>
            </w:r>
          </w:p>
        </w:tc>
        <w:tc>
          <w:tcPr>
            <w:tcW w:type="dxa" w:w="2880"/>
          </w:tcPr>
          <w:p>
            <w:r>
              <w:t>string</w:t>
            </w:r>
          </w:p>
        </w:tc>
        <w:tc>
          <w:tcPr>
            <w:tcW w:type="dxa" w:w="2880"/>
          </w:tcPr>
          <w:p>
            <w:r>
              <w:t>(No example provided)</w:t>
            </w:r>
          </w:p>
        </w:tc>
      </w:tr>
      <w:tr>
        <w:tc>
          <w:tcPr>
            <w:tcW w:type="dxa" w:w="2880"/>
          </w:tcPr>
          <w:p>
            <w:r>
              <w:t>alert_type</w:t>
            </w:r>
          </w:p>
        </w:tc>
        <w:tc>
          <w:tcPr>
            <w:tcW w:type="dxa" w:w="2880"/>
          </w:tcPr>
          <w:p>
            <w:r>
              <w:t>string</w:t>
            </w:r>
          </w:p>
        </w:tc>
        <w:tc>
          <w:tcPr>
            <w:tcW w:type="dxa" w:w="2880"/>
          </w:tcPr>
          <w:p>
            <w:r>
              <w:t>(No example provided)</w:t>
            </w:r>
          </w:p>
        </w:tc>
      </w:tr>
      <w:tr>
        <w:tc>
          <w:tcPr>
            <w:tcW w:type="dxa" w:w="2880"/>
          </w:tcPr>
          <w:p>
            <w:r>
              <w:t>day</w:t>
            </w:r>
          </w:p>
        </w:tc>
        <w:tc>
          <w:tcPr>
            <w:tcW w:type="dxa" w:w="2880"/>
          </w:tcPr>
          <w:p>
            <w:r>
              <w:t>integer</w:t>
            </w:r>
          </w:p>
        </w:tc>
        <w:tc>
          <w:tcPr>
            <w:tcW w:type="dxa" w:w="2880"/>
          </w:tcPr>
          <w:p>
            <w:r>
              <w:t>(No example provided)</w:t>
            </w:r>
          </w:p>
        </w:tc>
      </w:tr>
      <w:tr>
        <w:tc>
          <w:tcPr>
            <w:tcW w:type="dxa" w:w="2880"/>
          </w:tcPr>
          <w:p>
            <w:r>
              <w:t>day_alert_id</w:t>
            </w:r>
          </w:p>
        </w:tc>
        <w:tc>
          <w:tcPr>
            <w:tcW w:type="dxa" w:w="2880"/>
          </w:tcPr>
          <w:p>
            <w:r>
              <w:t>integer</w:t>
            </w:r>
          </w:p>
        </w:tc>
        <w:tc>
          <w:tcPr>
            <w:tcW w:type="dxa" w:w="2880"/>
          </w:tcPr>
          <w:p>
            <w:r>
              <w:t>(No example provided)</w:t>
            </w:r>
          </w:p>
        </w:tc>
      </w:tr>
      <w:tr>
        <w:tc>
          <w:tcPr>
            <w:tcW w:type="dxa" w:w="2880"/>
          </w:tcPr>
          <w:p>
            <w:r>
              <w:t>description</w:t>
            </w:r>
          </w:p>
        </w:tc>
        <w:tc>
          <w:tcPr>
            <w:tcW w:type="dxa" w:w="2880"/>
          </w:tcPr>
          <w:p>
            <w:r>
              <w:t>string</w:t>
            </w:r>
          </w:p>
        </w:tc>
        <w:tc>
          <w:tcPr>
            <w:tcW w:type="dxa" w:w="2880"/>
          </w:tcPr>
          <w:p>
            <w:r>
              <w:t>(No example provided)</w:t>
            </w:r>
          </w:p>
        </w:tc>
      </w:tr>
      <w:tr>
        <w:tc>
          <w:tcPr>
            <w:tcW w:type="dxa" w:w="2880"/>
          </w:tcPr>
          <w:p>
            <w:r>
              <w:t>gap_id</w:t>
            </w:r>
          </w:p>
        </w:tc>
        <w:tc>
          <w:tcPr>
            <w:tcW w:type="dxa" w:w="2880"/>
          </w:tcPr>
          <w:p>
            <w:r>
              <w:t>integer</w:t>
            </w:r>
          </w:p>
        </w:tc>
        <w:tc>
          <w:tcPr>
            <w:tcW w:type="dxa" w:w="2880"/>
          </w:tcPr>
          <w:p>
            <w:r>
              <w:t>(No example provided)</w:t>
            </w:r>
          </w:p>
        </w:tc>
      </w:tr>
      <w:tr>
        <w:tc>
          <w:tcPr>
            <w:tcW w:type="dxa" w:w="2880"/>
          </w:tcPr>
          <w:p>
            <w:r>
              <w:t>price</w:t>
            </w:r>
          </w:p>
        </w:tc>
        <w:tc>
          <w:tcPr>
            <w:tcW w:type="dxa" w:w="2880"/>
          </w:tcPr>
          <w:p>
            <w:r>
              <w:t>number</w:t>
            </w:r>
          </w:p>
        </w:tc>
        <w:tc>
          <w:tcPr>
            <w:tcW w:type="dxa" w:w="2880"/>
          </w:tcPr>
          <w:p>
            <w:r>
              <w:t>(No example provided)</w:t>
            </w:r>
          </w:p>
        </w:tc>
      </w:tr>
      <w:tr>
        <w:tc>
          <w:tcPr>
            <w:tcW w:type="dxa" w:w="2880"/>
          </w:tcPr>
          <w:p>
            <w:r>
              <w:t>price_type</w:t>
            </w:r>
          </w:p>
        </w:tc>
        <w:tc>
          <w:tcPr>
            <w:tcW w:type="dxa" w:w="2880"/>
          </w:tcPr>
          <w:p>
            <w:r>
              <w:t>string</w:t>
            </w:r>
          </w:p>
        </w:tc>
        <w:tc>
          <w:tcPr>
            <w:tcW w:type="dxa" w:w="2880"/>
          </w:tcPr>
          <w:p>
            <w:r>
              <w:t>(No example provided)</w:t>
            </w:r>
          </w:p>
        </w:tc>
      </w:tr>
      <w:tr>
        <w:tc>
          <w:tcPr>
            <w:tcW w:type="dxa" w:w="2880"/>
          </w:tcPr>
          <w:p>
            <w:r>
              <w:t>title</w:t>
            </w:r>
          </w:p>
        </w:tc>
        <w:tc>
          <w:tcPr>
            <w:tcW w:type="dxa" w:w="2880"/>
          </w:tcPr>
          <w:p>
            <w:r>
              <w:t>string</w:t>
            </w:r>
          </w:p>
        </w:tc>
        <w:tc>
          <w:tcPr>
            <w:tcW w:type="dxa" w:w="2880"/>
          </w:tcPr>
          <w:p>
            <w:r>
              <w:t>(No example provided)</w:t>
            </w:r>
          </w:p>
        </w:tc>
      </w:tr>
    </w:tbl>
    <w:p/>
    <w:p>
      <w:pPr>
        <w:pStyle w:val="Heading4"/>
      </w:pPr>
      <w:r>
        <w:t>calendarapi.EmaCrossover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crossover_date</w:t>
            </w:r>
          </w:p>
        </w:tc>
        <w:tc>
          <w:tcPr>
            <w:tcW w:type="dxa" w:w="2880"/>
          </w:tcPr>
          <w:p>
            <w:r>
              <w:t>string</w:t>
            </w:r>
          </w:p>
        </w:tc>
        <w:tc>
          <w:tcPr>
            <w:tcW w:type="dxa" w:w="2880"/>
          </w:tcPr>
          <w:p>
            <w:r>
              <w:t>Example: 2024-01-12.</w:t>
            </w:r>
          </w:p>
        </w:tc>
      </w:tr>
      <w:tr>
        <w:tc>
          <w:tcPr>
            <w:tcW w:type="dxa" w:w="2880"/>
          </w:tcPr>
          <w:p>
            <w:r>
              <w:t>crossover_id</w:t>
            </w:r>
          </w:p>
        </w:tc>
        <w:tc>
          <w:tcPr>
            <w:tcW w:type="dxa" w:w="2880"/>
          </w:tcPr>
          <w:p>
            <w:r>
              <w:t>integer</w:t>
            </w:r>
          </w:p>
        </w:tc>
        <w:tc>
          <w:tcPr>
            <w:tcW w:type="dxa" w:w="2880"/>
          </w:tcPr>
          <w:p>
            <w:r>
              <w:t>Example: 6001.</w:t>
            </w:r>
          </w:p>
        </w:tc>
      </w:tr>
      <w:tr>
        <w:tc>
          <w:tcPr>
            <w:tcW w:type="dxa" w:w="2880"/>
          </w:tcPr>
          <w:p>
            <w:r>
              <w:t>crossover_price</w:t>
            </w:r>
          </w:p>
        </w:tc>
        <w:tc>
          <w:tcPr>
            <w:tcW w:type="dxa" w:w="2880"/>
          </w:tcPr>
          <w:p>
            <w:r>
              <w:t>number</w:t>
            </w:r>
          </w:p>
        </w:tc>
        <w:tc>
          <w:tcPr>
            <w:tcW w:type="dxa" w:w="2880"/>
          </w:tcPr>
          <w:p>
            <w:r>
              <w:t>Example: 154.75.</w:t>
            </w:r>
          </w:p>
        </w:tc>
      </w:tr>
      <w:tr>
        <w:tc>
          <w:tcPr>
            <w:tcW w:type="dxa" w:w="2880"/>
          </w:tcPr>
          <w:p>
            <w:r>
              <w:t>crossover_type</w:t>
            </w:r>
          </w:p>
        </w:tc>
        <w:tc>
          <w:tcPr>
            <w:tcW w:type="dxa" w:w="2880"/>
          </w:tcPr>
          <w:p>
            <w:r>
              <w:t>string</w:t>
            </w:r>
          </w:p>
        </w:tc>
        <w:tc>
          <w:tcPr>
            <w:tcW w:type="dxa" w:w="2880"/>
          </w:tcPr>
          <w:p>
            <w:r>
              <w:t>Example: EMA21.</w:t>
            </w:r>
          </w:p>
        </w:tc>
      </w:tr>
      <w:tr>
        <w:tc>
          <w:tcPr>
            <w:tcW w:type="dxa" w:w="2880"/>
          </w:tcPr>
          <w:p>
            <w:r>
              <w:t>days_from_gap</w:t>
            </w:r>
          </w:p>
        </w:tc>
        <w:tc>
          <w:tcPr>
            <w:tcW w:type="dxa" w:w="2880"/>
          </w:tcPr>
          <w:p>
            <w:r>
              <w:t>string</w:t>
            </w:r>
          </w:p>
        </w:tc>
        <w:tc>
          <w:tcPr>
            <w:tcW w:type="dxa" w:w="2880"/>
          </w:tcPr>
          <w:p>
            <w:r>
              <w:t>Example: 3.</w:t>
            </w:r>
          </w:p>
        </w:tc>
      </w:tr>
      <w:tr>
        <w:tc>
          <w:tcPr>
            <w:tcW w:type="dxa" w:w="2880"/>
          </w:tcPr>
          <w:p>
            <w:r>
              <w:t>description</w:t>
            </w:r>
          </w:p>
        </w:tc>
        <w:tc>
          <w:tcPr>
            <w:tcW w:type="dxa" w:w="2880"/>
          </w:tcPr>
          <w:p>
            <w:r>
              <w:t>string</w:t>
            </w:r>
          </w:p>
        </w:tc>
        <w:tc>
          <w:tcPr>
            <w:tcW w:type="dxa" w:w="2880"/>
          </w:tcPr>
          <w:p>
            <w:r>
              <w:t>Example: Price crossed above EMA21.</w:t>
            </w:r>
          </w:p>
        </w:tc>
      </w:tr>
      <w:tr>
        <w:tc>
          <w:tcPr>
            <w:tcW w:type="dxa" w:w="2880"/>
          </w:tcPr>
          <w:p>
            <w:r>
              <w:t>gap_id</w:t>
            </w:r>
          </w:p>
        </w:tc>
        <w:tc>
          <w:tcPr>
            <w:tcW w:type="dxa" w:w="2880"/>
          </w:tcPr>
          <w:p>
            <w:r>
              <w:t>integer</w:t>
            </w:r>
          </w:p>
        </w:tc>
        <w:tc>
          <w:tcPr>
            <w:tcW w:type="dxa" w:w="2880"/>
          </w:tcPr>
          <w:p>
            <w:r>
              <w:t>Example: 500.</w:t>
            </w:r>
          </w:p>
        </w:tc>
      </w:tr>
      <w:tr>
        <w:tc>
          <w:tcPr>
            <w:tcW w:type="dxa" w:w="2880"/>
          </w:tcPr>
          <w:p>
            <w:r>
              <w:t>title</w:t>
            </w:r>
          </w:p>
        </w:tc>
        <w:tc>
          <w:tcPr>
            <w:tcW w:type="dxa" w:w="2880"/>
          </w:tcPr>
          <w:p>
            <w:r>
              <w:t>string</w:t>
            </w:r>
          </w:p>
        </w:tc>
        <w:tc>
          <w:tcPr>
            <w:tcW w:type="dxa" w:w="2880"/>
          </w:tcPr>
          <w:p>
            <w:r>
              <w:t>Example: EMA21 Crossover.</w:t>
            </w:r>
          </w:p>
        </w:tc>
      </w:tr>
    </w:tbl>
    <w:p/>
    <w:p>
      <w:pPr>
        <w:pStyle w:val="Heading4"/>
      </w:pPr>
      <w:r>
        <w:t>calendarapi.FibonacciAlert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alert_date</w:t>
            </w:r>
          </w:p>
        </w:tc>
        <w:tc>
          <w:tcPr>
            <w:tcW w:type="dxa" w:w="2880"/>
          </w:tcPr>
          <w:p>
            <w:r>
              <w:t>string</w:t>
            </w:r>
          </w:p>
        </w:tc>
        <w:tc>
          <w:tcPr>
            <w:tcW w:type="dxa" w:w="2880"/>
          </w:tcPr>
          <w:p>
            <w:r>
              <w:t>Example: 2024-01-09.</w:t>
            </w:r>
          </w:p>
        </w:tc>
      </w:tr>
      <w:tr>
        <w:tc>
          <w:tcPr>
            <w:tcW w:type="dxa" w:w="2880"/>
          </w:tcPr>
          <w:p>
            <w:r>
              <w:t>alert_type</w:t>
            </w:r>
          </w:p>
        </w:tc>
        <w:tc>
          <w:tcPr>
            <w:tcW w:type="dxa" w:w="2880"/>
          </w:tcPr>
          <w:p>
            <w:r>
              <w:t>string</w:t>
            </w:r>
          </w:p>
        </w:tc>
        <w:tc>
          <w:tcPr>
            <w:tcW w:type="dxa" w:w="2880"/>
          </w:tcPr>
          <w:p>
            <w:r>
              <w:t>Example: Fibonacci Retracement.</w:t>
            </w:r>
          </w:p>
        </w:tc>
      </w:tr>
      <w:tr>
        <w:tc>
          <w:tcPr>
            <w:tcW w:type="dxa" w:w="2880"/>
          </w:tcPr>
          <w:p>
            <w:r>
              <w:t>description</w:t>
            </w:r>
          </w:p>
        </w:tc>
        <w:tc>
          <w:tcPr>
            <w:tcW w:type="dxa" w:w="2880"/>
          </w:tcPr>
          <w:p>
            <w:r>
              <w:t>string</w:t>
            </w:r>
          </w:p>
        </w:tc>
        <w:tc>
          <w:tcPr>
            <w:tcW w:type="dxa" w:w="2880"/>
          </w:tcPr>
          <w:p>
            <w:r>
              <w:t>Example: Price reached 50% Fibonacci retracement level.</w:t>
            </w:r>
          </w:p>
        </w:tc>
      </w:tr>
      <w:tr>
        <w:tc>
          <w:tcPr>
            <w:tcW w:type="dxa" w:w="2880"/>
          </w:tcPr>
          <w:p>
            <w:r>
              <w:t>fib_id</w:t>
            </w:r>
          </w:p>
        </w:tc>
        <w:tc>
          <w:tcPr>
            <w:tcW w:type="dxa" w:w="2880"/>
          </w:tcPr>
          <w:p>
            <w:r>
              <w:t>integer</w:t>
            </w:r>
          </w:p>
        </w:tc>
        <w:tc>
          <w:tcPr>
            <w:tcW w:type="dxa" w:w="2880"/>
          </w:tcPr>
          <w:p>
            <w:r>
              <w:t>Example: 2001.</w:t>
            </w:r>
          </w:p>
        </w:tc>
      </w:tr>
      <w:tr>
        <w:tc>
          <w:tcPr>
            <w:tcW w:type="dxa" w:w="2880"/>
          </w:tcPr>
          <w:p>
            <w:r>
              <w:t>fibonacci_level</w:t>
            </w:r>
          </w:p>
        </w:tc>
        <w:tc>
          <w:tcPr>
            <w:tcW w:type="dxa" w:w="2880"/>
          </w:tcPr>
          <w:p>
            <w:r>
              <w:t>string</w:t>
            </w:r>
          </w:p>
        </w:tc>
        <w:tc>
          <w:tcPr>
            <w:tcW w:type="dxa" w:w="2880"/>
          </w:tcPr>
          <w:p>
            <w:r>
              <w:t>Example: 50%.</w:t>
            </w:r>
          </w:p>
        </w:tc>
      </w:tr>
      <w:tr>
        <w:tc>
          <w:tcPr>
            <w:tcW w:type="dxa" w:w="2880"/>
          </w:tcPr>
          <w:p>
            <w:r>
              <w:t>gap_id</w:t>
            </w:r>
          </w:p>
        </w:tc>
        <w:tc>
          <w:tcPr>
            <w:tcW w:type="dxa" w:w="2880"/>
          </w:tcPr>
          <w:p>
            <w:r>
              <w:t>integer</w:t>
            </w:r>
          </w:p>
        </w:tc>
        <w:tc>
          <w:tcPr>
            <w:tcW w:type="dxa" w:w="2880"/>
          </w:tcPr>
          <w:p>
            <w:r>
              <w:t>Example: 500.</w:t>
            </w:r>
          </w:p>
        </w:tc>
      </w:tr>
      <w:tr>
        <w:tc>
          <w:tcPr>
            <w:tcW w:type="dxa" w:w="2880"/>
          </w:tcPr>
          <w:p>
            <w:r>
              <w:t>level_price</w:t>
            </w:r>
          </w:p>
        </w:tc>
        <w:tc>
          <w:tcPr>
            <w:tcW w:type="dxa" w:w="2880"/>
          </w:tcPr>
          <w:p>
            <w:r>
              <w:t>number</w:t>
            </w:r>
          </w:p>
        </w:tc>
        <w:tc>
          <w:tcPr>
            <w:tcW w:type="dxa" w:w="2880"/>
          </w:tcPr>
          <w:p>
            <w:r>
              <w:t>Example: 153.5.</w:t>
            </w:r>
          </w:p>
        </w:tc>
      </w:tr>
      <w:tr>
        <w:tc>
          <w:tcPr>
            <w:tcW w:type="dxa" w:w="2880"/>
          </w:tcPr>
          <w:p>
            <w:r>
              <w:t>open</w:t>
            </w:r>
          </w:p>
        </w:tc>
        <w:tc>
          <w:tcPr>
            <w:tcW w:type="dxa" w:w="2880"/>
          </w:tcPr>
          <w:p>
            <w:r>
              <w:t>number</w:t>
            </w:r>
          </w:p>
        </w:tc>
        <w:tc>
          <w:tcPr>
            <w:tcW w:type="dxa" w:w="2880"/>
          </w:tcPr>
          <w:p>
            <w:r>
              <w:t>Example: 154.5.</w:t>
            </w:r>
          </w:p>
        </w:tc>
      </w:tr>
      <w:tr>
        <w:tc>
          <w:tcPr>
            <w:tcW w:type="dxa" w:w="2880"/>
          </w:tcPr>
          <w:p>
            <w:r>
              <w:t>prev_close</w:t>
            </w:r>
          </w:p>
        </w:tc>
        <w:tc>
          <w:tcPr>
            <w:tcW w:type="dxa" w:w="2880"/>
          </w:tcPr>
          <w:p>
            <w:r>
              <w:t>number</w:t>
            </w:r>
          </w:p>
        </w:tc>
        <w:tc>
          <w:tcPr>
            <w:tcW w:type="dxa" w:w="2880"/>
          </w:tcPr>
          <w:p>
            <w:r>
              <w:t>Example: 150.25.</w:t>
            </w:r>
          </w:p>
        </w:tc>
      </w:tr>
      <w:tr>
        <w:tc>
          <w:tcPr>
            <w:tcW w:type="dxa" w:w="2880"/>
          </w:tcPr>
          <w:p>
            <w:r>
              <w:t>symbol</w:t>
            </w:r>
          </w:p>
        </w:tc>
        <w:tc>
          <w:tcPr>
            <w:tcW w:type="dxa" w:w="2880"/>
          </w:tcPr>
          <w:p>
            <w:r>
              <w:t>string</w:t>
            </w:r>
          </w:p>
        </w:tc>
        <w:tc>
          <w:tcPr>
            <w:tcW w:type="dxa" w:w="2880"/>
          </w:tcPr>
          <w:p>
            <w:r>
              <w:t>Example: AAPL.</w:t>
            </w:r>
          </w:p>
        </w:tc>
      </w:tr>
      <w:tr>
        <w:tc>
          <w:tcPr>
            <w:tcW w:type="dxa" w:w="2880"/>
          </w:tcPr>
          <w:p>
            <w:r>
              <w:t>title</w:t>
            </w:r>
          </w:p>
        </w:tc>
        <w:tc>
          <w:tcPr>
            <w:tcW w:type="dxa" w:w="2880"/>
          </w:tcPr>
          <w:p>
            <w:r>
              <w:t>string</w:t>
            </w:r>
          </w:p>
        </w:tc>
        <w:tc>
          <w:tcPr>
            <w:tcW w:type="dxa" w:w="2880"/>
          </w:tcPr>
          <w:p>
            <w:r>
              <w:t>Example: 50% Fibonacci Retracement.</w:t>
            </w:r>
          </w:p>
        </w:tc>
      </w:tr>
    </w:tbl>
    <w:p/>
    <w:p>
      <w:pPr>
        <w:pStyle w:val="Heading4"/>
      </w:pPr>
      <w:r>
        <w:t>calendarapi.MarketSessionAlert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Example: Price broke above first 15-minute high.</w:t>
            </w:r>
          </w:p>
        </w:tc>
      </w:tr>
      <w:tr>
        <w:tc>
          <w:tcPr>
            <w:tcW w:type="dxa" w:w="2880"/>
          </w:tcPr>
          <w:p>
            <w:r>
              <w:t>first_5min_close</w:t>
            </w:r>
          </w:p>
        </w:tc>
        <w:tc>
          <w:tcPr>
            <w:tcW w:type="dxa" w:w="2880"/>
          </w:tcPr>
          <w:p>
            <w:r>
              <w:t>number</w:t>
            </w:r>
          </w:p>
        </w:tc>
        <w:tc>
          <w:tcPr>
            <w:tcW w:type="dxa" w:w="2880"/>
          </w:tcPr>
          <w:p>
            <w:r>
              <w:t>Example: 155.25.</w:t>
            </w:r>
          </w:p>
        </w:tc>
      </w:tr>
      <w:tr>
        <w:tc>
          <w:tcPr>
            <w:tcW w:type="dxa" w:w="2880"/>
          </w:tcPr>
          <w:p>
            <w:r>
              <w:t>first_5min_high</w:t>
            </w:r>
          </w:p>
        </w:tc>
        <w:tc>
          <w:tcPr>
            <w:tcW w:type="dxa" w:w="2880"/>
          </w:tcPr>
          <w:p>
            <w:r>
              <w:t>number</w:t>
            </w:r>
          </w:p>
        </w:tc>
        <w:tc>
          <w:tcPr>
            <w:tcW w:type="dxa" w:w="2880"/>
          </w:tcPr>
          <w:p>
            <w:r>
              <w:t>Example: 155.5.</w:t>
            </w:r>
          </w:p>
        </w:tc>
      </w:tr>
      <w:tr>
        <w:tc>
          <w:tcPr>
            <w:tcW w:type="dxa" w:w="2880"/>
          </w:tcPr>
          <w:p>
            <w:r>
              <w:t>first_15min_close</w:t>
            </w:r>
          </w:p>
        </w:tc>
        <w:tc>
          <w:tcPr>
            <w:tcW w:type="dxa" w:w="2880"/>
          </w:tcPr>
          <w:p>
            <w:r>
              <w:t>number</w:t>
            </w:r>
          </w:p>
        </w:tc>
        <w:tc>
          <w:tcPr>
            <w:tcW w:type="dxa" w:w="2880"/>
          </w:tcPr>
          <w:p>
            <w:r>
              <w:t>Example: 155.75.</w:t>
            </w:r>
          </w:p>
        </w:tc>
      </w:tr>
      <w:tr>
        <w:tc>
          <w:tcPr>
            <w:tcW w:type="dxa" w:w="2880"/>
          </w:tcPr>
          <w:p>
            <w:r>
              <w:t>first_15min_high</w:t>
            </w:r>
          </w:p>
        </w:tc>
        <w:tc>
          <w:tcPr>
            <w:tcW w:type="dxa" w:w="2880"/>
          </w:tcPr>
          <w:p>
            <w:r>
              <w:t>number</w:t>
            </w:r>
          </w:p>
        </w:tc>
        <w:tc>
          <w:tcPr>
            <w:tcW w:type="dxa" w:w="2880"/>
          </w:tcPr>
          <w:p>
            <w:r>
              <w:t>Example: 156.</w:t>
            </w:r>
          </w:p>
        </w:tc>
      </w:tr>
      <w:tr>
        <w:tc>
          <w:tcPr>
            <w:tcW w:type="dxa" w:w="2880"/>
          </w:tcPr>
          <w:p>
            <w:r>
              <w:t>gap_id</w:t>
            </w:r>
          </w:p>
        </w:tc>
        <w:tc>
          <w:tcPr>
            <w:tcW w:type="dxa" w:w="2880"/>
          </w:tcPr>
          <w:p>
            <w:r>
              <w:t>integer</w:t>
            </w:r>
          </w:p>
        </w:tc>
        <w:tc>
          <w:tcPr>
            <w:tcW w:type="dxa" w:w="2880"/>
          </w:tcPr>
          <w:p>
            <w:r>
              <w:t>Example: 500.</w:t>
            </w:r>
          </w:p>
        </w:tc>
      </w:tr>
      <w:tr>
        <w:tc>
          <w:tcPr>
            <w:tcW w:type="dxa" w:w="2880"/>
          </w:tcPr>
          <w:p>
            <w:r>
              <w:t>session_date</w:t>
            </w:r>
          </w:p>
        </w:tc>
        <w:tc>
          <w:tcPr>
            <w:tcW w:type="dxa" w:w="2880"/>
          </w:tcPr>
          <w:p>
            <w:r>
              <w:t>string</w:t>
            </w:r>
          </w:p>
        </w:tc>
        <w:tc>
          <w:tcPr>
            <w:tcW w:type="dxa" w:w="2880"/>
          </w:tcPr>
          <w:p>
            <w:r>
              <w:t>Example: 2024-01-09.</w:t>
            </w:r>
          </w:p>
        </w:tc>
      </w:tr>
      <w:tr>
        <w:tc>
          <w:tcPr>
            <w:tcW w:type="dxa" w:w="2880"/>
          </w:tcPr>
          <w:p>
            <w:r>
              <w:t>session_high</w:t>
            </w:r>
          </w:p>
        </w:tc>
        <w:tc>
          <w:tcPr>
            <w:tcW w:type="dxa" w:w="2880"/>
          </w:tcPr>
          <w:p>
            <w:r>
              <w:t>number</w:t>
            </w:r>
          </w:p>
        </w:tc>
        <w:tc>
          <w:tcPr>
            <w:tcW w:type="dxa" w:w="2880"/>
          </w:tcPr>
          <w:p>
            <w:r>
              <w:t>Example: 157.5.</w:t>
            </w:r>
          </w:p>
        </w:tc>
      </w:tr>
      <w:tr>
        <w:tc>
          <w:tcPr>
            <w:tcW w:type="dxa" w:w="2880"/>
          </w:tcPr>
          <w:p>
            <w:r>
              <w:t>session_id</w:t>
            </w:r>
          </w:p>
        </w:tc>
        <w:tc>
          <w:tcPr>
            <w:tcW w:type="dxa" w:w="2880"/>
          </w:tcPr>
          <w:p>
            <w:r>
              <w:t>integer</w:t>
            </w:r>
          </w:p>
        </w:tc>
        <w:tc>
          <w:tcPr>
            <w:tcW w:type="dxa" w:w="2880"/>
          </w:tcPr>
          <w:p>
            <w:r>
              <w:t>Example: 5001.</w:t>
            </w:r>
          </w:p>
        </w:tc>
      </w:tr>
      <w:tr>
        <w:tc>
          <w:tcPr>
            <w:tcW w:type="dxa" w:w="2880"/>
          </w:tcPr>
          <w:p>
            <w:r>
              <w:t>session_type</w:t>
            </w:r>
          </w:p>
        </w:tc>
        <w:tc>
          <w:tcPr>
            <w:tcW w:type="dxa" w:w="2880"/>
          </w:tcPr>
          <w:p>
            <w:r>
              <w:t>string</w:t>
            </w:r>
          </w:p>
        </w:tc>
        <w:tc>
          <w:tcPr>
            <w:tcW w:type="dxa" w:w="2880"/>
          </w:tcPr>
          <w:p>
            <w:r>
              <w:t>Example: Regular.</w:t>
            </w:r>
          </w:p>
        </w:tc>
      </w:tr>
      <w:tr>
        <w:tc>
          <w:tcPr>
            <w:tcW w:type="dxa" w:w="2880"/>
          </w:tcPr>
          <w:p>
            <w:r>
              <w:t>session_volume</w:t>
            </w:r>
          </w:p>
        </w:tc>
        <w:tc>
          <w:tcPr>
            <w:tcW w:type="dxa" w:w="2880"/>
          </w:tcPr>
          <w:p>
            <w:r>
              <w:t>integer</w:t>
            </w:r>
          </w:p>
        </w:tc>
        <w:tc>
          <w:tcPr>
            <w:tcW w:type="dxa" w:w="2880"/>
          </w:tcPr>
          <w:p>
            <w:r>
              <w:t>Example: 12500000.</w:t>
            </w:r>
          </w:p>
        </w:tc>
      </w:tr>
      <w:tr>
        <w:tc>
          <w:tcPr>
            <w:tcW w:type="dxa" w:w="2880"/>
          </w:tcPr>
          <w:p>
            <w:r>
              <w:t>symbol</w:t>
            </w:r>
          </w:p>
        </w:tc>
        <w:tc>
          <w:tcPr>
            <w:tcW w:type="dxa" w:w="2880"/>
          </w:tcPr>
          <w:p>
            <w:r>
              <w:t>string</w:t>
            </w:r>
          </w:p>
        </w:tc>
        <w:tc>
          <w:tcPr>
            <w:tcW w:type="dxa" w:w="2880"/>
          </w:tcPr>
          <w:p>
            <w:r>
              <w:t>Example: AAPL.</w:t>
            </w:r>
          </w:p>
        </w:tc>
      </w:tr>
      <w:tr>
        <w:tc>
          <w:tcPr>
            <w:tcW w:type="dxa" w:w="2880"/>
          </w:tcPr>
          <w:p>
            <w:r>
              <w:t>title</w:t>
            </w:r>
          </w:p>
        </w:tc>
        <w:tc>
          <w:tcPr>
            <w:tcW w:type="dxa" w:w="2880"/>
          </w:tcPr>
          <w:p>
            <w:r>
              <w:t>string</w:t>
            </w:r>
          </w:p>
        </w:tc>
        <w:tc>
          <w:tcPr>
            <w:tcW w:type="dxa" w:w="2880"/>
          </w:tcPr>
          <w:p>
            <w:r>
              <w:t>Example: First 15 Min Breakout.</w:t>
            </w:r>
          </w:p>
        </w:tc>
      </w:tr>
    </w:tbl>
    <w:p/>
    <w:p>
      <w:pPr>
        <w:pStyle w:val="Heading4"/>
      </w:pPr>
      <w:r>
        <w:t>calendarapi.MilestoneMeasurement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above_hvc_pct</w:t>
            </w:r>
          </w:p>
        </w:tc>
        <w:tc>
          <w:tcPr>
            <w:tcW w:type="dxa" w:w="2880"/>
          </w:tcPr>
          <w:p>
            <w:r>
              <w:t>number</w:t>
            </w:r>
          </w:p>
        </w:tc>
        <w:tc>
          <w:tcPr>
            <w:tcW w:type="dxa" w:w="2880"/>
          </w:tcPr>
          <w:p>
            <w:r>
              <w:t>Example: 1.6.</w:t>
            </w:r>
          </w:p>
        </w:tc>
      </w:tr>
      <w:tr>
        <w:tc>
          <w:tcPr>
            <w:tcW w:type="dxa" w:w="2880"/>
          </w:tcPr>
          <w:p>
            <w:r>
              <w:t>above_milestone_avg_pct</w:t>
            </w:r>
          </w:p>
        </w:tc>
        <w:tc>
          <w:tcPr>
            <w:tcW w:type="dxa" w:w="2880"/>
          </w:tcPr>
          <w:p>
            <w:r>
              <w:t>number</w:t>
            </w:r>
          </w:p>
        </w:tc>
        <w:tc>
          <w:tcPr>
            <w:tcW w:type="dxa" w:w="2880"/>
          </w:tcPr>
          <w:p>
            <w:r>
              <w:t>Example: 0.79.</w:t>
            </w:r>
          </w:p>
        </w:tc>
      </w:tr>
      <w:tr>
        <w:tc>
          <w:tcPr>
            <w:tcW w:type="dxa" w:w="2880"/>
          </w:tcPr>
          <w:p>
            <w:r>
              <w:t>alert_type</w:t>
            </w:r>
          </w:p>
        </w:tc>
        <w:tc>
          <w:tcPr>
            <w:tcW w:type="dxa" w:w="2880"/>
          </w:tcPr>
          <w:p>
            <w:r>
              <w:t>string</w:t>
            </w:r>
          </w:p>
        </w:tc>
        <w:tc>
          <w:tcPr>
            <w:tcW w:type="dxa" w:w="2880"/>
          </w:tcPr>
          <w:p>
            <w:r>
              <w:t>Example: Milestone Day 10.</w:t>
            </w:r>
          </w:p>
        </w:tc>
      </w:tr>
      <w:tr>
        <w:tc>
          <w:tcPr>
            <w:tcW w:type="dxa" w:w="2880"/>
          </w:tcPr>
          <w:p>
            <w:r>
              <w:t>close_price</w:t>
            </w:r>
          </w:p>
        </w:tc>
        <w:tc>
          <w:tcPr>
            <w:tcW w:type="dxa" w:w="2880"/>
          </w:tcPr>
          <w:p>
            <w:r>
              <w:t>number</w:t>
            </w:r>
          </w:p>
        </w:tc>
        <w:tc>
          <w:tcPr>
            <w:tcW w:type="dxa" w:w="2880"/>
          </w:tcPr>
          <w:p>
            <w:r>
              <w:t>Example: 158.5.</w:t>
            </w:r>
          </w:p>
        </w:tc>
      </w:tr>
      <w:tr>
        <w:tc>
          <w:tcPr>
            <w:tcW w:type="dxa" w:w="2880"/>
          </w:tcPr>
          <w:p>
            <w:r>
              <w:t>description</w:t>
            </w:r>
          </w:p>
        </w:tc>
        <w:tc>
          <w:tcPr>
            <w:tcW w:type="dxa" w:w="2880"/>
          </w:tcPr>
          <w:p>
            <w:r>
              <w:t>string</w:t>
            </w:r>
          </w:p>
        </w:tc>
        <w:tc>
          <w:tcPr>
            <w:tcW w:type="dxa" w:w="2880"/>
          </w:tcPr>
          <w:p>
            <w:r>
              <w:t>Example: Stock held above HVC on Day 10.</w:t>
            </w:r>
          </w:p>
        </w:tc>
      </w:tr>
      <w:tr>
        <w:tc>
          <w:tcPr>
            <w:tcW w:type="dxa" w:w="2880"/>
          </w:tcPr>
          <w:p>
            <w:r>
              <w:t>gap_id</w:t>
            </w:r>
          </w:p>
        </w:tc>
        <w:tc>
          <w:tcPr>
            <w:tcW w:type="dxa" w:w="2880"/>
          </w:tcPr>
          <w:p>
            <w:r>
              <w:t>integer</w:t>
            </w:r>
          </w:p>
        </w:tc>
        <w:tc>
          <w:tcPr>
            <w:tcW w:type="dxa" w:w="2880"/>
          </w:tcPr>
          <w:p>
            <w:r>
              <w:t>Example: 500.</w:t>
            </w:r>
          </w:p>
        </w:tc>
      </w:tr>
      <w:tr>
        <w:tc>
          <w:tcPr>
            <w:tcW w:type="dxa" w:w="2880"/>
          </w:tcPr>
          <w:p>
            <w:r>
              <w:t>milestone_avg</w:t>
            </w:r>
          </w:p>
        </w:tc>
        <w:tc>
          <w:tcPr>
            <w:tcW w:type="dxa" w:w="2880"/>
          </w:tcPr>
          <w:p>
            <w:r>
              <w:t>number</w:t>
            </w:r>
          </w:p>
        </w:tc>
        <w:tc>
          <w:tcPr>
            <w:tcW w:type="dxa" w:w="2880"/>
          </w:tcPr>
          <w:p>
            <w:r>
              <w:t>Example: 157.25.</w:t>
            </w:r>
          </w:p>
        </w:tc>
      </w:tr>
      <w:tr>
        <w:tc>
          <w:tcPr>
            <w:tcW w:type="dxa" w:w="2880"/>
          </w:tcPr>
          <w:p>
            <w:r>
              <w:t>milestone_date</w:t>
            </w:r>
          </w:p>
        </w:tc>
        <w:tc>
          <w:tcPr>
            <w:tcW w:type="dxa" w:w="2880"/>
          </w:tcPr>
          <w:p>
            <w:r>
              <w:t>string</w:t>
            </w:r>
          </w:p>
        </w:tc>
        <w:tc>
          <w:tcPr>
            <w:tcW w:type="dxa" w:w="2880"/>
          </w:tcPr>
          <w:p>
            <w:r>
              <w:t>Example: 2024-01-19.</w:t>
            </w:r>
          </w:p>
        </w:tc>
      </w:tr>
      <w:tr>
        <w:tc>
          <w:tcPr>
            <w:tcW w:type="dxa" w:w="2880"/>
          </w:tcPr>
          <w:p>
            <w:r>
              <w:t>milestone_day</w:t>
            </w:r>
          </w:p>
        </w:tc>
        <w:tc>
          <w:tcPr>
            <w:tcW w:type="dxa" w:w="2880"/>
          </w:tcPr>
          <w:p>
            <w:r>
              <w:t>integer</w:t>
            </w:r>
          </w:p>
        </w:tc>
        <w:tc>
          <w:tcPr>
            <w:tcW w:type="dxa" w:w="2880"/>
          </w:tcPr>
          <w:p>
            <w:r>
              <w:t>Example: 10.</w:t>
            </w:r>
          </w:p>
        </w:tc>
      </w:tr>
      <w:tr>
        <w:tc>
          <w:tcPr>
            <w:tcW w:type="dxa" w:w="2880"/>
          </w:tcPr>
          <w:p>
            <w:r>
              <w:t>milestone_id</w:t>
            </w:r>
          </w:p>
        </w:tc>
        <w:tc>
          <w:tcPr>
            <w:tcW w:type="dxa" w:w="2880"/>
          </w:tcPr>
          <w:p>
            <w:r>
              <w:t>integer</w:t>
            </w:r>
          </w:p>
        </w:tc>
        <w:tc>
          <w:tcPr>
            <w:tcW w:type="dxa" w:w="2880"/>
          </w:tcPr>
          <w:p>
            <w:r>
              <w:t>Example: 7001.</w:t>
            </w:r>
          </w:p>
        </w:tc>
      </w:tr>
      <w:tr>
        <w:tc>
          <w:tcPr>
            <w:tcW w:type="dxa" w:w="2880"/>
          </w:tcPr>
          <w:p>
            <w:r>
              <w:t>price_type</w:t>
            </w:r>
          </w:p>
        </w:tc>
        <w:tc>
          <w:tcPr>
            <w:tcW w:type="dxa" w:w="2880"/>
          </w:tcPr>
          <w:p>
            <w:r>
              <w:t>string</w:t>
            </w:r>
          </w:p>
        </w:tc>
        <w:tc>
          <w:tcPr>
            <w:tcW w:type="dxa" w:w="2880"/>
          </w:tcPr>
          <w:p>
            <w:r>
              <w:t>Example: Close.</w:t>
            </w:r>
          </w:p>
        </w:tc>
      </w:tr>
      <w:tr>
        <w:tc>
          <w:tcPr>
            <w:tcW w:type="dxa" w:w="2880"/>
          </w:tcPr>
          <w:p>
            <w:r>
              <w:t>title</w:t>
            </w:r>
          </w:p>
        </w:tc>
        <w:tc>
          <w:tcPr>
            <w:tcW w:type="dxa" w:w="2880"/>
          </w:tcPr>
          <w:p>
            <w:r>
              <w:t>string</w:t>
            </w:r>
          </w:p>
        </w:tc>
        <w:tc>
          <w:tcPr>
            <w:tcW w:type="dxa" w:w="2880"/>
          </w:tcPr>
          <w:p>
            <w:r>
              <w:t>Example: Day 10 Milestone.</w:t>
            </w:r>
          </w:p>
        </w:tc>
      </w:tr>
    </w:tbl>
    <w:p/>
    <w:p>
      <w:pPr>
        <w:pStyle w:val="Heading4"/>
      </w:pPr>
      <w:r>
        <w:t>calendarapi.PriceAlert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Example: Price moved above High Volume Close level.</w:t>
            </w:r>
          </w:p>
        </w:tc>
      </w:tr>
      <w:tr>
        <w:tc>
          <w:tcPr>
            <w:tcW w:type="dxa" w:w="2880"/>
          </w:tcPr>
          <w:p>
            <w:r>
              <w:t>direction</w:t>
            </w:r>
          </w:p>
        </w:tc>
        <w:tc>
          <w:tcPr>
            <w:tcW w:type="dxa" w:w="2880"/>
          </w:tcPr>
          <w:p>
            <w:r>
              <w:t>string</w:t>
            </w:r>
          </w:p>
        </w:tc>
        <w:tc>
          <w:tcPr>
            <w:tcW w:type="dxa" w:w="2880"/>
          </w:tcPr>
          <w:p>
            <w:r>
              <w:t>Example: Above.</w:t>
            </w:r>
          </w:p>
        </w:tc>
      </w:tr>
      <w:tr>
        <w:tc>
          <w:tcPr>
            <w:tcW w:type="dxa" w:w="2880"/>
          </w:tcPr>
          <w:p>
            <w:r>
              <w:t>gap_id</w:t>
            </w:r>
          </w:p>
        </w:tc>
        <w:tc>
          <w:tcPr>
            <w:tcW w:type="dxa" w:w="2880"/>
          </w:tcPr>
          <w:p>
            <w:r>
              <w:t>integer</w:t>
            </w:r>
          </w:p>
        </w:tc>
        <w:tc>
          <w:tcPr>
            <w:tcW w:type="dxa" w:w="2880"/>
          </w:tcPr>
          <w:p>
            <w:r>
              <w:t>Example: 500.</w:t>
            </w:r>
          </w:p>
        </w:tc>
      </w:tr>
      <w:tr>
        <w:tc>
          <w:tcPr>
            <w:tcW w:type="dxa" w:w="2880"/>
          </w:tcPr>
          <w:p>
            <w:r>
              <w:t>level_name</w:t>
            </w:r>
          </w:p>
        </w:tc>
        <w:tc>
          <w:tcPr>
            <w:tcW w:type="dxa" w:w="2880"/>
          </w:tcPr>
          <w:p>
            <w:r>
              <w:t>string</w:t>
            </w:r>
          </w:p>
        </w:tc>
        <w:tc>
          <w:tcPr>
            <w:tcW w:type="dxa" w:w="2880"/>
          </w:tcPr>
          <w:p>
            <w:r>
              <w:t>Example: HVC.</w:t>
            </w:r>
          </w:p>
        </w:tc>
      </w:tr>
      <w:tr>
        <w:tc>
          <w:tcPr>
            <w:tcW w:type="dxa" w:w="2880"/>
          </w:tcPr>
          <w:p>
            <w:r>
              <w:t>level_price</w:t>
            </w:r>
          </w:p>
        </w:tc>
        <w:tc>
          <w:tcPr>
            <w:tcW w:type="dxa" w:w="2880"/>
          </w:tcPr>
          <w:p>
            <w:r>
              <w:t>number</w:t>
            </w:r>
          </w:p>
        </w:tc>
        <w:tc>
          <w:tcPr>
            <w:tcW w:type="dxa" w:w="2880"/>
          </w:tcPr>
          <w:p>
            <w:r>
              <w:t>Example: 156.</w:t>
            </w:r>
          </w:p>
        </w:tc>
      </w:tr>
      <w:tr>
        <w:tc>
          <w:tcPr>
            <w:tcW w:type="dxa" w:w="2880"/>
          </w:tcPr>
          <w:p>
            <w:r>
              <w:t>price</w:t>
            </w:r>
          </w:p>
        </w:tc>
        <w:tc>
          <w:tcPr>
            <w:tcW w:type="dxa" w:w="2880"/>
          </w:tcPr>
          <w:p>
            <w:r>
              <w:t>number</w:t>
            </w:r>
          </w:p>
        </w:tc>
        <w:tc>
          <w:tcPr>
            <w:tcW w:type="dxa" w:w="2880"/>
          </w:tcPr>
          <w:p>
            <w:r>
              <w:t>Example: 156.25.</w:t>
            </w:r>
          </w:p>
        </w:tc>
      </w:tr>
      <w:tr>
        <w:tc>
          <w:tcPr>
            <w:tcW w:type="dxa" w:w="2880"/>
          </w:tcPr>
          <w:p>
            <w:r>
              <w:t>price_alert_id</w:t>
            </w:r>
          </w:p>
        </w:tc>
        <w:tc>
          <w:tcPr>
            <w:tcW w:type="dxa" w:w="2880"/>
          </w:tcPr>
          <w:p>
            <w:r>
              <w:t>integer</w:t>
            </w:r>
          </w:p>
        </w:tc>
        <w:tc>
          <w:tcPr>
            <w:tcW w:type="dxa" w:w="2880"/>
          </w:tcPr>
          <w:p>
            <w:r>
              <w:t>Example: 3001.</w:t>
            </w:r>
          </w:p>
        </w:tc>
      </w:tr>
      <w:tr>
        <w:tc>
          <w:tcPr>
            <w:tcW w:type="dxa" w:w="2880"/>
          </w:tcPr>
          <w:p>
            <w:r>
              <w:t>title</w:t>
            </w:r>
          </w:p>
        </w:tc>
        <w:tc>
          <w:tcPr>
            <w:tcW w:type="dxa" w:w="2880"/>
          </w:tcPr>
          <w:p>
            <w:r>
              <w:t>string</w:t>
            </w:r>
          </w:p>
        </w:tc>
        <w:tc>
          <w:tcPr>
            <w:tcW w:type="dxa" w:w="2880"/>
          </w:tcPr>
          <w:p>
            <w:r>
              <w:t>Example: Price Above HVC.</w:t>
            </w:r>
          </w:p>
        </w:tc>
      </w:tr>
    </w:tbl>
    <w:p/>
    <w:p>
      <w:pPr>
        <w:pStyle w:val="Heading4"/>
      </w:pPr>
      <w:r>
        <w:t>calendarapi.VolumeAlert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alert_date</w:t>
            </w:r>
          </w:p>
        </w:tc>
        <w:tc>
          <w:tcPr>
            <w:tcW w:type="dxa" w:w="2880"/>
          </w:tcPr>
          <w:p>
            <w:r>
              <w:t>string</w:t>
            </w:r>
          </w:p>
        </w:tc>
        <w:tc>
          <w:tcPr>
            <w:tcW w:type="dxa" w:w="2880"/>
          </w:tcPr>
          <w:p>
            <w:r>
              <w:t>Example: 2024-01-09.</w:t>
            </w:r>
          </w:p>
        </w:tc>
      </w:tr>
      <w:tr>
        <w:tc>
          <w:tcPr>
            <w:tcW w:type="dxa" w:w="2880"/>
          </w:tcPr>
          <w:p>
            <w:r>
              <w:t>alert_id</w:t>
            </w:r>
          </w:p>
        </w:tc>
        <w:tc>
          <w:tcPr>
            <w:tcW w:type="dxa" w:w="2880"/>
          </w:tcPr>
          <w:p>
            <w:r>
              <w:t>integer</w:t>
            </w:r>
          </w:p>
        </w:tc>
        <w:tc>
          <w:tcPr>
            <w:tcW w:type="dxa" w:w="2880"/>
          </w:tcPr>
          <w:p>
            <w:r>
              <w:t>Example: 1001.</w:t>
            </w:r>
          </w:p>
        </w:tc>
      </w:tr>
      <w:tr>
        <w:tc>
          <w:tcPr>
            <w:tcW w:type="dxa" w:w="2880"/>
          </w:tcPr>
          <w:p>
            <w:r>
              <w:t>alert_type</w:t>
            </w:r>
          </w:p>
        </w:tc>
        <w:tc>
          <w:tcPr>
            <w:tcW w:type="dxa" w:w="2880"/>
          </w:tcPr>
          <w:p>
            <w:r>
              <w:t>string</w:t>
            </w:r>
          </w:p>
        </w:tc>
        <w:tc>
          <w:tcPr>
            <w:tcW w:type="dxa" w:w="2880"/>
          </w:tcPr>
          <w:p>
            <w:r>
              <w:t>Example: High Volume.</w:t>
            </w:r>
          </w:p>
        </w:tc>
      </w:tr>
      <w:tr>
        <w:tc>
          <w:tcPr>
            <w:tcW w:type="dxa" w:w="2880"/>
          </w:tcPr>
          <w:p>
            <w:r>
              <w:t>average_volume_50d</w:t>
            </w:r>
          </w:p>
        </w:tc>
        <w:tc>
          <w:tcPr>
            <w:tcW w:type="dxa" w:w="2880"/>
          </w:tcPr>
          <w:p>
            <w:r>
              <w:t>integer</w:t>
            </w:r>
          </w:p>
        </w:tc>
        <w:tc>
          <w:tcPr>
            <w:tcW w:type="dxa" w:w="2880"/>
          </w:tcPr>
          <w:p>
            <w:r>
              <w:t>Example: 8500000.</w:t>
            </w:r>
          </w:p>
        </w:tc>
      </w:tr>
      <w:tr>
        <w:tc>
          <w:tcPr>
            <w:tcW w:type="dxa" w:w="2880"/>
          </w:tcPr>
          <w:p>
            <w:r>
              <w:t>description</w:t>
            </w:r>
          </w:p>
        </w:tc>
        <w:tc>
          <w:tcPr>
            <w:tcW w:type="dxa" w:w="2880"/>
          </w:tcPr>
          <w:p>
            <w:r>
              <w:t>string</w:t>
            </w:r>
          </w:p>
        </w:tc>
        <w:tc>
          <w:tcPr>
            <w:tcW w:type="dxa" w:w="2880"/>
          </w:tcPr>
          <w:p>
            <w:r>
              <w:t>Example: Volume exceeded 1.5x the 50-day average.</w:t>
            </w:r>
          </w:p>
        </w:tc>
      </w:tr>
      <w:tr>
        <w:tc>
          <w:tcPr>
            <w:tcW w:type="dxa" w:w="2880"/>
          </w:tcPr>
          <w:p>
            <w:r>
              <w:t>gap_id</w:t>
            </w:r>
          </w:p>
        </w:tc>
        <w:tc>
          <w:tcPr>
            <w:tcW w:type="dxa" w:w="2880"/>
          </w:tcPr>
          <w:p>
            <w:r>
              <w:t>integer</w:t>
            </w:r>
          </w:p>
        </w:tc>
        <w:tc>
          <w:tcPr>
            <w:tcW w:type="dxa" w:w="2880"/>
          </w:tcPr>
          <w:p>
            <w:r>
              <w:t>Example: 500.</w:t>
            </w:r>
          </w:p>
        </w:tc>
      </w:tr>
      <w:tr>
        <w:tc>
          <w:tcPr>
            <w:tcW w:type="dxa" w:w="2880"/>
          </w:tcPr>
          <w:p>
            <w:r>
              <w:t>symbol</w:t>
            </w:r>
          </w:p>
        </w:tc>
        <w:tc>
          <w:tcPr>
            <w:tcW w:type="dxa" w:w="2880"/>
          </w:tcPr>
          <w:p>
            <w:r>
              <w:t>string</w:t>
            </w:r>
          </w:p>
        </w:tc>
        <w:tc>
          <w:tcPr>
            <w:tcW w:type="dxa" w:w="2880"/>
          </w:tcPr>
          <w:p>
            <w:r>
              <w:t>Example: AAPL.</w:t>
            </w:r>
          </w:p>
        </w:tc>
      </w:tr>
      <w:tr>
        <w:tc>
          <w:tcPr>
            <w:tcW w:type="dxa" w:w="2880"/>
          </w:tcPr>
          <w:p>
            <w:r>
              <w:t>title</w:t>
            </w:r>
          </w:p>
        </w:tc>
        <w:tc>
          <w:tcPr>
            <w:tcW w:type="dxa" w:w="2880"/>
          </w:tcPr>
          <w:p>
            <w:r>
              <w:t>string</w:t>
            </w:r>
          </w:p>
        </w:tc>
        <w:tc>
          <w:tcPr>
            <w:tcW w:type="dxa" w:w="2880"/>
          </w:tcPr>
          <w:p>
            <w:r>
              <w:t>Example: Volume Spike Alert.</w:t>
            </w:r>
          </w:p>
        </w:tc>
      </w:tr>
      <w:tr>
        <w:tc>
          <w:tcPr>
            <w:tcW w:type="dxa" w:w="2880"/>
          </w:tcPr>
          <w:p>
            <w:r>
              <w:t>volume</w:t>
            </w:r>
          </w:p>
        </w:tc>
        <w:tc>
          <w:tcPr>
            <w:tcW w:type="dxa" w:w="2880"/>
          </w:tcPr>
          <w:p>
            <w:r>
              <w:t>integer</w:t>
            </w:r>
          </w:p>
        </w:tc>
        <w:tc>
          <w:tcPr>
            <w:tcW w:type="dxa" w:w="2880"/>
          </w:tcPr>
          <w:p>
            <w:r>
              <w:t>Example: 15000000.</w:t>
            </w:r>
          </w:p>
        </w:tc>
      </w:tr>
      <w:tr>
        <w:tc>
          <w:tcPr>
            <w:tcW w:type="dxa" w:w="2880"/>
          </w:tcPr>
          <w:p>
            <w:r>
              <w:t>volume_ratio</w:t>
            </w:r>
          </w:p>
        </w:tc>
        <w:tc>
          <w:tcPr>
            <w:tcW w:type="dxa" w:w="2880"/>
          </w:tcPr>
          <w:p>
            <w:r>
              <w:t>number</w:t>
            </w:r>
          </w:p>
        </w:tc>
        <w:tc>
          <w:tcPr>
            <w:tcW w:type="dxa" w:w="2880"/>
          </w:tcPr>
          <w:p>
            <w:r>
              <w:t>Example: 1.76.</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'https://api.benzinga.com/api/v1/erx-gaps?page=0&amp;pageSize=100&amp;parameters[date]=2024-01-09'</w:t>
      </w:r>
    </w:p>
    <w:p>
      <w:pPr>
        <w:pStyle w:val="Heading3"/>
      </w:pPr>
      <w:r>
        <w:t>Example Usage</w:t>
      </w:r>
    </w:p>
    <w:p>
      <w:pPr>
        <w:pStyle w:val="Heading3"/>
      </w:pPr>
      <w:r>
        <w:t>Example 1: Fetch latest (default behavior)</w:t>
      </w:r>
    </w:p>
    <w:p>
      <w:r>
        <w:rPr>
          <w:b/>
          <w:color w:val="666666"/>
          <w:sz w:val="16"/>
        </w:rPr>
        <w:t>[bash]</w:t>
      </w:r>
    </w:p>
    <w:p>
      <w:pPr>
        <w:shd w:fill="F2F2F2" w:val="clear"/>
      </w:pPr>
      <w:r>
        <w:rPr>
          <w:rFonts w:ascii="Courier New" w:hAnsi="Courier New"/>
          <w:sz w:val="17"/>
        </w:rPr>
        <w:t>curl -s 'https://api.benzinga.com/api/v1/erx-gaps'</w:t>
      </w:r>
    </w:p>
    <w:p>
      <w:pPr>
        <w:pStyle w:val="Heading3"/>
      </w:pPr>
      <w:r>
        <w:t>Example 2: Fetch a date range</w:t>
      </w:r>
    </w:p>
    <w:p>
      <w:r>
        <w:rPr>
          <w:b/>
          <w:color w:val="666666"/>
          <w:sz w:val="16"/>
        </w:rPr>
        <w:t>[bash]</w:t>
      </w:r>
    </w:p>
    <w:p>
      <w:pPr>
        <w:shd w:fill="F2F2F2" w:val="clear"/>
      </w:pPr>
      <w:r>
        <w:rPr>
          <w:rFonts w:ascii="Courier New" w:hAnsi="Courier New"/>
          <w:sz w:val="17"/>
        </w:rPr>
        <w:t>curl -s 'https://api.benzinga.com/api/v1/erx-gaps?parameters[date_from]=2024-01-01&amp;parameters[date_to]=2024-01-31&amp;page=0&amp;pageSize=200'</w:t>
      </w:r>
    </w:p>
    <w:p>
      <w:pPr>
        <w:pStyle w:val="Heading3"/>
      </w:pPr>
      <w:r>
        <w:t>Example 3: Incremental fetch using updated timestamp</w:t>
      </w:r>
    </w:p>
    <w:p>
      <w:r>
        <w:rPr>
          <w:b/>
          <w:color w:val="666666"/>
          <w:sz w:val="16"/>
        </w:rPr>
        <w:t>[bash]</w:t>
      </w:r>
    </w:p>
    <w:p>
      <w:pPr>
        <w:shd w:fill="F2F2F2" w:val="clear"/>
      </w:pPr>
      <w:r>
        <w:rPr>
          <w:rFonts w:ascii="Courier New" w:hAnsi="Courier New"/>
          <w:sz w:val="17"/>
        </w:rPr>
        <w:t>curl -s 'https://api.benzinga.com/api/v1/erx-gaps?updated=1704758400&amp;page=0&amp;pageSize=100'</w:t>
      </w:r>
    </w:p>
    <w:p>
      <w:pPr>
        <w:pStyle w:val="Heading3"/>
      </w:pPr>
      <w:r>
        <w:t>Notes</w:t>
      </w:r>
    </w:p>
    <w:p>
      <w:pPr>
        <w:pStyle w:val="ListBullet"/>
      </w:pPr>
      <w:r>
        <w:t>The OpenAPI document defines an API key security scheme named ApiKeyAuth using a query parameter called token, but authentication parameters are intentionally omitted from this knowledge file’s parameter lists and examples.</w:t>
      </w:r>
    </w:p>
    <w:p>
      <w:pPr>
        <w:pStyle w:val="ListBullet"/>
      </w:pPr>
      <w:r>
        <w:t>The documentation’s 200 OK example response is {} even though the schema lists many fields; the actual response shape may be an object matching calendarapi.ErxGaps (as specified).</w:t>
      </w:r>
    </w:p>
    <w:p>
      <w:r>
        <w:br w:type="page"/>
      </w:r>
    </w:p>
    <w:p>
      <w:pPr>
        <w:pStyle w:val="Heading2"/>
      </w:pPr>
      <w:r>
        <w:t>11. [GET] List Corporate Events (Calendar)</w:t>
      </w:r>
    </w:p>
    <w:p>
      <w:r>
        <w:rPr>
          <w:b/>
        </w:rPr>
        <w:t xml:space="preserve">Endpoint: </w:t>
      </w:r>
      <w:r>
        <w:rPr>
          <w:rFonts w:ascii="Courier New" w:hAnsi="Courier New"/>
          <w:sz w:val="18"/>
        </w:rPr>
        <w:t>/api/v2/calendar/events</w:t>
      </w:r>
    </w:p>
    <w:p>
      <w:pPr>
        <w:pStyle w:val="Heading3"/>
      </w:pPr>
      <w:r>
        <w:t>Prerequisites</w:t>
      </w:r>
    </w:p>
    <w:p>
      <w:pPr>
        <w:pStyle w:val="ListBullet"/>
      </w:pPr>
      <w:r>
        <w:t>Access to the Benzinga Calendar API</w:t>
      </w:r>
    </w:p>
    <w:p>
      <w:pPr>
        <w:pStyle w:val="Heading3"/>
      </w:pPr>
      <w:r>
        <w:t>Method</w:t>
      </w:r>
    </w:p>
    <w:p>
      <w:r>
        <w:t>GET</w:t>
      </w:r>
    </w:p>
    <w:p>
      <w:pPr>
        <w:pStyle w:val="Heading3"/>
      </w:pPr>
      <w:r>
        <w:t>URL</w:t>
      </w:r>
    </w:p>
    <w:p>
      <w:r>
        <w:t>https://api.benzinga.com/api/v2/calendar/events</w:t>
      </w:r>
    </w:p>
    <w:p>
      <w:pPr>
        <w:pStyle w:val="Heading3"/>
      </w:pPr>
      <w:r>
        <w:t>Description</w:t>
      </w:r>
    </w:p>
    <w:p>
      <w:r>
        <w:t>Returns corporate events including investor meetings, conferences, and special announcements.</w:t>
      </w:r>
    </w:p>
    <w:p>
      <w:pPr>
        <w:pStyle w:val="Heading3"/>
      </w:pPr>
      <w:r>
        <w:t>Optional Query Parameters</w:t>
      </w:r>
    </w:p>
    <w:p>
      <w:r>
        <w:rPr>
          <w:b/>
        </w:rPr>
        <w:t>Note: When executing, send Query Parameters in the URL as query parameters, not in the body.</w:t>
        <w:br/>
        <w:t xml:space="preserve"> Authentication query parameters (e.g., token) are intentionally omitted from this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For optimization/performance/technical reasons, page offsets are limited from 0 to 100000.</w:t>
            </w:r>
          </w:p>
        </w:tc>
      </w:tr>
      <w:tr>
        <w:tc>
          <w:tcPr>
            <w:tcW w:type="dxa" w:w="2880"/>
          </w:tcPr>
          <w:p>
            <w:r>
              <w:t>pageSize</w:t>
            </w:r>
          </w:p>
        </w:tc>
        <w:tc>
          <w:tcPr>
            <w:tcW w:type="dxa" w:w="2880"/>
          </w:tcPr>
          <w:p>
            <w:r>
              <w:t>integer</w:t>
            </w:r>
          </w:p>
        </w:tc>
        <w:tc>
          <w:tcPr>
            <w:tcW w:type="dxa" w:w="2880"/>
          </w:tcPr>
          <w:p>
            <w:r>
              <w:t>Number of results returned. Default: 100. Limit: 1000.</w:t>
            </w:r>
          </w:p>
        </w:tc>
      </w:tr>
      <w:tr>
        <w:tc>
          <w:tcPr>
            <w:tcW w:type="dxa" w:w="2880"/>
          </w:tcPr>
          <w:p>
            <w:r>
              <w:t>parameters[date]</w:t>
            </w:r>
          </w:p>
        </w:tc>
        <w:tc>
          <w:tcPr>
            <w:tcW w:type="dxa" w:w="2880"/>
          </w:tcPr>
          <w:p>
            <w:r>
              <w:t>string (date)</w:t>
            </w:r>
          </w:p>
        </w:tc>
        <w:tc>
          <w:tcPr>
            <w:tcW w:type="dxa" w:w="2880"/>
          </w:tcPr>
          <w:p>
            <w:r>
              <w:t>Date to query for calendar data. Shorthand for parameters[date_from] and parameters[date_to] if they are the same. “Defaults for latest” (as documented). Format: YYYY-MM-DD.</w:t>
            </w:r>
          </w:p>
        </w:tc>
      </w:tr>
      <w:tr>
        <w:tc>
          <w:tcPr>
            <w:tcW w:type="dxa" w:w="2880"/>
          </w:tcPr>
          <w:p>
            <w:r>
              <w:t>parameters[date_from]</w:t>
            </w:r>
          </w:p>
        </w:tc>
        <w:tc>
          <w:tcPr>
            <w:tcW w:type="dxa" w:w="2880"/>
          </w:tcPr>
          <w:p>
            <w:r>
              <w:t>string (date)</w:t>
            </w:r>
          </w:p>
        </w:tc>
        <w:tc>
          <w:tcPr>
            <w:tcW w:type="dxa" w:w="2880"/>
          </w:tcPr>
          <w:p>
            <w:r>
              <w:t>Start date in YYYY-MM-DD format.</w:t>
            </w:r>
          </w:p>
        </w:tc>
      </w:tr>
      <w:tr>
        <w:tc>
          <w:tcPr>
            <w:tcW w:type="dxa" w:w="2880"/>
          </w:tcPr>
          <w:p>
            <w:r>
              <w:t>parameters[date_to]</w:t>
            </w:r>
          </w:p>
        </w:tc>
        <w:tc>
          <w:tcPr>
            <w:tcW w:type="dxa" w:w="2880"/>
          </w:tcPr>
          <w:p>
            <w:r>
              <w:t>string (date)</w:t>
            </w:r>
          </w:p>
        </w:tc>
        <w:tc>
          <w:tcPr>
            <w:tcW w:type="dxa" w:w="2880"/>
          </w:tcPr>
          <w:p>
            <w:r>
              <w:t>End date in YYYY-MM-DD format.</w:t>
            </w:r>
          </w:p>
        </w:tc>
      </w:tr>
      <w:tr>
        <w:tc>
          <w:tcPr>
            <w:tcW w:type="dxa" w:w="2880"/>
          </w:tcPr>
          <w:p>
            <w:r>
              <w:t>parameters[importance]</w:t>
            </w:r>
          </w:p>
        </w:tc>
        <w:tc>
          <w:tcPr>
            <w:tcW w:type="dxa" w:w="2880"/>
          </w:tcPr>
          <w:p>
            <w:r>
              <w:t>integer</w:t>
            </w:r>
          </w:p>
        </w:tc>
        <w:tc>
          <w:tcPr>
            <w:tcW w:type="dxa" w:w="2880"/>
          </w:tcPr>
          <w:p>
            <w:r>
              <w:t>Importance level filter. Uses Greater Than or Equal To the provided importance. Allowed values: 0, 1, 2, 3, 4, 5.</w:t>
            </w:r>
          </w:p>
        </w:tc>
      </w:tr>
      <w:tr>
        <w:tc>
          <w:tcPr>
            <w:tcW w:type="dxa" w:w="2880"/>
          </w:tcPr>
          <w:p>
            <w:r>
              <w:t>parameters[tickers]</w:t>
            </w:r>
          </w:p>
        </w:tc>
        <w:tc>
          <w:tcPr>
            <w:tcW w:type="dxa" w:w="2880"/>
          </w:tcPr>
          <w:p>
            <w:r>
              <w:t>string (csv)</w:t>
            </w:r>
          </w:p>
        </w:tc>
        <w:tc>
          <w:tcPr>
            <w:tcW w:type="dxa" w:w="2880"/>
          </w:tcPr>
          <w:p>
            <w:r>
              <w:t>One or more ticker symbols separated by a comma. Maximum 50 tickers.</w:t>
            </w:r>
          </w:p>
        </w:tc>
      </w:tr>
      <w:tr>
        <w:tc>
          <w:tcPr>
            <w:tcW w:type="dxa" w:w="2880"/>
          </w:tcPr>
          <w:p>
            <w:r>
              <w:t>parameters[updated]</w:t>
            </w:r>
          </w:p>
        </w:tc>
        <w:tc>
          <w:tcPr>
            <w:tcW w:type="dxa" w:w="2880"/>
          </w:tcPr>
          <w:p>
            <w:r>
              <w:t>integer</w:t>
            </w:r>
          </w:p>
        </w:tc>
        <w:tc>
          <w:tcPr>
            <w:tcW w:type="dxa" w:w="2880"/>
          </w:tcPr>
          <w:p>
            <w:r>
              <w:t>Records last Updated Unix timestamp (UTC). Forces the sort order to be Greater Than or Equal To the timestamp indicated.</w:t>
            </w:r>
          </w:p>
        </w:tc>
      </w:tr>
      <w:tr>
        <w:tc>
          <w:tcPr>
            <w:tcW w:type="dxa" w:w="2880"/>
          </w:tcPr>
          <w:p>
            <w:r>
              <w:t>search_keys_type</w:t>
            </w:r>
          </w:p>
        </w:tc>
        <w:tc>
          <w:tcPr>
            <w:tcW w:type="dxa" w:w="2880"/>
          </w:tcPr>
          <w:p>
            <w:r>
              <w:t>string</w:t>
            </w:r>
          </w:p>
        </w:tc>
        <w:tc>
          <w:tcPr>
            <w:tcW w:type="dxa" w:w="2880"/>
          </w:tcPr>
          <w:p>
            <w:r>
              <w:t>Search keys type. Allowed values: event_type.</w:t>
            </w:r>
          </w:p>
        </w:tc>
      </w:tr>
      <w:tr>
        <w:tc>
          <w:tcPr>
            <w:tcW w:type="dxa" w:w="2880"/>
          </w:tcPr>
          <w:p>
            <w:r>
              <w:t>search_keys</w:t>
            </w:r>
          </w:p>
        </w:tc>
        <w:tc>
          <w:tcPr>
            <w:tcW w:type="dxa" w:w="2880"/>
          </w:tcPr>
          <w:p>
            <w:r>
              <w:t>string</w:t>
            </w:r>
          </w:p>
        </w:tc>
        <w:tc>
          <w:tcPr>
            <w:tcW w:type="dxa" w:w="2880"/>
          </w:tcPr>
          <w:p>
            <w:r>
              <w:t>Search keys.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"date_end": "2026-01-13",</w:t>
        <w:br/>
        <w:t xml:space="preserve"> "date_start": "2026-01-13",</w:t>
        <w:br/>
        <w:t xml:space="preserve"> "event_name": "28th Annual Needham Growth Conference",</w:t>
        <w:br/>
        <w:t xml:space="preserve"> "event_type": "Corporate conference presentation",</w:t>
        <w:br/>
        <w:t xml:space="preserve"> "id": "695b762f1bd4be000196669c",</w:t>
        <w:br/>
        <w:t xml:space="preserve"> "importance": 3,</w:t>
        <w:br/>
        <w:t xml:space="preserve"> "international_number": "",</w:t>
        <w:br/>
        <w:t xml:space="preserve"> "location": "New York",</w:t>
        <w:br/>
        <w:t xml:space="preserve"> "phone_number": "",</w:t>
        <w:br/>
        <w:t xml:space="preserve"> "securities": [</w:t>
        <w:br/>
        <w:t xml:space="preserve"> {</w:t>
        <w:br/>
        <w:t xml:space="preserve"> "country": "USA",</w:t>
        <w:br/>
        <w:t xml:space="preserve"> "cusip": "346375108",</w:t>
        <w:br/>
        <w:t xml:space="preserve"> "exchange": "NASDAQ",</w:t>
        <w:br/>
        <w:t xml:space="preserve"> "isin": "US3463751087",</w:t>
        <w:br/>
        <w:t xml:space="preserve"> "symbol": "FORM"</w:t>
        <w:br/>
        <w:t xml:space="preserve"> }</w:t>
        <w:br/>
        <w:t xml:space="preserve"> ],</w:t>
        <w:br/>
        <w:t xml:space="preserve"> "source_link": "https://www.formfactor.com/events/",</w:t>
        <w:br/>
        <w:t xml:space="preserve"> "start_time": "15:00:00",</w:t>
        <w:br/>
        <w:t xml:space="preserve"> "tags": [</w:t>
        <w:br/>
        <w:t xml:space="preserve"> "Needham Growth Conference"</w:t>
        <w:br/>
        <w:t xml:space="preserve"> ],</w:t>
        <w:br/>
        <w:t xml:space="preserve"> "updated": 1767602218,</w:t>
        <w:br/>
        <w:t xml:space="preserve"> "webcast_link":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Array of event records.</w:t>
            </w:r>
          </w:p>
        </w:tc>
      </w:tr>
      <w:tr>
        <w:tc>
          <w:tcPr>
            <w:tcW w:type="dxa" w:w="2880"/>
          </w:tcPr>
          <w:p>
            <w:r>
              <w:t>events[].date_end</w:t>
            </w:r>
          </w:p>
        </w:tc>
        <w:tc>
          <w:tcPr>
            <w:tcW w:type="dxa" w:w="2880"/>
          </w:tcPr>
          <w:p>
            <w:r>
              <w:t>string</w:t>
            </w:r>
          </w:p>
        </w:tc>
        <w:tc>
          <w:tcPr>
            <w:tcW w:type="dxa" w:w="2880"/>
          </w:tcPr>
          <w:p>
            <w:r>
              <w:t>Event end date (example format: YYYY-MM-DD).</w:t>
            </w:r>
          </w:p>
        </w:tc>
      </w:tr>
      <w:tr>
        <w:tc>
          <w:tcPr>
            <w:tcW w:type="dxa" w:w="2880"/>
          </w:tcPr>
          <w:p>
            <w:r>
              <w:t>events[].date_start</w:t>
            </w:r>
          </w:p>
        </w:tc>
        <w:tc>
          <w:tcPr>
            <w:tcW w:type="dxa" w:w="2880"/>
          </w:tcPr>
          <w:p>
            <w:r>
              <w:t>string</w:t>
            </w:r>
          </w:p>
        </w:tc>
        <w:tc>
          <w:tcPr>
            <w:tcW w:type="dxa" w:w="2880"/>
          </w:tcPr>
          <w:p>
            <w:r>
              <w:t>Event start date (example format: YYYY-MM-DD).</w:t>
            </w:r>
          </w:p>
        </w:tc>
      </w:tr>
      <w:tr>
        <w:tc>
          <w:tcPr>
            <w:tcW w:type="dxa" w:w="2880"/>
          </w:tcPr>
          <w:p>
            <w:r>
              <w:t>events[].event_name</w:t>
            </w:r>
          </w:p>
        </w:tc>
        <w:tc>
          <w:tcPr>
            <w:tcW w:type="dxa" w:w="2880"/>
          </w:tcPr>
          <w:p>
            <w:r>
              <w:t>string</w:t>
            </w:r>
          </w:p>
        </w:tc>
        <w:tc>
          <w:tcPr>
            <w:tcW w:type="dxa" w:w="2880"/>
          </w:tcPr>
          <w:p>
            <w:r>
              <w:t>Event name/title.</w:t>
            </w:r>
          </w:p>
        </w:tc>
      </w:tr>
      <w:tr>
        <w:tc>
          <w:tcPr>
            <w:tcW w:type="dxa" w:w="2880"/>
          </w:tcPr>
          <w:p>
            <w:r>
              <w:t>events[].event_type</w:t>
            </w:r>
          </w:p>
        </w:tc>
        <w:tc>
          <w:tcPr>
            <w:tcW w:type="dxa" w:w="2880"/>
          </w:tcPr>
          <w:p>
            <w:r>
              <w:t>string</w:t>
            </w:r>
          </w:p>
        </w:tc>
        <w:tc>
          <w:tcPr>
            <w:tcW w:type="dxa" w:w="2880"/>
          </w:tcPr>
          <w:p>
            <w:r>
              <w:t>Event type/category.</w:t>
            </w:r>
          </w:p>
        </w:tc>
      </w:tr>
      <w:tr>
        <w:tc>
          <w:tcPr>
            <w:tcW w:type="dxa" w:w="2880"/>
          </w:tcPr>
          <w:p>
            <w:r>
              <w:t>events[].id</w:t>
            </w:r>
          </w:p>
        </w:tc>
        <w:tc>
          <w:tcPr>
            <w:tcW w:type="dxa" w:w="2880"/>
          </w:tcPr>
          <w:p>
            <w:r>
              <w:t>string</w:t>
            </w:r>
          </w:p>
        </w:tc>
        <w:tc>
          <w:tcPr>
            <w:tcW w:type="dxa" w:w="2880"/>
          </w:tcPr>
          <w:p>
            <w:r>
              <w:t>Unique event identifier.</w:t>
            </w:r>
          </w:p>
        </w:tc>
      </w:tr>
      <w:tr>
        <w:tc>
          <w:tcPr>
            <w:tcW w:type="dxa" w:w="2880"/>
          </w:tcPr>
          <w:p>
            <w:r>
              <w:t>events[].importance</w:t>
            </w:r>
          </w:p>
        </w:tc>
        <w:tc>
          <w:tcPr>
            <w:tcW w:type="dxa" w:w="2880"/>
          </w:tcPr>
          <w:p>
            <w:r>
              <w:t>integer</w:t>
            </w:r>
          </w:p>
        </w:tc>
        <w:tc>
          <w:tcPr>
            <w:tcW w:type="dxa" w:w="2880"/>
          </w:tcPr>
          <w:p>
            <w:r>
              <w:t>Importance level (example shown: 3).</w:t>
            </w:r>
          </w:p>
        </w:tc>
      </w:tr>
      <w:tr>
        <w:tc>
          <w:tcPr>
            <w:tcW w:type="dxa" w:w="2880"/>
          </w:tcPr>
          <w:p>
            <w:r>
              <w:t>events[].international_number</w:t>
            </w:r>
          </w:p>
        </w:tc>
        <w:tc>
          <w:tcPr>
            <w:tcW w:type="dxa" w:w="2880"/>
          </w:tcPr>
          <w:p>
            <w:r>
              <w:t>string</w:t>
            </w:r>
          </w:p>
        </w:tc>
        <w:tc>
          <w:tcPr>
            <w:tcW w:type="dxa" w:w="2880"/>
          </w:tcPr>
          <w:p>
            <w:r>
              <w:t>International phone number (may be empty).</w:t>
            </w:r>
          </w:p>
        </w:tc>
      </w:tr>
      <w:tr>
        <w:tc>
          <w:tcPr>
            <w:tcW w:type="dxa" w:w="2880"/>
          </w:tcPr>
          <w:p>
            <w:r>
              <w:t>events[].location</w:t>
            </w:r>
          </w:p>
        </w:tc>
        <w:tc>
          <w:tcPr>
            <w:tcW w:type="dxa" w:w="2880"/>
          </w:tcPr>
          <w:p>
            <w:r>
              <w:t>string</w:t>
            </w:r>
          </w:p>
        </w:tc>
        <w:tc>
          <w:tcPr>
            <w:tcW w:type="dxa" w:w="2880"/>
          </w:tcPr>
          <w:p>
            <w:r>
              <w:t>Event location.</w:t>
            </w:r>
          </w:p>
        </w:tc>
      </w:tr>
      <w:tr>
        <w:tc>
          <w:tcPr>
            <w:tcW w:type="dxa" w:w="2880"/>
          </w:tcPr>
          <w:p>
            <w:r>
              <w:t>events[].phone_number</w:t>
            </w:r>
          </w:p>
        </w:tc>
        <w:tc>
          <w:tcPr>
            <w:tcW w:type="dxa" w:w="2880"/>
          </w:tcPr>
          <w:p>
            <w:r>
              <w:t>string</w:t>
            </w:r>
          </w:p>
        </w:tc>
        <w:tc>
          <w:tcPr>
            <w:tcW w:type="dxa" w:w="2880"/>
          </w:tcPr>
          <w:p>
            <w:r>
              <w:t>Phone number (may be empty).</w:t>
            </w:r>
          </w:p>
        </w:tc>
      </w:tr>
      <w:tr>
        <w:tc>
          <w:tcPr>
            <w:tcW w:type="dxa" w:w="2880"/>
          </w:tcPr>
          <w:p>
            <w:r>
              <w:t>events[].securities</w:t>
            </w:r>
          </w:p>
        </w:tc>
        <w:tc>
          <w:tcPr>
            <w:tcW w:type="dxa" w:w="2880"/>
          </w:tcPr>
          <w:p>
            <w:r>
              <w:t>array</w:t>
            </w:r>
          </w:p>
        </w:tc>
        <w:tc>
          <w:tcPr>
            <w:tcW w:type="dxa" w:w="2880"/>
          </w:tcPr>
          <w:p>
            <w:r>
              <w:t>Securities associated with the event.</w:t>
            </w:r>
          </w:p>
        </w:tc>
      </w:tr>
      <w:tr>
        <w:tc>
          <w:tcPr>
            <w:tcW w:type="dxa" w:w="2880"/>
          </w:tcPr>
          <w:p>
            <w:r>
              <w:t>events[].securities[].country</w:t>
            </w:r>
          </w:p>
        </w:tc>
        <w:tc>
          <w:tcPr>
            <w:tcW w:type="dxa" w:w="2880"/>
          </w:tcPr>
          <w:p>
            <w:r>
              <w:t>string</w:t>
            </w:r>
          </w:p>
        </w:tc>
        <w:tc>
          <w:tcPr>
            <w:tcW w:type="dxa" w:w="2880"/>
          </w:tcPr>
          <w:p>
            <w:r>
              <w:t>Security country (example: US).</w:t>
            </w:r>
          </w:p>
        </w:tc>
      </w:tr>
      <w:tr>
        <w:tc>
          <w:tcPr>
            <w:tcW w:type="dxa" w:w="2880"/>
          </w:tcPr>
          <w:p>
            <w:r>
              <w:t>events[].securities[].cusip</w:t>
            </w:r>
          </w:p>
        </w:tc>
        <w:tc>
          <w:tcPr>
            <w:tcW w:type="dxa" w:w="2880"/>
          </w:tcPr>
          <w:p>
            <w:r>
              <w:t>string</w:t>
            </w:r>
          </w:p>
        </w:tc>
        <w:tc>
          <w:tcPr>
            <w:tcW w:type="dxa" w:w="2880"/>
          </w:tcPr>
          <w:p>
            <w:r>
              <w:t>CUSIP identifier.</w:t>
            </w:r>
          </w:p>
        </w:tc>
      </w:tr>
      <w:tr>
        <w:tc>
          <w:tcPr>
            <w:tcW w:type="dxa" w:w="2880"/>
          </w:tcPr>
          <w:p>
            <w:r>
              <w:t>events[].securities[].exchange</w:t>
            </w:r>
          </w:p>
        </w:tc>
        <w:tc>
          <w:tcPr>
            <w:tcW w:type="dxa" w:w="2880"/>
          </w:tcPr>
          <w:p>
            <w:r>
              <w:t>string</w:t>
            </w:r>
          </w:p>
        </w:tc>
        <w:tc>
          <w:tcPr>
            <w:tcW w:type="dxa" w:w="2880"/>
          </w:tcPr>
          <w:p>
            <w:r>
              <w:t>Exchange (e.g., NASDAQ).</w:t>
            </w:r>
          </w:p>
        </w:tc>
      </w:tr>
      <w:tr>
        <w:tc>
          <w:tcPr>
            <w:tcW w:type="dxa" w:w="2880"/>
          </w:tcPr>
          <w:p>
            <w:r>
              <w:t>events[].securities[].isin</w:t>
            </w:r>
          </w:p>
        </w:tc>
        <w:tc>
          <w:tcPr>
            <w:tcW w:type="dxa" w:w="2880"/>
          </w:tcPr>
          <w:p>
            <w:r>
              <w:t>string</w:t>
            </w:r>
          </w:p>
        </w:tc>
        <w:tc>
          <w:tcPr>
            <w:tcW w:type="dxa" w:w="2880"/>
          </w:tcPr>
          <w:p>
            <w:r>
              <w:t>ISIN identifier.</w:t>
            </w:r>
          </w:p>
        </w:tc>
      </w:tr>
      <w:tr>
        <w:tc>
          <w:tcPr>
            <w:tcW w:type="dxa" w:w="2880"/>
          </w:tcPr>
          <w:p>
            <w:r>
              <w:t>events[].securities[].symbol</w:t>
            </w:r>
          </w:p>
        </w:tc>
        <w:tc>
          <w:tcPr>
            <w:tcW w:type="dxa" w:w="2880"/>
          </w:tcPr>
          <w:p>
            <w:r>
              <w:t>string</w:t>
            </w:r>
          </w:p>
        </w:tc>
        <w:tc>
          <w:tcPr>
            <w:tcW w:type="dxa" w:w="2880"/>
          </w:tcPr>
          <w:p>
            <w:r>
              <w:t>Ticker symbol (e.g., AAPL).</w:t>
            </w:r>
          </w:p>
        </w:tc>
      </w:tr>
      <w:tr>
        <w:tc>
          <w:tcPr>
            <w:tcW w:type="dxa" w:w="2880"/>
          </w:tcPr>
          <w:p>
            <w:r>
              <w:t>events[].source_link</w:t>
            </w:r>
          </w:p>
        </w:tc>
        <w:tc>
          <w:tcPr>
            <w:tcW w:type="dxa" w:w="2880"/>
          </w:tcPr>
          <w:p>
            <w:r>
              <w:t>string</w:t>
            </w:r>
          </w:p>
        </w:tc>
        <w:tc>
          <w:tcPr>
            <w:tcW w:type="dxa" w:w="2880"/>
          </w:tcPr>
          <w:p>
            <w:r>
              <w:t>Source URL for event details.</w:t>
            </w:r>
          </w:p>
        </w:tc>
      </w:tr>
      <w:tr>
        <w:tc>
          <w:tcPr>
            <w:tcW w:type="dxa" w:w="2880"/>
          </w:tcPr>
          <w:p>
            <w:r>
              <w:t>events[].start_time</w:t>
            </w:r>
          </w:p>
        </w:tc>
        <w:tc>
          <w:tcPr>
            <w:tcW w:type="dxa" w:w="2880"/>
          </w:tcPr>
          <w:p>
            <w:r>
              <w:t>string</w:t>
            </w:r>
          </w:p>
        </w:tc>
        <w:tc>
          <w:tcPr>
            <w:tcW w:type="dxa" w:w="2880"/>
          </w:tcPr>
          <w:p>
            <w:r>
              <w:t>Event start time (example format: HH:MM:SS).</w:t>
            </w:r>
          </w:p>
        </w:tc>
      </w:tr>
      <w:tr>
        <w:tc>
          <w:tcPr>
            <w:tcW w:type="dxa" w:w="2880"/>
          </w:tcPr>
          <w:p>
            <w:r>
              <w:t>events[].tags</w:t>
            </w:r>
          </w:p>
        </w:tc>
        <w:tc>
          <w:tcPr>
            <w:tcW w:type="dxa" w:w="2880"/>
          </w:tcPr>
          <w:p>
            <w:r>
              <w:t>array</w:t>
            </w:r>
          </w:p>
        </w:tc>
        <w:tc>
          <w:tcPr>
            <w:tcW w:type="dxa" w:w="2880"/>
          </w:tcPr>
          <w:p>
            <w:r>
              <w:t>Tags associated with the event.</w:t>
            </w:r>
          </w:p>
        </w:tc>
      </w:tr>
      <w:tr>
        <w:tc>
          <w:tcPr>
            <w:tcW w:type="dxa" w:w="2880"/>
          </w:tcPr>
          <w:p>
            <w:r>
              <w:t>events[].updated</w:t>
            </w:r>
          </w:p>
        </w:tc>
        <w:tc>
          <w:tcPr>
            <w:tcW w:type="dxa" w:w="2880"/>
          </w:tcPr>
          <w:p>
            <w:r>
              <w:t>integer</w:t>
            </w:r>
          </w:p>
        </w:tc>
        <w:tc>
          <w:tcPr>
            <w:tcW w:type="dxa" w:w="2880"/>
          </w:tcPr>
          <w:p>
            <w:r>
              <w:t>Unix timestamp (UTC) indicating last update time.</w:t>
            </w:r>
          </w:p>
        </w:tc>
      </w:tr>
      <w:tr>
        <w:tc>
          <w:tcPr>
            <w:tcW w:type="dxa" w:w="2880"/>
          </w:tcPr>
          <w:p>
            <w:r>
              <w:t>events[].webcast_link</w:t>
            </w:r>
          </w:p>
        </w:tc>
        <w:tc>
          <w:tcPr>
            <w:tcW w:type="dxa" w:w="2880"/>
          </w:tcPr>
          <w:p>
            <w:r>
              <w:t>string</w:t>
            </w:r>
          </w:p>
        </w:tc>
        <w:tc>
          <w:tcPr>
            <w:tcW w:type="dxa" w:w="2880"/>
          </w:tcPr>
          <w:p>
            <w:r>
              <w:t>Webcast URL (may be empty).</w:t>
            </w:r>
          </w:p>
        </w:tc>
      </w:tr>
      <w:tr>
        <w:tc>
          <w:tcPr>
            <w:tcW w:type="dxa" w:w="2880"/>
          </w:tcPr>
          <w:p>
            <w:r>
              <w:t>ok</w:t>
            </w:r>
          </w:p>
        </w:tc>
        <w:tc>
          <w:tcPr>
            <w:tcW w:type="dxa" w:w="2880"/>
          </w:tcPr>
          <w:p>
            <w:r>
              <w:t>boolean</w:t>
            </w:r>
          </w:p>
        </w:tc>
        <w:tc>
          <w:tcPr>
            <w:tcW w:type="dxa" w:w="2880"/>
          </w:tcPr>
          <w:p>
            <w:r>
              <w:t>Present in error responses; indicates request success status.</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w:t>
            </w:r>
          </w:p>
        </w:tc>
      </w:tr>
      <w:tr>
        <w:tc>
          <w:tcPr>
            <w:tcW w:type="dxa" w:w="2880"/>
          </w:tcPr>
          <w:p>
            <w:r>
              <w:t>errors[].id</w:t>
            </w:r>
          </w:p>
        </w:tc>
        <w:tc>
          <w:tcPr>
            <w:tcW w:type="dxa" w:w="2880"/>
          </w:tcPr>
          <w:p>
            <w:r>
              <w:t>string</w:t>
            </w:r>
          </w:p>
        </w:tc>
        <w:tc>
          <w:tcPr>
            <w:tcW w:type="dxa" w:w="2880"/>
          </w:tcPr>
          <w:p>
            <w:r>
              <w:t>Error identifier (e.g., unauthorized).</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'https://api.benzinga.com/api/v2/calendar/events?page=0&amp;pageSize=100&amp;parameters[date_from]=2026-01-01&amp;parameters[date_to]=2026-01-31&amp;parameters[tickers]=AAPL,MSFT&amp;parameters[importance]=3'</w:t>
      </w:r>
    </w:p>
    <w:p>
      <w:pPr>
        <w:pStyle w:val="Heading3"/>
      </w:pPr>
      <w:r>
        <w:t>Example Usage</w:t>
      </w:r>
    </w:p>
    <w:p>
      <w:pPr>
        <w:pStyle w:val="Heading3"/>
      </w:pPr>
      <w:r>
        <w:t>Example 1: Get events for a single date (shorthand)</w:t>
      </w:r>
    </w:p>
    <w:p>
      <w:r>
        <w:rPr>
          <w:b/>
          <w:color w:val="666666"/>
          <w:sz w:val="16"/>
        </w:rPr>
        <w:t>[bash]</w:t>
      </w:r>
    </w:p>
    <w:p>
      <w:pPr>
        <w:shd w:fill="F2F2F2" w:val="clear"/>
      </w:pPr>
      <w:r>
        <w:rPr>
          <w:rFonts w:ascii="Courier New" w:hAnsi="Courier New"/>
          <w:sz w:val="17"/>
        </w:rPr>
        <w:t>curl -i --location --request GET 'https://api.benzinga.com/api/v2/calendar/events?parameters[date]=2026-01-13'</w:t>
      </w:r>
    </w:p>
    <w:p>
      <w:pPr>
        <w:pStyle w:val="Heading3"/>
      </w:pPr>
      <w:r>
        <w:t>Example 2: Filter by tickers and updated timestamp</w:t>
      </w:r>
    </w:p>
    <w:p>
      <w:r>
        <w:rPr>
          <w:b/>
          <w:color w:val="666666"/>
          <w:sz w:val="16"/>
        </w:rPr>
        <w:t>[bash]</w:t>
      </w:r>
    </w:p>
    <w:p>
      <w:pPr>
        <w:shd w:fill="F2F2F2" w:val="clear"/>
      </w:pPr>
      <w:r>
        <w:rPr>
          <w:rFonts w:ascii="Courier New" w:hAnsi="Courier New"/>
          <w:sz w:val="17"/>
        </w:rPr>
        <w:t>curl -i --location --request GET 'https://api.benzinga.com/api/v2/calendar/events?parameters[tickers]=FORM&amp;parameters[updated]=1767600000'</w:t>
      </w:r>
    </w:p>
    <w:p>
      <w:pPr>
        <w:pStyle w:val="Heading3"/>
      </w:pPr>
      <w:r>
        <w:t>Example 3: Search by event type</w:t>
      </w:r>
    </w:p>
    <w:p>
      <w:r>
        <w:rPr>
          <w:b/>
          <w:color w:val="666666"/>
          <w:sz w:val="16"/>
        </w:rPr>
        <w:t>[bash]</w:t>
      </w:r>
    </w:p>
    <w:p>
      <w:pPr>
        <w:shd w:fill="F2F2F2" w:val="clear"/>
      </w:pPr>
      <w:r>
        <w:rPr>
          <w:rFonts w:ascii="Courier New" w:hAnsi="Courier New"/>
          <w:sz w:val="17"/>
        </w:rPr>
        <w:t>curl -i --location --request GET 'https://api.benzinga.com/api/v2/calendar/events?search_keys_type=event_type&amp;search_keys=Conference'</w:t>
      </w:r>
    </w:p>
    <w:p>
      <w:pPr>
        <w:pStyle w:val="Heading3"/>
      </w:pPr>
      <w:r>
        <w:t>Behavior</w:t>
      </w:r>
    </w:p>
    <w:p>
      <w:pPr>
        <w:pStyle w:val="ListBullet"/>
      </w:pPr>
      <w:r>
        <w:t>Accepts pagination (page, pageSize) and optional filters (date range, tickers, importance, updated timestamp).</w:t>
      </w:r>
    </w:p>
    <w:p>
      <w:pPr>
        <w:pStyle w:val="ListBullet"/>
      </w:pPr>
      <w:r>
        <w:t>Returns an events array containing matching corporate event records.</w:t>
      </w:r>
    </w:p>
    <w:p>
      <w:pPr>
        <w:pStyle w:val="Heading3"/>
      </w:pPr>
      <w:r>
        <w:t>Notes</w:t>
      </w:r>
    </w:p>
    <w:p>
      <w:pPr>
        <w:pStyle w:val="ListBullet"/>
      </w:pPr>
      <w:r>
        <w:t>parameters[date] is documented as a shorthand for setting parameters[date_from] and parameters[date_to] to the same value.</w:t>
      </w:r>
    </w:p>
    <w:p>
      <w:pPr>
        <w:pStyle w:val="ListBullet"/>
      </w:pPr>
      <w:r>
        <w:t>parameters[importance] and parameters[updated] apply Greater Than or Equal To logic as documented.</w:t>
      </w:r>
    </w:p>
    <w:p>
      <w:pPr>
        <w:pStyle w:val="ListBullet"/>
      </w:pPr>
      <w:r>
        <w:t>parameters[tickers] supports comma-separated tickers with a maximum of 50.</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r>
        <w:br w:type="page"/>
      </w:r>
    </w:p>
    <w:p>
      <w:pPr>
        <w:pStyle w:val="Heading2"/>
      </w:pPr>
      <w:r>
        <w:t>12. [GET] Get FDA Calendar Events</w:t>
      </w:r>
    </w:p>
    <w:p>
      <w:r>
        <w:rPr>
          <w:b/>
        </w:rPr>
        <w:t xml:space="preserve">Endpoint: </w:t>
      </w:r>
      <w:r>
        <w:rPr>
          <w:rFonts w:ascii="Courier New" w:hAnsi="Courier New"/>
          <w:sz w:val="18"/>
        </w:rPr>
        <w:t>/api/v2.1/calendar/fda</w:t>
      </w:r>
    </w:p>
    <w:p>
      <w:pPr>
        <w:pStyle w:val="Heading3"/>
      </w:pPr>
      <w:r>
        <w:t>Prerequisites</w:t>
      </w:r>
    </w:p>
    <w:p>
      <w:pPr>
        <w:pStyle w:val="ListBullet"/>
      </w:pPr>
      <w:r>
        <w:t>Access to the Benzinga Calendar API (FDA feed)</w:t>
      </w:r>
    </w:p>
    <w:p>
      <w:pPr>
        <w:pStyle w:val="Heading3"/>
      </w:pPr>
      <w:r>
        <w:t>Method</w:t>
      </w:r>
    </w:p>
    <w:p>
      <w:r>
        <w:t>GET</w:t>
      </w:r>
    </w:p>
    <w:p>
      <w:pPr>
        <w:pStyle w:val="Heading3"/>
      </w:pPr>
      <w:r>
        <w:t>URL</w:t>
      </w:r>
    </w:p>
    <w:p>
      <w:r>
        <w:t>https://api.benzinga.com/api/v2.1/calendar/fda</w:t>
      </w:r>
    </w:p>
    <w:p>
      <w:pPr>
        <w:pStyle w:val="Heading3"/>
      </w:pPr>
      <w:r>
        <w:t>Description</w:t>
      </w:r>
    </w:p>
    <w:p>
      <w:r>
        <w:t>Returns FDA approvals, clinical trials, and PDUFA (Prescription Drug User Fee Act) dates for pharmaceutical and biotech companies. Includes drug development stages, trial results, approval outcomes, and other regulatory milestones.</w:t>
      </w:r>
    </w:p>
    <w:p>
      <w:pPr>
        <w:pStyle w:val="Heading3"/>
      </w:pPr>
      <w:r>
        <w:t>Required Headers</w:t>
      </w:r>
    </w:p>
    <w:p>
      <w:r>
        <w:rPr>
          <w:b/>
        </w:rPr>
        <w:t>Note: Note: This endpoint defines an accept header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Response format. Allowed: application/json. Default: application/json.</w:t>
            </w:r>
          </w:p>
        </w:tc>
      </w:tr>
    </w:tbl>
    <w:p/>
    <w:p>
      <w:pPr>
        <w:pStyle w:val="Heading3"/>
      </w:pPr>
      <w:r>
        <w:t>Optional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are limited to 0 - 100000.</w:t>
            </w:r>
          </w:p>
        </w:tc>
      </w:tr>
      <w:tr>
        <w:tc>
          <w:tcPr>
            <w:tcW w:type="dxa" w:w="2880"/>
          </w:tcPr>
          <w:p>
            <w:r>
              <w:t>pagesize</w:t>
            </w:r>
          </w:p>
        </w:tc>
        <w:tc>
          <w:tcPr>
            <w:tcW w:type="dxa" w:w="2880"/>
          </w:tcPr>
          <w:p>
            <w:r>
              <w:t>integer</w:t>
            </w:r>
          </w:p>
        </w:tc>
        <w:tc>
          <w:tcPr>
            <w:tcW w:type="dxa" w:w="2880"/>
          </w:tcPr>
          <w:p>
            <w:r>
              <w:t>Number of results returned. Limit 1000.</w:t>
            </w:r>
          </w:p>
        </w:tc>
      </w:tr>
      <w:tr>
        <w:tc>
          <w:tcPr>
            <w:tcW w:type="dxa" w:w="2880"/>
          </w:tcPr>
          <w:p>
            <w:r>
              <w:t>parameters[date]</w:t>
            </w:r>
          </w:p>
        </w:tc>
        <w:tc>
          <w:tcPr>
            <w:tcW w:type="dxa" w:w="2880"/>
          </w:tcPr>
          <w:p>
            <w:r>
              <w:t>string</w:t>
            </w:r>
          </w:p>
        </w:tc>
        <w:tc>
          <w:tcPr>
            <w:tcW w:type="dxa" w:w="2880"/>
          </w:tcPr>
          <w:p>
            <w:r>
              <w:t>Date to query for calendar data. Shorthand for parameters[date_from] and parameters[date_to] if they are the same. Format: YYYY-MM-DD. “Defaults for latest” (per docs).</w:t>
            </w:r>
          </w:p>
        </w:tc>
      </w:tr>
      <w:tr>
        <w:tc>
          <w:tcPr>
            <w:tcW w:type="dxa" w:w="2880"/>
          </w:tcPr>
          <w:p>
            <w:r>
              <w:t>parameters[date_from]</w:t>
            </w:r>
          </w:p>
        </w:tc>
        <w:tc>
          <w:tcPr>
            <w:tcW w:type="dxa" w:w="2880"/>
          </w:tcPr>
          <w:p>
            <w:r>
              <w:t>string</w:t>
            </w:r>
          </w:p>
        </w:tc>
        <w:tc>
          <w:tcPr>
            <w:tcW w:type="dxa" w:w="2880"/>
          </w:tcPr>
          <w:p>
            <w:r>
              <w:t>Date to query from point in time. Format: YYYY-MM-DD.</w:t>
            </w:r>
          </w:p>
        </w:tc>
      </w:tr>
      <w:tr>
        <w:tc>
          <w:tcPr>
            <w:tcW w:type="dxa" w:w="2880"/>
          </w:tcPr>
          <w:p>
            <w:r>
              <w:t>parameters[date_to]</w:t>
            </w:r>
          </w:p>
        </w:tc>
        <w:tc>
          <w:tcPr>
            <w:tcW w:type="dxa" w:w="2880"/>
          </w:tcPr>
          <w:p>
            <w:r>
              <w:t>string</w:t>
            </w:r>
          </w:p>
        </w:tc>
        <w:tc>
          <w:tcPr>
            <w:tcW w:type="dxa" w:w="2880"/>
          </w:tcPr>
          <w:p>
            <w:r>
              <w:t>Date to query to point in time. Format: YYYY-MM-DD.</w:t>
            </w:r>
          </w:p>
        </w:tc>
      </w:tr>
      <w:tr>
        <w:tc>
          <w:tcPr>
            <w:tcW w:type="dxa" w:w="2880"/>
          </w:tcPr>
          <w:p>
            <w:r>
              <w:t>parameters[date_search_field]</w:t>
            </w:r>
          </w:p>
        </w:tc>
        <w:tc>
          <w:tcPr>
            <w:tcW w:type="dxa" w:w="2880"/>
          </w:tcPr>
          <w:p>
            <w:r>
              <w:t>string</w:t>
            </w:r>
          </w:p>
        </w:tc>
        <w:tc>
          <w:tcPr>
            <w:tcW w:type="dxa" w:w="2880"/>
          </w:tcPr>
          <w:p>
            <w:r>
              <w:t>Date field used to filter/sort. Allowed: announced, target. Default: announced.</w:t>
            </w:r>
          </w:p>
        </w:tc>
      </w:tr>
      <w:tr>
        <w:tc>
          <w:tcPr>
            <w:tcW w:type="dxa" w:w="2880"/>
          </w:tcPr>
          <w:p>
            <w:r>
              <w:t>parameters[date_search_strict]</w:t>
            </w:r>
          </w:p>
        </w:tc>
        <w:tc>
          <w:tcPr>
            <w:tcW w:type="dxa" w:w="2880"/>
          </w:tcPr>
          <w:p>
            <w:r>
              <w:t>boolean</w:t>
            </w:r>
          </w:p>
        </w:tc>
        <w:tc>
          <w:tcPr>
            <w:tcW w:type="dxa" w:w="2880"/>
          </w:tcPr>
          <w:p>
            <w:r>
              <w:t>Some date fields include fuzzy dates (e.g., 2021-Q1). If true, uses strict matching; otherwise allows fuzzy matching. Default: true.</w:t>
            </w:r>
          </w:p>
        </w:tc>
      </w:tr>
      <w:tr>
        <w:tc>
          <w:tcPr>
            <w:tcW w:type="dxa" w:w="2880"/>
          </w:tcPr>
          <w:p>
            <w:r>
              <w:t>parameters[securities]</w:t>
            </w:r>
          </w:p>
        </w:tc>
        <w:tc>
          <w:tcPr>
            <w:tcW w:type="dxa" w:w="2880"/>
          </w:tcPr>
          <w:p>
            <w:r>
              <w:t>string (csv)</w:t>
            </w:r>
          </w:p>
        </w:tc>
        <w:tc>
          <w:tcPr>
            <w:tcW w:type="dxa" w:w="2880"/>
          </w:tcPr>
          <w:p>
            <w:r>
              <w:t>One or more US-listed equity ticker symbols, comma-separated. Max 50 securities.</w:t>
            </w:r>
          </w:p>
        </w:tc>
      </w:tr>
      <w:tr>
        <w:tc>
          <w:tcPr>
            <w:tcW w:type="dxa" w:w="2880"/>
          </w:tcPr>
          <w:p>
            <w:r>
              <w:t>parameters[updated]</w:t>
            </w:r>
          </w:p>
        </w:tc>
        <w:tc>
          <w:tcPr>
            <w:tcW w:type="dxa" w:w="2880"/>
          </w:tcPr>
          <w:p>
            <w:r>
              <w:t>integer</w:t>
            </w:r>
          </w:p>
        </w:tc>
        <w:tc>
          <w:tcPr>
            <w:tcW w:type="dxa" w:w="2880"/>
          </w:tcPr>
          <w:p>
            <w:r>
              <w:t>Records last updated Unix timestamp (UTC). Forces sort order to be &gt;= the provided timestamp.</w:t>
            </w:r>
          </w:p>
        </w:tc>
      </w:tr>
    </w:tbl>
    <w:p/>
    <w:p>
      <w:pPr>
        <w:pStyle w:val="Heading3"/>
      </w:pPr>
      <w:r>
        <w:t>Authentication Notes (Documented)</w:t>
      </w:r>
    </w:p>
    <w:p>
      <w:pPr>
        <w:pStyle w:val="ListBullet"/>
      </w:pPr>
      <w:r>
        <w:t>The OpenAPI spec defines an API key scheme ApiKeyAuth using query parameter token.</w:t>
      </w:r>
    </w:p>
    <w:p>
      <w:pPr>
        <w:pStyle w:val="ListBullet"/>
      </w:pPr>
      <w:r>
        <w:t>Per instructions, authentication parameters are not documented as query parameters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"fda": [</w:t>
        <w:br/>
        <w:t xml:space="preserve"> {</w:t>
        <w:br/>
        <w:t xml:space="preserve"> "commentary": "",</w:t>
        <w:br/>
        <w:t xml:space="preserve"> "companies": [</w:t>
        <w:br/>
        <w:t xml:space="preserve"> {</w:t>
        <w:br/>
        <w:t xml:space="preserve"> "cik": "",</w:t>
        <w:br/>
        <w:t xml:space="preserve"> "id": "62b3773a118ebc0001427b67",</w:t>
        <w:br/>
        <w:t xml:space="preserve"> "name": "Alpha Tau Medical Ltd.",</w:t>
        <w:br/>
        <w:t xml:space="preserve"> "securities": [</w:t>
        <w:br/>
        <w:t xml:space="preserve"> {</w:t>
        <w:br/>
        <w:t xml:space="preserve"> "exchange": "NASDAQ",</w:t>
        <w:br/>
        <w:t xml:space="preserve"> "symbol": "DRTS"</w:t>
        <w:br/>
        <w:t xml:space="preserve"> }</w:t>
        <w:br/>
        <w:t xml:space="preserve"> ]</w:t>
        <w:br/>
        <w:t xml:space="preserve"> }</w:t>
        <w:br/>
        <w:t xml:space="preserve"> ],</w:t>
        <w:br/>
        <w:t xml:space="preserve"> "created": 1767621777,</w:t>
        <w:br/>
        <w:t xml:space="preserve"> "date": "2026-01-05",</w:t>
        <w:br/>
        <w:t xml:space="preserve"> "drug": {</w:t>
        <w:br/>
        <w:t xml:space="preserve"> "generic": false,</w:t>
        <w:br/>
        <w:t xml:space="preserve"> "id": "62b3771c9c3cd100011418ce",</w:t>
        <w:br/>
        <w:t xml:space="preserve"> "indication_symptom": [</w:t>
        <w:br/>
        <w:t xml:space="preserve"> "Prostate cancer"</w:t>
        <w:br/>
        <w:t xml:space="preserve"> ],</w:t>
        <w:br/>
        <w:t xml:space="preserve"> "name": "Alpha DaRT"</w:t>
        <w:br/>
        <w:t xml:space="preserve"> },</w:t>
        <w:br/>
        <w:t xml:space="preserve"> "event_type": "Provided Update",</w:t>
        <w:br/>
        <w:t xml:space="preserve"> "id": "695bc49183cac20001bec514",</w:t>
        <w:br/>
        <w:t xml:space="preserve"> "nic_number": "",</w:t>
        <w:br/>
        <w:t xml:space="preserve"> "notes": "",</w:t>
        <w:br/>
        <w:t xml:space="preserve"> "outcome": "Alpha Tau Medical Ltd. announced the submission of the first module of its pre-market approval (PMA) application to the U.S. Food and Drug Administration (FDA), following the FDA's previous decision to allow the Company to use the more flexible modular approach.",</w:t>
        <w:br/>
        <w:t xml:space="preserve"> "outcome_brief": "",</w:t>
        <w:br/>
        <w:t xml:space="preserve"> "source_link": "https://www.benzinga.com/pressreleases/26/01/g49690927/alpha-tau-submits-first-pre-market-approval-module-to-the-fda-for-alpha-dart-for-the-treatment-of-",</w:t>
        <w:br/>
        <w:t xml:space="preserve"> "source_type": "Press Release",</w:t>
        <w:br/>
        <w:t xml:space="preserve"> "status": "",</w:t>
        <w:br/>
        <w:t xml:space="preserve"> "target_date": "",</w:t>
        <w:br/>
        <w:t xml:space="preserve"> "time": "09:00:00",</w:t>
        <w:br/>
        <w:t xml:space="preserve"> "updated": 1767621823</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fda</w:t>
            </w:r>
          </w:p>
        </w:tc>
        <w:tc>
          <w:tcPr>
            <w:tcW w:type="dxa" w:w="2880"/>
          </w:tcPr>
          <w:p>
            <w:r>
              <w:t>array</w:t>
            </w:r>
          </w:p>
        </w:tc>
        <w:tc>
          <w:tcPr>
            <w:tcW w:type="dxa" w:w="2880"/>
          </w:tcPr>
          <w:p>
            <w:r>
              <w:t>Array of FDA event records.</w:t>
            </w:r>
          </w:p>
        </w:tc>
      </w:tr>
      <w:tr>
        <w:tc>
          <w:tcPr>
            <w:tcW w:type="dxa" w:w="2880"/>
          </w:tcPr>
          <w:p>
            <w:r>
              <w:t>fda[].commentary</w:t>
            </w:r>
          </w:p>
        </w:tc>
        <w:tc>
          <w:tcPr>
            <w:tcW w:type="dxa" w:w="2880"/>
          </w:tcPr>
          <w:p>
            <w:r>
              <w:t>string</w:t>
            </w:r>
          </w:p>
        </w:tc>
        <w:tc>
          <w:tcPr>
            <w:tcW w:type="dxa" w:w="2880"/>
          </w:tcPr>
          <w:p>
            <w:r>
              <w:t>Commentary about the event (example in spec: “Approval was expected based on positive Phase 3 results”).</w:t>
            </w:r>
          </w:p>
        </w:tc>
      </w:tr>
      <w:tr>
        <w:tc>
          <w:tcPr>
            <w:tcW w:type="dxa" w:w="2880"/>
          </w:tcPr>
          <w:p>
            <w:r>
              <w:t>fda[].companies</w:t>
            </w:r>
          </w:p>
        </w:tc>
        <w:tc>
          <w:tcPr>
            <w:tcW w:type="dxa" w:w="2880"/>
          </w:tcPr>
          <w:p>
            <w:r>
              <w:t>array</w:t>
            </w:r>
          </w:p>
        </w:tc>
        <w:tc>
          <w:tcPr>
            <w:tcW w:type="dxa" w:w="2880"/>
          </w:tcPr>
          <w:p>
            <w:r>
              <w:t>Companies associated with the FDA event.</w:t>
            </w:r>
          </w:p>
        </w:tc>
      </w:tr>
      <w:tr>
        <w:tc>
          <w:tcPr>
            <w:tcW w:type="dxa" w:w="2880"/>
          </w:tcPr>
          <w:p>
            <w:r>
              <w:t>fda[].companies[].cik</w:t>
            </w:r>
          </w:p>
        </w:tc>
        <w:tc>
          <w:tcPr>
            <w:tcW w:type="dxa" w:w="2880"/>
          </w:tcPr>
          <w:p>
            <w:r>
              <w:t>string</w:t>
            </w:r>
          </w:p>
        </w:tc>
        <w:tc>
          <w:tcPr>
            <w:tcW w:type="dxa" w:w="2880"/>
          </w:tcPr>
          <w:p>
            <w:r>
              <w:t>Company CIK identifier.</w:t>
            </w:r>
          </w:p>
        </w:tc>
      </w:tr>
      <w:tr>
        <w:tc>
          <w:tcPr>
            <w:tcW w:type="dxa" w:w="2880"/>
          </w:tcPr>
          <w:p>
            <w:r>
              <w:t>fda[].companies[].id</w:t>
            </w:r>
          </w:p>
        </w:tc>
        <w:tc>
          <w:tcPr>
            <w:tcW w:type="dxa" w:w="2880"/>
          </w:tcPr>
          <w:p>
            <w:r>
              <w:t>string</w:t>
            </w:r>
          </w:p>
        </w:tc>
        <w:tc>
          <w:tcPr>
            <w:tcW w:type="dxa" w:w="2880"/>
          </w:tcPr>
          <w:p>
            <w:r>
              <w:t>Company record ID.</w:t>
            </w:r>
          </w:p>
        </w:tc>
      </w:tr>
      <w:tr>
        <w:tc>
          <w:tcPr>
            <w:tcW w:type="dxa" w:w="2880"/>
          </w:tcPr>
          <w:p>
            <w:r>
              <w:t>fda[].companies[].name</w:t>
            </w:r>
          </w:p>
        </w:tc>
        <w:tc>
          <w:tcPr>
            <w:tcW w:type="dxa" w:w="2880"/>
          </w:tcPr>
          <w:p>
            <w:r>
              <w:t>string</w:t>
            </w:r>
          </w:p>
        </w:tc>
        <w:tc>
          <w:tcPr>
            <w:tcW w:type="dxa" w:w="2880"/>
          </w:tcPr>
          <w:p>
            <w:r>
              <w:t>Company name.</w:t>
            </w:r>
          </w:p>
        </w:tc>
      </w:tr>
      <w:tr>
        <w:tc>
          <w:tcPr>
            <w:tcW w:type="dxa" w:w="2880"/>
          </w:tcPr>
          <w:p>
            <w:r>
              <w:t>fda[].companies[].securities</w:t>
            </w:r>
          </w:p>
        </w:tc>
        <w:tc>
          <w:tcPr>
            <w:tcW w:type="dxa" w:w="2880"/>
          </w:tcPr>
          <w:p>
            <w:r>
              <w:t>array</w:t>
            </w:r>
          </w:p>
        </w:tc>
        <w:tc>
          <w:tcPr>
            <w:tcW w:type="dxa" w:w="2880"/>
          </w:tcPr>
          <w:p>
            <w:r>
              <w:t>Securities associated with the company.</w:t>
            </w:r>
          </w:p>
        </w:tc>
      </w:tr>
      <w:tr>
        <w:tc>
          <w:tcPr>
            <w:tcW w:type="dxa" w:w="2880"/>
          </w:tcPr>
          <w:p>
            <w:r>
              <w:t>fda[].companies[].securities[].exchange</w:t>
            </w:r>
          </w:p>
        </w:tc>
        <w:tc>
          <w:tcPr>
            <w:tcW w:type="dxa" w:w="2880"/>
          </w:tcPr>
          <w:p>
            <w:r>
              <w:t>string</w:t>
            </w:r>
          </w:p>
        </w:tc>
        <w:tc>
          <w:tcPr>
            <w:tcW w:type="dxa" w:w="2880"/>
          </w:tcPr>
          <w:p>
            <w:r>
              <w:t>Exchange (e.g., NASDAQ).</w:t>
            </w:r>
          </w:p>
        </w:tc>
      </w:tr>
      <w:tr>
        <w:tc>
          <w:tcPr>
            <w:tcW w:type="dxa" w:w="2880"/>
          </w:tcPr>
          <w:p>
            <w:r>
              <w:t>fda[].companies[].securities[].symbol</w:t>
            </w:r>
          </w:p>
        </w:tc>
        <w:tc>
          <w:tcPr>
            <w:tcW w:type="dxa" w:w="2880"/>
          </w:tcPr>
          <w:p>
            <w:r>
              <w:t>string</w:t>
            </w:r>
          </w:p>
        </w:tc>
        <w:tc>
          <w:tcPr>
            <w:tcW w:type="dxa" w:w="2880"/>
          </w:tcPr>
          <w:p>
            <w:r>
              <w:t>Ticker symbol (e.g., MRNA).</w:t>
            </w:r>
          </w:p>
        </w:tc>
      </w:tr>
      <w:tr>
        <w:tc>
          <w:tcPr>
            <w:tcW w:type="dxa" w:w="2880"/>
          </w:tcPr>
          <w:p>
            <w:r>
              <w:t>fda[].created</w:t>
            </w:r>
          </w:p>
        </w:tc>
        <w:tc>
          <w:tcPr>
            <w:tcW w:type="dxa" w:w="2880"/>
          </w:tcPr>
          <w:p>
            <w:r>
              <w:t>integer</w:t>
            </w:r>
          </w:p>
        </w:tc>
        <w:tc>
          <w:tcPr>
            <w:tcW w:type="dxa" w:w="2880"/>
          </w:tcPr>
          <w:p>
            <w:r>
              <w:t>Created Unix timestamp (UTC).</w:t>
            </w:r>
          </w:p>
        </w:tc>
      </w:tr>
      <w:tr>
        <w:tc>
          <w:tcPr>
            <w:tcW w:type="dxa" w:w="2880"/>
          </w:tcPr>
          <w:p>
            <w:r>
              <w:t>fda[].date</w:t>
            </w:r>
          </w:p>
        </w:tc>
        <w:tc>
          <w:tcPr>
            <w:tcW w:type="dxa" w:w="2880"/>
          </w:tcPr>
          <w:p>
            <w:r>
              <w:t>string</w:t>
            </w:r>
          </w:p>
        </w:tc>
        <w:tc>
          <w:tcPr>
            <w:tcW w:type="dxa" w:w="2880"/>
          </w:tcPr>
          <w:p>
            <w:r>
              <w:t>Event date (example: 2024-01-09).</w:t>
            </w:r>
          </w:p>
        </w:tc>
      </w:tr>
      <w:tr>
        <w:tc>
          <w:tcPr>
            <w:tcW w:type="dxa" w:w="2880"/>
          </w:tcPr>
          <w:p>
            <w:r>
              <w:t>fda[].drug</w:t>
            </w:r>
          </w:p>
        </w:tc>
        <w:tc>
          <w:tcPr>
            <w:tcW w:type="dxa" w:w="2880"/>
          </w:tcPr>
          <w:p>
            <w:r>
              <w:t>object</w:t>
            </w:r>
          </w:p>
        </w:tc>
        <w:tc>
          <w:tcPr>
            <w:tcW w:type="dxa" w:w="2880"/>
          </w:tcPr>
          <w:p>
            <w:r>
              <w:t>Drug information.</w:t>
            </w:r>
          </w:p>
        </w:tc>
      </w:tr>
      <w:tr>
        <w:tc>
          <w:tcPr>
            <w:tcW w:type="dxa" w:w="2880"/>
          </w:tcPr>
          <w:p>
            <w:r>
              <w:t>fda[].drug.generic</w:t>
            </w:r>
          </w:p>
        </w:tc>
        <w:tc>
          <w:tcPr>
            <w:tcW w:type="dxa" w:w="2880"/>
          </w:tcPr>
          <w:p>
            <w:r>
              <w:t>boolean</w:t>
            </w:r>
          </w:p>
        </w:tc>
        <w:tc>
          <w:tcPr>
            <w:tcW w:type="dxa" w:w="2880"/>
          </w:tcPr>
          <w:p>
            <w:r>
              <w:t>Whether the drug is generic.</w:t>
            </w:r>
          </w:p>
        </w:tc>
      </w:tr>
      <w:tr>
        <w:tc>
          <w:tcPr>
            <w:tcW w:type="dxa" w:w="2880"/>
          </w:tcPr>
          <w:p>
            <w:r>
              <w:t>fda[].drug.id</w:t>
            </w:r>
          </w:p>
        </w:tc>
        <w:tc>
          <w:tcPr>
            <w:tcW w:type="dxa" w:w="2880"/>
          </w:tcPr>
          <w:p>
            <w:r>
              <w:t>string</w:t>
            </w:r>
          </w:p>
        </w:tc>
        <w:tc>
          <w:tcPr>
            <w:tcW w:type="dxa" w:w="2880"/>
          </w:tcPr>
          <w:p>
            <w:r>
              <w:t>Drug record ID.</w:t>
            </w:r>
          </w:p>
        </w:tc>
      </w:tr>
      <w:tr>
        <w:tc>
          <w:tcPr>
            <w:tcW w:type="dxa" w:w="2880"/>
          </w:tcPr>
          <w:p>
            <w:r>
              <w:t>fda[].drug.indication_symptom</w:t>
            </w:r>
          </w:p>
        </w:tc>
        <w:tc>
          <w:tcPr>
            <w:tcW w:type="dxa" w:w="2880"/>
          </w:tcPr>
          <w:p>
            <w:r>
              <w:t>array</w:t>
            </w:r>
          </w:p>
        </w:tc>
        <w:tc>
          <w:tcPr>
            <w:tcW w:type="dxa" w:w="2880"/>
          </w:tcPr>
          <w:p>
            <w:r>
              <w:t>Indications/symptoms (strings).</w:t>
            </w:r>
          </w:p>
        </w:tc>
      </w:tr>
      <w:tr>
        <w:tc>
          <w:tcPr>
            <w:tcW w:type="dxa" w:w="2880"/>
          </w:tcPr>
          <w:p>
            <w:r>
              <w:t>fda[].drug.name</w:t>
            </w:r>
          </w:p>
        </w:tc>
        <w:tc>
          <w:tcPr>
            <w:tcW w:type="dxa" w:w="2880"/>
          </w:tcPr>
          <w:p>
            <w:r>
              <w:t>string</w:t>
            </w:r>
          </w:p>
        </w:tc>
        <w:tc>
          <w:tcPr>
            <w:tcW w:type="dxa" w:w="2880"/>
          </w:tcPr>
          <w:p>
            <w:r>
              <w:t>Drug name.</w:t>
            </w:r>
          </w:p>
        </w:tc>
      </w:tr>
      <w:tr>
        <w:tc>
          <w:tcPr>
            <w:tcW w:type="dxa" w:w="2880"/>
          </w:tcPr>
          <w:p>
            <w:r>
              <w:t>fda[].event_type</w:t>
            </w:r>
          </w:p>
        </w:tc>
        <w:tc>
          <w:tcPr>
            <w:tcW w:type="dxa" w:w="2880"/>
          </w:tcPr>
          <w:p>
            <w:r>
              <w:t>string</w:t>
            </w:r>
          </w:p>
        </w:tc>
        <w:tc>
          <w:tcPr>
            <w:tcW w:type="dxa" w:w="2880"/>
          </w:tcPr>
          <w:p>
            <w:r>
              <w:t>Event type (example: PDUFA).</w:t>
            </w:r>
          </w:p>
        </w:tc>
      </w:tr>
      <w:tr>
        <w:tc>
          <w:tcPr>
            <w:tcW w:type="dxa" w:w="2880"/>
          </w:tcPr>
          <w:p>
            <w:r>
              <w:t>fda[].id</w:t>
            </w:r>
          </w:p>
        </w:tc>
        <w:tc>
          <w:tcPr>
            <w:tcW w:type="dxa" w:w="2880"/>
          </w:tcPr>
          <w:p>
            <w:r>
              <w:t>string</w:t>
            </w:r>
          </w:p>
        </w:tc>
        <w:tc>
          <w:tcPr>
            <w:tcW w:type="dxa" w:w="2880"/>
          </w:tcPr>
          <w:p>
            <w:r>
              <w:t>FDA event record ID.</w:t>
            </w:r>
          </w:p>
        </w:tc>
      </w:tr>
      <w:tr>
        <w:tc>
          <w:tcPr>
            <w:tcW w:type="dxa" w:w="2880"/>
          </w:tcPr>
          <w:p>
            <w:r>
              <w:t>fda[].nic_number</w:t>
            </w:r>
          </w:p>
        </w:tc>
        <w:tc>
          <w:tcPr>
            <w:tcW w:type="dxa" w:w="2880"/>
          </w:tcPr>
          <w:p>
            <w:r>
              <w:t>string</w:t>
            </w:r>
          </w:p>
        </w:tc>
        <w:tc>
          <w:tcPr>
            <w:tcW w:type="dxa" w:w="2880"/>
          </w:tcPr>
          <w:p>
            <w:r>
              <w:t>NIC number (example: 022527).</w:t>
            </w:r>
          </w:p>
        </w:tc>
      </w:tr>
      <w:tr>
        <w:tc>
          <w:tcPr>
            <w:tcW w:type="dxa" w:w="2880"/>
          </w:tcPr>
          <w:p>
            <w:r>
              <w:t>fda[].notes</w:t>
            </w:r>
          </w:p>
        </w:tc>
        <w:tc>
          <w:tcPr>
            <w:tcW w:type="dxa" w:w="2880"/>
          </w:tcPr>
          <w:p>
            <w:r>
              <w:t>string</w:t>
            </w:r>
          </w:p>
        </w:tc>
        <w:tc>
          <w:tcPr>
            <w:tcW w:type="dxa" w:w="2880"/>
          </w:tcPr>
          <w:p>
            <w:r>
              <w:t>Notes (example: “Breakthrough therapy designation”).</w:t>
            </w:r>
          </w:p>
        </w:tc>
      </w:tr>
      <w:tr>
        <w:tc>
          <w:tcPr>
            <w:tcW w:type="dxa" w:w="2880"/>
          </w:tcPr>
          <w:p>
            <w:r>
              <w:t>fda[].outcome</w:t>
            </w:r>
          </w:p>
        </w:tc>
        <w:tc>
          <w:tcPr>
            <w:tcW w:type="dxa" w:w="2880"/>
          </w:tcPr>
          <w:p>
            <w:r>
              <w:t>string</w:t>
            </w:r>
          </w:p>
        </w:tc>
        <w:tc>
          <w:tcPr>
            <w:tcW w:type="dxa" w:w="2880"/>
          </w:tcPr>
          <w:p>
            <w:r>
              <w:t>Full outcome text.</w:t>
            </w:r>
          </w:p>
        </w:tc>
      </w:tr>
      <w:tr>
        <w:tc>
          <w:tcPr>
            <w:tcW w:type="dxa" w:w="2880"/>
          </w:tcPr>
          <w:p>
            <w:r>
              <w:t>fda[].outcome_brief</w:t>
            </w:r>
          </w:p>
        </w:tc>
        <w:tc>
          <w:tcPr>
            <w:tcW w:type="dxa" w:w="2880"/>
          </w:tcPr>
          <w:p>
            <w:r>
              <w:t>string</w:t>
            </w:r>
          </w:p>
        </w:tc>
        <w:tc>
          <w:tcPr>
            <w:tcW w:type="dxa" w:w="2880"/>
          </w:tcPr>
          <w:p>
            <w:r>
              <w:t>Brief outcome (example: Approved).</w:t>
            </w:r>
          </w:p>
        </w:tc>
      </w:tr>
      <w:tr>
        <w:tc>
          <w:tcPr>
            <w:tcW w:type="dxa" w:w="2880"/>
          </w:tcPr>
          <w:p>
            <w:r>
              <w:t>fda[].source_link</w:t>
            </w:r>
          </w:p>
        </w:tc>
        <w:tc>
          <w:tcPr>
            <w:tcW w:type="dxa" w:w="2880"/>
          </w:tcPr>
          <w:p>
            <w:r>
              <w:t>string</w:t>
            </w:r>
          </w:p>
        </w:tc>
        <w:tc>
          <w:tcPr>
            <w:tcW w:type="dxa" w:w="2880"/>
          </w:tcPr>
          <w:p>
            <w:r>
              <w:t>Source URL.</w:t>
            </w:r>
          </w:p>
        </w:tc>
      </w:tr>
      <w:tr>
        <w:tc>
          <w:tcPr>
            <w:tcW w:type="dxa" w:w="2880"/>
          </w:tcPr>
          <w:p>
            <w:r>
              <w:t>fda[].source_type</w:t>
            </w:r>
          </w:p>
        </w:tc>
        <w:tc>
          <w:tcPr>
            <w:tcW w:type="dxa" w:w="2880"/>
          </w:tcPr>
          <w:p>
            <w:r>
              <w:t>string</w:t>
            </w:r>
          </w:p>
        </w:tc>
        <w:tc>
          <w:tcPr>
            <w:tcW w:type="dxa" w:w="2880"/>
          </w:tcPr>
          <w:p>
            <w:r>
              <w:t>Source type (example: FDA).</w:t>
            </w:r>
          </w:p>
        </w:tc>
      </w:tr>
      <w:tr>
        <w:tc>
          <w:tcPr>
            <w:tcW w:type="dxa" w:w="2880"/>
          </w:tcPr>
          <w:p>
            <w:r>
              <w:t>fda[].status</w:t>
            </w:r>
          </w:p>
        </w:tc>
        <w:tc>
          <w:tcPr>
            <w:tcW w:type="dxa" w:w="2880"/>
          </w:tcPr>
          <w:p>
            <w:r>
              <w:t>string</w:t>
            </w:r>
          </w:p>
        </w:tc>
        <w:tc>
          <w:tcPr>
            <w:tcW w:type="dxa" w:w="2880"/>
          </w:tcPr>
          <w:p>
            <w:r>
              <w:t>Status (example: Pending).</w:t>
            </w:r>
          </w:p>
        </w:tc>
      </w:tr>
      <w:tr>
        <w:tc>
          <w:tcPr>
            <w:tcW w:type="dxa" w:w="2880"/>
          </w:tcPr>
          <w:p>
            <w:r>
              <w:t>fda[].target_date</w:t>
            </w:r>
          </w:p>
        </w:tc>
        <w:tc>
          <w:tcPr>
            <w:tcW w:type="dxa" w:w="2880"/>
          </w:tcPr>
          <w:p>
            <w:r>
              <w:t>string</w:t>
            </w:r>
          </w:p>
        </w:tc>
        <w:tc>
          <w:tcPr>
            <w:tcW w:type="dxa" w:w="2880"/>
          </w:tcPr>
          <w:p>
            <w:r>
              <w:t>Target date (example: 2024-03-15).</w:t>
            </w:r>
          </w:p>
        </w:tc>
      </w:tr>
      <w:tr>
        <w:tc>
          <w:tcPr>
            <w:tcW w:type="dxa" w:w="2880"/>
          </w:tcPr>
          <w:p>
            <w:r>
              <w:t>fda[].time</w:t>
            </w:r>
          </w:p>
        </w:tc>
        <w:tc>
          <w:tcPr>
            <w:tcW w:type="dxa" w:w="2880"/>
          </w:tcPr>
          <w:p>
            <w:r>
              <w:t>string</w:t>
            </w:r>
          </w:p>
        </w:tc>
        <w:tc>
          <w:tcPr>
            <w:tcW w:type="dxa" w:w="2880"/>
          </w:tcPr>
          <w:p>
            <w:r>
              <w:t>Time (example: 00:00:00).</w:t>
            </w:r>
          </w:p>
        </w:tc>
      </w:tr>
      <w:tr>
        <w:tc>
          <w:tcPr>
            <w:tcW w:type="dxa" w:w="2880"/>
          </w:tcPr>
          <w:p>
            <w:r>
              <w:t>fda[].updated</w:t>
            </w:r>
          </w:p>
        </w:tc>
        <w:tc>
          <w:tcPr>
            <w:tcW w:type="dxa" w:w="2880"/>
          </w:tcPr>
          <w:p>
            <w:r>
              <w:t>integer</w:t>
            </w:r>
          </w:p>
        </w:tc>
        <w:tc>
          <w:tcPr>
            <w:tcW w:type="dxa" w:w="2880"/>
          </w:tcPr>
          <w:p>
            <w:r>
              <w:t>Updated Unix timestamp (UTC).</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'https://api.benzinga.com/api/v2.1/calendar/fda?parameters[date]=2024-01-09&amp;pagesize=50&amp;page=0' \</w:t>
        <w:br/>
        <w:t xml:space="preserve"> --header 'accept: application/json'</w:t>
      </w:r>
    </w:p>
    <w:p>
      <w:pPr>
        <w:pStyle w:val="Heading3"/>
      </w:pPr>
      <w:r>
        <w:t>Example Usage</w:t>
      </w:r>
    </w:p>
    <w:p>
      <w:pPr>
        <w:pStyle w:val="Heading3"/>
      </w:pPr>
      <w:r>
        <w:t>Example 1: Fetch events for a single date</w:t>
      </w:r>
    </w:p>
    <w:p>
      <w:r>
        <w:rPr>
          <w:b/>
          <w:color w:val="666666"/>
          <w:sz w:val="16"/>
        </w:rPr>
        <w:t>[bash]</w:t>
      </w:r>
    </w:p>
    <w:p>
      <w:pPr>
        <w:shd w:fill="F2F2F2" w:val="clear"/>
      </w:pPr>
      <w:r>
        <w:rPr>
          <w:rFonts w:ascii="Courier New" w:hAnsi="Courier New"/>
          <w:sz w:val="17"/>
        </w:rPr>
        <w:t>curl --location 'https://api.benzinga.com/api/v2.1/calendar/fda?parameters[date]=2024-03-15' \</w:t>
        <w:br/>
        <w:t xml:space="preserve"> --header 'accept: application/json'</w:t>
      </w:r>
    </w:p>
    <w:p>
      <w:pPr>
        <w:pStyle w:val="Heading3"/>
      </w:pPr>
      <w:r>
        <w:t>Example 2: Fetch events for a date range using the target date field</w:t>
      </w:r>
    </w:p>
    <w:p>
      <w:r>
        <w:rPr>
          <w:b/>
          <w:color w:val="666666"/>
          <w:sz w:val="16"/>
        </w:rPr>
        <w:t>[bash]</w:t>
      </w:r>
    </w:p>
    <w:p>
      <w:pPr>
        <w:shd w:fill="F2F2F2" w:val="clear"/>
      </w:pPr>
      <w:r>
        <w:rPr>
          <w:rFonts w:ascii="Courier New" w:hAnsi="Courier New"/>
          <w:sz w:val="17"/>
        </w:rPr>
        <w:t>curl --location 'https://api.benzinga.com/api/v2.1/calendar/fda?parameters[date_from]=2024-03-01&amp;parameters[date_to]=2024-03-31&amp;parameters[date_search_field]=target' \</w:t>
        <w:br/>
        <w:t xml:space="preserve"> --header 'accept: application/json'</w:t>
      </w:r>
    </w:p>
    <w:p>
      <w:pPr>
        <w:pStyle w:val="Heading3"/>
      </w:pPr>
      <w:r>
        <w:t>Example 3: Filter by tickers (up to 50, comma-separated)</w:t>
      </w:r>
    </w:p>
    <w:p>
      <w:r>
        <w:rPr>
          <w:b/>
          <w:color w:val="666666"/>
          <w:sz w:val="16"/>
        </w:rPr>
        <w:t>[bash]</w:t>
      </w:r>
    </w:p>
    <w:p>
      <w:pPr>
        <w:shd w:fill="F2F2F2" w:val="clear"/>
      </w:pPr>
      <w:r>
        <w:rPr>
          <w:rFonts w:ascii="Courier New" w:hAnsi="Courier New"/>
          <w:sz w:val="17"/>
        </w:rPr>
        <w:t>curl --location 'https://api.benzinga.com/api/v2.1/calendar/fda?parameters[securities]=MRNA,DRTS&amp;pagesize=100' \</w:t>
        <w:br/>
        <w:t xml:space="preserve"> --header 'accept: application/json'</w:t>
      </w:r>
    </w:p>
    <w:p>
      <w:pPr>
        <w:pStyle w:val="Heading3"/>
      </w:pPr>
      <w:r>
        <w:t>Notes</w:t>
      </w:r>
    </w:p>
    <w:p>
      <w:pPr>
        <w:pStyle w:val="ListBullet"/>
      </w:pPr>
      <w:r>
        <w:t>page offsets are limited to 0 - 100000; for performance, narrow results using date filters and/or parameters[securities].</w:t>
      </w:r>
    </w:p>
    <w:p>
      <w:pPr>
        <w:pStyle w:val="ListBullet"/>
      </w:pPr>
      <w:r>
        <w:t>parameters[date_search_strict]=true enforces strict matching for date filtering; set to false to allow fuzzy date matching (e.g., quarter-based dates like 2021-Q1).</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r>
        <w:br w:type="page"/>
      </w:r>
    </w:p>
    <w:p>
      <w:pPr>
        <w:pStyle w:val="Heading2"/>
      </w:pPr>
      <w:r>
        <w:t>13. [GET] List Company Guidance (Calendar)</w:t>
      </w:r>
    </w:p>
    <w:p>
      <w:r>
        <w:rPr>
          <w:b/>
        </w:rPr>
        <w:t xml:space="preserve">Endpoint: </w:t>
      </w:r>
      <w:r>
        <w:rPr>
          <w:rFonts w:ascii="Courier New" w:hAnsi="Courier New"/>
          <w:sz w:val="18"/>
        </w:rPr>
        <w:t>/api/v2.1/calendar/guidance</w:t>
      </w:r>
    </w:p>
    <w:p>
      <w:pPr>
        <w:pStyle w:val="Heading3"/>
      </w:pPr>
      <w:r>
        <w:t>Prerequisites</w:t>
      </w:r>
    </w:p>
    <w:p>
      <w:pPr>
        <w:pStyle w:val="ListBullet"/>
      </w:pPr>
      <w:r>
        <w:t>Access to the Benzinga Calendar API guidance dataset</w:t>
      </w:r>
    </w:p>
    <w:p>
      <w:pPr>
        <w:pStyle w:val="Heading3"/>
      </w:pPr>
      <w:r>
        <w:t>Method</w:t>
      </w:r>
    </w:p>
    <w:p>
      <w:r>
        <w:t>GET</w:t>
      </w:r>
    </w:p>
    <w:p>
      <w:pPr>
        <w:pStyle w:val="Heading3"/>
      </w:pPr>
      <w:r>
        <w:t>URL</w:t>
      </w:r>
    </w:p>
    <w:p>
      <w:r>
        <w:t>https://api.benzinga.com/api/v2.1/calendar/guidance</w:t>
      </w:r>
    </w:p>
    <w:p>
      <w:pPr>
        <w:pStyle w:val="Heading3"/>
      </w:pPr>
      <w:r>
        <w:t>Description</w:t>
      </w:r>
    </w:p>
    <w:p>
      <w:r>
        <w:t>Returns company guidance data including forward-looking earnings and revenue projections provided by company management. Includes EPS guidance ranges (min/max), revenue guidance ranges, and comparisons to prior guidance.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token) in documentation output query parameter lists or examples (handled by the system).</w:t>
      </w:r>
    </w:p>
    <w:p>
      <w:pPr>
        <w:pStyle w:val="ListBullet"/>
      </w:pPr>
      <w:r>
        <w:t>The accept header is required by the API spec and must be sent in the request headers.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Allowed range: 0 to 100000 (page offsets are limited for performance/technical reasons).</w:t>
            </w:r>
          </w:p>
        </w:tc>
      </w:tr>
      <w:tr>
        <w:tc>
          <w:tcPr>
            <w:tcW w:type="dxa" w:w="2880"/>
          </w:tcPr>
          <w:p>
            <w:r>
              <w:t>pagesize</w:t>
            </w:r>
          </w:p>
        </w:tc>
        <w:tc>
          <w:tcPr>
            <w:tcW w:type="dxa" w:w="2880"/>
          </w:tcPr>
          <w:p>
            <w:r>
              <w:t>integer</w:t>
            </w:r>
          </w:p>
        </w:tc>
        <w:tc>
          <w:tcPr>
            <w:tcW w:type="dxa" w:w="2880"/>
          </w:tcPr>
          <w:p>
            <w:r>
              <w:t>Number of results returned. Limit: 1000.</w:t>
            </w:r>
          </w:p>
        </w:tc>
      </w:tr>
      <w:tr>
        <w:tc>
          <w:tcPr>
            <w:tcW w:type="dxa" w:w="2880"/>
          </w:tcPr>
          <w:p>
            <w:r>
              <w:t>parameters[date]</w:t>
            </w:r>
          </w:p>
        </w:tc>
        <w:tc>
          <w:tcPr>
            <w:tcW w:type="dxa" w:w="2880"/>
          </w:tcPr>
          <w:p>
            <w:r>
              <w:t>string</w:t>
            </w:r>
          </w:p>
        </w:tc>
        <w:tc>
          <w:tcPr>
            <w:tcW w:type="dxa" w:w="2880"/>
          </w:tcPr>
          <w:p>
            <w:r>
              <w:t>Date to query for calendar data (YYYY-MM-DD). Shorthand for parameters[date_from] and parameters[date_to] if they are the same. Defaults for latest.</w:t>
            </w:r>
          </w:p>
        </w:tc>
      </w:tr>
      <w:tr>
        <w:tc>
          <w:tcPr>
            <w:tcW w:type="dxa" w:w="2880"/>
          </w:tcPr>
          <w:p>
            <w:r>
              <w:t>parameters[date_from]</w:t>
            </w:r>
          </w:p>
        </w:tc>
        <w:tc>
          <w:tcPr>
            <w:tcW w:type="dxa" w:w="2880"/>
          </w:tcPr>
          <w:p>
            <w:r>
              <w:t>string</w:t>
            </w:r>
          </w:p>
        </w:tc>
        <w:tc>
          <w:tcPr>
            <w:tcW w:type="dxa" w:w="2880"/>
          </w:tcPr>
          <w:p>
            <w:r>
              <w:t>Start date (YYYY-MM-DD) to query from point in time.</w:t>
            </w:r>
          </w:p>
        </w:tc>
      </w:tr>
      <w:tr>
        <w:tc>
          <w:tcPr>
            <w:tcW w:type="dxa" w:w="2880"/>
          </w:tcPr>
          <w:p>
            <w:r>
              <w:t>parameters[date_to]</w:t>
            </w:r>
          </w:p>
        </w:tc>
        <w:tc>
          <w:tcPr>
            <w:tcW w:type="dxa" w:w="2880"/>
          </w:tcPr>
          <w:p>
            <w:r>
              <w:t>string</w:t>
            </w:r>
          </w:p>
        </w:tc>
        <w:tc>
          <w:tcPr>
            <w:tcW w:type="dxa" w:w="2880"/>
          </w:tcPr>
          <w:p>
            <w:r>
              <w:t>End date (YYYY-MM-DD) to query to point in time.</w:t>
            </w:r>
          </w:p>
        </w:tc>
      </w:tr>
      <w:tr>
        <w:tc>
          <w:tcPr>
            <w:tcW w:type="dxa" w:w="2880"/>
          </w:tcPr>
          <w:p>
            <w:r>
              <w:t>parameters[importance]</w:t>
            </w:r>
          </w:p>
        </w:tc>
        <w:tc>
          <w:tcPr>
            <w:tcW w:type="dxa" w:w="2880"/>
          </w:tcPr>
          <w:p>
            <w:r>
              <w:t>integer</w:t>
            </w:r>
          </w:p>
        </w:tc>
        <w:tc>
          <w:tcPr>
            <w:tcW w:type="dxa" w:w="2880"/>
          </w:tcPr>
          <w:p>
            <w:r>
              <w:t>Importance level filter; returns records with importance greater than or equal to the provided value. Allowed values: 0, 1, 2, 3, 4, 5.</w:t>
            </w:r>
          </w:p>
        </w:tc>
      </w:tr>
      <w:tr>
        <w:tc>
          <w:tcPr>
            <w:tcW w:type="dxa" w:w="2880"/>
          </w:tcPr>
          <w:p>
            <w:r>
              <w:t>parameters[is_primary]</w:t>
            </w:r>
          </w:p>
        </w:tc>
        <w:tc>
          <w:tcPr>
            <w:tcW w:type="dxa" w:w="2880"/>
          </w:tcPr>
          <w:p>
            <w:r>
              <w:t>string</w:t>
            </w:r>
          </w:p>
        </w:tc>
        <w:tc>
          <w:tcPr>
            <w:tcW w:type="dxa" w:w="2880"/>
          </w:tcPr>
          <w:p>
            <w:r>
              <w:t>Determines if guidance returned is primary, secondary, or all. Allowed values: Y, N, All. Default: Y.</w:t>
            </w:r>
          </w:p>
        </w:tc>
      </w:tr>
      <w:tr>
        <w:tc>
          <w:tcPr>
            <w:tcW w:type="dxa" w:w="2880"/>
          </w:tcPr>
          <w:p>
            <w:r>
              <w:t>parameters[tickers]</w:t>
            </w:r>
          </w:p>
        </w:tc>
        <w:tc>
          <w:tcPr>
            <w:tcW w:type="dxa" w:w="2880"/>
          </w:tcPr>
          <w:p>
            <w:r>
              <w:t>string</w:t>
            </w:r>
          </w:p>
        </w:tc>
        <w:tc>
          <w:tcPr>
            <w:tcW w:type="dxa" w:w="2880"/>
          </w:tcPr>
          <w:p>
            <w:r>
              <w:t>One or more ticker symbols separated by a comma (CSV). Maximum 50 tickers.</w:t>
            </w:r>
          </w:p>
        </w:tc>
      </w:tr>
      <w:tr>
        <w:tc>
          <w:tcPr>
            <w:tcW w:type="dxa" w:w="2880"/>
          </w:tcPr>
          <w:p>
            <w:r>
              <w:t>parameters[updated]</w:t>
            </w:r>
          </w:p>
        </w:tc>
        <w:tc>
          <w:tcPr>
            <w:tcW w:type="dxa" w:w="2880"/>
          </w:tcPr>
          <w:p>
            <w:r>
              <w:t>integer</w:t>
            </w:r>
          </w:p>
        </w:tc>
        <w:tc>
          <w:tcPr>
            <w:tcW w:type="dxa" w:w="2880"/>
          </w:tcPr>
          <w:p>
            <w:r>
              <w:t>Records last updated Unix timestamp (UTC). Forces sort/order to be greater than or equal to the timestamp indicated.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"guidance": [</w:t>
        <w:br/>
        <w:t xml:space="preserve"> {</w:t>
        <w:br/>
        <w:t xml:space="preserve"> "currency": "USD",</w:t>
        <w:br/>
        <w:t xml:space="preserve"> "cusip": "00BMCD000",</w:t>
        <w:br/>
        <w:t xml:space="preserve"> "date": "2026-01-05",</w:t>
        <w:br/>
        <w:t xml:space="preserve"> "eps_guidance_est": "",</w:t>
        <w:br/>
        <w:t xml:space="preserve"> "eps_guidance_max": "",</w:t>
        <w:br/>
        <w:t xml:space="preserve"> "eps_guidance_min": "",</w:t>
        <w:br/>
        <w:t xml:space="preserve"> "eps_guidance_prior_max": "",</w:t>
        <w:br/>
        <w:t xml:space="preserve"> "eps_guidance_prior_min": "",</w:t>
        <w:br/>
        <w:t xml:space="preserve"> "eps_type": "",</w:t>
        <w:br/>
        <w:t xml:space="preserve"> "exchange": "NASDAQ",</w:t>
        <w:br/>
        <w:t xml:space="preserve"> "id": "695bcc0c83cac20001becbd4",</w:t>
        <w:br/>
        <w:t xml:space="preserve"> "importance": 1,</w:t>
        <w:br/>
        <w:t xml:space="preserve"> "is_primary": "Y",</w:t>
        <w:br/>
        <w:t xml:space="preserve"> "name": "RedCloud Holdings",</w:t>
        <w:br/>
        <w:t xml:space="preserve"> "notes": "",</w:t>
        <w:br/>
        <w:t xml:space="preserve"> "period": "FY",</w:t>
        <w:br/>
        <w:t xml:space="preserve"> "period_year": 2026,</w:t>
        <w:br/>
        <w:t xml:space="preserve"> "prelim": "Y",</w:t>
        <w:br/>
        <w:t xml:space="preserve"> "revenue_guidance_est": "91170920.000",</w:t>
        <w:br/>
        <w:t xml:space="preserve"> "revenue_guidance_max": "100000000.000",</w:t>
        <w:br/>
        <w:t xml:space="preserve"> "revenue_guidance_min": "100000000.000",</w:t>
        <w:br/>
        <w:t xml:space="preserve"> "revenue_guidance_prior_max": "100000000",</w:t>
        <w:br/>
        <w:t xml:space="preserve"> "revenue_guidance_prior_min": "100000000.000",</w:t>
        <w:br/>
        <w:t xml:space="preserve"> "revenue_type": "GAAP",</w:t>
        <w:br/>
        <w:t xml:space="preserve"> "ticker": "RCT",</w:t>
        <w:br/>
        <w:t xml:space="preserve"> "time": "09:30:00",</w:t>
        <w:br/>
        <w:t xml:space="preserve"> "updated": 1767623735</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pPr>
        <w:pStyle w:val="Heading3"/>
      </w:pPr>
      <w:r>
        <w:t>200 OK (guidance[]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guidance</w:t>
            </w:r>
          </w:p>
        </w:tc>
        <w:tc>
          <w:tcPr>
            <w:tcW w:type="dxa" w:w="2880"/>
          </w:tcPr>
          <w:p>
            <w:r>
              <w:t>array</w:t>
            </w:r>
          </w:p>
        </w:tc>
        <w:tc>
          <w:tcPr>
            <w:tcW w:type="dxa" w:w="2880"/>
          </w:tcPr>
          <w:p>
            <w:r>
              <w:t>Array of guidance records.</w:t>
            </w:r>
          </w:p>
        </w:tc>
      </w:tr>
      <w:tr>
        <w:tc>
          <w:tcPr>
            <w:tcW w:type="dxa" w:w="2880"/>
          </w:tcPr>
          <w:p>
            <w:r>
              <w:t>guidance[].confirmed</w:t>
            </w:r>
          </w:p>
        </w:tc>
        <w:tc>
          <w:tcPr>
            <w:tcW w:type="dxa" w:w="2880"/>
          </w:tcPr>
          <w:p>
            <w:r>
              <w:t>boolean</w:t>
            </w:r>
          </w:p>
        </w:tc>
        <w:tc>
          <w:tcPr>
            <w:tcW w:type="dxa" w:w="2880"/>
          </w:tcPr>
          <w:p>
            <w:r>
              <w:t>Whether the guidance is confirmed.</w:t>
            </w:r>
          </w:p>
        </w:tc>
      </w:tr>
      <w:tr>
        <w:tc>
          <w:tcPr>
            <w:tcW w:type="dxa" w:w="2880"/>
          </w:tcPr>
          <w:p>
            <w:r>
              <w:t>guidance[].currency</w:t>
            </w:r>
          </w:p>
        </w:tc>
        <w:tc>
          <w:tcPr>
            <w:tcW w:type="dxa" w:w="2880"/>
          </w:tcPr>
          <w:p>
            <w:r>
              <w:t>string</w:t>
            </w:r>
          </w:p>
        </w:tc>
        <w:tc>
          <w:tcPr>
            <w:tcW w:type="dxa" w:w="2880"/>
          </w:tcPr>
          <w:p>
            <w:r>
              <w:t>Currency code (e.g., USD).</w:t>
            </w:r>
          </w:p>
        </w:tc>
      </w:tr>
      <w:tr>
        <w:tc>
          <w:tcPr>
            <w:tcW w:type="dxa" w:w="2880"/>
          </w:tcPr>
          <w:p>
            <w:r>
              <w:t>guidance[].cusip</w:t>
            </w:r>
          </w:p>
        </w:tc>
        <w:tc>
          <w:tcPr>
            <w:tcW w:type="dxa" w:w="2880"/>
          </w:tcPr>
          <w:p>
            <w:r>
              <w:t>string</w:t>
            </w:r>
          </w:p>
        </w:tc>
        <w:tc>
          <w:tcPr>
            <w:tcW w:type="dxa" w:w="2880"/>
          </w:tcPr>
          <w:p>
            <w:r>
              <w:t>CUSIP identifier.</w:t>
            </w:r>
          </w:p>
        </w:tc>
      </w:tr>
      <w:tr>
        <w:tc>
          <w:tcPr>
            <w:tcW w:type="dxa" w:w="2880"/>
          </w:tcPr>
          <w:p>
            <w:r>
              <w:t>guidance[].date</w:t>
            </w:r>
          </w:p>
        </w:tc>
        <w:tc>
          <w:tcPr>
            <w:tcW w:type="dxa" w:w="2880"/>
          </w:tcPr>
          <w:p>
            <w:r>
              <w:t>string</w:t>
            </w:r>
          </w:p>
        </w:tc>
        <w:tc>
          <w:tcPr>
            <w:tcW w:type="dxa" w:w="2880"/>
          </w:tcPr>
          <w:p>
            <w:r>
              <w:t>Guidance date (example format shown as YYYY-MM-DD).</w:t>
            </w:r>
          </w:p>
        </w:tc>
      </w:tr>
      <w:tr>
        <w:tc>
          <w:tcPr>
            <w:tcW w:type="dxa" w:w="2880"/>
          </w:tcPr>
          <w:p>
            <w:r>
              <w:t>guidance[].eps_guidance_est</w:t>
            </w:r>
          </w:p>
        </w:tc>
        <w:tc>
          <w:tcPr>
            <w:tcW w:type="dxa" w:w="2880"/>
          </w:tcPr>
          <w:p>
            <w:r>
              <w:t>string</w:t>
            </w:r>
          </w:p>
        </w:tc>
        <w:tc>
          <w:tcPr>
            <w:tcW w:type="dxa" w:w="2880"/>
          </w:tcPr>
          <w:p>
            <w:r>
              <w:t>EPS guidance estimate.</w:t>
            </w:r>
          </w:p>
        </w:tc>
      </w:tr>
      <w:tr>
        <w:tc>
          <w:tcPr>
            <w:tcW w:type="dxa" w:w="2880"/>
          </w:tcPr>
          <w:p>
            <w:r>
              <w:t>guidance[].eps_guidance_max</w:t>
            </w:r>
          </w:p>
        </w:tc>
        <w:tc>
          <w:tcPr>
            <w:tcW w:type="dxa" w:w="2880"/>
          </w:tcPr>
          <w:p>
            <w:r>
              <w:t>string</w:t>
            </w:r>
          </w:p>
        </w:tc>
        <w:tc>
          <w:tcPr>
            <w:tcW w:type="dxa" w:w="2880"/>
          </w:tcPr>
          <w:p>
            <w:r>
              <w:t>EPS guidance maximum.</w:t>
            </w:r>
          </w:p>
        </w:tc>
      </w:tr>
      <w:tr>
        <w:tc>
          <w:tcPr>
            <w:tcW w:type="dxa" w:w="2880"/>
          </w:tcPr>
          <w:p>
            <w:r>
              <w:t>guidance[].eps_guidance_min</w:t>
            </w:r>
          </w:p>
        </w:tc>
        <w:tc>
          <w:tcPr>
            <w:tcW w:type="dxa" w:w="2880"/>
          </w:tcPr>
          <w:p>
            <w:r>
              <w:t>string</w:t>
            </w:r>
          </w:p>
        </w:tc>
        <w:tc>
          <w:tcPr>
            <w:tcW w:type="dxa" w:w="2880"/>
          </w:tcPr>
          <w:p>
            <w:r>
              <w:t>EPS guidance minimum.</w:t>
            </w:r>
          </w:p>
        </w:tc>
      </w:tr>
      <w:tr>
        <w:tc>
          <w:tcPr>
            <w:tcW w:type="dxa" w:w="2880"/>
          </w:tcPr>
          <w:p>
            <w:r>
              <w:t>guidance[].eps_guidance_prior_max</w:t>
            </w:r>
          </w:p>
        </w:tc>
        <w:tc>
          <w:tcPr>
            <w:tcW w:type="dxa" w:w="2880"/>
          </w:tcPr>
          <w:p>
            <w:r>
              <w:t>string</w:t>
            </w:r>
          </w:p>
        </w:tc>
        <w:tc>
          <w:tcPr>
            <w:tcW w:type="dxa" w:w="2880"/>
          </w:tcPr>
          <w:p>
            <w:r>
              <w:t>Prior EPS guidance maximum.</w:t>
            </w:r>
          </w:p>
        </w:tc>
      </w:tr>
      <w:tr>
        <w:tc>
          <w:tcPr>
            <w:tcW w:type="dxa" w:w="2880"/>
          </w:tcPr>
          <w:p>
            <w:r>
              <w:t>guidance[].eps_guidance_prior_min</w:t>
            </w:r>
          </w:p>
        </w:tc>
        <w:tc>
          <w:tcPr>
            <w:tcW w:type="dxa" w:w="2880"/>
          </w:tcPr>
          <w:p>
            <w:r>
              <w:t>string</w:t>
            </w:r>
          </w:p>
        </w:tc>
        <w:tc>
          <w:tcPr>
            <w:tcW w:type="dxa" w:w="2880"/>
          </w:tcPr>
          <w:p>
            <w:r>
              <w:t>Prior EPS guidance minimum.</w:t>
            </w:r>
          </w:p>
        </w:tc>
      </w:tr>
      <w:tr>
        <w:tc>
          <w:tcPr>
            <w:tcW w:type="dxa" w:w="2880"/>
          </w:tcPr>
          <w:p>
            <w:r>
              <w:t>guidance[].eps_type</w:t>
            </w:r>
          </w:p>
        </w:tc>
        <w:tc>
          <w:tcPr>
            <w:tcW w:type="dxa" w:w="2880"/>
          </w:tcPr>
          <w:p>
            <w:r>
              <w:t>string</w:t>
            </w:r>
          </w:p>
        </w:tc>
        <w:tc>
          <w:tcPr>
            <w:tcW w:type="dxa" w:w="2880"/>
          </w:tcPr>
          <w:p>
            <w:r>
              <w:t>EPS type (e.g., GAAP).</w:t>
            </w:r>
          </w:p>
        </w:tc>
      </w:tr>
      <w:tr>
        <w:tc>
          <w:tcPr>
            <w:tcW w:type="dxa" w:w="2880"/>
          </w:tcPr>
          <w:p>
            <w:r>
              <w:t>guidance[].exchange</w:t>
            </w:r>
          </w:p>
        </w:tc>
        <w:tc>
          <w:tcPr>
            <w:tcW w:type="dxa" w:w="2880"/>
          </w:tcPr>
          <w:p>
            <w:r>
              <w:t>string</w:t>
            </w:r>
          </w:p>
        </w:tc>
        <w:tc>
          <w:tcPr>
            <w:tcW w:type="dxa" w:w="2880"/>
          </w:tcPr>
          <w:p>
            <w:r>
              <w:t>Exchange (e.g., NASDAQ).</w:t>
            </w:r>
          </w:p>
        </w:tc>
      </w:tr>
      <w:tr>
        <w:tc>
          <w:tcPr>
            <w:tcW w:type="dxa" w:w="2880"/>
          </w:tcPr>
          <w:p>
            <w:r>
              <w:t>guidance[].id</w:t>
            </w:r>
          </w:p>
        </w:tc>
        <w:tc>
          <w:tcPr>
            <w:tcW w:type="dxa" w:w="2880"/>
          </w:tcPr>
          <w:p>
            <w:r>
              <w:t>string</w:t>
            </w:r>
          </w:p>
        </w:tc>
        <w:tc>
          <w:tcPr>
            <w:tcW w:type="dxa" w:w="2880"/>
          </w:tcPr>
          <w:p>
            <w:r>
              <w:t>Unique guidance record ID.</w:t>
            </w:r>
          </w:p>
        </w:tc>
      </w:tr>
      <w:tr>
        <w:tc>
          <w:tcPr>
            <w:tcW w:type="dxa" w:w="2880"/>
          </w:tcPr>
          <w:p>
            <w:r>
              <w:t>guidance[].importance</w:t>
            </w:r>
          </w:p>
        </w:tc>
        <w:tc>
          <w:tcPr>
            <w:tcW w:type="dxa" w:w="2880"/>
          </w:tcPr>
          <w:p>
            <w:r>
              <w:t>integer</w:t>
            </w:r>
          </w:p>
        </w:tc>
        <w:tc>
          <w:tcPr>
            <w:tcW w:type="dxa" w:w="2880"/>
          </w:tcPr>
          <w:p>
            <w:r>
              <w:t>Importance score (example: 4).</w:t>
            </w:r>
          </w:p>
        </w:tc>
      </w:tr>
      <w:tr>
        <w:tc>
          <w:tcPr>
            <w:tcW w:type="dxa" w:w="2880"/>
          </w:tcPr>
          <w:p>
            <w:r>
              <w:t>guidance[].is_primary</w:t>
            </w:r>
          </w:p>
        </w:tc>
        <w:tc>
          <w:tcPr>
            <w:tcW w:type="dxa" w:w="2880"/>
          </w:tcPr>
          <w:p>
            <w:r>
              <w:t>string</w:t>
            </w:r>
          </w:p>
        </w:tc>
        <w:tc>
          <w:tcPr>
            <w:tcW w:type="dxa" w:w="2880"/>
          </w:tcPr>
          <w:p>
            <w:r>
              <w:t>Indicates whether guidance is primary (examples show values like Y).</w:t>
            </w:r>
          </w:p>
        </w:tc>
      </w:tr>
      <w:tr>
        <w:tc>
          <w:tcPr>
            <w:tcW w:type="dxa" w:w="2880"/>
          </w:tcPr>
          <w:p>
            <w:r>
              <w:t>guidance[].name</w:t>
            </w:r>
          </w:p>
        </w:tc>
        <w:tc>
          <w:tcPr>
            <w:tcW w:type="dxa" w:w="2880"/>
          </w:tcPr>
          <w:p>
            <w:r>
              <w:t>string</w:t>
            </w:r>
          </w:p>
        </w:tc>
        <w:tc>
          <w:tcPr>
            <w:tcW w:type="dxa" w:w="2880"/>
          </w:tcPr>
          <w:p>
            <w:r>
              <w:t>Company name.</w:t>
            </w:r>
          </w:p>
        </w:tc>
      </w:tr>
      <w:tr>
        <w:tc>
          <w:tcPr>
            <w:tcW w:type="dxa" w:w="2880"/>
          </w:tcPr>
          <w:p>
            <w:r>
              <w:t>guidance[].notes</w:t>
            </w:r>
          </w:p>
        </w:tc>
        <w:tc>
          <w:tcPr>
            <w:tcW w:type="dxa" w:w="2880"/>
          </w:tcPr>
          <w:p>
            <w:r>
              <w:t>string</w:t>
            </w:r>
          </w:p>
        </w:tc>
        <w:tc>
          <w:tcPr>
            <w:tcW w:type="dxa" w:w="2880"/>
          </w:tcPr>
          <w:p>
            <w:r>
              <w:t>Notes about the guidance (e.g., rationale or changes).</w:t>
            </w:r>
          </w:p>
        </w:tc>
      </w:tr>
      <w:tr>
        <w:tc>
          <w:tcPr>
            <w:tcW w:type="dxa" w:w="2880"/>
          </w:tcPr>
          <w:p>
            <w:r>
              <w:t>guidance[].period</w:t>
            </w:r>
          </w:p>
        </w:tc>
        <w:tc>
          <w:tcPr>
            <w:tcW w:type="dxa" w:w="2880"/>
          </w:tcPr>
          <w:p>
            <w:r>
              <w:t>string</w:t>
            </w:r>
          </w:p>
        </w:tc>
        <w:tc>
          <w:tcPr>
            <w:tcW w:type="dxa" w:w="2880"/>
          </w:tcPr>
          <w:p>
            <w:r>
              <w:t>Reporting period (e.g., Q2, FY).</w:t>
            </w:r>
          </w:p>
        </w:tc>
      </w:tr>
      <w:tr>
        <w:tc>
          <w:tcPr>
            <w:tcW w:type="dxa" w:w="2880"/>
          </w:tcPr>
          <w:p>
            <w:r>
              <w:t>guidance[].period_year</w:t>
            </w:r>
          </w:p>
        </w:tc>
        <w:tc>
          <w:tcPr>
            <w:tcW w:type="dxa" w:w="2880"/>
          </w:tcPr>
          <w:p>
            <w:r>
              <w:t>integer</w:t>
            </w:r>
          </w:p>
        </w:tc>
        <w:tc>
          <w:tcPr>
            <w:tcW w:type="dxa" w:w="2880"/>
          </w:tcPr>
          <w:p>
            <w:r>
              <w:t>Period year (e.g., 2024).</w:t>
            </w:r>
          </w:p>
        </w:tc>
      </w:tr>
      <w:tr>
        <w:tc>
          <w:tcPr>
            <w:tcW w:type="dxa" w:w="2880"/>
          </w:tcPr>
          <w:p>
            <w:r>
              <w:t>guidance[].prelim</w:t>
            </w:r>
          </w:p>
        </w:tc>
        <w:tc>
          <w:tcPr>
            <w:tcW w:type="dxa" w:w="2880"/>
          </w:tcPr>
          <w:p>
            <w:r>
              <w:t>string</w:t>
            </w:r>
          </w:p>
        </w:tc>
        <w:tc>
          <w:tcPr>
            <w:tcW w:type="dxa" w:w="2880"/>
          </w:tcPr>
          <w:p>
            <w:r>
              <w:t>Whether the guidance is preliminary (examples show string values).</w:t>
            </w:r>
          </w:p>
        </w:tc>
      </w:tr>
      <w:tr>
        <w:tc>
          <w:tcPr>
            <w:tcW w:type="dxa" w:w="2880"/>
          </w:tcPr>
          <w:p>
            <w:r>
              <w:t>guidance[].revenue_guidance_est</w:t>
            </w:r>
          </w:p>
        </w:tc>
        <w:tc>
          <w:tcPr>
            <w:tcW w:type="dxa" w:w="2880"/>
          </w:tcPr>
          <w:p>
            <w:r>
              <w:t>string</w:t>
            </w:r>
          </w:p>
        </w:tc>
        <w:tc>
          <w:tcPr>
            <w:tcW w:type="dxa" w:w="2880"/>
          </w:tcPr>
          <w:p>
            <w:r>
              <w:t>Revenue guidance estimate.</w:t>
            </w:r>
          </w:p>
        </w:tc>
      </w:tr>
      <w:tr>
        <w:tc>
          <w:tcPr>
            <w:tcW w:type="dxa" w:w="2880"/>
          </w:tcPr>
          <w:p>
            <w:r>
              <w:t>guidance[].revenue_guidance_max</w:t>
            </w:r>
          </w:p>
        </w:tc>
        <w:tc>
          <w:tcPr>
            <w:tcW w:type="dxa" w:w="2880"/>
          </w:tcPr>
          <w:p>
            <w:r>
              <w:t>string</w:t>
            </w:r>
          </w:p>
        </w:tc>
        <w:tc>
          <w:tcPr>
            <w:tcW w:type="dxa" w:w="2880"/>
          </w:tcPr>
          <w:p>
            <w:r>
              <w:t>Revenue guidance maximum.</w:t>
            </w:r>
          </w:p>
        </w:tc>
      </w:tr>
      <w:tr>
        <w:tc>
          <w:tcPr>
            <w:tcW w:type="dxa" w:w="2880"/>
          </w:tcPr>
          <w:p>
            <w:r>
              <w:t>guidance[].revenue_guidance_min</w:t>
            </w:r>
          </w:p>
        </w:tc>
        <w:tc>
          <w:tcPr>
            <w:tcW w:type="dxa" w:w="2880"/>
          </w:tcPr>
          <w:p>
            <w:r>
              <w:t>string</w:t>
            </w:r>
          </w:p>
        </w:tc>
        <w:tc>
          <w:tcPr>
            <w:tcW w:type="dxa" w:w="2880"/>
          </w:tcPr>
          <w:p>
            <w:r>
              <w:t>Revenue guidance minimum.</w:t>
            </w:r>
          </w:p>
        </w:tc>
      </w:tr>
      <w:tr>
        <w:tc>
          <w:tcPr>
            <w:tcW w:type="dxa" w:w="2880"/>
          </w:tcPr>
          <w:p>
            <w:r>
              <w:t>guidance[].revenue_guidance_prior_max</w:t>
            </w:r>
          </w:p>
        </w:tc>
        <w:tc>
          <w:tcPr>
            <w:tcW w:type="dxa" w:w="2880"/>
          </w:tcPr>
          <w:p>
            <w:r>
              <w:t>string</w:t>
            </w:r>
          </w:p>
        </w:tc>
        <w:tc>
          <w:tcPr>
            <w:tcW w:type="dxa" w:w="2880"/>
          </w:tcPr>
          <w:p>
            <w:r>
              <w:t>Prior revenue guidance maximum.</w:t>
            </w:r>
          </w:p>
        </w:tc>
      </w:tr>
      <w:tr>
        <w:tc>
          <w:tcPr>
            <w:tcW w:type="dxa" w:w="2880"/>
          </w:tcPr>
          <w:p>
            <w:r>
              <w:t>guidance[].revenue_guidance_prior_min</w:t>
            </w:r>
          </w:p>
        </w:tc>
        <w:tc>
          <w:tcPr>
            <w:tcW w:type="dxa" w:w="2880"/>
          </w:tcPr>
          <w:p>
            <w:r>
              <w:t>string</w:t>
            </w:r>
          </w:p>
        </w:tc>
        <w:tc>
          <w:tcPr>
            <w:tcW w:type="dxa" w:w="2880"/>
          </w:tcPr>
          <w:p>
            <w:r>
              <w:t>Prior revenue guidance minimum.</w:t>
            </w:r>
          </w:p>
        </w:tc>
      </w:tr>
      <w:tr>
        <w:tc>
          <w:tcPr>
            <w:tcW w:type="dxa" w:w="2880"/>
          </w:tcPr>
          <w:p>
            <w:r>
              <w:t>guidance[].revenue_type</w:t>
            </w:r>
          </w:p>
        </w:tc>
        <w:tc>
          <w:tcPr>
            <w:tcW w:type="dxa" w:w="2880"/>
          </w:tcPr>
          <w:p>
            <w:r>
              <w:t>string</w:t>
            </w:r>
          </w:p>
        </w:tc>
        <w:tc>
          <w:tcPr>
            <w:tcW w:type="dxa" w:w="2880"/>
          </w:tcPr>
          <w:p>
            <w:r>
              <w:t>Revenue type (e.g., GAAP).</w:t>
            </w:r>
          </w:p>
        </w:tc>
      </w:tr>
      <w:tr>
        <w:tc>
          <w:tcPr>
            <w:tcW w:type="dxa" w:w="2880"/>
          </w:tcPr>
          <w:p>
            <w:r>
              <w:t>guidance[].ticker</w:t>
            </w:r>
          </w:p>
        </w:tc>
        <w:tc>
          <w:tcPr>
            <w:tcW w:type="dxa" w:w="2880"/>
          </w:tcPr>
          <w:p>
            <w:r>
              <w:t>string</w:t>
            </w:r>
          </w:p>
        </w:tc>
        <w:tc>
          <w:tcPr>
            <w:tcW w:type="dxa" w:w="2880"/>
          </w:tcPr>
          <w:p>
            <w:r>
              <w:t>Ticker symbol (e.g., AAPL).</w:t>
            </w:r>
          </w:p>
        </w:tc>
      </w:tr>
      <w:tr>
        <w:tc>
          <w:tcPr>
            <w:tcW w:type="dxa" w:w="2880"/>
          </w:tcPr>
          <w:p>
            <w:r>
              <w:t>guidance[].time</w:t>
            </w:r>
          </w:p>
        </w:tc>
        <w:tc>
          <w:tcPr>
            <w:tcW w:type="dxa" w:w="2880"/>
          </w:tcPr>
          <w:p>
            <w:r>
              <w:t>string</w:t>
            </w:r>
          </w:p>
        </w:tc>
        <w:tc>
          <w:tcPr>
            <w:tcW w:type="dxa" w:w="2880"/>
          </w:tcPr>
          <w:p>
            <w:r>
              <w:t>Time associated with the guidance (example: HH:MM:SS).</w:t>
            </w:r>
          </w:p>
        </w:tc>
      </w:tr>
      <w:tr>
        <w:tc>
          <w:tcPr>
            <w:tcW w:type="dxa" w:w="2880"/>
          </w:tcPr>
          <w:p>
            <w:r>
              <w:t>guidance[].updated</w:t>
            </w:r>
          </w:p>
        </w:tc>
        <w:tc>
          <w:tcPr>
            <w:tcW w:type="dxa" w:w="2880"/>
          </w:tcPr>
          <w:p>
            <w:r>
              <w:t>integer</w:t>
            </w:r>
          </w:p>
        </w:tc>
        <w:tc>
          <w:tcPr>
            <w:tcW w:type="dxa" w:w="2880"/>
          </w:tcPr>
          <w:p>
            <w:r>
              <w:t>Last updated Unix timestamp (UTC).</w:t>
            </w:r>
          </w:p>
        </w:tc>
      </w:tr>
    </w:tbl>
    <w:p/>
    <w:p>
      <w:pPr>
        <w:pStyle w:val="Heading3"/>
      </w:pPr>
      <w:r>
        <w:t>Error (ok,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request success (false on errors).</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errors[].code</w:t>
            </w:r>
          </w:p>
        </w:tc>
        <w:tc>
          <w:tcPr>
            <w:tcW w:type="dxa" w:w="2880"/>
          </w:tcPr>
          <w:p>
            <w:r>
              <w:t>string</w:t>
            </w:r>
          </w:p>
        </w:tc>
        <w:tc>
          <w:tcPr>
            <w:tcW w:type="dxa" w:w="2880"/>
          </w:tcPr>
          <w:p>
            <w:r>
              <w:t>Error code (e.g., auth_failed).</w:t>
            </w:r>
          </w:p>
        </w:tc>
      </w:tr>
      <w:tr>
        <w:tc>
          <w:tcPr>
            <w:tcW w:type="dxa" w:w="2880"/>
          </w:tcPr>
          <w:p>
            <w:r>
              <w:t>errors[].id</w:t>
            </w:r>
          </w:p>
        </w:tc>
        <w:tc>
          <w:tcPr>
            <w:tcW w:type="dxa" w:w="2880"/>
          </w:tcPr>
          <w:p>
            <w:r>
              <w:t>string</w:t>
            </w:r>
          </w:p>
        </w:tc>
        <w:tc>
          <w:tcPr>
            <w:tcW w:type="dxa" w:w="2880"/>
          </w:tcPr>
          <w:p>
            <w:r>
              <w:t>Error identifier (e.g., unauthorized, not_found).</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Available Filters</w:t>
      </w:r>
    </w:p>
    <w:p>
      <w:pPr>
        <w:pStyle w:val="ListBullet"/>
      </w:pPr>
      <w:r>
        <w:t>parameters[date], parameters[date_from], parameters[date_to] (date range filtering)</w:t>
      </w:r>
    </w:p>
    <w:p>
      <w:pPr>
        <w:pStyle w:val="ListBullet"/>
      </w:pPr>
      <w:r>
        <w:t>parameters[importance] (importance threshold, &gt;=)</w:t>
      </w:r>
    </w:p>
    <w:p>
      <w:pPr>
        <w:pStyle w:val="ListBullet"/>
      </w:pPr>
      <w:r>
        <w:t>parameters[is_primary] (primary/secondary/all)</w:t>
      </w:r>
    </w:p>
    <w:p>
      <w:pPr>
        <w:pStyle w:val="ListBullet"/>
      </w:pPr>
      <w:r>
        <w:t>parameters[tickers] (ticker list)</w:t>
      </w:r>
    </w:p>
    <w:p>
      <w:pPr>
        <w:pStyle w:val="ListBullet"/>
      </w:pPr>
      <w:r>
        <w:t>parameters[updated] (updated timestamp threshold, &gt;=)</w:t>
      </w:r>
    </w:p>
    <w:p>
      <w:pPr>
        <w:pStyle w:val="Heading3"/>
      </w:pPr>
      <w:r>
        <w:t>Sample Request</w:t>
      </w:r>
    </w:p>
    <w:p>
      <w:r>
        <w:rPr>
          <w:b/>
          <w:color w:val="666666"/>
          <w:sz w:val="16"/>
        </w:rPr>
        <w:t>[bash]</w:t>
      </w:r>
    </w:p>
    <w:p>
      <w:pPr>
        <w:shd w:fill="F2F2F2" w:val="clear"/>
      </w:pPr>
      <w:r>
        <w:rPr>
          <w:rFonts w:ascii="Courier New" w:hAnsi="Courier New"/>
          <w:sz w:val="17"/>
        </w:rPr>
        <w:t>curl --location 'https://api.benzinga.com/api/v2.1/calendar/guidance?parameters[date]=2026-01-05&amp;parameters[is_primary]=Y&amp;pagesize=100&amp;page=0' \</w:t>
        <w:br/>
        <w:t xml:space="preserve"> --header 'accept: application/json'</w:t>
      </w:r>
    </w:p>
    <w:p>
      <w:pPr>
        <w:pStyle w:val="Heading3"/>
      </w:pPr>
      <w:r>
        <w:t>Example Usage</w:t>
      </w:r>
    </w:p>
    <w:p>
      <w:pPr>
        <w:pStyle w:val="Heading3"/>
      </w:pPr>
      <w:r>
        <w:t>Example 1: Get guidance for a specific date</w:t>
      </w:r>
    </w:p>
    <w:p>
      <w:r>
        <w:rPr>
          <w:b/>
          <w:color w:val="666666"/>
          <w:sz w:val="16"/>
        </w:rPr>
        <w:t>[bash]</w:t>
      </w:r>
    </w:p>
    <w:p>
      <w:pPr>
        <w:shd w:fill="F2F2F2" w:val="clear"/>
      </w:pPr>
      <w:r>
        <w:rPr>
          <w:rFonts w:ascii="Courier New" w:hAnsi="Courier New"/>
          <w:sz w:val="17"/>
        </w:rPr>
        <w:t>curl --location 'https://api.benzinga.com/api/v2.1/calendar/guidance?parameters[date]=2024-01-09' \</w:t>
        <w:br/>
        <w:t xml:space="preserve"> --header 'accept: application/json'</w:t>
      </w:r>
    </w:p>
    <w:p>
      <w:pPr>
        <w:pStyle w:val="Heading3"/>
      </w:pPr>
      <w:r>
        <w:t>Example 2: Filter by tickers (CSV) and importance threshold</w:t>
      </w:r>
    </w:p>
    <w:p>
      <w:r>
        <w:rPr>
          <w:b/>
          <w:color w:val="666666"/>
          <w:sz w:val="16"/>
        </w:rPr>
        <w:t>[bash]</w:t>
      </w:r>
    </w:p>
    <w:p>
      <w:pPr>
        <w:shd w:fill="F2F2F2" w:val="clear"/>
      </w:pPr>
      <w:r>
        <w:rPr>
          <w:rFonts w:ascii="Courier New" w:hAnsi="Courier New"/>
          <w:sz w:val="17"/>
        </w:rPr>
        <w:t>curl --location 'https://api.benzinga.com/api/v2.1/calendar/guidance?parameters[tickers]=AAPL,MSFT&amp;parameters[importance]=3&amp;pagesize=200' \</w:t>
        <w:br/>
        <w:t xml:space="preserve"> --header 'accept: application/json'</w:t>
      </w:r>
    </w:p>
    <w:p>
      <w:pPr>
        <w:pStyle w:val="Heading3"/>
      </w:pPr>
      <w:r>
        <w:t>Example 3: Incremental fetch using updated timestamp</w:t>
      </w:r>
    </w:p>
    <w:p>
      <w:r>
        <w:rPr>
          <w:b/>
          <w:color w:val="666666"/>
          <w:sz w:val="16"/>
        </w:rPr>
        <w:t>[bash]</w:t>
      </w:r>
    </w:p>
    <w:p>
      <w:pPr>
        <w:shd w:fill="F2F2F2" w:val="clear"/>
      </w:pPr>
      <w:r>
        <w:rPr>
          <w:rFonts w:ascii="Courier New" w:hAnsi="Courier New"/>
          <w:sz w:val="17"/>
        </w:rPr>
        <w:t>curl --location 'https://api.benzinga.com/api/v2.1/calendar/guidance?parameters[updated]=1704819600' \</w:t>
        <w:br/>
        <w:t xml:space="preserve"> --header 'accept: application/json'</w:t>
      </w:r>
    </w:p>
    <w:p>
      <w:pPr>
        <w:pStyle w:val="Heading3"/>
      </w:pPr>
      <w:r>
        <w:t>Notes</w:t>
      </w:r>
    </w:p>
    <w:p>
      <w:pPr>
        <w:pStyle w:val="ListBullet"/>
      </w:pPr>
      <w:r>
        <w:t>The API spec indicates accept is a required header and supports application/json (default) and text/xml.</w:t>
      </w:r>
    </w:p>
    <w:p>
      <w:pPr>
        <w:pStyle w:val="ListBullet"/>
      </w:pPr>
      <w:r>
        <w:t>page offsets are limited to 0–100000; for large datasets, narrow results using date/ticker filters.</w:t>
      </w:r>
    </w:p>
    <w:p>
      <w:pPr>
        <w:pStyle w:val="ListBullet"/>
      </w:pPr>
      <w:r>
        <w:t>pagesize is limited to 1000.</w:t>
      </w:r>
    </w:p>
    <w:p>
      <w:pPr>
        <w:pStyle w:val="ListBullet"/>
      </w:pPr>
      <w:r>
        <w:t>parameters[tickers] supports up to 50 tickers.</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r>
        <w:br w:type="page"/>
      </w:r>
    </w:p>
    <w:p>
      <w:pPr>
        <w:pStyle w:val="Heading2"/>
      </w:pPr>
      <w:r>
        <w:t>14. [GET] List Trading Halt &amp; Resume Signals</w:t>
      </w:r>
    </w:p>
    <w:p>
      <w:r>
        <w:rPr>
          <w:b/>
        </w:rPr>
        <w:t xml:space="preserve">Endpoint: </w:t>
      </w:r>
      <w:r>
        <w:rPr>
          <w:rFonts w:ascii="Courier New" w:hAnsi="Courier New"/>
          <w:sz w:val="18"/>
        </w:rPr>
        <w:t>/api/v1/signal/halt_resume</w:t>
      </w:r>
    </w:p>
    <w:p>
      <w:pPr>
        <w:pStyle w:val="Heading3"/>
      </w:pPr>
      <w:r>
        <w:t>Prerequisites</w:t>
      </w:r>
    </w:p>
    <w:p>
      <w:pPr>
        <w:pStyle w:val="ListBullet"/>
      </w:pPr>
      <w:r>
        <w:t>Access to the Benzinga Calendar API halt/resume signal data</w:t>
      </w:r>
    </w:p>
    <w:p>
      <w:pPr>
        <w:pStyle w:val="Heading3"/>
      </w:pPr>
      <w:r>
        <w:t>Method</w:t>
      </w:r>
    </w:p>
    <w:p>
      <w:r>
        <w:t>GET</w:t>
      </w:r>
    </w:p>
    <w:p>
      <w:pPr>
        <w:pStyle w:val="Heading3"/>
      </w:pPr>
      <w:r>
        <w:t>URL</w:t>
      </w:r>
    </w:p>
    <w:p>
      <w:r>
        <w:t>https://api.benzinga.com/api/v1/signal/halt_resume</w:t>
      </w:r>
    </w:p>
    <w:p>
      <w:pPr>
        <w:pStyle w:val="Heading3"/>
      </w:pPr>
      <w:r>
        <w:t>Description</w:t>
      </w:r>
    </w:p>
    <w:p>
      <w:r>
        <w:t>Returns trading halt and resume information for securities, including halt reasons and expected resumption times.</w:t>
      </w:r>
    </w:p>
    <w:p>
      <w:pPr>
        <w:pStyle w:val="Heading3"/>
      </w:pPr>
      <w:r>
        <w:t>Enforcement Rules</w:t>
      </w:r>
    </w:p>
    <w:p>
      <w:pPr>
        <w:pStyle w:val="ListBullet"/>
      </w:pPr>
      <w:r>
        <w:t>When executing, send Query Parameters in the URL as query parameters, not in the body.</w:t>
      </w:r>
    </w:p>
    <w:p>
      <w:pPr>
        <w:pStyle w:val="ListBullet"/>
      </w:pPr>
      <w:r>
        <w:t>Do not send authentication parameters in the query string in this knowledge file (the API defines an API key query parameter named token, but auth is handled elsewhere).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Limited from 0 to 100000 for optimization/performance reasons. Default: 0.</w:t>
            </w:r>
          </w:p>
        </w:tc>
      </w:tr>
      <w:tr>
        <w:tc>
          <w:tcPr>
            <w:tcW w:type="dxa" w:w="2880"/>
          </w:tcPr>
          <w:p>
            <w:r>
              <w:t>pageSize</w:t>
            </w:r>
          </w:p>
        </w:tc>
        <w:tc>
          <w:tcPr>
            <w:tcW w:type="dxa" w:w="2880"/>
          </w:tcPr>
          <w:p>
            <w:r>
              <w:t>integer</w:t>
            </w:r>
          </w:p>
        </w:tc>
        <w:tc>
          <w:tcPr>
            <w:tcW w:type="dxa" w:w="2880"/>
          </w:tcPr>
          <w:p>
            <w:r>
              <w:t>Number of results returned. Limit: 1000. Default: 100.</w:t>
            </w:r>
          </w:p>
        </w:tc>
      </w:tr>
      <w:tr>
        <w:tc>
          <w:tcPr>
            <w:tcW w:type="dxa" w:w="2880"/>
          </w:tcPr>
          <w:p>
            <w:r>
              <w:t>date_from</w:t>
            </w:r>
          </w:p>
        </w:tc>
        <w:tc>
          <w:tcPr>
            <w:tcW w:type="dxa" w:w="2880"/>
          </w:tcPr>
          <w:p>
            <w:r>
              <w:t>string (date)</w:t>
            </w:r>
          </w:p>
        </w:tc>
        <w:tc>
          <w:tcPr>
            <w:tcW w:type="dxa" w:w="2880"/>
          </w:tcPr>
          <w:p>
            <w:r>
              <w:t>Start date in YYYY-MM-DD format.</w:t>
            </w:r>
          </w:p>
        </w:tc>
      </w:tr>
      <w:tr>
        <w:tc>
          <w:tcPr>
            <w:tcW w:type="dxa" w:w="2880"/>
          </w:tcPr>
          <w:p>
            <w:r>
              <w:t>date_to</w:t>
            </w:r>
          </w:p>
        </w:tc>
        <w:tc>
          <w:tcPr>
            <w:tcW w:type="dxa" w:w="2880"/>
          </w:tcPr>
          <w:p>
            <w:r>
              <w:t>string (date)</w:t>
            </w:r>
          </w:p>
        </w:tc>
        <w:tc>
          <w:tcPr>
            <w:tcW w:type="dxa" w:w="2880"/>
          </w:tcPr>
          <w:p>
            <w:r>
              <w:t>End date in YYYY-MM-DD format.</w:t>
            </w:r>
          </w:p>
        </w:tc>
      </w:tr>
      <w:tr>
        <w:tc>
          <w:tcPr>
            <w:tcW w:type="dxa" w:w="2880"/>
          </w:tcPr>
          <w:p>
            <w:r>
              <w:t>tickers</w:t>
            </w:r>
          </w:p>
        </w:tc>
        <w:tc>
          <w:tcPr>
            <w:tcW w:type="dxa" w:w="2880"/>
          </w:tcPr>
          <w:p>
            <w:r>
              <w:t>string (csv)</w:t>
            </w:r>
          </w:p>
        </w:tc>
        <w:tc>
          <w:tcPr>
            <w:tcW w:type="dxa" w:w="2880"/>
          </w:tcPr>
          <w:p>
            <w:r>
              <w:t>One or more ticker symbols separated by a comma. Maximum 50 tickers.</w:t>
            </w:r>
          </w:p>
        </w:tc>
      </w:tr>
      <w:tr>
        <w:tc>
          <w:tcPr>
            <w:tcW w:type="dxa" w:w="2880"/>
          </w:tcPr>
          <w:p>
            <w:r>
              <w:t>updated</w:t>
            </w:r>
          </w:p>
        </w:tc>
        <w:tc>
          <w:tcPr>
            <w:tcW w:type="dxa" w:w="2880"/>
          </w:tcPr>
          <w:p>
            <w:r>
              <w:t>integer</w:t>
            </w:r>
          </w:p>
        </w:tc>
        <w:tc>
          <w:tcPr>
            <w:tcW w:type="dxa" w:w="2880"/>
          </w:tcPr>
          <w:p>
            <w:r>
              <w:t>Records last updated Unix timestamp (UTC). Forces sort order to be greater than or equal to the timestamp indicated.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pPr>
        <w:pStyle w:val="Heading3"/>
      </w:pPr>
      <w:r>
        <w:t>calendarapi.HaltResume (documented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Count value (example shown as 1).</w:t>
            </w:r>
          </w:p>
        </w:tc>
      </w:tr>
      <w:tr>
        <w:tc>
          <w:tcPr>
            <w:tcW w:type="dxa" w:w="2880"/>
          </w:tcPr>
          <w:p>
            <w:r>
              <w:t>cusip</w:t>
            </w:r>
          </w:p>
        </w:tc>
        <w:tc>
          <w:tcPr>
            <w:tcW w:type="dxa" w:w="2880"/>
          </w:tcPr>
          <w:p>
            <w:r>
              <w:t>string</w:t>
            </w:r>
          </w:p>
        </w:tc>
        <w:tc>
          <w:tcPr>
            <w:tcW w:type="dxa" w:w="2880"/>
          </w:tcPr>
          <w:p>
            <w:r>
              <w:t>CUSIP identifier (e.g., 88160R101).</w:t>
            </w:r>
          </w:p>
        </w:tc>
      </w:tr>
      <w:tr>
        <w:tc>
          <w:tcPr>
            <w:tcW w:type="dxa" w:w="2880"/>
          </w:tcPr>
          <w:p>
            <w:r>
              <w:t>date</w:t>
            </w:r>
          </w:p>
        </w:tc>
        <w:tc>
          <w:tcPr>
            <w:tcW w:type="dxa" w:w="2880"/>
          </w:tcPr>
          <w:p>
            <w:r>
              <w:t>string</w:t>
            </w:r>
          </w:p>
        </w:tc>
        <w:tc>
          <w:tcPr>
            <w:tcW w:type="dxa" w:w="2880"/>
          </w:tcPr>
          <w:p>
            <w:r>
              <w:t>Date (example: 2024-01-09).</w:t>
            </w:r>
          </w:p>
        </w:tc>
      </w:tr>
      <w:tr>
        <w:tc>
          <w:tcPr>
            <w:tcW w:type="dxa" w:w="2880"/>
          </w:tcPr>
          <w:p>
            <w:r>
              <w:t>description</w:t>
            </w:r>
          </w:p>
        </w:tc>
        <w:tc>
          <w:tcPr>
            <w:tcW w:type="dxa" w:w="2880"/>
          </w:tcPr>
          <w:p>
            <w:r>
              <w:t>string</w:t>
            </w:r>
          </w:p>
        </w:tc>
        <w:tc>
          <w:tcPr>
            <w:tcW w:type="dxa" w:w="2880"/>
          </w:tcPr>
          <w:p>
            <w:r>
              <w:t>Human-readable description (e.g., “Trading halted due to news pending”).</w:t>
            </w:r>
          </w:p>
        </w:tc>
      </w:tr>
      <w:tr>
        <w:tc>
          <w:tcPr>
            <w:tcW w:type="dxa" w:w="2880"/>
          </w:tcPr>
          <w:p>
            <w:r>
              <w:t>exchange</w:t>
            </w:r>
          </w:p>
        </w:tc>
        <w:tc>
          <w:tcPr>
            <w:tcW w:type="dxa" w:w="2880"/>
          </w:tcPr>
          <w:p>
            <w:r>
              <w:t>string</w:t>
            </w:r>
          </w:p>
        </w:tc>
        <w:tc>
          <w:tcPr>
            <w:tcW w:type="dxa" w:w="2880"/>
          </w:tcPr>
          <w:p>
            <w:r>
              <w:t>Exchange name (e.g., NASDAQ).</w:t>
            </w:r>
          </w:p>
        </w:tc>
      </w:tr>
      <w:tr>
        <w:tc>
          <w:tcPr>
            <w:tcW w:type="dxa" w:w="2880"/>
          </w:tcPr>
          <w:p>
            <w:r>
              <w:t>halt_type</w:t>
            </w:r>
          </w:p>
        </w:tc>
        <w:tc>
          <w:tcPr>
            <w:tcW w:type="dxa" w:w="2880"/>
          </w:tcPr>
          <w:p>
            <w:r>
              <w:t>string</w:t>
            </w:r>
          </w:p>
        </w:tc>
        <w:tc>
          <w:tcPr>
            <w:tcW w:type="dxa" w:w="2880"/>
          </w:tcPr>
          <w:p>
            <w:r>
              <w:t>Halt type (e.g., News Pending).</w:t>
            </w:r>
          </w:p>
        </w:tc>
      </w:tr>
      <w:tr>
        <w:tc>
          <w:tcPr>
            <w:tcW w:type="dxa" w:w="2880"/>
          </w:tcPr>
          <w:p>
            <w:r>
              <w:t>id</w:t>
            </w:r>
          </w:p>
        </w:tc>
        <w:tc>
          <w:tcPr>
            <w:tcW w:type="dxa" w:w="2880"/>
          </w:tcPr>
          <w:p>
            <w:r>
              <w:t>string</w:t>
            </w:r>
          </w:p>
        </w:tc>
        <w:tc>
          <w:tcPr>
            <w:tcW w:type="dxa" w:w="2880"/>
          </w:tcPr>
          <w:p>
            <w:r>
              <w:t>Unique record identifier.</w:t>
            </w:r>
          </w:p>
        </w:tc>
      </w:tr>
      <w:tr>
        <w:tc>
          <w:tcPr>
            <w:tcW w:type="dxa" w:w="2880"/>
          </w:tcPr>
          <w:p>
            <w:r>
              <w:t>importance</w:t>
            </w:r>
          </w:p>
        </w:tc>
        <w:tc>
          <w:tcPr>
            <w:tcW w:type="dxa" w:w="2880"/>
          </w:tcPr>
          <w:p>
            <w:r>
              <w:t>integer</w:t>
            </w:r>
          </w:p>
        </w:tc>
        <w:tc>
          <w:tcPr>
            <w:tcW w:type="dxa" w:w="2880"/>
          </w:tcPr>
          <w:p>
            <w:r>
              <w:t>Importance score (example shown as 4).</w:t>
            </w:r>
          </w:p>
        </w:tc>
      </w:tr>
      <w:tr>
        <w:tc>
          <w:tcPr>
            <w:tcW w:type="dxa" w:w="2880"/>
          </w:tcPr>
          <w:p>
            <w:r>
              <w:t>isin</w:t>
            </w:r>
          </w:p>
        </w:tc>
        <w:tc>
          <w:tcPr>
            <w:tcW w:type="dxa" w:w="2880"/>
          </w:tcPr>
          <w:p>
            <w:r>
              <w:t>string</w:t>
            </w:r>
          </w:p>
        </w:tc>
        <w:tc>
          <w:tcPr>
            <w:tcW w:type="dxa" w:w="2880"/>
          </w:tcPr>
          <w:p>
            <w:r>
              <w:t>ISIN identifier (e.g., US88160R1014).</w:t>
            </w:r>
          </w:p>
        </w:tc>
      </w:tr>
      <w:tr>
        <w:tc>
          <w:tcPr>
            <w:tcW w:type="dxa" w:w="2880"/>
          </w:tcPr>
          <w:p>
            <w:r>
              <w:t>name</w:t>
            </w:r>
          </w:p>
        </w:tc>
        <w:tc>
          <w:tcPr>
            <w:tcW w:type="dxa" w:w="2880"/>
          </w:tcPr>
          <w:p>
            <w:r>
              <w:t>string</w:t>
            </w:r>
          </w:p>
        </w:tc>
        <w:tc>
          <w:tcPr>
            <w:tcW w:type="dxa" w:w="2880"/>
          </w:tcPr>
          <w:p>
            <w:r>
              <w:t>Security/company name (e.g., Tesla Inc.).</w:t>
            </w:r>
          </w:p>
        </w:tc>
      </w:tr>
      <w:tr>
        <w:tc>
          <w:tcPr>
            <w:tcW w:type="dxa" w:w="2880"/>
          </w:tcPr>
          <w:p>
            <w:r>
              <w:t>ticker</w:t>
            </w:r>
          </w:p>
        </w:tc>
        <w:tc>
          <w:tcPr>
            <w:tcW w:type="dxa" w:w="2880"/>
          </w:tcPr>
          <w:p>
            <w:r>
              <w:t>string</w:t>
            </w:r>
          </w:p>
        </w:tc>
        <w:tc>
          <w:tcPr>
            <w:tcW w:type="dxa" w:w="2880"/>
          </w:tcPr>
          <w:p>
            <w:r>
              <w:t>Ticker symbol (e.g., TSLA).</w:t>
            </w:r>
          </w:p>
        </w:tc>
      </w:tr>
      <w:tr>
        <w:tc>
          <w:tcPr>
            <w:tcW w:type="dxa" w:w="2880"/>
          </w:tcPr>
          <w:p>
            <w:r>
              <w:t>time</w:t>
            </w:r>
          </w:p>
        </w:tc>
        <w:tc>
          <w:tcPr>
            <w:tcW w:type="dxa" w:w="2880"/>
          </w:tcPr>
          <w:p>
            <w:r>
              <w:t>string</w:t>
            </w:r>
          </w:p>
        </w:tc>
        <w:tc>
          <w:tcPr>
            <w:tcW w:type="dxa" w:w="2880"/>
          </w:tcPr>
          <w:p>
            <w:r>
              <w:t>Time (example: 14:25:00).</w:t>
            </w:r>
          </w:p>
        </w:tc>
      </w:tr>
      <w:tr>
        <w:tc>
          <w:tcPr>
            <w:tcW w:type="dxa" w:w="2880"/>
          </w:tcPr>
          <w:p>
            <w:r>
              <w:t>updated</w:t>
            </w:r>
          </w:p>
        </w:tc>
        <w:tc>
          <w:tcPr>
            <w:tcW w:type="dxa" w:w="2880"/>
          </w:tcPr>
          <w:p>
            <w:r>
              <w:t>integer</w:t>
            </w:r>
          </w:p>
        </w:tc>
        <w:tc>
          <w:tcPr>
            <w:tcW w:type="dxa" w:w="2880"/>
          </w:tcPr>
          <w:p>
            <w:r>
              <w:t>Last updated Unix timestamp (UTC) (example: 1704819600).</w:t>
            </w:r>
          </w:p>
        </w:tc>
      </w:tr>
    </w:tbl>
    <w:p/>
    <w:p>
      <w:pPr>
        <w:pStyle w:val="Heading3"/>
      </w:pPr>
      <w:r>
        <w:t>api.ErrorResponse (documented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Error text message (schema reference).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'https://api.benzinga.com/api/v1/signal/halt_resume?date_from=2024-01-01&amp;date_to=2024-01-31&amp;tickers=TSLA,AAPL&amp;page=0&amp;pageSize=100'</w:t>
      </w:r>
    </w:p>
    <w:p>
      <w:pPr>
        <w:pStyle w:val="Heading3"/>
      </w:pPr>
      <w:r>
        <w:t>Example Usage</w:t>
      </w:r>
    </w:p>
    <w:p>
      <w:pPr>
        <w:pStyle w:val="Heading3"/>
      </w:pPr>
      <w:r>
        <w:t>Example 1: Filter by date range</w:t>
      </w:r>
    </w:p>
    <w:p>
      <w:r>
        <w:rPr>
          <w:b/>
          <w:color w:val="666666"/>
          <w:sz w:val="16"/>
        </w:rPr>
        <w:t>[bash]</w:t>
      </w:r>
    </w:p>
    <w:p>
      <w:pPr>
        <w:shd w:fill="F2F2F2" w:val="clear"/>
      </w:pPr>
      <w:r>
        <w:rPr>
          <w:rFonts w:ascii="Courier New" w:hAnsi="Courier New"/>
          <w:sz w:val="17"/>
        </w:rPr>
        <w:t>curl --location 'https://api.benzinga.com/api/v1/signal/halt_resume?date_from=2024-01-01&amp;date_to=2024-01-09'</w:t>
      </w:r>
    </w:p>
    <w:p>
      <w:pPr>
        <w:pStyle w:val="Heading3"/>
      </w:pPr>
      <w:r>
        <w:t>Example 2: Filter by tickers (CSV)</w:t>
      </w:r>
    </w:p>
    <w:p>
      <w:r>
        <w:rPr>
          <w:b/>
          <w:color w:val="666666"/>
          <w:sz w:val="16"/>
        </w:rPr>
        <w:t>[bash]</w:t>
      </w:r>
    </w:p>
    <w:p>
      <w:pPr>
        <w:shd w:fill="F2F2F2" w:val="clear"/>
      </w:pPr>
      <w:r>
        <w:rPr>
          <w:rFonts w:ascii="Courier New" w:hAnsi="Courier New"/>
          <w:sz w:val="17"/>
        </w:rPr>
        <w:t>curl --location 'https://api.benzinga.com/api/v1/signal/halt_resume?tickers=TSLA,AAPL,MSFT'</w:t>
      </w:r>
    </w:p>
    <w:p>
      <w:pPr>
        <w:pStyle w:val="Heading3"/>
      </w:pPr>
      <w:r>
        <w:t>Example 3: Incremental fetch using updated timestamp</w:t>
      </w:r>
    </w:p>
    <w:p>
      <w:r>
        <w:rPr>
          <w:b/>
          <w:color w:val="666666"/>
          <w:sz w:val="16"/>
        </w:rPr>
        <w:t>[bash]</w:t>
      </w:r>
    </w:p>
    <w:p>
      <w:pPr>
        <w:shd w:fill="F2F2F2" w:val="clear"/>
      </w:pPr>
      <w:r>
        <w:rPr>
          <w:rFonts w:ascii="Courier New" w:hAnsi="Courier New"/>
          <w:sz w:val="17"/>
        </w:rPr>
        <w:t>curl --location 'https://api.benzinga.com/api/v1/signal/halt_resume?updated=1704819600&amp;pageSize=1000'</w:t>
      </w:r>
    </w:p>
    <w:p>
      <w:pPr>
        <w:pStyle w:val="Heading3"/>
      </w:pPr>
      <w:r>
        <w:t>Notes</w:t>
      </w:r>
    </w:p>
    <w:p>
      <w:pPr>
        <w:pStyle w:val="ListBullet"/>
      </w:pPr>
      <w:r>
        <w:t>page offsets are constrained to the range 0–100000; to retrieve more efficiently, narrow results using date_from, date_to, tickers, and/or updated.</w:t>
      </w:r>
    </w:p>
    <w:p>
      <w:pPr>
        <w:pStyle w:val="ListBullet"/>
      </w:pPr>
      <w:r>
        <w:t>tickers supports up to 50 symbols, comma-separated.</w:t>
      </w:r>
    </w:p>
    <w:p>
      <w:pPr>
        <w:pStyle w:val="ListBullet"/>
      </w:pPr>
      <w:r>
        <w:t>The OpenAPI spec defines an API key security scheme using a query parameter named token; this knowledge file intentionally omits auth parameters from the documented query parameters.</w:t>
      </w:r>
    </w:p>
    <w:p>
      <w:r>
        <w:br w:type="page"/>
      </w:r>
    </w:p>
    <w:p>
      <w:pPr>
        <w:pStyle w:val="Heading2"/>
      </w:pPr>
      <w:r>
        <w:t>15. [GET] List IPOs</w:t>
      </w:r>
    </w:p>
    <w:p>
      <w:r>
        <w:rPr>
          <w:b/>
        </w:rPr>
        <w:t xml:space="preserve">Endpoint: </w:t>
      </w:r>
      <w:r>
        <w:rPr>
          <w:rFonts w:ascii="Courier New" w:hAnsi="Courier New"/>
          <w:sz w:val="18"/>
        </w:rPr>
        <w:t>/api/v2.1/calendar/ipos</w:t>
      </w:r>
    </w:p>
    <w:p>
      <w:pPr>
        <w:pStyle w:val="Heading3"/>
      </w:pPr>
      <w:r>
        <w:t>List IPOs (Calendar API v2.1)</w:t>
      </w:r>
    </w:p>
    <w:p>
      <w:pPr>
        <w:pStyle w:val="Heading3"/>
      </w:pPr>
      <w:r>
        <w:t>Prerequisites</w:t>
      </w:r>
    </w:p>
    <w:p>
      <w:pPr>
        <w:pStyle w:val="ListBullet"/>
      </w:pPr>
      <w:r>
        <w:t>Access to Benzinga Calendar API IPOs data</w:t>
      </w:r>
    </w:p>
    <w:p>
      <w:pPr>
        <w:pStyle w:val="Heading3"/>
      </w:pPr>
      <w:r>
        <w:t>Method</w:t>
      </w:r>
    </w:p>
    <w:p>
      <w:r>
        <w:t>GET</w:t>
      </w:r>
    </w:p>
    <w:p>
      <w:pPr>
        <w:pStyle w:val="Heading3"/>
      </w:pPr>
      <w:r>
        <w:t>URL</w:t>
      </w:r>
    </w:p>
    <w:p>
      <w:r>
        <w:t>https://api.benzinga.com/api/v2.1/calendar/ipos</w:t>
      </w:r>
    </w:p>
    <w:p>
      <w:pPr>
        <w:pStyle w:val="Heading3"/>
      </w:pPr>
      <w:r>
        <w:t>Description</w:t>
      </w:r>
    </w:p>
    <w:p>
      <w:r>
        <w:t>Returns Initial Public Offering (IPO) data including pricing information, underwriters, deal status, and offering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Authentication uses a token query parameter in the OpenAPI spec, but authentication parameters are omitted from this knowledge file per rules.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w:t>
            </w:r>
          </w:p>
        </w:tc>
      </w:tr>
      <w:tr>
        <w:tc>
          <w:tcPr>
            <w:tcW w:type="dxa" w:w="2880"/>
          </w:tcPr>
          <w:p>
            <w:r>
              <w:t>pagesize</w:t>
            </w:r>
          </w:p>
        </w:tc>
        <w:tc>
          <w:tcPr>
            <w:tcW w:type="dxa" w:w="2880"/>
          </w:tcPr>
          <w:p>
            <w:r>
              <w:t>integer</w:t>
            </w:r>
          </w:p>
        </w:tc>
        <w:tc>
          <w:tcPr>
            <w:tcW w:type="dxa" w:w="2880"/>
          </w:tcPr>
          <w:p>
            <w:r>
              <w:t>Page size.</w:t>
            </w:r>
          </w:p>
        </w:tc>
      </w:tr>
      <w:tr>
        <w:tc>
          <w:tcPr>
            <w:tcW w:type="dxa" w:w="2880"/>
          </w:tcPr>
          <w:p>
            <w:r>
              <w:t>ipo_date</w:t>
            </w:r>
          </w:p>
        </w:tc>
        <w:tc>
          <w:tcPr>
            <w:tcW w:type="dxa" w:w="2880"/>
          </w:tcPr>
          <w:p>
            <w:r>
              <w:t>string (date)</w:t>
            </w:r>
          </w:p>
        </w:tc>
        <w:tc>
          <w:tcPr>
            <w:tcW w:type="dxa" w:w="2880"/>
          </w:tcPr>
          <w:p>
            <w:r>
              <w:t>Date of IPO in YYYY-MM-DD format (new preferred parameter).</w:t>
            </w:r>
          </w:p>
        </w:tc>
      </w:tr>
      <w:tr>
        <w:tc>
          <w:tcPr>
            <w:tcW w:type="dxa" w:w="2880"/>
          </w:tcPr>
          <w:p>
            <w:r>
              <w:t>parameters[ipo_date]</w:t>
            </w:r>
          </w:p>
        </w:tc>
        <w:tc>
          <w:tcPr>
            <w:tcW w:type="dxa" w:w="2880"/>
          </w:tcPr>
          <w:p>
            <w:r>
              <w:t>string (date)</w:t>
            </w:r>
          </w:p>
        </w:tc>
        <w:tc>
          <w:tcPr>
            <w:tcW w:type="dxa" w:w="2880"/>
          </w:tcPr>
          <w:p>
            <w:r>
              <w:t>Date of IPO in YYYY-MM-DD format (deprecated).</w:t>
            </w:r>
          </w:p>
        </w:tc>
      </w:tr>
      <w:tr>
        <w:tc>
          <w:tcPr>
            <w:tcW w:type="dxa" w:w="2880"/>
          </w:tcPr>
          <w:p>
            <w:r>
              <w:t>parameters[date_from]</w:t>
            </w:r>
          </w:p>
        </w:tc>
        <w:tc>
          <w:tcPr>
            <w:tcW w:type="dxa" w:w="2880"/>
          </w:tcPr>
          <w:p>
            <w:r>
              <w:t>string (date)</w:t>
            </w:r>
          </w:p>
        </w:tc>
        <w:tc>
          <w:tcPr>
            <w:tcW w:type="dxa" w:w="2880"/>
          </w:tcPr>
          <w:p>
            <w:r>
              <w:t>Start date in YYYY-MM-DD format.</w:t>
            </w:r>
          </w:p>
        </w:tc>
      </w:tr>
      <w:tr>
        <w:tc>
          <w:tcPr>
            <w:tcW w:type="dxa" w:w="2880"/>
          </w:tcPr>
          <w:p>
            <w:r>
              <w:t>parameters[date_to]</w:t>
            </w:r>
          </w:p>
        </w:tc>
        <w:tc>
          <w:tcPr>
            <w:tcW w:type="dxa" w:w="2880"/>
          </w:tcPr>
          <w:p>
            <w:r>
              <w:t>string (date)</w:t>
            </w:r>
          </w:p>
        </w:tc>
        <w:tc>
          <w:tcPr>
            <w:tcW w:type="dxa" w:w="2880"/>
          </w:tcPr>
          <w:p>
            <w:r>
              <w:t>End date in YYYY-MM-DD format.</w:t>
            </w:r>
          </w:p>
        </w:tc>
      </w:tr>
      <w:tr>
        <w:tc>
          <w:tcPr>
            <w:tcW w:type="dxa" w:w="2880"/>
          </w:tcPr>
          <w:p>
            <w:r>
              <w:t>parameters[tickers]</w:t>
            </w:r>
          </w:p>
        </w:tc>
        <w:tc>
          <w:tcPr>
            <w:tcW w:type="dxa" w:w="2880"/>
          </w:tcPr>
          <w:p>
            <w:r>
              <w:t>string</w:t>
            </w:r>
          </w:p>
        </w:tc>
        <w:tc>
          <w:tcPr>
            <w:tcW w:type="dxa" w:w="2880"/>
          </w:tcPr>
          <w:p>
            <w:r>
              <w:t>Tickers.</w:t>
            </w:r>
          </w:p>
        </w:tc>
      </w:tr>
      <w:tr>
        <w:tc>
          <w:tcPr>
            <w:tcW w:type="dxa" w:w="2880"/>
          </w:tcPr>
          <w:p>
            <w:r>
              <w:t>parameters[ipo_type]</w:t>
            </w:r>
          </w:p>
        </w:tc>
        <w:tc>
          <w:tcPr>
            <w:tcW w:type="dxa" w:w="2880"/>
          </w:tcPr>
          <w:p>
            <w:r>
              <w:t>string</w:t>
            </w:r>
          </w:p>
        </w:tc>
        <w:tc>
          <w:tcPr>
            <w:tcW w:type="dxa" w:w="2880"/>
          </w:tcPr>
          <w:p>
            <w:r>
              <w:t>IPO type.</w:t>
            </w:r>
          </w:p>
        </w:tc>
      </w:tr>
      <w:tr>
        <w:tc>
          <w:tcPr>
            <w:tcW w:type="dxa" w:w="2880"/>
          </w:tcPr>
          <w:p>
            <w:r>
              <w:t>parameters[updated]</w:t>
            </w:r>
          </w:p>
        </w:tc>
        <w:tc>
          <w:tcPr>
            <w:tcW w:type="dxa" w:w="2880"/>
          </w:tcPr>
          <w:p>
            <w:r>
              <w:t>string (int64)</w:t>
            </w:r>
          </w:p>
        </w:tc>
        <w:tc>
          <w:tcPr>
            <w:tcW w:type="dxa" w:w="2880"/>
          </w:tcPr>
          <w:p>
            <w:r>
              <w:t>Updated time in Unix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"ipos": [</w:t>
        <w:br/>
        <w:t xml:space="preserve"> {</w:t>
        <w:br/>
        <w:t xml:space="preserve"> "currency": "USD",</w:t>
        <w:br/>
        <w:t xml:space="preserve"> "date": "2026",</w:t>
        <w:br/>
        <w:t xml:space="preserve"> "deal_status": "Withdrawn",</w:t>
        <w:br/>
        <w:t xml:space="preserve"> "description": "",</w:t>
        <w:br/>
        <w:t xml:space="preserve"> "exchange": "NASDAQ",</w:t>
        <w:br/>
        <w:t xml:space="preserve"> "id": "604b6d8a36622a000186b793",</w:t>
        <w:br/>
        <w:t xml:space="preserve"> "initial_filing_date": "",</w:t>
        <w:br/>
        <w:t xml:space="preserve"> "insider_lockup_date": "",</w:t>
        <w:br/>
        <w:t xml:space="preserve"> "insider_lockup_days": 180,</w:t>
        <w:br/>
        <w:t xml:space="preserve"> "ipo_type": "SPAC Unit",</w:t>
        <w:br/>
        <w:t xml:space="preserve"> "last_yr_income": 0,</w:t>
        <w:br/>
        <w:t xml:space="preserve"> "last_yr_income_year": 0,</w:t>
        <w:br/>
        <w:t xml:space="preserve"> "last_yr_revenue": 0,</w:t>
        <w:br/>
        <w:t xml:space="preserve"> "last_yr_revenue_year": 0,</w:t>
        <w:br/>
        <w:t xml:space="preserve"> "lead_underwriters": [</w:t>
        <w:br/>
        <w:t xml:space="preserve"> "Citigroup",</w:t>
        <w:br/>
        <w:t xml:space="preserve"> "JP Morgan"</w:t>
        <w:br/>
        <w:t xml:space="preserve"> ],</w:t>
        <w:br/>
        <w:t xml:space="preserve"> "market_cap_at_offer": 0,</w:t>
        <w:br/>
        <w:t xml:space="preserve"> "name": "SEP Growth Holdings Corp",</w:t>
        <w:br/>
        <w:t xml:space="preserve"> "notes": "",</w:t>
        <w:br/>
        <w:t xml:space="preserve"> "offering_shares": 25000000,</w:t>
        <w:br/>
        <w:t xml:space="preserve"> "offering_shares_ord_adr": 0,</w:t>
        <w:br/>
        <w:t xml:space="preserve"> "offering_value": 0,</w:t>
        <w:br/>
        <w:t xml:space="preserve"> "open_date_verified": false,</w:t>
        <w:br/>
        <w:t xml:space="preserve"> "ord_shares_out_after_offer": 0,</w:t>
        <w:br/>
        <w:t xml:space="preserve"> "other_underwriters": [],</w:t>
        <w:br/>
        <w:t xml:space="preserve"> "price_max": "",</w:t>
        <w:br/>
        <w:t xml:space="preserve"> "price_min": "",</w:t>
        <w:br/>
        <w:t xml:space="preserve"> "price_open": "",</w:t>
        <w:br/>
        <w:t xml:space="preserve"> "price_public_offering": "10.000",</w:t>
        <w:br/>
        <w:t xml:space="preserve"> "pricing_date": "",</w:t>
        <w:br/>
        <w:t xml:space="preserve"> "pricing_date_verified": false,</w:t>
        <w:br/>
        <w:t xml:space="preserve"> "sec_accession_number": "",</w:t>
        <w:br/>
        <w:t xml:space="preserve"> "sec_filing_url": "",</w:t>
        <w:br/>
        <w:t xml:space="preserve"> "shares_outstanding": 0,</w:t>
        <w:br/>
        <w:t xml:space="preserve"> "sic": 0,</w:t>
        <w:br/>
        <w:t xml:space="preserve"> "spac_converted_to_target": false,</w:t>
        <w:br/>
        <w:t xml:space="preserve"> "state_location": "",</w:t>
        <w:br/>
        <w:t xml:space="preserve"> "ticker": "SEPGU",</w:t>
        <w:br/>
        <w:t xml:space="preserve"> "time": "08:32:58",</w:t>
        <w:br/>
        <w:t xml:space="preserve"> "underwriter_quiet_expiration_date": "",</w:t>
        <w:br/>
        <w:t xml:space="preserve"> "underwriter_quiet_expiration_days": 0,</w:t>
        <w:br/>
        <w:t xml:space="preserve"> "updated": 1767600431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ipos</w:t>
            </w:r>
          </w:p>
        </w:tc>
        <w:tc>
          <w:tcPr>
            <w:tcW w:type="dxa" w:w="2880"/>
          </w:tcPr>
          <w:p>
            <w:r>
              <w:t>array</w:t>
            </w:r>
          </w:p>
        </w:tc>
        <w:tc>
          <w:tcPr>
            <w:tcW w:type="dxa" w:w="2880"/>
          </w:tcPr>
          <w:p>
            <w:r>
              <w:t>Array of IPO records.</w:t>
            </w:r>
          </w:p>
        </w:tc>
      </w:tr>
      <w:tr>
        <w:tc>
          <w:tcPr>
            <w:tcW w:type="dxa" w:w="2880"/>
          </w:tcPr>
          <w:p>
            <w:r>
              <w:t>ipos[].currency</w:t>
            </w:r>
          </w:p>
        </w:tc>
        <w:tc>
          <w:tcPr>
            <w:tcW w:type="dxa" w:w="2880"/>
          </w:tcPr>
          <w:p>
            <w:r>
              <w:t>string</w:t>
            </w:r>
          </w:p>
        </w:tc>
        <w:tc>
          <w:tcPr>
            <w:tcW w:type="dxa" w:w="2880"/>
          </w:tcPr>
          <w:p>
            <w:r>
              <w:t>Currency (example: USD).</w:t>
            </w:r>
          </w:p>
        </w:tc>
      </w:tr>
      <w:tr>
        <w:tc>
          <w:tcPr>
            <w:tcW w:type="dxa" w:w="2880"/>
          </w:tcPr>
          <w:p>
            <w:r>
              <w:t>ipos[].cusip</w:t>
            </w:r>
          </w:p>
        </w:tc>
        <w:tc>
          <w:tcPr>
            <w:tcW w:type="dxa" w:w="2880"/>
          </w:tcPr>
          <w:p>
            <w:r>
              <w:t>string</w:t>
            </w:r>
          </w:p>
        </w:tc>
        <w:tc>
          <w:tcPr>
            <w:tcW w:type="dxa" w:w="2880"/>
          </w:tcPr>
          <w:p>
            <w:r>
              <w:t>CUSIP identifier (example: 38744101).</w:t>
            </w:r>
          </w:p>
        </w:tc>
      </w:tr>
      <w:tr>
        <w:tc>
          <w:tcPr>
            <w:tcW w:type="dxa" w:w="2880"/>
          </w:tcPr>
          <w:p>
            <w:r>
              <w:t>ipos[].date</w:t>
            </w:r>
          </w:p>
        </w:tc>
        <w:tc>
          <w:tcPr>
            <w:tcW w:type="dxa" w:w="2880"/>
          </w:tcPr>
          <w:p>
            <w:r>
              <w:t>string</w:t>
            </w:r>
          </w:p>
        </w:tc>
        <w:tc>
          <w:tcPr>
            <w:tcW w:type="dxa" w:w="2880"/>
          </w:tcPr>
          <w:p>
            <w:r>
              <w:t>IPO date (example in schema: 2024-01-09; response example shows 2026).</w:t>
            </w:r>
          </w:p>
        </w:tc>
      </w:tr>
      <w:tr>
        <w:tc>
          <w:tcPr>
            <w:tcW w:type="dxa" w:w="2880"/>
          </w:tcPr>
          <w:p>
            <w:r>
              <w:t>ipos[].deal_status</w:t>
            </w:r>
          </w:p>
        </w:tc>
        <w:tc>
          <w:tcPr>
            <w:tcW w:type="dxa" w:w="2880"/>
          </w:tcPr>
          <w:p>
            <w:r>
              <w:t>string</w:t>
            </w:r>
          </w:p>
        </w:tc>
        <w:tc>
          <w:tcPr>
            <w:tcW w:type="dxa" w:w="2880"/>
          </w:tcPr>
          <w:p>
            <w:r>
              <w:t>Deal status (example: Priced).</w:t>
            </w:r>
          </w:p>
        </w:tc>
      </w:tr>
      <w:tr>
        <w:tc>
          <w:tcPr>
            <w:tcW w:type="dxa" w:w="2880"/>
          </w:tcPr>
          <w:p>
            <w:r>
              <w:t>ipos[].description</w:t>
            </w:r>
          </w:p>
        </w:tc>
        <w:tc>
          <w:tcPr>
            <w:tcW w:type="dxa" w:w="2880"/>
          </w:tcPr>
          <w:p>
            <w:r>
              <w:t>string</w:t>
            </w:r>
          </w:p>
        </w:tc>
        <w:tc>
          <w:tcPr>
            <w:tcW w:type="dxa" w:w="2880"/>
          </w:tcPr>
          <w:p>
            <w:r>
              <w:t>Company/deal description.</w:t>
            </w:r>
          </w:p>
        </w:tc>
      </w:tr>
      <w:tr>
        <w:tc>
          <w:tcPr>
            <w:tcW w:type="dxa" w:w="2880"/>
          </w:tcPr>
          <w:p>
            <w:r>
              <w:t>ipos[].exchange</w:t>
            </w:r>
          </w:p>
        </w:tc>
        <w:tc>
          <w:tcPr>
            <w:tcW w:type="dxa" w:w="2880"/>
          </w:tcPr>
          <w:p>
            <w:r>
              <w:t>string</w:t>
            </w:r>
          </w:p>
        </w:tc>
        <w:tc>
          <w:tcPr>
            <w:tcW w:type="dxa" w:w="2880"/>
          </w:tcPr>
          <w:p>
            <w:r>
              <w:t>Exchange (example: NASDAQ).</w:t>
            </w:r>
          </w:p>
        </w:tc>
      </w:tr>
      <w:tr>
        <w:tc>
          <w:tcPr>
            <w:tcW w:type="dxa" w:w="2880"/>
          </w:tcPr>
          <w:p>
            <w:r>
              <w:t>ipos[].id</w:t>
            </w:r>
          </w:p>
        </w:tc>
        <w:tc>
          <w:tcPr>
            <w:tcW w:type="dxa" w:w="2880"/>
          </w:tcPr>
          <w:p>
            <w:r>
              <w:t>string</w:t>
            </w:r>
          </w:p>
        </w:tc>
        <w:tc>
          <w:tcPr>
            <w:tcW w:type="dxa" w:w="2880"/>
          </w:tcPr>
          <w:p>
            <w:r>
              <w:t>IPO record identifier.</w:t>
            </w:r>
          </w:p>
        </w:tc>
      </w:tr>
      <w:tr>
        <w:tc>
          <w:tcPr>
            <w:tcW w:type="dxa" w:w="2880"/>
          </w:tcPr>
          <w:p>
            <w:r>
              <w:t>ipos[].initial_filing_date</w:t>
            </w:r>
          </w:p>
        </w:tc>
        <w:tc>
          <w:tcPr>
            <w:tcW w:type="dxa" w:w="2880"/>
          </w:tcPr>
          <w:p>
            <w:r>
              <w:t>string</w:t>
            </w:r>
          </w:p>
        </w:tc>
        <w:tc>
          <w:tcPr>
            <w:tcW w:type="dxa" w:w="2880"/>
          </w:tcPr>
          <w:p>
            <w:r>
              <w:t>Initial filing date (example: 2023-11-15).</w:t>
            </w:r>
          </w:p>
        </w:tc>
      </w:tr>
      <w:tr>
        <w:tc>
          <w:tcPr>
            <w:tcW w:type="dxa" w:w="2880"/>
          </w:tcPr>
          <w:p>
            <w:r>
              <w:t>ipos[].insider_lockup_date</w:t>
            </w:r>
          </w:p>
        </w:tc>
        <w:tc>
          <w:tcPr>
            <w:tcW w:type="dxa" w:w="2880"/>
          </w:tcPr>
          <w:p>
            <w:r>
              <w:t>string</w:t>
            </w:r>
          </w:p>
        </w:tc>
        <w:tc>
          <w:tcPr>
            <w:tcW w:type="dxa" w:w="2880"/>
          </w:tcPr>
          <w:p>
            <w:r>
              <w:t>Insider lockup date (example: 2024-07-07).</w:t>
            </w:r>
          </w:p>
        </w:tc>
      </w:tr>
      <w:tr>
        <w:tc>
          <w:tcPr>
            <w:tcW w:type="dxa" w:w="2880"/>
          </w:tcPr>
          <w:p>
            <w:r>
              <w:t>ipos[].insider_lockup_days</w:t>
            </w:r>
          </w:p>
        </w:tc>
        <w:tc>
          <w:tcPr>
            <w:tcW w:type="dxa" w:w="2880"/>
          </w:tcPr>
          <w:p>
            <w:r>
              <w:t>integer</w:t>
            </w:r>
          </w:p>
        </w:tc>
        <w:tc>
          <w:tcPr>
            <w:tcW w:type="dxa" w:w="2880"/>
          </w:tcPr>
          <w:p>
            <w:r>
              <w:t>Insider lockup days (example: 180).</w:t>
            </w:r>
          </w:p>
        </w:tc>
      </w:tr>
      <w:tr>
        <w:tc>
          <w:tcPr>
            <w:tcW w:type="dxa" w:w="2880"/>
          </w:tcPr>
          <w:p>
            <w:r>
              <w:t>ipos[].ipo_type</w:t>
            </w:r>
          </w:p>
        </w:tc>
        <w:tc>
          <w:tcPr>
            <w:tcW w:type="dxa" w:w="2880"/>
          </w:tcPr>
          <w:p>
            <w:r>
              <w:t>string</w:t>
            </w:r>
          </w:p>
        </w:tc>
        <w:tc>
          <w:tcPr>
            <w:tcW w:type="dxa" w:w="2880"/>
          </w:tcPr>
          <w:p>
            <w:r>
              <w:t>IPO type (example: IPO).</w:t>
            </w:r>
          </w:p>
        </w:tc>
      </w:tr>
      <w:tr>
        <w:tc>
          <w:tcPr>
            <w:tcW w:type="dxa" w:w="2880"/>
          </w:tcPr>
          <w:p>
            <w:r>
              <w:t>ipos[].last_yr_income</w:t>
            </w:r>
          </w:p>
        </w:tc>
        <w:tc>
          <w:tcPr>
            <w:tcW w:type="dxa" w:w="2880"/>
          </w:tcPr>
          <w:p>
            <w:r>
              <w:t>integer</w:t>
            </w:r>
          </w:p>
        </w:tc>
        <w:tc>
          <w:tcPr>
            <w:tcW w:type="dxa" w:w="2880"/>
          </w:tcPr>
          <w:p>
            <w:r>
              <w:t>Last year income.</w:t>
            </w:r>
          </w:p>
        </w:tc>
      </w:tr>
      <w:tr>
        <w:tc>
          <w:tcPr>
            <w:tcW w:type="dxa" w:w="2880"/>
          </w:tcPr>
          <w:p>
            <w:r>
              <w:t>ipos[].last_yr_income_year</w:t>
            </w:r>
          </w:p>
        </w:tc>
        <w:tc>
          <w:tcPr>
            <w:tcW w:type="dxa" w:w="2880"/>
          </w:tcPr>
          <w:p>
            <w:r>
              <w:t>integer</w:t>
            </w:r>
          </w:p>
        </w:tc>
        <w:tc>
          <w:tcPr>
            <w:tcW w:type="dxa" w:w="2880"/>
          </w:tcPr>
          <w:p>
            <w:r>
              <w:t>Year for last_yr_income.</w:t>
            </w:r>
          </w:p>
        </w:tc>
      </w:tr>
      <w:tr>
        <w:tc>
          <w:tcPr>
            <w:tcW w:type="dxa" w:w="2880"/>
          </w:tcPr>
          <w:p>
            <w:r>
              <w:t>ipos[].last_yr_revenue</w:t>
            </w:r>
          </w:p>
        </w:tc>
        <w:tc>
          <w:tcPr>
            <w:tcW w:type="dxa" w:w="2880"/>
          </w:tcPr>
          <w:p>
            <w:r>
              <w:t>integer</w:t>
            </w:r>
          </w:p>
        </w:tc>
        <w:tc>
          <w:tcPr>
            <w:tcW w:type="dxa" w:w="2880"/>
          </w:tcPr>
          <w:p>
            <w:r>
              <w:t>Last year revenue.</w:t>
            </w:r>
          </w:p>
        </w:tc>
      </w:tr>
      <w:tr>
        <w:tc>
          <w:tcPr>
            <w:tcW w:type="dxa" w:w="2880"/>
          </w:tcPr>
          <w:p>
            <w:r>
              <w:t>ipos[].last_yr_revenue_year</w:t>
            </w:r>
          </w:p>
        </w:tc>
        <w:tc>
          <w:tcPr>
            <w:tcW w:type="dxa" w:w="2880"/>
          </w:tcPr>
          <w:p>
            <w:r>
              <w:t>integer</w:t>
            </w:r>
          </w:p>
        </w:tc>
        <w:tc>
          <w:tcPr>
            <w:tcW w:type="dxa" w:w="2880"/>
          </w:tcPr>
          <w:p>
            <w:r>
              <w:t>Year for last_yr_revenue.</w:t>
            </w:r>
          </w:p>
        </w:tc>
      </w:tr>
      <w:tr>
        <w:tc>
          <w:tcPr>
            <w:tcW w:type="dxa" w:w="2880"/>
          </w:tcPr>
          <w:p>
            <w:r>
              <w:t>ipos[].lead_underwriters</w:t>
            </w:r>
          </w:p>
        </w:tc>
        <w:tc>
          <w:tcPr>
            <w:tcW w:type="dxa" w:w="2880"/>
          </w:tcPr>
          <w:p>
            <w:r>
              <w:t>array</w:t>
            </w:r>
          </w:p>
        </w:tc>
        <w:tc>
          <w:tcPr>
            <w:tcW w:type="dxa" w:w="2880"/>
          </w:tcPr>
          <w:p>
            <w:r>
              <w:t>Lead underwriters (array of strings). Schema example shows JSON-like strings such as "[{\"name\":\"Morgan Stanley\"}]".</w:t>
            </w:r>
          </w:p>
        </w:tc>
      </w:tr>
      <w:tr>
        <w:tc>
          <w:tcPr>
            <w:tcW w:type="dxa" w:w="2880"/>
          </w:tcPr>
          <w:p>
            <w:r>
              <w:t>ipos[].market_cap_at_offer</w:t>
            </w:r>
          </w:p>
        </w:tc>
        <w:tc>
          <w:tcPr>
            <w:tcW w:type="dxa" w:w="2880"/>
          </w:tcPr>
          <w:p>
            <w:r>
              <w:t>integer</w:t>
            </w:r>
          </w:p>
        </w:tc>
        <w:tc>
          <w:tcPr>
            <w:tcW w:type="dxa" w:w="2880"/>
          </w:tcPr>
          <w:p>
            <w:r>
              <w:t>Market cap at offer.</w:t>
            </w:r>
          </w:p>
        </w:tc>
      </w:tr>
      <w:tr>
        <w:tc>
          <w:tcPr>
            <w:tcW w:type="dxa" w:w="2880"/>
          </w:tcPr>
          <w:p>
            <w:r>
              <w:t>ipos[].name</w:t>
            </w:r>
          </w:p>
        </w:tc>
        <w:tc>
          <w:tcPr>
            <w:tcW w:type="dxa" w:w="2880"/>
          </w:tcPr>
          <w:p>
            <w:r>
              <w:t>string</w:t>
            </w:r>
          </w:p>
        </w:tc>
        <w:tc>
          <w:tcPr>
            <w:tcW w:type="dxa" w:w="2880"/>
          </w:tcPr>
          <w:p>
            <w:r>
              <w:t>Company name (example: Airbnb Inc.).</w:t>
            </w:r>
          </w:p>
        </w:tc>
      </w:tr>
      <w:tr>
        <w:tc>
          <w:tcPr>
            <w:tcW w:type="dxa" w:w="2880"/>
          </w:tcPr>
          <w:p>
            <w:r>
              <w:t>ipos[].notes</w:t>
            </w:r>
          </w:p>
        </w:tc>
        <w:tc>
          <w:tcPr>
            <w:tcW w:type="dxa" w:w="2880"/>
          </w:tcPr>
          <w:p>
            <w:r>
              <w:t>string</w:t>
            </w:r>
          </w:p>
        </w:tc>
        <w:tc>
          <w:tcPr>
            <w:tcW w:type="dxa" w:w="2880"/>
          </w:tcPr>
          <w:p>
            <w:r>
              <w:t>Notes (example: Strong first day trading).</w:t>
            </w:r>
          </w:p>
        </w:tc>
      </w:tr>
      <w:tr>
        <w:tc>
          <w:tcPr>
            <w:tcW w:type="dxa" w:w="2880"/>
          </w:tcPr>
          <w:p>
            <w:r>
              <w:t>ipos[].offering_shares</w:t>
            </w:r>
          </w:p>
        </w:tc>
        <w:tc>
          <w:tcPr>
            <w:tcW w:type="dxa" w:w="2880"/>
          </w:tcPr>
          <w:p>
            <w:r>
              <w:t>integer</w:t>
            </w:r>
          </w:p>
        </w:tc>
        <w:tc>
          <w:tcPr>
            <w:tcW w:type="dxa" w:w="2880"/>
          </w:tcPr>
          <w:p>
            <w:r>
              <w:t>Offering shares.</w:t>
            </w:r>
          </w:p>
        </w:tc>
      </w:tr>
      <w:tr>
        <w:tc>
          <w:tcPr>
            <w:tcW w:type="dxa" w:w="2880"/>
          </w:tcPr>
          <w:p>
            <w:r>
              <w:t>ipos[].offering_shares_ord_adr</w:t>
            </w:r>
          </w:p>
        </w:tc>
        <w:tc>
          <w:tcPr>
            <w:tcW w:type="dxa" w:w="2880"/>
          </w:tcPr>
          <w:p>
            <w:r>
              <w:t>integer</w:t>
            </w:r>
          </w:p>
        </w:tc>
        <w:tc>
          <w:tcPr>
            <w:tcW w:type="dxa" w:w="2880"/>
          </w:tcPr>
          <w:p>
            <w:r>
              <w:t>Offering shares ordinary/ADR.</w:t>
            </w:r>
          </w:p>
        </w:tc>
      </w:tr>
      <w:tr>
        <w:tc>
          <w:tcPr>
            <w:tcW w:type="dxa" w:w="2880"/>
          </w:tcPr>
          <w:p>
            <w:r>
              <w:t>ipos[].offering_value</w:t>
            </w:r>
          </w:p>
        </w:tc>
        <w:tc>
          <w:tcPr>
            <w:tcW w:type="dxa" w:w="2880"/>
          </w:tcPr>
          <w:p>
            <w:r>
              <w:t>integer</w:t>
            </w:r>
          </w:p>
        </w:tc>
        <w:tc>
          <w:tcPr>
            <w:tcW w:type="dxa" w:w="2880"/>
          </w:tcPr>
          <w:p>
            <w:r>
              <w:t>Offering value.</w:t>
            </w:r>
          </w:p>
        </w:tc>
      </w:tr>
      <w:tr>
        <w:tc>
          <w:tcPr>
            <w:tcW w:type="dxa" w:w="2880"/>
          </w:tcPr>
          <w:p>
            <w:r>
              <w:t>ipos[].open_date_verified</w:t>
            </w:r>
          </w:p>
        </w:tc>
        <w:tc>
          <w:tcPr>
            <w:tcW w:type="dxa" w:w="2880"/>
          </w:tcPr>
          <w:p>
            <w:r>
              <w:t>boolean</w:t>
            </w:r>
          </w:p>
        </w:tc>
        <w:tc>
          <w:tcPr>
            <w:tcW w:type="dxa" w:w="2880"/>
          </w:tcPr>
          <w:p>
            <w:r>
              <w:t>Whether open date is verified.</w:t>
            </w:r>
          </w:p>
        </w:tc>
      </w:tr>
      <w:tr>
        <w:tc>
          <w:tcPr>
            <w:tcW w:type="dxa" w:w="2880"/>
          </w:tcPr>
          <w:p>
            <w:r>
              <w:t>ipos[].ord_shares_out_after_offer</w:t>
            </w:r>
          </w:p>
        </w:tc>
        <w:tc>
          <w:tcPr>
            <w:tcW w:type="dxa" w:w="2880"/>
          </w:tcPr>
          <w:p>
            <w:r>
              <w:t>integer</w:t>
            </w:r>
          </w:p>
        </w:tc>
        <w:tc>
          <w:tcPr>
            <w:tcW w:type="dxa" w:w="2880"/>
          </w:tcPr>
          <w:p>
            <w:r>
              <w:t>Ordinary shares outstanding after offer.</w:t>
            </w:r>
          </w:p>
        </w:tc>
      </w:tr>
      <w:tr>
        <w:tc>
          <w:tcPr>
            <w:tcW w:type="dxa" w:w="2880"/>
          </w:tcPr>
          <w:p>
            <w:r>
              <w:t>ipos[].other_underwriters</w:t>
            </w:r>
          </w:p>
        </w:tc>
        <w:tc>
          <w:tcPr>
            <w:tcW w:type="dxa" w:w="2880"/>
          </w:tcPr>
          <w:p>
            <w:r>
              <w:t>array</w:t>
            </w:r>
          </w:p>
        </w:tc>
        <w:tc>
          <w:tcPr>
            <w:tcW w:type="dxa" w:w="2880"/>
          </w:tcPr>
          <w:p>
            <w:r>
              <w:t>Other underwriters (array of strings). Schema example shows JSON-like strings such as "[{\"name\":\"Goldman Sachs\"}]".</w:t>
            </w:r>
          </w:p>
        </w:tc>
      </w:tr>
      <w:tr>
        <w:tc>
          <w:tcPr>
            <w:tcW w:type="dxa" w:w="2880"/>
          </w:tcPr>
          <w:p>
            <w:r>
              <w:t>ipos[].price_max</w:t>
            </w:r>
          </w:p>
        </w:tc>
        <w:tc>
          <w:tcPr>
            <w:tcW w:type="dxa" w:w="2880"/>
          </w:tcPr>
          <w:p>
            <w:r>
              <w:t>string</w:t>
            </w:r>
          </w:p>
        </w:tc>
        <w:tc>
          <w:tcPr>
            <w:tcW w:type="dxa" w:w="2880"/>
          </w:tcPr>
          <w:p>
            <w:r>
              <w:t>Max price (example: 50.00).</w:t>
            </w:r>
          </w:p>
        </w:tc>
      </w:tr>
      <w:tr>
        <w:tc>
          <w:tcPr>
            <w:tcW w:type="dxa" w:w="2880"/>
          </w:tcPr>
          <w:p>
            <w:r>
              <w:t>ipos[].price_min</w:t>
            </w:r>
          </w:p>
        </w:tc>
        <w:tc>
          <w:tcPr>
            <w:tcW w:type="dxa" w:w="2880"/>
          </w:tcPr>
          <w:p>
            <w:r>
              <w:t>string</w:t>
            </w:r>
          </w:p>
        </w:tc>
        <w:tc>
          <w:tcPr>
            <w:tcW w:type="dxa" w:w="2880"/>
          </w:tcPr>
          <w:p>
            <w:r>
              <w:t>Min price (example: 44.00).</w:t>
            </w:r>
          </w:p>
        </w:tc>
      </w:tr>
      <w:tr>
        <w:tc>
          <w:tcPr>
            <w:tcW w:type="dxa" w:w="2880"/>
          </w:tcPr>
          <w:p>
            <w:r>
              <w:t>ipos[].price_open</w:t>
            </w:r>
          </w:p>
        </w:tc>
        <w:tc>
          <w:tcPr>
            <w:tcW w:type="dxa" w:w="2880"/>
          </w:tcPr>
          <w:p>
            <w:r>
              <w:t>string</w:t>
            </w:r>
          </w:p>
        </w:tc>
        <w:tc>
          <w:tcPr>
            <w:tcW w:type="dxa" w:w="2880"/>
          </w:tcPr>
          <w:p>
            <w:r>
              <w:t>Open price (example: 146.00).</w:t>
            </w:r>
          </w:p>
        </w:tc>
      </w:tr>
      <w:tr>
        <w:tc>
          <w:tcPr>
            <w:tcW w:type="dxa" w:w="2880"/>
          </w:tcPr>
          <w:p>
            <w:r>
              <w:t>ipos[].price_public_offering</w:t>
            </w:r>
          </w:p>
        </w:tc>
        <w:tc>
          <w:tcPr>
            <w:tcW w:type="dxa" w:w="2880"/>
          </w:tcPr>
          <w:p>
            <w:r>
              <w:t>string</w:t>
            </w:r>
          </w:p>
        </w:tc>
        <w:tc>
          <w:tcPr>
            <w:tcW w:type="dxa" w:w="2880"/>
          </w:tcPr>
          <w:p>
            <w:r>
              <w:t>Public offering price (example: 68.00).</w:t>
            </w:r>
          </w:p>
        </w:tc>
      </w:tr>
      <w:tr>
        <w:tc>
          <w:tcPr>
            <w:tcW w:type="dxa" w:w="2880"/>
          </w:tcPr>
          <w:p>
            <w:r>
              <w:t>ipos[].pricing_date</w:t>
            </w:r>
          </w:p>
        </w:tc>
        <w:tc>
          <w:tcPr>
            <w:tcW w:type="dxa" w:w="2880"/>
          </w:tcPr>
          <w:p>
            <w:r>
              <w:t>string</w:t>
            </w:r>
          </w:p>
        </w:tc>
        <w:tc>
          <w:tcPr>
            <w:tcW w:type="dxa" w:w="2880"/>
          </w:tcPr>
          <w:p>
            <w:r>
              <w:t>Pricing date (example: 2024-01-08).</w:t>
            </w:r>
          </w:p>
        </w:tc>
      </w:tr>
      <w:tr>
        <w:tc>
          <w:tcPr>
            <w:tcW w:type="dxa" w:w="2880"/>
          </w:tcPr>
          <w:p>
            <w:r>
              <w:t>ipos[].pricing_date_verified</w:t>
            </w:r>
          </w:p>
        </w:tc>
        <w:tc>
          <w:tcPr>
            <w:tcW w:type="dxa" w:w="2880"/>
          </w:tcPr>
          <w:p>
            <w:r>
              <w:t>boolean</w:t>
            </w:r>
          </w:p>
        </w:tc>
        <w:tc>
          <w:tcPr>
            <w:tcW w:type="dxa" w:w="2880"/>
          </w:tcPr>
          <w:p>
            <w:r>
              <w:t>Whether pricing date is verified.</w:t>
            </w:r>
          </w:p>
        </w:tc>
      </w:tr>
      <w:tr>
        <w:tc>
          <w:tcPr>
            <w:tcW w:type="dxa" w:w="2880"/>
          </w:tcPr>
          <w:p>
            <w:r>
              <w:t>ipos[].sec_accession_number</w:t>
            </w:r>
          </w:p>
        </w:tc>
        <w:tc>
          <w:tcPr>
            <w:tcW w:type="dxa" w:w="2880"/>
          </w:tcPr>
          <w:p>
            <w:r>
              <w:t>string</w:t>
            </w:r>
          </w:p>
        </w:tc>
        <w:tc>
          <w:tcPr>
            <w:tcW w:type="dxa" w:w="2880"/>
          </w:tcPr>
          <w:p>
            <w:r>
              <w:t>SEC accession number (example: 0001559720-20-000079).</w:t>
            </w:r>
          </w:p>
        </w:tc>
      </w:tr>
      <w:tr>
        <w:tc>
          <w:tcPr>
            <w:tcW w:type="dxa" w:w="2880"/>
          </w:tcPr>
          <w:p>
            <w:r>
              <w:t>ipos[].sec_filing_url</w:t>
            </w:r>
          </w:p>
        </w:tc>
        <w:tc>
          <w:tcPr>
            <w:tcW w:type="dxa" w:w="2880"/>
          </w:tcPr>
          <w:p>
            <w:r>
              <w:t>string</w:t>
            </w:r>
          </w:p>
        </w:tc>
        <w:tc>
          <w:tcPr>
            <w:tcW w:type="dxa" w:w="2880"/>
          </w:tcPr>
          <w:p>
            <w:r>
              <w:t>SEC filing URL (example: https://www.sec.gov/cgi-bin/browse-edgar).</w:t>
            </w:r>
          </w:p>
        </w:tc>
      </w:tr>
      <w:tr>
        <w:tc>
          <w:tcPr>
            <w:tcW w:type="dxa" w:w="2880"/>
          </w:tcPr>
          <w:p>
            <w:r>
              <w:t>ipos[].shares_outstanding</w:t>
            </w:r>
          </w:p>
        </w:tc>
        <w:tc>
          <w:tcPr>
            <w:tcW w:type="dxa" w:w="2880"/>
          </w:tcPr>
          <w:p>
            <w:r>
              <w:t>integer</w:t>
            </w:r>
          </w:p>
        </w:tc>
        <w:tc>
          <w:tcPr>
            <w:tcW w:type="dxa" w:w="2880"/>
          </w:tcPr>
          <w:p>
            <w:r>
              <w:t>Shares outstanding.</w:t>
            </w:r>
          </w:p>
        </w:tc>
      </w:tr>
      <w:tr>
        <w:tc>
          <w:tcPr>
            <w:tcW w:type="dxa" w:w="2880"/>
          </w:tcPr>
          <w:p>
            <w:r>
              <w:t>ipos[].sic</w:t>
            </w:r>
          </w:p>
        </w:tc>
        <w:tc>
          <w:tcPr>
            <w:tcW w:type="dxa" w:w="2880"/>
          </w:tcPr>
          <w:p>
            <w:r>
              <w:t>integer</w:t>
            </w:r>
          </w:p>
        </w:tc>
        <w:tc>
          <w:tcPr>
            <w:tcW w:type="dxa" w:w="2880"/>
          </w:tcPr>
          <w:p>
            <w:r>
              <w:t>SIC code (example: 7389).</w:t>
            </w:r>
          </w:p>
        </w:tc>
      </w:tr>
      <w:tr>
        <w:tc>
          <w:tcPr>
            <w:tcW w:type="dxa" w:w="2880"/>
          </w:tcPr>
          <w:p>
            <w:r>
              <w:t>ipos[].spac_converted_to_target</w:t>
            </w:r>
          </w:p>
        </w:tc>
        <w:tc>
          <w:tcPr>
            <w:tcW w:type="dxa" w:w="2880"/>
          </w:tcPr>
          <w:p>
            <w:r>
              <w:t>boolean</w:t>
            </w:r>
          </w:p>
        </w:tc>
        <w:tc>
          <w:tcPr>
            <w:tcW w:type="dxa" w:w="2880"/>
          </w:tcPr>
          <w:p>
            <w:r>
              <w:t>Whether SPAC converted to target.</w:t>
            </w:r>
          </w:p>
        </w:tc>
      </w:tr>
      <w:tr>
        <w:tc>
          <w:tcPr>
            <w:tcW w:type="dxa" w:w="2880"/>
          </w:tcPr>
          <w:p>
            <w:r>
              <w:t>ipos[].state_location</w:t>
            </w:r>
          </w:p>
        </w:tc>
        <w:tc>
          <w:tcPr>
            <w:tcW w:type="dxa" w:w="2880"/>
          </w:tcPr>
          <w:p>
            <w:r>
              <w:t>string</w:t>
            </w:r>
          </w:p>
        </w:tc>
        <w:tc>
          <w:tcPr>
            <w:tcW w:type="dxa" w:w="2880"/>
          </w:tcPr>
          <w:p>
            <w:r>
              <w:t>State of location (example: Delaware).</w:t>
            </w:r>
          </w:p>
        </w:tc>
      </w:tr>
      <w:tr>
        <w:tc>
          <w:tcPr>
            <w:tcW w:type="dxa" w:w="2880"/>
          </w:tcPr>
          <w:p>
            <w:r>
              <w:t>ipos[].ticker</w:t>
            </w:r>
          </w:p>
        </w:tc>
        <w:tc>
          <w:tcPr>
            <w:tcW w:type="dxa" w:w="2880"/>
          </w:tcPr>
          <w:p>
            <w:r>
              <w:t>string</w:t>
            </w:r>
          </w:p>
        </w:tc>
        <w:tc>
          <w:tcPr>
            <w:tcW w:type="dxa" w:w="2880"/>
          </w:tcPr>
          <w:p>
            <w:r>
              <w:t>Ticker symbol (example: ABNB).</w:t>
            </w:r>
          </w:p>
        </w:tc>
      </w:tr>
      <w:tr>
        <w:tc>
          <w:tcPr>
            <w:tcW w:type="dxa" w:w="2880"/>
          </w:tcPr>
          <w:p>
            <w:r>
              <w:t>ipos[].time</w:t>
            </w:r>
          </w:p>
        </w:tc>
        <w:tc>
          <w:tcPr>
            <w:tcW w:type="dxa" w:w="2880"/>
          </w:tcPr>
          <w:p>
            <w:r>
              <w:t>string</w:t>
            </w:r>
          </w:p>
        </w:tc>
        <w:tc>
          <w:tcPr>
            <w:tcW w:type="dxa" w:w="2880"/>
          </w:tcPr>
          <w:p>
            <w:r>
              <w:t>Time (example: 09:30:00).</w:t>
            </w:r>
          </w:p>
        </w:tc>
      </w:tr>
      <w:tr>
        <w:tc>
          <w:tcPr>
            <w:tcW w:type="dxa" w:w="2880"/>
          </w:tcPr>
          <w:p>
            <w:r>
              <w:t>ipos[].underwriter_quiet_expiration_date</w:t>
            </w:r>
          </w:p>
        </w:tc>
        <w:tc>
          <w:tcPr>
            <w:tcW w:type="dxa" w:w="2880"/>
          </w:tcPr>
          <w:p>
            <w:r>
              <w:t>string</w:t>
            </w:r>
          </w:p>
        </w:tc>
        <w:tc>
          <w:tcPr>
            <w:tcW w:type="dxa" w:w="2880"/>
          </w:tcPr>
          <w:p>
            <w:r>
              <w:t>Underwriter quiet expiration date (example: 2024-02-03).</w:t>
            </w:r>
          </w:p>
        </w:tc>
      </w:tr>
      <w:tr>
        <w:tc>
          <w:tcPr>
            <w:tcW w:type="dxa" w:w="2880"/>
          </w:tcPr>
          <w:p>
            <w:r>
              <w:t>ipos[].underwriter_quiet_expiration_days</w:t>
            </w:r>
          </w:p>
        </w:tc>
        <w:tc>
          <w:tcPr>
            <w:tcW w:type="dxa" w:w="2880"/>
          </w:tcPr>
          <w:p>
            <w:r>
              <w:t>integer</w:t>
            </w:r>
          </w:p>
        </w:tc>
        <w:tc>
          <w:tcPr>
            <w:tcW w:type="dxa" w:w="2880"/>
          </w:tcPr>
          <w:p>
            <w:r>
              <w:t>Underwriter quiet expiration days (example: 25).</w:t>
            </w:r>
          </w:p>
        </w:tc>
      </w:tr>
      <w:tr>
        <w:tc>
          <w:tcPr>
            <w:tcW w:type="dxa" w:w="2880"/>
          </w:tcPr>
          <w:p>
            <w:r>
              <w:t>ipos[].updated</w:t>
            </w:r>
          </w:p>
        </w:tc>
        <w:tc>
          <w:tcPr>
            <w:tcW w:type="dxa" w:w="2880"/>
          </w:tcPr>
          <w:p>
            <w:r>
              <w:t>integer</w:t>
            </w:r>
          </w:p>
        </w:tc>
        <w:tc>
          <w:tcPr>
            <w:tcW w:type="dxa" w:w="2880"/>
          </w:tcPr>
          <w:p>
            <w:r>
              <w:t>Updated time (Unix timestamp; schema example: 1704819600).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'https://api.benzinga.com/api/v2.1/calendar/ipos?ipo_date=2024-01-09&amp;pagesize=50&amp;page=1'</w:t>
      </w:r>
    </w:p>
    <w:p>
      <w:pPr>
        <w:pStyle w:val="Heading3"/>
      </w:pPr>
      <w:r>
        <w:t>Example Usage</w:t>
      </w:r>
    </w:p>
    <w:p>
      <w:pPr>
        <w:pStyle w:val="Heading3"/>
      </w:pPr>
      <w:r>
        <w:t>Example 1: Fetch IPOs for a Specific Date (preferred)</w:t>
      </w:r>
    </w:p>
    <w:p>
      <w:r>
        <w:rPr>
          <w:b/>
          <w:color w:val="666666"/>
          <w:sz w:val="16"/>
        </w:rPr>
        <w:t>[bash]</w:t>
      </w:r>
    </w:p>
    <w:p>
      <w:pPr>
        <w:shd w:fill="F2F2F2" w:val="clear"/>
      </w:pPr>
      <w:r>
        <w:rPr>
          <w:rFonts w:ascii="Courier New" w:hAnsi="Courier New"/>
          <w:sz w:val="17"/>
        </w:rPr>
        <w:t>curl -s 'https://api.benzinga.com/api/v2.1/calendar/ipos?ipo_date=2024-01-09'</w:t>
      </w:r>
    </w:p>
    <w:p>
      <w:pPr>
        <w:pStyle w:val="Heading3"/>
      </w:pPr>
      <w:r>
        <w:t>Example 2: Fetch IPOs in a Date Range</w:t>
      </w:r>
    </w:p>
    <w:p>
      <w:r>
        <w:rPr>
          <w:b/>
          <w:color w:val="666666"/>
          <w:sz w:val="16"/>
        </w:rPr>
        <w:t>[bash]</w:t>
      </w:r>
    </w:p>
    <w:p>
      <w:pPr>
        <w:shd w:fill="F2F2F2" w:val="clear"/>
      </w:pPr>
      <w:r>
        <w:rPr>
          <w:rFonts w:ascii="Courier New" w:hAnsi="Courier New"/>
          <w:sz w:val="17"/>
        </w:rPr>
        <w:t>curl -s 'https://api.benzinga.com/api/v2.1/calendar/ipos?parameters[date_from]=2024-01-01&amp;parameters[date_to]=2024-01-31'</w:t>
      </w:r>
    </w:p>
    <w:p>
      <w:pPr>
        <w:pStyle w:val="Heading3"/>
      </w:pPr>
      <w:r>
        <w:t>Example 3: Filter by Ticker and IPO Type</w:t>
      </w:r>
    </w:p>
    <w:p>
      <w:r>
        <w:rPr>
          <w:b/>
          <w:color w:val="666666"/>
          <w:sz w:val="16"/>
        </w:rPr>
        <w:t>[bash]</w:t>
      </w:r>
    </w:p>
    <w:p>
      <w:pPr>
        <w:shd w:fill="F2F2F2" w:val="clear"/>
      </w:pPr>
      <w:r>
        <w:rPr>
          <w:rFonts w:ascii="Courier New" w:hAnsi="Courier New"/>
          <w:sz w:val="17"/>
        </w:rPr>
        <w:t>curl -s 'https://api.benzinga.com/api/v2.1/calendar/ipos?parameters[tickers]=ABNB&amp;parameters[ipo_type]=IPO'</w:t>
      </w:r>
    </w:p>
    <w:p>
      <w:pPr>
        <w:pStyle w:val="Heading3"/>
      </w:pPr>
      <w:r>
        <w:t>Notes</w:t>
      </w:r>
    </w:p>
    <w:p>
      <w:pPr>
        <w:pStyle w:val="ListBullet"/>
      </w:pPr>
      <w:r>
        <w:t>ipo_date is the preferred parameter; parameters[ipo_date] is marked deprecated in the OpenAPI snippet.</w:t>
      </w:r>
    </w:p>
    <w:p>
      <w:pPr>
        <w:pStyle w:val="ListBullet"/>
      </w:pPr>
      <w:r>
        <w:t>The OpenAPI spec shows the API key auth scheme as a query parameter named token, but authentication parameters are intentionally not documented in this knowledge file.</w:t>
      </w:r>
    </w:p>
    <w:p>
      <w:r>
        <w:br w:type="page"/>
      </w:r>
    </w:p>
    <w:p>
      <w:pPr>
        <w:pStyle w:val="Heading2"/>
      </w:pPr>
      <w:r>
        <w:t>16. [GET] Get Mergers and Acquisitions (M&amp;A) Calendar Data</w:t>
      </w:r>
    </w:p>
    <w:p>
      <w:r>
        <w:rPr>
          <w:b/>
        </w:rPr>
        <w:t xml:space="preserve">Endpoint: </w:t>
      </w:r>
      <w:r>
        <w:rPr>
          <w:rFonts w:ascii="Courier New" w:hAnsi="Courier New"/>
          <w:sz w:val="18"/>
        </w:rPr>
        <w:t>/api/v2.1/calendar/ma</w:t>
      </w:r>
    </w:p>
    <w:p>
      <w:pPr>
        <w:pStyle w:val="Heading3"/>
      </w:pPr>
      <w:r>
        <w:t>Prerequisites</w:t>
      </w:r>
    </w:p>
    <w:p>
      <w:pPr>
        <w:pStyle w:val="ListBullet"/>
      </w:pPr>
      <w:r>
        <w:t>None documented (other than having access to the Calendar API)</w:t>
      </w:r>
    </w:p>
    <w:p>
      <w:pPr>
        <w:pStyle w:val="Heading3"/>
      </w:pPr>
      <w:r>
        <w:t>Method</w:t>
      </w:r>
    </w:p>
    <w:p>
      <w:r>
        <w:t>GET</w:t>
      </w:r>
    </w:p>
    <w:p>
      <w:pPr>
        <w:pStyle w:val="Heading3"/>
      </w:pPr>
      <w:r>
        <w:t>URL</w:t>
      </w:r>
    </w:p>
    <w:p>
      <w:r>
        <w:t>https://api.benzinga.com/api/v2.1/calendar/ma</w:t>
      </w:r>
    </w:p>
    <w:p>
      <w:pPr>
        <w:pStyle w:val="Heading3"/>
      </w:pPr>
      <w:r>
        <w:t>Description</w:t>
      </w:r>
    </w:p>
    <w:p>
      <w:r>
        <w:t>Returns mergers and acquisitions (M&amp;A) data including deal announcements, completions, and details about acquiring and target companies. Includes deal size, payment type, deal status, and expected/completed dates for corporate consolidation activities.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Specifies return format. Allowed values: application/json. Default: application/json.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Limited to 0–100000 for performance/technical reasons. Default: 0.</w:t>
            </w:r>
          </w:p>
        </w:tc>
      </w:tr>
      <w:tr>
        <w:tc>
          <w:tcPr>
            <w:tcW w:type="dxa" w:w="2880"/>
          </w:tcPr>
          <w:p>
            <w:r>
              <w:t>pagesize</w:t>
            </w:r>
          </w:p>
        </w:tc>
        <w:tc>
          <w:tcPr>
            <w:tcW w:type="dxa" w:w="2880"/>
          </w:tcPr>
          <w:p>
            <w:r>
              <w:t>integer</w:t>
            </w:r>
          </w:p>
        </w:tc>
        <w:tc>
          <w:tcPr>
            <w:tcW w:type="dxa" w:w="2880"/>
          </w:tcPr>
          <w:p>
            <w:r>
              <w:t>Number of results returned. Limit: 1000.</w:t>
            </w:r>
          </w:p>
        </w:tc>
      </w:tr>
      <w:tr>
        <w:tc>
          <w:tcPr>
            <w:tcW w:type="dxa" w:w="2880"/>
          </w:tcPr>
          <w:p>
            <w:r>
              <w:t>parameters[date]</w:t>
            </w:r>
          </w:p>
        </w:tc>
        <w:tc>
          <w:tcPr>
            <w:tcW w:type="dxa" w:w="2880"/>
          </w:tcPr>
          <w:p>
            <w:r>
              <w:t>string</w:t>
            </w:r>
          </w:p>
        </w:tc>
        <w:tc>
          <w:tcPr>
            <w:tcW w:type="dxa" w:w="2880"/>
          </w:tcPr>
          <w:p>
            <w:r>
              <w:t>Date to query for calendar data (shorthand for parameters[date_from] and parameters[date_to] if they are the same). Format: YYYY-MM-DD. “Defaults for latest” (as documented).</w:t>
            </w:r>
          </w:p>
        </w:tc>
      </w:tr>
      <w:tr>
        <w:tc>
          <w:tcPr>
            <w:tcW w:type="dxa" w:w="2880"/>
          </w:tcPr>
          <w:p>
            <w:r>
              <w:t>parameters[date_from]</w:t>
            </w:r>
          </w:p>
        </w:tc>
        <w:tc>
          <w:tcPr>
            <w:tcW w:type="dxa" w:w="2880"/>
          </w:tcPr>
          <w:p>
            <w:r>
              <w:t>string</w:t>
            </w:r>
          </w:p>
        </w:tc>
        <w:tc>
          <w:tcPr>
            <w:tcW w:type="dxa" w:w="2880"/>
          </w:tcPr>
          <w:p>
            <w:r>
              <w:t>Date to query from point in time. Format: YYYY-MM-DD.</w:t>
            </w:r>
          </w:p>
        </w:tc>
      </w:tr>
      <w:tr>
        <w:tc>
          <w:tcPr>
            <w:tcW w:type="dxa" w:w="2880"/>
          </w:tcPr>
          <w:p>
            <w:r>
              <w:t>parameters[date_to]</w:t>
            </w:r>
          </w:p>
        </w:tc>
        <w:tc>
          <w:tcPr>
            <w:tcW w:type="dxa" w:w="2880"/>
          </w:tcPr>
          <w:p>
            <w:r>
              <w:t>string</w:t>
            </w:r>
          </w:p>
        </w:tc>
        <w:tc>
          <w:tcPr>
            <w:tcW w:type="dxa" w:w="2880"/>
          </w:tcPr>
          <w:p>
            <w:r>
              <w:t>Date to query to point in time. Format: YYYY-MM-DD.</w:t>
            </w:r>
          </w:p>
        </w:tc>
      </w:tr>
      <w:tr>
        <w:tc>
          <w:tcPr>
            <w:tcW w:type="dxa" w:w="2880"/>
          </w:tcPr>
          <w:p>
            <w:r>
              <w:t>parameters[importance]</w:t>
            </w:r>
          </w:p>
        </w:tc>
        <w:tc>
          <w:tcPr>
            <w:tcW w:type="dxa" w:w="2880"/>
          </w:tcPr>
          <w:p>
            <w:r>
              <w:t>integer</w:t>
            </w:r>
          </w:p>
        </w:tc>
        <w:tc>
          <w:tcPr>
            <w:tcW w:type="dxa" w:w="2880"/>
          </w:tcPr>
          <w:p>
            <w:r>
              <w:t>Importance level filter using Greater Than or Equal To the provided value. Allowed values: 0, 1, 2, 3, 4, 5.</w:t>
            </w:r>
          </w:p>
        </w:tc>
      </w:tr>
      <w:tr>
        <w:tc>
          <w:tcPr>
            <w:tcW w:type="dxa" w:w="2880"/>
          </w:tcPr>
          <w:p>
            <w:r>
              <w:t>parameters[tickers]</w:t>
            </w:r>
          </w:p>
        </w:tc>
        <w:tc>
          <w:tcPr>
            <w:tcW w:type="dxa" w:w="2880"/>
          </w:tcPr>
          <w:p>
            <w:r>
              <w:t>string</w:t>
            </w:r>
          </w:p>
        </w:tc>
        <w:tc>
          <w:tcPr>
            <w:tcW w:type="dxa" w:w="2880"/>
          </w:tcPr>
          <w:p>
            <w:r>
              <w:t>One or more ticker symbols separated by commas (CSV). Maximum 50 tickers.</w:t>
            </w:r>
          </w:p>
        </w:tc>
      </w:tr>
      <w:tr>
        <w:tc>
          <w:tcPr>
            <w:tcW w:type="dxa" w:w="2880"/>
          </w:tcPr>
          <w:p>
            <w:r>
              <w:t>parameters[updated]</w:t>
            </w:r>
          </w:p>
        </w:tc>
        <w:tc>
          <w:tcPr>
            <w:tcW w:type="dxa" w:w="2880"/>
          </w:tcPr>
          <w:p>
            <w:r>
              <w:t>integer</w:t>
            </w:r>
          </w:p>
        </w:tc>
        <w:tc>
          <w:tcPr>
            <w:tcW w:type="dxa" w:w="2880"/>
          </w:tcPr>
          <w:p>
            <w:r>
              <w:t>Records last updated Unix timestamp (UTC). Forces sort order to be Greater Than or Equal To the timestamp indicated.</w:t>
            </w:r>
          </w:p>
        </w:tc>
      </w:tr>
      <w:tr>
        <w:tc>
          <w:tcPr>
            <w:tcW w:type="dxa" w:w="2880"/>
          </w:tcPr>
          <w:p>
            <w:r>
              <w:t>parameters[date_sort]</w:t>
            </w:r>
          </w:p>
        </w:tc>
        <w:tc>
          <w:tcPr>
            <w:tcW w:type="dxa" w:w="2880"/>
          </w:tcPr>
          <w:p>
            <w:r>
              <w:t>string</w:t>
            </w:r>
          </w:p>
        </w:tc>
        <w:tc>
          <w:tcPr>
            <w:tcW w:type="dxa" w:w="2880"/>
          </w:tcPr>
          <w:p>
            <w:r>
              <w:t>M&amp;A date field to sort on. Allowed values: expected, completed, announced. Sort order: newest→oldest for expected and completed; oldest→newest for announced.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 [</w:t>
        <w:br/>
        <w:t xml:space="preserve"> {</w:t>
        <w:br/>
        <w:t xml:space="preserve"> "acquirer_cusip": "233377407",</w:t>
        <w:br/>
        <w:t xml:space="preserve"> "acquirer_exchange": "NASDAQ",</w:t>
        <w:br/>
        <w:t xml:space="preserve"> "acquirer_isin": "US2333774071",</w:t>
        <w:br/>
        <w:t xml:space="preserve"> "acquirer_name": "DXP Enterprises",</w:t>
        <w:br/>
        <w:t xml:space="preserve"> "acquirer_ticker": "DXPE",</w:t>
        <w:br/>
        <w:t xml:space="preserve"> "currency": "USD",</w:t>
        <w:br/>
        <w:t xml:space="preserve"> "date": "2026-01-05",</w:t>
        <w:br/>
        <w:t xml:space="preserve"> "date_completed": "2026-01-05",</w:t>
        <w:br/>
        <w:t xml:space="preserve"> "date_expected": "",</w:t>
        <w:br/>
        <w:t xml:space="preserve"> "deal_payment_type": "",</w:t>
        <w:br/>
        <w:t xml:space="preserve"> "deal_size": "",</w:t>
        <w:br/>
        <w:t xml:space="preserve"> "deal_status": "Completed",</w:t>
        <w:br/>
        <w:t xml:space="preserve"> "deal_terms_extra": "Terms of the transaction are not being disclosed.",</w:t>
        <w:br/>
        <w:t xml:space="preserve"> "deal_type": "Acquisition",</w:t>
        <w:br/>
        <w:t xml:space="preserve"> "id": "695bc1b183cac20001bec44e",</w:t>
        <w:br/>
        <w:t xml:space="preserve"> "importance": 2,</w:t>
        <w:br/>
        <w:t xml:space="preserve"> "notes": "",</w:t>
        <w:br/>
        <w:t xml:space="preserve"> "target_exchange": "",</w:t>
        <w:br/>
        <w:t xml:space="preserve"> "target_name": "PREMIERflow, LLC",</w:t>
        <w:br/>
        <w:t xml:space="preserve"> "target_ticker": "",</w:t>
        <w:br/>
        <w:t xml:space="preserve"> "updated": 1767621689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"text":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w:t>
            </w:r>
          </w:p>
        </w:tc>
        <w:tc>
          <w:tcPr>
            <w:tcW w:type="dxa" w:w="2880"/>
          </w:tcPr>
          <w:p>
            <w:r>
              <w:t>array</w:t>
            </w:r>
          </w:p>
        </w:tc>
        <w:tc>
          <w:tcPr>
            <w:tcW w:type="dxa" w:w="2880"/>
          </w:tcPr>
          <w:p>
            <w:r>
              <w:t>Array of M&amp;A records.</w:t>
            </w:r>
          </w:p>
        </w:tc>
      </w:tr>
      <w:tr>
        <w:tc>
          <w:tcPr>
            <w:tcW w:type="dxa" w:w="2880"/>
          </w:tcPr>
          <w:p>
            <w:r>
              <w:t>ma[].acquirer_cusip</w:t>
            </w:r>
          </w:p>
        </w:tc>
        <w:tc>
          <w:tcPr>
            <w:tcW w:type="dxa" w:w="2880"/>
          </w:tcPr>
          <w:p>
            <w:r>
              <w:t>string</w:t>
            </w:r>
          </w:p>
        </w:tc>
        <w:tc>
          <w:tcPr>
            <w:tcW w:type="dxa" w:w="2880"/>
          </w:tcPr>
          <w:p>
            <w:r>
              <w:t>Acquirer CUSIP.</w:t>
            </w:r>
          </w:p>
        </w:tc>
      </w:tr>
      <w:tr>
        <w:tc>
          <w:tcPr>
            <w:tcW w:type="dxa" w:w="2880"/>
          </w:tcPr>
          <w:p>
            <w:r>
              <w:t>ma[].acquirer_exchange</w:t>
            </w:r>
          </w:p>
        </w:tc>
        <w:tc>
          <w:tcPr>
            <w:tcW w:type="dxa" w:w="2880"/>
          </w:tcPr>
          <w:p>
            <w:r>
              <w:t>string</w:t>
            </w:r>
          </w:p>
        </w:tc>
        <w:tc>
          <w:tcPr>
            <w:tcW w:type="dxa" w:w="2880"/>
          </w:tcPr>
          <w:p>
            <w:r>
              <w:t>Acquirer exchange (e.g., NASDAQ).</w:t>
            </w:r>
          </w:p>
        </w:tc>
      </w:tr>
      <w:tr>
        <w:tc>
          <w:tcPr>
            <w:tcW w:type="dxa" w:w="2880"/>
          </w:tcPr>
          <w:p>
            <w:r>
              <w:t>ma[].acquirer_isin</w:t>
            </w:r>
          </w:p>
        </w:tc>
        <w:tc>
          <w:tcPr>
            <w:tcW w:type="dxa" w:w="2880"/>
          </w:tcPr>
          <w:p>
            <w:r>
              <w:t>string</w:t>
            </w:r>
          </w:p>
        </w:tc>
        <w:tc>
          <w:tcPr>
            <w:tcW w:type="dxa" w:w="2880"/>
          </w:tcPr>
          <w:p>
            <w:r>
              <w:t>Acquirer ISIN.</w:t>
            </w:r>
          </w:p>
        </w:tc>
      </w:tr>
      <w:tr>
        <w:tc>
          <w:tcPr>
            <w:tcW w:type="dxa" w:w="2880"/>
          </w:tcPr>
          <w:p>
            <w:r>
              <w:t>ma[].acquirer_name</w:t>
            </w:r>
          </w:p>
        </w:tc>
        <w:tc>
          <w:tcPr>
            <w:tcW w:type="dxa" w:w="2880"/>
          </w:tcPr>
          <w:p>
            <w:r>
              <w:t>string</w:t>
            </w:r>
          </w:p>
        </w:tc>
        <w:tc>
          <w:tcPr>
            <w:tcW w:type="dxa" w:w="2880"/>
          </w:tcPr>
          <w:p>
            <w:r>
              <w:t>Acquirer name.</w:t>
            </w:r>
          </w:p>
        </w:tc>
      </w:tr>
      <w:tr>
        <w:tc>
          <w:tcPr>
            <w:tcW w:type="dxa" w:w="2880"/>
          </w:tcPr>
          <w:p>
            <w:r>
              <w:t>ma[].acquirer_ticker</w:t>
            </w:r>
          </w:p>
        </w:tc>
        <w:tc>
          <w:tcPr>
            <w:tcW w:type="dxa" w:w="2880"/>
          </w:tcPr>
          <w:p>
            <w:r>
              <w:t>string</w:t>
            </w:r>
          </w:p>
        </w:tc>
        <w:tc>
          <w:tcPr>
            <w:tcW w:type="dxa" w:w="2880"/>
          </w:tcPr>
          <w:p>
            <w:r>
              <w:t>Acquirer ticker.</w:t>
            </w:r>
          </w:p>
        </w:tc>
      </w:tr>
      <w:tr>
        <w:tc>
          <w:tcPr>
            <w:tcW w:type="dxa" w:w="2880"/>
          </w:tcPr>
          <w:p>
            <w:r>
              <w:t>ma[].currency</w:t>
            </w:r>
          </w:p>
        </w:tc>
        <w:tc>
          <w:tcPr>
            <w:tcW w:type="dxa" w:w="2880"/>
          </w:tcPr>
          <w:p>
            <w:r>
              <w:t>string</w:t>
            </w:r>
          </w:p>
        </w:tc>
        <w:tc>
          <w:tcPr>
            <w:tcW w:type="dxa" w:w="2880"/>
          </w:tcPr>
          <w:p>
            <w:r>
              <w:t>Deal currency (e.g., USD).</w:t>
            </w:r>
          </w:p>
        </w:tc>
      </w:tr>
      <w:tr>
        <w:tc>
          <w:tcPr>
            <w:tcW w:type="dxa" w:w="2880"/>
          </w:tcPr>
          <w:p>
            <w:r>
              <w:t>ma[].date</w:t>
            </w:r>
          </w:p>
        </w:tc>
        <w:tc>
          <w:tcPr>
            <w:tcW w:type="dxa" w:w="2880"/>
          </w:tcPr>
          <w:p>
            <w:r>
              <w:t>string</w:t>
            </w:r>
          </w:p>
        </w:tc>
        <w:tc>
          <w:tcPr>
            <w:tcW w:type="dxa" w:w="2880"/>
          </w:tcPr>
          <w:p>
            <w:r>
              <w:t>M&amp;A date (format shown: YYYY-MM-DD).</w:t>
            </w:r>
          </w:p>
        </w:tc>
      </w:tr>
      <w:tr>
        <w:tc>
          <w:tcPr>
            <w:tcW w:type="dxa" w:w="2880"/>
          </w:tcPr>
          <w:p>
            <w:r>
              <w:t>ma[].date_completed</w:t>
            </w:r>
          </w:p>
        </w:tc>
        <w:tc>
          <w:tcPr>
            <w:tcW w:type="dxa" w:w="2880"/>
          </w:tcPr>
          <w:p>
            <w:r>
              <w:t>string</w:t>
            </w:r>
          </w:p>
        </w:tc>
        <w:tc>
          <w:tcPr>
            <w:tcW w:type="dxa" w:w="2880"/>
          </w:tcPr>
          <w:p>
            <w:r>
              <w:t>Completion date (format shown: YYYY-MM-DD).</w:t>
            </w:r>
          </w:p>
        </w:tc>
      </w:tr>
      <w:tr>
        <w:tc>
          <w:tcPr>
            <w:tcW w:type="dxa" w:w="2880"/>
          </w:tcPr>
          <w:p>
            <w:r>
              <w:t>ma[].date_expected</w:t>
            </w:r>
          </w:p>
        </w:tc>
        <w:tc>
          <w:tcPr>
            <w:tcW w:type="dxa" w:w="2880"/>
          </w:tcPr>
          <w:p>
            <w:r>
              <w:t>string</w:t>
            </w:r>
          </w:p>
        </w:tc>
        <w:tc>
          <w:tcPr>
            <w:tcW w:type="dxa" w:w="2880"/>
          </w:tcPr>
          <w:p>
            <w:r>
              <w:t>Expected completion date (format shown: YYYY-MM-DD).</w:t>
            </w:r>
          </w:p>
        </w:tc>
      </w:tr>
      <w:tr>
        <w:tc>
          <w:tcPr>
            <w:tcW w:type="dxa" w:w="2880"/>
          </w:tcPr>
          <w:p>
            <w:r>
              <w:t>ma[].deal_payment_type</w:t>
            </w:r>
          </w:p>
        </w:tc>
        <w:tc>
          <w:tcPr>
            <w:tcW w:type="dxa" w:w="2880"/>
          </w:tcPr>
          <w:p>
            <w:r>
              <w:t>string</w:t>
            </w:r>
          </w:p>
        </w:tc>
        <w:tc>
          <w:tcPr>
            <w:tcW w:type="dxa" w:w="2880"/>
          </w:tcPr>
          <w:p>
            <w:r>
              <w:t>Payment type (e.g., Cash).</w:t>
            </w:r>
          </w:p>
        </w:tc>
      </w:tr>
      <w:tr>
        <w:tc>
          <w:tcPr>
            <w:tcW w:type="dxa" w:w="2880"/>
          </w:tcPr>
          <w:p>
            <w:r>
              <w:t>ma[].deal_size</w:t>
            </w:r>
          </w:p>
        </w:tc>
        <w:tc>
          <w:tcPr>
            <w:tcW w:type="dxa" w:w="2880"/>
          </w:tcPr>
          <w:p>
            <w:r>
              <w:t>string</w:t>
            </w:r>
          </w:p>
        </w:tc>
        <w:tc>
          <w:tcPr>
            <w:tcW w:type="dxa" w:w="2880"/>
          </w:tcPr>
          <w:p>
            <w:r>
              <w:t>Deal size (example shown as numeric string).</w:t>
            </w:r>
          </w:p>
        </w:tc>
      </w:tr>
      <w:tr>
        <w:tc>
          <w:tcPr>
            <w:tcW w:type="dxa" w:w="2880"/>
          </w:tcPr>
          <w:p>
            <w:r>
              <w:t>ma[].deal_status</w:t>
            </w:r>
          </w:p>
        </w:tc>
        <w:tc>
          <w:tcPr>
            <w:tcW w:type="dxa" w:w="2880"/>
          </w:tcPr>
          <w:p>
            <w:r>
              <w:t>string</w:t>
            </w:r>
          </w:p>
        </w:tc>
        <w:tc>
          <w:tcPr>
            <w:tcW w:type="dxa" w:w="2880"/>
          </w:tcPr>
          <w:p>
            <w:r>
              <w:t>Deal status (e.g., Completed).</w:t>
            </w:r>
          </w:p>
        </w:tc>
      </w:tr>
      <w:tr>
        <w:tc>
          <w:tcPr>
            <w:tcW w:type="dxa" w:w="2880"/>
          </w:tcPr>
          <w:p>
            <w:r>
              <w:t>ma[].deal_terms_extra</w:t>
            </w:r>
          </w:p>
        </w:tc>
        <w:tc>
          <w:tcPr>
            <w:tcW w:type="dxa" w:w="2880"/>
          </w:tcPr>
          <w:p>
            <w:r>
              <w:t>string</w:t>
            </w:r>
          </w:p>
        </w:tc>
        <w:tc>
          <w:tcPr>
            <w:tcW w:type="dxa" w:w="2880"/>
          </w:tcPr>
          <w:p>
            <w:r>
              <w:t>Additional terms text.</w:t>
            </w:r>
          </w:p>
        </w:tc>
      </w:tr>
      <w:tr>
        <w:tc>
          <w:tcPr>
            <w:tcW w:type="dxa" w:w="2880"/>
          </w:tcPr>
          <w:p>
            <w:r>
              <w:t>ma[].deal_type</w:t>
            </w:r>
          </w:p>
        </w:tc>
        <w:tc>
          <w:tcPr>
            <w:tcW w:type="dxa" w:w="2880"/>
          </w:tcPr>
          <w:p>
            <w:r>
              <w:t>string</w:t>
            </w:r>
          </w:p>
        </w:tc>
        <w:tc>
          <w:tcPr>
            <w:tcW w:type="dxa" w:w="2880"/>
          </w:tcPr>
          <w:p>
            <w:r>
              <w:t>Deal type (e.g., Merger, Acquisition).</w:t>
            </w:r>
          </w:p>
        </w:tc>
      </w:tr>
      <w:tr>
        <w:tc>
          <w:tcPr>
            <w:tcW w:type="dxa" w:w="2880"/>
          </w:tcPr>
          <w:p>
            <w:r>
              <w:t>ma[].id</w:t>
            </w:r>
          </w:p>
        </w:tc>
        <w:tc>
          <w:tcPr>
            <w:tcW w:type="dxa" w:w="2880"/>
          </w:tcPr>
          <w:p>
            <w:r>
              <w:t>string</w:t>
            </w:r>
          </w:p>
        </w:tc>
        <w:tc>
          <w:tcPr>
            <w:tcW w:type="dxa" w:w="2880"/>
          </w:tcPr>
          <w:p>
            <w:r>
              <w:t>Record identifier.</w:t>
            </w:r>
          </w:p>
        </w:tc>
      </w:tr>
      <w:tr>
        <w:tc>
          <w:tcPr>
            <w:tcW w:type="dxa" w:w="2880"/>
          </w:tcPr>
          <w:p>
            <w:r>
              <w:t>ma[].importance</w:t>
            </w:r>
          </w:p>
        </w:tc>
        <w:tc>
          <w:tcPr>
            <w:tcW w:type="dxa" w:w="2880"/>
          </w:tcPr>
          <w:p>
            <w:r>
              <w:t>integer</w:t>
            </w:r>
          </w:p>
        </w:tc>
        <w:tc>
          <w:tcPr>
            <w:tcW w:type="dxa" w:w="2880"/>
          </w:tcPr>
          <w:p>
            <w:r>
              <w:t>Importance score (example values include 0–5).</w:t>
            </w:r>
          </w:p>
        </w:tc>
      </w:tr>
      <w:tr>
        <w:tc>
          <w:tcPr>
            <w:tcW w:type="dxa" w:w="2880"/>
          </w:tcPr>
          <w:p>
            <w:r>
              <w:t>ma[].notes</w:t>
            </w:r>
          </w:p>
        </w:tc>
        <w:tc>
          <w:tcPr>
            <w:tcW w:type="dxa" w:w="2880"/>
          </w:tcPr>
          <w:p>
            <w:r>
              <w:t>string</w:t>
            </w:r>
          </w:p>
        </w:tc>
        <w:tc>
          <w:tcPr>
            <w:tcW w:type="dxa" w:w="2880"/>
          </w:tcPr>
          <w:p>
            <w:r>
              <w:t>Notes (e.g., regulatory approval notes).</w:t>
            </w:r>
          </w:p>
        </w:tc>
      </w:tr>
      <w:tr>
        <w:tc>
          <w:tcPr>
            <w:tcW w:type="dxa" w:w="2880"/>
          </w:tcPr>
          <w:p>
            <w:r>
              <w:t>ma[].target_cusip</w:t>
            </w:r>
          </w:p>
        </w:tc>
        <w:tc>
          <w:tcPr>
            <w:tcW w:type="dxa" w:w="2880"/>
          </w:tcPr>
          <w:p>
            <w:r>
              <w:t>string</w:t>
            </w:r>
          </w:p>
        </w:tc>
        <w:tc>
          <w:tcPr>
            <w:tcW w:type="dxa" w:w="2880"/>
          </w:tcPr>
          <w:p>
            <w:r>
              <w:t>Target CUSIP.</w:t>
            </w:r>
          </w:p>
        </w:tc>
      </w:tr>
      <w:tr>
        <w:tc>
          <w:tcPr>
            <w:tcW w:type="dxa" w:w="2880"/>
          </w:tcPr>
          <w:p>
            <w:r>
              <w:t>ma[].target_exchange</w:t>
            </w:r>
          </w:p>
        </w:tc>
        <w:tc>
          <w:tcPr>
            <w:tcW w:type="dxa" w:w="2880"/>
          </w:tcPr>
          <w:p>
            <w:r>
              <w:t>string</w:t>
            </w:r>
          </w:p>
        </w:tc>
        <w:tc>
          <w:tcPr>
            <w:tcW w:type="dxa" w:w="2880"/>
          </w:tcPr>
          <w:p>
            <w:r>
              <w:t>Target exchange.</w:t>
            </w:r>
          </w:p>
        </w:tc>
      </w:tr>
      <w:tr>
        <w:tc>
          <w:tcPr>
            <w:tcW w:type="dxa" w:w="2880"/>
          </w:tcPr>
          <w:p>
            <w:r>
              <w:t>ma[].target_isin</w:t>
            </w:r>
          </w:p>
        </w:tc>
        <w:tc>
          <w:tcPr>
            <w:tcW w:type="dxa" w:w="2880"/>
          </w:tcPr>
          <w:p>
            <w:r>
              <w:t>string</w:t>
            </w:r>
          </w:p>
        </w:tc>
        <w:tc>
          <w:tcPr>
            <w:tcW w:type="dxa" w:w="2880"/>
          </w:tcPr>
          <w:p>
            <w:r>
              <w:t>Target ISIN.</w:t>
            </w:r>
          </w:p>
        </w:tc>
      </w:tr>
      <w:tr>
        <w:tc>
          <w:tcPr>
            <w:tcW w:type="dxa" w:w="2880"/>
          </w:tcPr>
          <w:p>
            <w:r>
              <w:t>ma[].target_name</w:t>
            </w:r>
          </w:p>
        </w:tc>
        <w:tc>
          <w:tcPr>
            <w:tcW w:type="dxa" w:w="2880"/>
          </w:tcPr>
          <w:p>
            <w:r>
              <w:t>string</w:t>
            </w:r>
          </w:p>
        </w:tc>
        <w:tc>
          <w:tcPr>
            <w:tcW w:type="dxa" w:w="2880"/>
          </w:tcPr>
          <w:p>
            <w:r>
              <w:t>Target name.</w:t>
            </w:r>
          </w:p>
        </w:tc>
      </w:tr>
      <w:tr>
        <w:tc>
          <w:tcPr>
            <w:tcW w:type="dxa" w:w="2880"/>
          </w:tcPr>
          <w:p>
            <w:r>
              <w:t>ma[].target_ticker</w:t>
            </w:r>
          </w:p>
        </w:tc>
        <w:tc>
          <w:tcPr>
            <w:tcW w:type="dxa" w:w="2880"/>
          </w:tcPr>
          <w:p>
            <w:r>
              <w:t>string</w:t>
            </w:r>
          </w:p>
        </w:tc>
        <w:tc>
          <w:tcPr>
            <w:tcW w:type="dxa" w:w="2880"/>
          </w:tcPr>
          <w:p>
            <w:r>
              <w:t>Target ticker.</w:t>
            </w:r>
          </w:p>
        </w:tc>
      </w:tr>
      <w:tr>
        <w:tc>
          <w:tcPr>
            <w:tcW w:type="dxa" w:w="2880"/>
          </w:tcPr>
          <w:p>
            <w:r>
              <w:t>ma[].updated</w:t>
            </w:r>
          </w:p>
        </w:tc>
        <w:tc>
          <w:tcPr>
            <w:tcW w:type="dxa" w:w="2880"/>
          </w:tcPr>
          <w:p>
            <w:r>
              <w:t>integer</w:t>
            </w:r>
          </w:p>
        </w:tc>
        <w:tc>
          <w:tcPr>
            <w:tcW w:type="dxa" w:w="2880"/>
          </w:tcPr>
          <w:p>
            <w:r>
              <w:t>Last updated Unix timestamp (UTC).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'https://api.benzinga.com/api/v2.1/calendar/ma?pagesize=10&amp;parameters[date]=2026-01-05' \</w:t>
        <w:br/>
        <w:t xml:space="preserve"> --header 'accept: application/json'</w:t>
      </w:r>
    </w:p>
    <w:p>
      <w:pPr>
        <w:pStyle w:val="Heading3"/>
      </w:pPr>
      <w:r>
        <w:t>Example Usage</w:t>
      </w:r>
    </w:p>
    <w:p>
      <w:pPr>
        <w:pStyle w:val="Heading3"/>
      </w:pPr>
      <w:r>
        <w:t>Example 1: Get latest M&amp;A items (default paging)</w:t>
      </w:r>
    </w:p>
    <w:p>
      <w:r>
        <w:rPr>
          <w:b/>
          <w:color w:val="666666"/>
          <w:sz w:val="16"/>
        </w:rPr>
        <w:t>[bash]</w:t>
      </w:r>
    </w:p>
    <w:p>
      <w:pPr>
        <w:shd w:fill="F2F2F2" w:val="clear"/>
      </w:pPr>
      <w:r>
        <w:rPr>
          <w:rFonts w:ascii="Courier New" w:hAnsi="Courier New"/>
          <w:sz w:val="17"/>
        </w:rPr>
        <w:t>curl -s 'https://api.benzinga.com/api/v2.1/calendar/ma' \</w:t>
        <w:br/>
        <w:t xml:space="preserve"> -H 'accept: application/json'</w:t>
      </w:r>
    </w:p>
    <w:p>
      <w:pPr>
        <w:pStyle w:val="Heading3"/>
      </w:pPr>
      <w:r>
        <w:t>Example 2: Filter by tickers and minimum importance</w:t>
      </w:r>
    </w:p>
    <w:p>
      <w:r>
        <w:rPr>
          <w:b/>
          <w:color w:val="666666"/>
          <w:sz w:val="16"/>
        </w:rPr>
        <w:t>[bash]</w:t>
      </w:r>
    </w:p>
    <w:p>
      <w:pPr>
        <w:shd w:fill="F2F2F2" w:val="clear"/>
      </w:pPr>
      <w:r>
        <w:rPr>
          <w:rFonts w:ascii="Courier New" w:hAnsi="Courier New"/>
          <w:sz w:val="17"/>
        </w:rPr>
        <w:t>curl -s 'https://api.benzinga.com/api/v2.1/calendar/ma?parameters[tickers]=MSFT,ATVI&amp;parameters[importance]=3&amp;pagesize=50' \</w:t>
        <w:br/>
        <w:t xml:space="preserve"> -H 'accept: application/json'</w:t>
      </w:r>
    </w:p>
    <w:p>
      <w:pPr>
        <w:pStyle w:val="Heading3"/>
      </w:pPr>
      <w:r>
        <w:t>Example 3: Incremental fetch using updated timestamp</w:t>
      </w:r>
    </w:p>
    <w:p>
      <w:r>
        <w:rPr>
          <w:b/>
          <w:color w:val="666666"/>
          <w:sz w:val="16"/>
        </w:rPr>
        <w:t>[bash]</w:t>
      </w:r>
    </w:p>
    <w:p>
      <w:pPr>
        <w:shd w:fill="F2F2F2" w:val="clear"/>
      </w:pPr>
      <w:r>
        <w:rPr>
          <w:rFonts w:ascii="Courier New" w:hAnsi="Courier New"/>
          <w:sz w:val="17"/>
        </w:rPr>
        <w:t>curl -s 'https://api.benzinga.com/api/v2.1/calendar/ma?parameters[updated]=1704819600&amp;parameters[date_sort]=completed' \</w:t>
        <w:br/>
        <w:t xml:space="preserve"> -H 'accept: application/json'</w:t>
      </w:r>
    </w:p>
    <w:p>
      <w:pPr>
        <w:pStyle w:val="Heading3"/>
      </w:pPr>
      <w:r>
        <w:t>Notes</w:t>
      </w:r>
    </w:p>
    <w:p>
      <w:pPr>
        <w:pStyle w:val="ListBullet"/>
      </w:pPr>
      <w:r>
        <w:t>The OpenAPI spec indicates an API key security scheme using a query parameter named token, but authentication parameters are intentionally omitted from this knowledge file’s parameter lists and examples.</w:t>
      </w:r>
    </w:p>
    <w:p>
      <w:r>
        <w:br w:type="page"/>
      </w:r>
    </w:p>
    <w:p>
      <w:pPr>
        <w:pStyle w:val="Heading2"/>
      </w:pPr>
      <w:r>
        <w:t>17. [GET] List Secondary Offerings (Calendar)</w:t>
      </w:r>
    </w:p>
    <w:p>
      <w:r>
        <w:rPr>
          <w:b/>
        </w:rPr>
        <w:t xml:space="preserve">Endpoint: </w:t>
      </w:r>
      <w:r>
        <w:rPr>
          <w:rFonts w:ascii="Courier New" w:hAnsi="Courier New"/>
          <w:sz w:val="18"/>
        </w:rPr>
        <w:t>/calendar/offerings</w:t>
      </w:r>
    </w:p>
    <w:p>
      <w:pPr>
        <w:pStyle w:val="Heading3"/>
      </w:pPr>
      <w:r>
        <w:t>Prerequisites</w:t>
      </w:r>
    </w:p>
    <w:p>
      <w:pPr>
        <w:pStyle w:val="ListBullet"/>
      </w:pPr>
      <w:r>
        <w:t>Access to Benzinga Calendar API secondary offerings data</w:t>
      </w:r>
    </w:p>
    <w:p>
      <w:pPr>
        <w:pStyle w:val="Heading3"/>
      </w:pPr>
      <w:r>
        <w:t>Method</w:t>
      </w:r>
    </w:p>
    <w:p>
      <w:r>
        <w:t>GET</w:t>
      </w:r>
    </w:p>
    <w:p>
      <w:pPr>
        <w:pStyle w:val="Heading3"/>
      </w:pPr>
      <w:r>
        <w:t>URL</w:t>
      </w:r>
    </w:p>
    <w:p>
      <w:r>
        <w:t>https://api.benzinga.com/api/v2.1/calendar/offerings</w:t>
      </w:r>
    </w:p>
    <w:p>
      <w:pPr>
        <w:pStyle w:val="Heading3"/>
      </w:pPr>
      <w:r>
        <w:t>Description</w:t>
      </w:r>
    </w:p>
    <w:p>
      <w:r>
        <w:t>Returns secondary offering data for public companies issuing additional shares after their IPO. Data may include offering price, proceeds, number of shares, shelf offerings, and whether securities are sold in portions over time or at the initial offering date.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accept parameter is sent in the request header and is required.</w:t>
      </w:r>
    </w:p>
    <w:p>
      <w:pPr>
        <w:pStyle w:val="Heading3"/>
      </w:pPr>
      <w:r>
        <w:t>Required 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Page offsets are limited from 0 to 100000 (for optimization/performance).</w:t>
            </w:r>
          </w:p>
        </w:tc>
      </w:tr>
      <w:tr>
        <w:tc>
          <w:tcPr>
            <w:tcW w:type="dxa" w:w="2880"/>
          </w:tcPr>
          <w:p>
            <w:r>
              <w:t>pagesize</w:t>
            </w:r>
          </w:p>
        </w:tc>
        <w:tc>
          <w:tcPr>
            <w:tcW w:type="dxa" w:w="2880"/>
          </w:tcPr>
          <w:p>
            <w:r>
              <w:t>integer</w:t>
            </w:r>
          </w:p>
        </w:tc>
        <w:tc>
          <w:tcPr>
            <w:tcW w:type="dxa" w:w="2880"/>
          </w:tcPr>
          <w:p>
            <w:r>
              <w:t>Number of results returned. Limit: 1000.</w:t>
            </w:r>
          </w:p>
        </w:tc>
      </w:tr>
      <w:tr>
        <w:tc>
          <w:tcPr>
            <w:tcW w:type="dxa" w:w="2880"/>
          </w:tcPr>
          <w:p>
            <w:r>
              <w:t>parameters[date]</w:t>
            </w:r>
          </w:p>
        </w:tc>
        <w:tc>
          <w:tcPr>
            <w:tcW w:type="dxa" w:w="2880"/>
          </w:tcPr>
          <w:p>
            <w:r>
              <w:t>string</w:t>
            </w:r>
          </w:p>
        </w:tc>
        <w:tc>
          <w:tcPr>
            <w:tcW w:type="dxa" w:w="2880"/>
          </w:tcPr>
          <w:p>
            <w:r>
              <w:t>Date to query for calendar data (YYYY-MM-DD). Shorthand for parameters[date_from] and parameters[date_to] if they are the same. “Defaults for latest” (as documented).</w:t>
            </w:r>
          </w:p>
        </w:tc>
      </w:tr>
      <w:tr>
        <w:tc>
          <w:tcPr>
            <w:tcW w:type="dxa" w:w="2880"/>
          </w:tcPr>
          <w:p>
            <w:r>
              <w:t>parameters[date_from]</w:t>
            </w:r>
          </w:p>
        </w:tc>
        <w:tc>
          <w:tcPr>
            <w:tcW w:type="dxa" w:w="2880"/>
          </w:tcPr>
          <w:p>
            <w:r>
              <w:t>string</w:t>
            </w:r>
          </w:p>
        </w:tc>
        <w:tc>
          <w:tcPr>
            <w:tcW w:type="dxa" w:w="2880"/>
          </w:tcPr>
          <w:p>
            <w:r>
              <w:t>Start date (YYYY-MM-DD).</w:t>
            </w:r>
          </w:p>
        </w:tc>
      </w:tr>
      <w:tr>
        <w:tc>
          <w:tcPr>
            <w:tcW w:type="dxa" w:w="2880"/>
          </w:tcPr>
          <w:p>
            <w:r>
              <w:t>parameters[date_to]</w:t>
            </w:r>
          </w:p>
        </w:tc>
        <w:tc>
          <w:tcPr>
            <w:tcW w:type="dxa" w:w="2880"/>
          </w:tcPr>
          <w:p>
            <w:r>
              <w:t>string</w:t>
            </w:r>
          </w:p>
        </w:tc>
        <w:tc>
          <w:tcPr>
            <w:tcW w:type="dxa" w:w="2880"/>
          </w:tcPr>
          <w:p>
            <w:r>
              <w:t>End date (YYYY-MM-DD).</w:t>
            </w:r>
          </w:p>
        </w:tc>
      </w:tr>
      <w:tr>
        <w:tc>
          <w:tcPr>
            <w:tcW w:type="dxa" w:w="2880"/>
          </w:tcPr>
          <w:p>
            <w:r>
              <w:t>parameters[importance]</w:t>
            </w:r>
          </w:p>
        </w:tc>
        <w:tc>
          <w:tcPr>
            <w:tcW w:type="dxa" w:w="2880"/>
          </w:tcPr>
          <w:p>
            <w:r>
              <w:t>integer</w:t>
            </w:r>
          </w:p>
        </w:tc>
        <w:tc>
          <w:tcPr>
            <w:tcW w:type="dxa" w:w="2880"/>
          </w:tcPr>
          <w:p>
            <w:r>
              <w:t>Importance level filter using Greater Than or Equal To the provided level. Allowed values: 0, 1, 2, 3, 4, 5.</w:t>
            </w:r>
          </w:p>
        </w:tc>
      </w:tr>
      <w:tr>
        <w:tc>
          <w:tcPr>
            <w:tcW w:type="dxa" w:w="2880"/>
          </w:tcPr>
          <w:p>
            <w:r>
              <w:t>parameters[tickers]</w:t>
            </w:r>
          </w:p>
        </w:tc>
        <w:tc>
          <w:tcPr>
            <w:tcW w:type="dxa" w:w="2880"/>
          </w:tcPr>
          <w:p>
            <w:r>
              <w:t>string</w:t>
            </w:r>
          </w:p>
        </w:tc>
        <w:tc>
          <w:tcPr>
            <w:tcW w:type="dxa" w:w="2880"/>
          </w:tcPr>
          <w:p>
            <w:r>
              <w:t>One or more ticker symbols separated by commas (CSV). Maximum 50 tickers.</w:t>
            </w:r>
          </w:p>
        </w:tc>
      </w:tr>
      <w:tr>
        <w:tc>
          <w:tcPr>
            <w:tcW w:type="dxa" w:w="2880"/>
          </w:tcPr>
          <w:p>
            <w:r>
              <w:t>parameters[updated]</w:t>
            </w:r>
          </w:p>
        </w:tc>
        <w:tc>
          <w:tcPr>
            <w:tcW w:type="dxa" w:w="2880"/>
          </w:tcPr>
          <w:p>
            <w:r>
              <w:t>integer</w:t>
            </w:r>
          </w:p>
        </w:tc>
        <w:tc>
          <w:tcPr>
            <w:tcW w:type="dxa" w:w="2880"/>
          </w:tcPr>
          <w:p>
            <w:r>
              <w:t>Records last updated Unix timestamp (UTC). Forces sort order to be Greater Than or Equal To the timestamp indicated.</w:t>
            </w:r>
          </w:p>
        </w:tc>
      </w:tr>
    </w:tbl>
    <w:p/>
    <w:p>
      <w:r>
        <w:rPr>
          <w:b/>
        </w:rPr>
        <w:t>Note: Note: The OpenAPI spec defines an API key auth token as a query parameter named token, but authentication parameters are intentionally omitted from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"offerings": [</w:t>
        <w:br/>
        <w:t xml:space="preserve"> {</w:t>
        <w:br/>
        <w:t xml:space="preserve"> "currency": "USD",</w:t>
        <w:br/>
        <w:t xml:space="preserve"> "cusip": "73245B107",</w:t>
        <w:br/>
        <w:t xml:space="preserve"> "date": "2025-12-29",</w:t>
        <w:br/>
        <w:t xml:space="preserve"> "dollar_shares": "50000000.000",</w:t>
        <w:br/>
        <w:t xml:space="preserve"> "exchange": "NASDAQ",</w:t>
        <w:br/>
        <w:t xml:space="preserve"> "id": "69531bc06ab0a40001b39686",</w:t>
        <w:br/>
        <w:t xml:space="preserve"> "importance": 2,</w:t>
        <w:br/>
        <w:t xml:space="preserve"> "name": "SBC Medical Group Holding",</w:t>
        <w:br/>
        <w:t xml:space="preserve"> "notes": "",</w:t>
        <w:br/>
        <w:t xml:space="preserve"> "number_shares": 0,</w:t>
        <w:br/>
        <w:t xml:space="preserve"> "offering_type": "",</w:t>
        <w:br/>
        <w:t xml:space="preserve"> "price": "",</w:t>
        <w:br/>
        <w:t xml:space="preserve"> "proceeds": "",</w:t>
        <w:br/>
        <w:t xml:space="preserve"> "shelf": true,</w:t>
        <w:br/>
        <w:t xml:space="preserve"> "ticker": "SBC",</w:t>
        <w:br/>
        <w:t xml:space="preserve"> "time": "19:24:32",</w:t>
        <w:br/>
        <w:t xml:space="preserve"> "updated": 1767054276,</w:t>
        <w:br/>
        <w:t xml:space="preserve"> "url":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offerings</w:t>
            </w:r>
          </w:p>
        </w:tc>
        <w:tc>
          <w:tcPr>
            <w:tcW w:type="dxa" w:w="2880"/>
          </w:tcPr>
          <w:p>
            <w:r>
              <w:t>array</w:t>
            </w:r>
          </w:p>
        </w:tc>
        <w:tc>
          <w:tcPr>
            <w:tcW w:type="dxa" w:w="2880"/>
          </w:tcPr>
          <w:p>
            <w:r>
              <w:t>Array of secondary offering records.</w:t>
            </w:r>
          </w:p>
        </w:tc>
      </w:tr>
      <w:tr>
        <w:tc>
          <w:tcPr>
            <w:tcW w:type="dxa" w:w="2880"/>
          </w:tcPr>
          <w:p>
            <w:r>
              <w:t>offerings[].currency</w:t>
            </w:r>
          </w:p>
        </w:tc>
        <w:tc>
          <w:tcPr>
            <w:tcW w:type="dxa" w:w="2880"/>
          </w:tcPr>
          <w:p>
            <w:r>
              <w:t>string</w:t>
            </w:r>
          </w:p>
        </w:tc>
        <w:tc>
          <w:tcPr>
            <w:tcW w:type="dxa" w:w="2880"/>
          </w:tcPr>
          <w:p>
            <w:r>
              <w:t>Currency (e.g., USD).</w:t>
            </w:r>
          </w:p>
        </w:tc>
      </w:tr>
      <w:tr>
        <w:tc>
          <w:tcPr>
            <w:tcW w:type="dxa" w:w="2880"/>
          </w:tcPr>
          <w:p>
            <w:r>
              <w:t>offerings[].cusip</w:t>
            </w:r>
          </w:p>
        </w:tc>
        <w:tc>
          <w:tcPr>
            <w:tcW w:type="dxa" w:w="2880"/>
          </w:tcPr>
          <w:p>
            <w:r>
              <w:t>string</w:t>
            </w:r>
          </w:p>
        </w:tc>
        <w:tc>
          <w:tcPr>
            <w:tcW w:type="dxa" w:w="2880"/>
          </w:tcPr>
          <w:p>
            <w:r>
              <w:t>CUSIP identifier.</w:t>
            </w:r>
          </w:p>
        </w:tc>
      </w:tr>
      <w:tr>
        <w:tc>
          <w:tcPr>
            <w:tcW w:type="dxa" w:w="2880"/>
          </w:tcPr>
          <w:p>
            <w:r>
              <w:t>offerings[].date</w:t>
            </w:r>
          </w:p>
        </w:tc>
        <w:tc>
          <w:tcPr>
            <w:tcW w:type="dxa" w:w="2880"/>
          </w:tcPr>
          <w:p>
            <w:r>
              <w:t>string</w:t>
            </w:r>
          </w:p>
        </w:tc>
        <w:tc>
          <w:tcPr>
            <w:tcW w:type="dxa" w:w="2880"/>
          </w:tcPr>
          <w:p>
            <w:r>
              <w:t>Offering date (YYYY-MM-DD).</w:t>
            </w:r>
          </w:p>
        </w:tc>
      </w:tr>
      <w:tr>
        <w:tc>
          <w:tcPr>
            <w:tcW w:type="dxa" w:w="2880"/>
          </w:tcPr>
          <w:p>
            <w:r>
              <w:t>offerings[].dollar_shares</w:t>
            </w:r>
          </w:p>
        </w:tc>
        <w:tc>
          <w:tcPr>
            <w:tcW w:type="dxa" w:w="2880"/>
          </w:tcPr>
          <w:p>
            <w:r>
              <w:t>string</w:t>
            </w:r>
          </w:p>
        </w:tc>
        <w:tc>
          <w:tcPr>
            <w:tcW w:type="dxa" w:w="2880"/>
          </w:tcPr>
          <w:p>
            <w:r>
              <w:t>Dollar value of shares (string as returned).</w:t>
            </w:r>
          </w:p>
        </w:tc>
      </w:tr>
      <w:tr>
        <w:tc>
          <w:tcPr>
            <w:tcW w:type="dxa" w:w="2880"/>
          </w:tcPr>
          <w:p>
            <w:r>
              <w:t>offerings[].exchange</w:t>
            </w:r>
          </w:p>
        </w:tc>
        <w:tc>
          <w:tcPr>
            <w:tcW w:type="dxa" w:w="2880"/>
          </w:tcPr>
          <w:p>
            <w:r>
              <w:t>string</w:t>
            </w:r>
          </w:p>
        </w:tc>
        <w:tc>
          <w:tcPr>
            <w:tcW w:type="dxa" w:w="2880"/>
          </w:tcPr>
          <w:p>
            <w:r>
              <w:t>Exchange (e.g., NASDAQ).</w:t>
            </w:r>
          </w:p>
        </w:tc>
      </w:tr>
      <w:tr>
        <w:tc>
          <w:tcPr>
            <w:tcW w:type="dxa" w:w="2880"/>
          </w:tcPr>
          <w:p>
            <w:r>
              <w:t>offerings[].id</w:t>
            </w:r>
          </w:p>
        </w:tc>
        <w:tc>
          <w:tcPr>
            <w:tcW w:type="dxa" w:w="2880"/>
          </w:tcPr>
          <w:p>
            <w:r>
              <w:t>string</w:t>
            </w:r>
          </w:p>
        </w:tc>
        <w:tc>
          <w:tcPr>
            <w:tcW w:type="dxa" w:w="2880"/>
          </w:tcPr>
          <w:p>
            <w:r>
              <w:t>Offering record identifier.</w:t>
            </w:r>
          </w:p>
        </w:tc>
      </w:tr>
      <w:tr>
        <w:tc>
          <w:tcPr>
            <w:tcW w:type="dxa" w:w="2880"/>
          </w:tcPr>
          <w:p>
            <w:r>
              <w:t>offerings[].importance</w:t>
            </w:r>
          </w:p>
        </w:tc>
        <w:tc>
          <w:tcPr>
            <w:tcW w:type="dxa" w:w="2880"/>
          </w:tcPr>
          <w:p>
            <w:r>
              <w:t>integer</w:t>
            </w:r>
          </w:p>
        </w:tc>
        <w:tc>
          <w:tcPr>
            <w:tcW w:type="dxa" w:w="2880"/>
          </w:tcPr>
          <w:p>
            <w:r>
              <w:t>Importance level.</w:t>
            </w:r>
          </w:p>
        </w:tc>
      </w:tr>
      <w:tr>
        <w:tc>
          <w:tcPr>
            <w:tcW w:type="dxa" w:w="2880"/>
          </w:tcPr>
          <w:p>
            <w:r>
              <w:t>offerings[].name</w:t>
            </w:r>
          </w:p>
        </w:tc>
        <w:tc>
          <w:tcPr>
            <w:tcW w:type="dxa" w:w="2880"/>
          </w:tcPr>
          <w:p>
            <w:r>
              <w:t>string</w:t>
            </w:r>
          </w:p>
        </w:tc>
        <w:tc>
          <w:tcPr>
            <w:tcW w:type="dxa" w:w="2880"/>
          </w:tcPr>
          <w:p>
            <w:r>
              <w:t>Company name.</w:t>
            </w:r>
          </w:p>
        </w:tc>
      </w:tr>
      <w:tr>
        <w:tc>
          <w:tcPr>
            <w:tcW w:type="dxa" w:w="2880"/>
          </w:tcPr>
          <w:p>
            <w:r>
              <w:t>offerings[].notes</w:t>
            </w:r>
          </w:p>
        </w:tc>
        <w:tc>
          <w:tcPr>
            <w:tcW w:type="dxa" w:w="2880"/>
          </w:tcPr>
          <w:p>
            <w:r>
              <w:t>string</w:t>
            </w:r>
          </w:p>
        </w:tc>
        <w:tc>
          <w:tcPr>
            <w:tcW w:type="dxa" w:w="2880"/>
          </w:tcPr>
          <w:p>
            <w:r>
              <w:t>Notes (e.g., “Common stock offering”).</w:t>
            </w:r>
          </w:p>
        </w:tc>
      </w:tr>
      <w:tr>
        <w:tc>
          <w:tcPr>
            <w:tcW w:type="dxa" w:w="2880"/>
          </w:tcPr>
          <w:p>
            <w:r>
              <w:t>offerings[].number_shares</w:t>
            </w:r>
          </w:p>
        </w:tc>
        <w:tc>
          <w:tcPr>
            <w:tcW w:type="dxa" w:w="2880"/>
          </w:tcPr>
          <w:p>
            <w:r>
              <w:t>integer</w:t>
            </w:r>
          </w:p>
        </w:tc>
        <w:tc>
          <w:tcPr>
            <w:tcW w:type="dxa" w:w="2880"/>
          </w:tcPr>
          <w:p>
            <w:r>
              <w:t>Number of shares.</w:t>
            </w:r>
          </w:p>
        </w:tc>
      </w:tr>
      <w:tr>
        <w:tc>
          <w:tcPr>
            <w:tcW w:type="dxa" w:w="2880"/>
          </w:tcPr>
          <w:p>
            <w:r>
              <w:t>offerings[].offering_type</w:t>
            </w:r>
          </w:p>
        </w:tc>
        <w:tc>
          <w:tcPr>
            <w:tcW w:type="dxa" w:w="2880"/>
          </w:tcPr>
          <w:p>
            <w:r>
              <w:t>string</w:t>
            </w:r>
          </w:p>
        </w:tc>
        <w:tc>
          <w:tcPr>
            <w:tcW w:type="dxa" w:w="2880"/>
          </w:tcPr>
          <w:p>
            <w:r>
              <w:t>Offering type (e.g., “Follow-on”).</w:t>
            </w:r>
          </w:p>
        </w:tc>
      </w:tr>
      <w:tr>
        <w:tc>
          <w:tcPr>
            <w:tcW w:type="dxa" w:w="2880"/>
          </w:tcPr>
          <w:p>
            <w:r>
              <w:t>offerings[].price</w:t>
            </w:r>
          </w:p>
        </w:tc>
        <w:tc>
          <w:tcPr>
            <w:tcW w:type="dxa" w:w="2880"/>
          </w:tcPr>
          <w:p>
            <w:r>
              <w:t>string</w:t>
            </w:r>
          </w:p>
        </w:tc>
        <w:tc>
          <w:tcPr>
            <w:tcW w:type="dxa" w:w="2880"/>
          </w:tcPr>
          <w:p>
            <w:r>
              <w:t>Offering price (string as returned).</w:t>
            </w:r>
          </w:p>
        </w:tc>
      </w:tr>
      <w:tr>
        <w:tc>
          <w:tcPr>
            <w:tcW w:type="dxa" w:w="2880"/>
          </w:tcPr>
          <w:p>
            <w:r>
              <w:t>offerings[].proceeds</w:t>
            </w:r>
          </w:p>
        </w:tc>
        <w:tc>
          <w:tcPr>
            <w:tcW w:type="dxa" w:w="2880"/>
          </w:tcPr>
          <w:p>
            <w:r>
              <w:t>string</w:t>
            </w:r>
          </w:p>
        </w:tc>
        <w:tc>
          <w:tcPr>
            <w:tcW w:type="dxa" w:w="2880"/>
          </w:tcPr>
          <w:p>
            <w:r>
              <w:t>Proceeds amount (string as returned).</w:t>
            </w:r>
          </w:p>
        </w:tc>
      </w:tr>
      <w:tr>
        <w:tc>
          <w:tcPr>
            <w:tcW w:type="dxa" w:w="2880"/>
          </w:tcPr>
          <w:p>
            <w:r>
              <w:t>offerings[].shelf</w:t>
            </w:r>
          </w:p>
        </w:tc>
        <w:tc>
          <w:tcPr>
            <w:tcW w:type="dxa" w:w="2880"/>
          </w:tcPr>
          <w:p>
            <w:r>
              <w:t>boolean</w:t>
            </w:r>
          </w:p>
        </w:tc>
        <w:tc>
          <w:tcPr>
            <w:tcW w:type="dxa" w:w="2880"/>
          </w:tcPr>
          <w:p>
            <w:r>
              <w:t>Whether this is a shelf offering.</w:t>
            </w:r>
          </w:p>
        </w:tc>
      </w:tr>
      <w:tr>
        <w:tc>
          <w:tcPr>
            <w:tcW w:type="dxa" w:w="2880"/>
          </w:tcPr>
          <w:p>
            <w:r>
              <w:t>offerings[].ticker</w:t>
            </w:r>
          </w:p>
        </w:tc>
        <w:tc>
          <w:tcPr>
            <w:tcW w:type="dxa" w:w="2880"/>
          </w:tcPr>
          <w:p>
            <w:r>
              <w:t>string</w:t>
            </w:r>
          </w:p>
        </w:tc>
        <w:tc>
          <w:tcPr>
            <w:tcW w:type="dxa" w:w="2880"/>
          </w:tcPr>
          <w:p>
            <w:r>
              <w:t>Ticker symbol (e.g., TSLA).</w:t>
            </w:r>
          </w:p>
        </w:tc>
      </w:tr>
      <w:tr>
        <w:tc>
          <w:tcPr>
            <w:tcW w:type="dxa" w:w="2880"/>
          </w:tcPr>
          <w:p>
            <w:r>
              <w:t>offerings[].time</w:t>
            </w:r>
          </w:p>
        </w:tc>
        <w:tc>
          <w:tcPr>
            <w:tcW w:type="dxa" w:w="2880"/>
          </w:tcPr>
          <w:p>
            <w:r>
              <w:t>string</w:t>
            </w:r>
          </w:p>
        </w:tc>
        <w:tc>
          <w:tcPr>
            <w:tcW w:type="dxa" w:w="2880"/>
          </w:tcPr>
          <w:p>
            <w:r>
              <w:t>Time (e.g., 09:30:00).</w:t>
            </w:r>
          </w:p>
        </w:tc>
      </w:tr>
      <w:tr>
        <w:tc>
          <w:tcPr>
            <w:tcW w:type="dxa" w:w="2880"/>
          </w:tcPr>
          <w:p>
            <w:r>
              <w:t>offerings[].updated</w:t>
            </w:r>
          </w:p>
        </w:tc>
        <w:tc>
          <w:tcPr>
            <w:tcW w:type="dxa" w:w="2880"/>
          </w:tcPr>
          <w:p>
            <w:r>
              <w:t>integer</w:t>
            </w:r>
          </w:p>
        </w:tc>
        <w:tc>
          <w:tcPr>
            <w:tcW w:type="dxa" w:w="2880"/>
          </w:tcPr>
          <w:p>
            <w:r>
              <w:t>Last updated Unix timestamp (UTC).</w:t>
            </w:r>
          </w:p>
        </w:tc>
      </w:tr>
      <w:tr>
        <w:tc>
          <w:tcPr>
            <w:tcW w:type="dxa" w:w="2880"/>
          </w:tcPr>
          <w:p>
            <w:r>
              <w:t>offerings[].url</w:t>
            </w:r>
          </w:p>
        </w:tc>
        <w:tc>
          <w:tcPr>
            <w:tcW w:type="dxa" w:w="2880"/>
          </w:tcPr>
          <w:p>
            <w:r>
              <w:t>string</w:t>
            </w:r>
          </w:p>
        </w:tc>
        <w:tc>
          <w:tcPr>
            <w:tcW w:type="dxa" w:w="2880"/>
          </w:tcPr>
          <w:p>
            <w:r>
              <w:t>URL for more details.</w:t>
            </w:r>
          </w:p>
        </w:tc>
      </w:tr>
      <w:tr>
        <w:tc>
          <w:tcPr>
            <w:tcW w:type="dxa" w:w="2880"/>
          </w:tcPr>
          <w:p>
            <w:r>
              <w:t>ok</w:t>
            </w:r>
          </w:p>
        </w:tc>
        <w:tc>
          <w:tcPr>
            <w:tcW w:type="dxa" w:w="2880"/>
          </w:tcPr>
          <w:p>
            <w:r>
              <w:t>boolean</w:t>
            </w:r>
          </w:p>
        </w:tc>
        <w:tc>
          <w:tcPr>
            <w:tcW w:type="dxa" w:w="2880"/>
          </w:tcPr>
          <w:p>
            <w:r>
              <w:t>Present in error responses; indicates request success/failure.</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w:t>
            </w:r>
          </w:p>
        </w:tc>
      </w:tr>
      <w:tr>
        <w:tc>
          <w:tcPr>
            <w:tcW w:type="dxa" w:w="2880"/>
          </w:tcPr>
          <w:p>
            <w:r>
              <w:t>errors[].id</w:t>
            </w:r>
          </w:p>
        </w:tc>
        <w:tc>
          <w:tcPr>
            <w:tcW w:type="dxa" w:w="2880"/>
          </w:tcPr>
          <w:p>
            <w:r>
              <w:t>string</w:t>
            </w:r>
          </w:p>
        </w:tc>
        <w:tc>
          <w:tcPr>
            <w:tcW w:type="dxa" w:w="2880"/>
          </w:tcPr>
          <w:p>
            <w:r>
              <w:t>Error identifier (e.g., unauthorized).</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'https://api.benzinga.com/api/v2.1/calendar/offerings?page=0&amp;pagesize=50&amp;parameters[date]=2025-12-29' \</w:t>
        <w:br/>
        <w:t xml:space="preserve"> --header 'accept: application/json'</w:t>
      </w:r>
    </w:p>
    <w:p>
      <w:pPr>
        <w:pStyle w:val="Heading3"/>
      </w:pPr>
      <w:r>
        <w:t>Example Usage</w:t>
      </w:r>
    </w:p>
    <w:p>
      <w:pPr>
        <w:pStyle w:val="Heading3"/>
      </w:pPr>
      <w:r>
        <w:t>Example 1: Filter by date range</w:t>
      </w:r>
    </w:p>
    <w:p>
      <w:r>
        <w:rPr>
          <w:b/>
          <w:color w:val="666666"/>
          <w:sz w:val="16"/>
        </w:rPr>
        <w:t>[bash]</w:t>
      </w:r>
    </w:p>
    <w:p>
      <w:pPr>
        <w:shd w:fill="F2F2F2" w:val="clear"/>
      </w:pPr>
      <w:r>
        <w:rPr>
          <w:rFonts w:ascii="Courier New" w:hAnsi="Courier New"/>
          <w:sz w:val="17"/>
        </w:rPr>
        <w:t>curl -s 'https://api.benzinga.com/api/v2.1/calendar/offerings?parameters[date_from]=2025-01-01&amp;parameters[date_to]=2025-01-31&amp;pagesize=100' \</w:t>
        <w:br/>
        <w:t xml:space="preserve"> -H 'accept: application/json'</w:t>
      </w:r>
    </w:p>
    <w:p>
      <w:pPr>
        <w:pStyle w:val="Heading3"/>
      </w:pPr>
      <w:r>
        <w:t>Example 2: Filter by tickers and minimum importance</w:t>
      </w:r>
    </w:p>
    <w:p>
      <w:r>
        <w:rPr>
          <w:b/>
          <w:color w:val="666666"/>
          <w:sz w:val="16"/>
        </w:rPr>
        <w:t>[bash]</w:t>
      </w:r>
    </w:p>
    <w:p>
      <w:pPr>
        <w:shd w:fill="F2F2F2" w:val="clear"/>
      </w:pPr>
      <w:r>
        <w:rPr>
          <w:rFonts w:ascii="Courier New" w:hAnsi="Courier New"/>
          <w:sz w:val="17"/>
        </w:rPr>
        <w:t>curl -s 'https://api.benzinga.com/api/v2.1/calendar/offerings?parameters[tickers]=TSLA,AAPL&amp;parameters[importance]=3' \</w:t>
        <w:br/>
        <w:t xml:space="preserve"> -H 'accept: application/json'</w:t>
      </w:r>
    </w:p>
    <w:p>
      <w:pPr>
        <w:pStyle w:val="Heading3"/>
      </w:pPr>
      <w:r>
        <w:t>Example 3: Incremental fetch using updated timestamp</w:t>
      </w:r>
    </w:p>
    <w:p>
      <w:r>
        <w:rPr>
          <w:b/>
          <w:color w:val="666666"/>
          <w:sz w:val="16"/>
        </w:rPr>
        <w:t>[bash]</w:t>
      </w:r>
    </w:p>
    <w:p>
      <w:pPr>
        <w:shd w:fill="F2F2F2" w:val="clear"/>
      </w:pPr>
      <w:r>
        <w:rPr>
          <w:rFonts w:ascii="Courier New" w:hAnsi="Courier New"/>
          <w:sz w:val="17"/>
        </w:rPr>
        <w:t>curl -s 'https://api.benzinga.com/api/v2.1/calendar/offerings?parameters[updated]=1704819600' \</w:t>
        <w:br/>
        <w:t xml:space="preserve"> -H 'accept: application/json'</w:t>
      </w:r>
    </w:p>
    <w:p>
      <w:pPr>
        <w:pStyle w:val="Heading3"/>
      </w:pPr>
      <w:r>
        <w:t>Notes</w:t>
      </w:r>
    </w:p>
    <w:p>
      <w:pPr>
        <w:pStyle w:val="ListBullet"/>
      </w:pPr>
      <w:r>
        <w:t>parameters[date] is a shorthand for setting parameters[date_from] and parameters[date_to] to the same date (as documented).</w:t>
      </w:r>
    </w:p>
    <w:p>
      <w:pPr>
        <w:pStyle w:val="ListBullet"/>
      </w:pPr>
      <w:r>
        <w:t>parameters[importance] and parameters[updated] apply Greater Than or Equal To filtering semantics (as documented).</w:t>
      </w:r>
    </w:p>
    <w:p>
      <w:pPr>
        <w:pStyle w:val="ListBullet"/>
      </w:pPr>
      <w:r>
        <w:t>Response fields such as price, proceeds, and dollar_shares are returned as strings in the schema/examples.</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r>
        <w:br w:type="page"/>
      </w:r>
    </w:p>
    <w:p>
      <w:pPr>
        <w:pStyle w:val="Heading2"/>
      </w:pPr>
      <w:r>
        <w:t>18. [GET] List Analyst Ratings (Calendar)</w:t>
      </w:r>
    </w:p>
    <w:p>
      <w:r>
        <w:rPr>
          <w:b/>
        </w:rPr>
        <w:t xml:space="preserve">Endpoint: </w:t>
      </w:r>
      <w:r>
        <w:rPr>
          <w:rFonts w:ascii="Courier New" w:hAnsi="Courier New"/>
          <w:sz w:val="18"/>
        </w:rPr>
        <w:t>/api/v2.1/calendar/ratings</w:t>
      </w:r>
    </w:p>
    <w:p>
      <w:pPr>
        <w:pStyle w:val="Heading3"/>
      </w:pPr>
      <w:r>
        <w:t>Prerequisites</w:t>
      </w:r>
    </w:p>
    <w:p>
      <w:pPr>
        <w:pStyle w:val="ListBullet"/>
      </w:pPr>
      <w:r>
        <w:t>Access to Benzinga Calendar API “ratings” data</w:t>
      </w:r>
    </w:p>
    <w:p>
      <w:pPr>
        <w:pStyle w:val="Heading3"/>
      </w:pPr>
      <w:r>
        <w:t>Method</w:t>
      </w:r>
    </w:p>
    <w:p>
      <w:r>
        <w:t>GET</w:t>
      </w:r>
    </w:p>
    <w:p>
      <w:pPr>
        <w:pStyle w:val="Heading3"/>
      </w:pPr>
      <w:r>
        <w:t>URL</w:t>
      </w:r>
    </w:p>
    <w:p>
      <w:r>
        <w:t>https://api.benzinga.com/api/v2.1/calendar/ratings</w:t>
      </w:r>
    </w:p>
    <w:p>
      <w:pPr>
        <w:pStyle w:val="Heading3"/>
      </w:pPr>
      <w:r>
        <w:t>Description</w:t>
      </w:r>
    </w:p>
    <w:p>
      <w:r>
        <w:t>Returns analyst ratings data including upgrades, downgrades, initiations, and price target changes from Wall Street analysts. Results can include current/prior ratings and price targets, analyst/firm identifiers, and (when requested) ratings accuracy metrics.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Specifies return format. Default: application/json. Allowed: application/json. (Docs also show text/xml response support.)</w:t>
            </w:r>
          </w:p>
        </w:tc>
      </w:tr>
    </w:tbl>
    <w:p/>
    <w:p>
      <w:pPr>
        <w:pStyle w:val="Heading3"/>
      </w:pPr>
      <w:r>
        <w:t>Optional Query Parameters</w:t>
      </w:r>
    </w:p>
    <w:p>
      <w:r>
        <w:rPr>
          <w:b/>
        </w:rPr>
        <w:t>Note: Note: Authentication uses a token query parameter in the OpenAPI, but authentication parameters must be excluded from this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 (csv)</w:t>
            </w:r>
          </w:p>
        </w:tc>
        <w:tc>
          <w:tcPr>
            <w:tcW w:type="dxa" w:w="2880"/>
          </w:tcPr>
          <w:p>
            <w:r>
              <w:t>Comma-separated list of fields to return. Available fields: id, date, time, ticker, exchange, name, currency, action_pt, action_company, rating_current, pt_current, rating_prior, pt_prior, pt_pct_change, url, url_calendar, url_news, analyst, analyst_id, analyst_name, ratings_accuracy, importance, notes, updated. Use * for all fields including ratings_accuracy.</w:t>
            </w:r>
          </w:p>
        </w:tc>
      </w:tr>
      <w:tr>
        <w:tc>
          <w:tcPr>
            <w:tcW w:type="dxa" w:w="2880"/>
          </w:tcPr>
          <w:p>
            <w:r>
              <w:t>page</w:t>
            </w:r>
          </w:p>
        </w:tc>
        <w:tc>
          <w:tcPr>
            <w:tcW w:type="dxa" w:w="2880"/>
          </w:tcPr>
          <w:p>
            <w:r>
              <w:t>integer</w:t>
            </w:r>
          </w:p>
        </w:tc>
        <w:tc>
          <w:tcPr>
            <w:tcW w:type="dxa" w:w="2880"/>
          </w:tcPr>
          <w:p>
            <w:r>
              <w:t>Page offset. Default: 0. Offsets limited to 0 - 100000. Docs recommend limiting results using other parameters (e.g., date filters).</w:t>
            </w:r>
          </w:p>
        </w:tc>
      </w:tr>
      <w:tr>
        <w:tc>
          <w:tcPr>
            <w:tcW w:type="dxa" w:w="2880"/>
          </w:tcPr>
          <w:p>
            <w:r>
              <w:t>pagesize</w:t>
            </w:r>
          </w:p>
        </w:tc>
        <w:tc>
          <w:tcPr>
            <w:tcW w:type="dxa" w:w="2880"/>
          </w:tcPr>
          <w:p>
            <w:r>
              <w:t>integer</w:t>
            </w:r>
          </w:p>
        </w:tc>
        <w:tc>
          <w:tcPr>
            <w:tcW w:type="dxa" w:w="2880"/>
          </w:tcPr>
          <w:p>
            <w:r>
              <w:t>Number of results returned. Limit: 1000.</w:t>
            </w:r>
          </w:p>
        </w:tc>
      </w:tr>
      <w:tr>
        <w:tc>
          <w:tcPr>
            <w:tcW w:type="dxa" w:w="2880"/>
          </w:tcPr>
          <w:p>
            <w:r>
              <w:t>parameters[date]</w:t>
            </w:r>
          </w:p>
        </w:tc>
        <w:tc>
          <w:tcPr>
            <w:tcW w:type="dxa" w:w="2880"/>
          </w:tcPr>
          <w:p>
            <w:r>
              <w:t>string (YYYY-MM-DD)</w:t>
            </w:r>
          </w:p>
        </w:tc>
        <w:tc>
          <w:tcPr>
            <w:tcW w:type="dxa" w:w="2880"/>
          </w:tcPr>
          <w:p>
            <w:r>
              <w:t>Date to query for calendar data. Shorthand for parameters[date_from] and parameters[date_to] if they are the same. “Defaults for latest” (per docs).</w:t>
            </w:r>
          </w:p>
        </w:tc>
      </w:tr>
      <w:tr>
        <w:tc>
          <w:tcPr>
            <w:tcW w:type="dxa" w:w="2880"/>
          </w:tcPr>
          <w:p>
            <w:r>
              <w:t>parameters[date_from]</w:t>
            </w:r>
          </w:p>
        </w:tc>
        <w:tc>
          <w:tcPr>
            <w:tcW w:type="dxa" w:w="2880"/>
          </w:tcPr>
          <w:p>
            <w:r>
              <w:t>string (YYYY-MM-DD)</w:t>
            </w:r>
          </w:p>
        </w:tc>
        <w:tc>
          <w:tcPr>
            <w:tcW w:type="dxa" w:w="2880"/>
          </w:tcPr>
          <w:p>
            <w:r>
              <w:t>Date to query from point in time.</w:t>
            </w:r>
          </w:p>
        </w:tc>
      </w:tr>
      <w:tr>
        <w:tc>
          <w:tcPr>
            <w:tcW w:type="dxa" w:w="2880"/>
          </w:tcPr>
          <w:p>
            <w:r>
              <w:t>parameters[date_to]</w:t>
            </w:r>
          </w:p>
        </w:tc>
        <w:tc>
          <w:tcPr>
            <w:tcW w:type="dxa" w:w="2880"/>
          </w:tcPr>
          <w:p>
            <w:r>
              <w:t>string (YYYY-MM-DD)</w:t>
            </w:r>
          </w:p>
        </w:tc>
        <w:tc>
          <w:tcPr>
            <w:tcW w:type="dxa" w:w="2880"/>
          </w:tcPr>
          <w:p>
            <w:r>
              <w:t>Date to query to point in time.</w:t>
            </w:r>
          </w:p>
        </w:tc>
      </w:tr>
      <w:tr>
        <w:tc>
          <w:tcPr>
            <w:tcW w:type="dxa" w:w="2880"/>
          </w:tcPr>
          <w:p>
            <w:r>
              <w:t>parameters[importance]</w:t>
            </w:r>
          </w:p>
        </w:tc>
        <w:tc>
          <w:tcPr>
            <w:tcW w:type="dxa" w:w="2880"/>
          </w:tcPr>
          <w:p>
            <w:r>
              <w:t>integer</w:t>
            </w:r>
          </w:p>
        </w:tc>
        <w:tc>
          <w:tcPr>
            <w:tcW w:type="dxa" w:w="2880"/>
          </w:tcPr>
          <w:p>
            <w:r>
              <w:t>Filter by importance level using Greater Than or Equal To the provided importance. Allowed: 0, 1, 2, 3, 4, 5.</w:t>
            </w:r>
          </w:p>
        </w:tc>
      </w:tr>
      <w:tr>
        <w:tc>
          <w:tcPr>
            <w:tcW w:type="dxa" w:w="2880"/>
          </w:tcPr>
          <w:p>
            <w:r>
              <w:t>parameters[tickers]</w:t>
            </w:r>
          </w:p>
        </w:tc>
        <w:tc>
          <w:tcPr>
            <w:tcW w:type="dxa" w:w="2880"/>
          </w:tcPr>
          <w:p>
            <w:r>
              <w:t>string (csv)</w:t>
            </w:r>
          </w:p>
        </w:tc>
        <w:tc>
          <w:tcPr>
            <w:tcW w:type="dxa" w:w="2880"/>
          </w:tcPr>
          <w:p>
            <w:r>
              <w:t>One or more ticker symbols separated by commas. Maximum 50 tickers.</w:t>
            </w:r>
          </w:p>
        </w:tc>
      </w:tr>
      <w:tr>
        <w:tc>
          <w:tcPr>
            <w:tcW w:type="dxa" w:w="2880"/>
          </w:tcPr>
          <w:p>
            <w:r>
              <w:t>parameters[updated]</w:t>
            </w:r>
          </w:p>
        </w:tc>
        <w:tc>
          <w:tcPr>
            <w:tcW w:type="dxa" w:w="2880"/>
          </w:tcPr>
          <w:p>
            <w:r>
              <w:t>integer</w:t>
            </w:r>
          </w:p>
        </w:tc>
        <w:tc>
          <w:tcPr>
            <w:tcW w:type="dxa" w:w="2880"/>
          </w:tcPr>
          <w:p>
            <w:r>
              <w:t>Records last updated Unix timestamp (UTC). Forces sort/order to be Greater Than or Equal To the timestamp indicated.</w:t>
            </w:r>
          </w:p>
        </w:tc>
      </w:tr>
      <w:tr>
        <w:tc>
          <w:tcPr>
            <w:tcW w:type="dxa" w:w="2880"/>
          </w:tcPr>
          <w:p>
            <w:r>
              <w:t>parameters[analyst_id]</w:t>
            </w:r>
          </w:p>
        </w:tc>
        <w:tc>
          <w:tcPr>
            <w:tcW w:type="dxa" w:w="2880"/>
          </w:tcPr>
          <w:p>
            <w:r>
              <w:t>string (csv)</w:t>
            </w:r>
          </w:p>
        </w:tc>
        <w:tc>
          <w:tcPr>
            <w:tcW w:type="dxa" w:w="2880"/>
          </w:tcPr>
          <w:p>
            <w:r>
              <w:t>One or more analyst_id values separated by commas.</w:t>
            </w:r>
          </w:p>
        </w:tc>
      </w:tr>
      <w:tr>
        <w:tc>
          <w:tcPr>
            <w:tcW w:type="dxa" w:w="2880"/>
          </w:tcPr>
          <w:p>
            <w:r>
              <w:t>parameters[firm_id]</w:t>
            </w:r>
          </w:p>
        </w:tc>
        <w:tc>
          <w:tcPr>
            <w:tcW w:type="dxa" w:w="2880"/>
          </w:tcPr>
          <w:p>
            <w:r>
              <w:t>string (csv)</w:t>
            </w:r>
          </w:p>
        </w:tc>
        <w:tc>
          <w:tcPr>
            <w:tcW w:type="dxa" w:w="2880"/>
          </w:tcPr>
          <w:p>
            <w:r>
              <w:t>One or more firm_id values separated by commas.</w:t>
            </w:r>
          </w:p>
        </w:tc>
      </w:tr>
      <w:tr>
        <w:tc>
          <w:tcPr>
            <w:tcW w:type="dxa" w:w="2880"/>
          </w:tcPr>
          <w:p>
            <w:r>
              <w:t>parameters[action]</w:t>
            </w:r>
          </w:p>
        </w:tc>
        <w:tc>
          <w:tcPr>
            <w:tcW w:type="dxa" w:w="2880"/>
          </w:tcPr>
          <w:p>
            <w:r>
              <w:t>string</w:t>
            </w:r>
          </w:p>
        </w:tc>
        <w:tc>
          <w:tcPr>
            <w:tcW w:type="dxa" w:w="2880"/>
          </w:tcPr>
          <w:p>
            <w:r>
              <w:t>Filter by a specific action_company (action for rating). Allowed: Downgrades, Maintains, Reinstates, Reiterates, Upgrades, Assumes, Initiates Coverage On, Terminates Coverage On, Removes, Suspends, Firm Dissolved.</w:t>
            </w:r>
          </w:p>
        </w:tc>
      </w:tr>
      <w:tr>
        <w:tc>
          <w:tcPr>
            <w:tcW w:type="dxa" w:w="2880"/>
          </w:tcPr>
          <w:p>
            <w:r>
              <w:t>analyst</w:t>
            </w:r>
          </w:p>
        </w:tc>
        <w:tc>
          <w:tcPr>
            <w:tcW w:type="dxa" w:w="2880"/>
          </w:tcPr>
          <w:p>
            <w:r>
              <w:t>string (csv)</w:t>
            </w:r>
          </w:p>
        </w:tc>
        <w:tc>
          <w:tcPr>
            <w:tcW w:type="dxa" w:w="2880"/>
          </w:tcPr>
          <w:p>
            <w:r>
              <w:t>Comma-separated list of analyst (person) IDs to return. Omitting returns all available analysts.</w:t>
            </w:r>
          </w:p>
        </w:tc>
      </w:tr>
      <w:tr>
        <w:tc>
          <w:tcPr>
            <w:tcW w:type="dxa" w:w="2880"/>
          </w:tcPr>
          <w:p>
            <w:r>
              <w:t>firm</w:t>
            </w:r>
          </w:p>
        </w:tc>
        <w:tc>
          <w:tcPr>
            <w:tcW w:type="dxa" w:w="2880"/>
          </w:tcPr>
          <w:p>
            <w:r>
              <w:t>string (csv)</w:t>
            </w:r>
          </w:p>
        </w:tc>
        <w:tc>
          <w:tcPr>
            <w:tcW w:type="dxa" w:w="2880"/>
          </w:tcPr>
          <w:p>
            <w:r>
              <w:t>Comma-separated list of analyst firm IDs to return. Omitting returns all available firms.</w:t>
            </w:r>
          </w:p>
        </w:tc>
      </w:tr>
      <w:tr>
        <w:tc>
          <w:tcPr>
            <w:tcW w:type="dxa" w:w="2880"/>
          </w:tcPr>
          <w:p>
            <w:r>
              <w:t>simplify</w:t>
            </w:r>
          </w:p>
        </w:tc>
        <w:tc>
          <w:tcPr>
            <w:tcW w:type="dxa" w:w="2880"/>
          </w:tcPr>
          <w:p>
            <w:r>
              <w:t>boolean</w:t>
            </w:r>
          </w:p>
        </w:tc>
        <w:tc>
          <w:tcPr>
            <w:tcW w:type="dxa" w:w="2880"/>
          </w:tcPr>
          <w:p>
            <w:r>
              <w:t>Simplify the ratings to standardized categories.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"ratings": [</w:t>
        <w:br/>
        <w:t xml:space="preserve"> {</w:t>
        <w:br/>
        <w:t xml:space="preserve"> "action_company": "Maintains",</w:t>
        <w:br/>
        <w:t xml:space="preserve"> "action_pt": "Lowers",</w:t>
        <w:br/>
        <w:t xml:space="preserve"> "adjusted_pt_current": "260.00",</w:t>
        <w:br/>
        <w:t xml:space="preserve"> "adjusted_pt_prior": "300.00",</w:t>
        <w:br/>
        <w:t xml:space="preserve"> "analyst": "Jefferies",</w:t>
        <w:br/>
        <w:t xml:space="preserve"> "analyst_id": "57fe0358ac6af40001334e62",</w:t>
        <w:br/>
        <w:t xml:space="preserve"> "analyst_name": "Brent Thill",</w:t>
        <w:br/>
        <w:t xml:space="preserve"> "currency": "USD",</w:t>
        <w:br/>
        <w:t xml:space="preserve"> "cusip": "001176213",</w:t>
        <w:br/>
        <w:t xml:space="preserve"> "date": "2026-01-05",</w:t>
        <w:br/>
        <w:t xml:space="preserve"> "exchange": "NASDAQ",</w:t>
        <w:br/>
        <w:t xml:space="preserve"> "id": "695c16678f047b0001fee512",</w:t>
        <w:br/>
        <w:t xml:space="preserve"> "importance": 3,</w:t>
        <w:br/>
        <w:t xml:space="preserve"> "isin": "IL0011762130",</w:t>
        <w:br/>
        <w:t xml:space="preserve"> "name": "Monday.Com",</w:t>
        <w:br/>
        <w:t xml:space="preserve"> "notes": "",</w:t>
        <w:br/>
        <w:t xml:space="preserve"> "pt_current": "260.0000",</w:t>
        <w:br/>
        <w:t xml:space="preserve"> "pt_pct_change": "-13.33",</w:t>
        <w:br/>
        <w:t xml:space="preserve"> "pt_prior": "300.00",</w:t>
        <w:br/>
        <w:t xml:space="preserve"> "rating_current": "Buy",</w:t>
        <w:br/>
        <w:t xml:space="preserve"> "rating_prior": "Buy",</w:t>
        <w:br/>
        <w:t xml:space="preserve"> "ticker": "MNDY",</w:t>
        <w:br/>
        <w:t xml:space="preserve"> "time": "14:52:07",</w:t>
        <w:br/>
        <w:t xml:space="preserve"> "updated": 1767642765,</w:t>
        <w:br/>
        <w:t xml:space="preserve"> "url": "https://www.benzinga.com/quote/MNDY/analyst-ratings",</w:t>
        <w:br/>
        <w:t xml:space="preserve"> "url_calendar": "https://www.benzinga.com/quote/MNDY/analyst-ratings",</w:t>
        <w:br/>
        <w:t xml:space="preserve"> "url_news": "https://www.benzinga.com/stock-articles/MNDY/analyst-ratings"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ratings</w:t>
            </w:r>
          </w:p>
        </w:tc>
        <w:tc>
          <w:tcPr>
            <w:tcW w:type="dxa" w:w="2880"/>
          </w:tcPr>
          <w:p>
            <w:r>
              <w:t>array</w:t>
            </w:r>
          </w:p>
        </w:tc>
        <w:tc>
          <w:tcPr>
            <w:tcW w:type="dxa" w:w="2880"/>
          </w:tcPr>
          <w:p>
            <w:r>
              <w:t>Array of analyst rating records.</w:t>
            </w:r>
          </w:p>
        </w:tc>
      </w:tr>
      <w:tr>
        <w:tc>
          <w:tcPr>
            <w:tcW w:type="dxa" w:w="2880"/>
          </w:tcPr>
          <w:p>
            <w:r>
              <w:t>ratings[].action_company</w:t>
            </w:r>
          </w:p>
        </w:tc>
        <w:tc>
          <w:tcPr>
            <w:tcW w:type="dxa" w:w="2880"/>
          </w:tcPr>
          <w:p>
            <w:r>
              <w:t>string</w:t>
            </w:r>
          </w:p>
        </w:tc>
        <w:tc>
          <w:tcPr>
            <w:tcW w:type="dxa" w:w="2880"/>
          </w:tcPr>
          <w:p>
            <w:r>
              <w:t>Action for the rating (e.g., “Maintains”, “Upgrades”, etc.).</w:t>
            </w:r>
          </w:p>
        </w:tc>
      </w:tr>
      <w:tr>
        <w:tc>
          <w:tcPr>
            <w:tcW w:type="dxa" w:w="2880"/>
          </w:tcPr>
          <w:p>
            <w:r>
              <w:t>ratings[].action_pt</w:t>
            </w:r>
          </w:p>
        </w:tc>
        <w:tc>
          <w:tcPr>
            <w:tcW w:type="dxa" w:w="2880"/>
          </w:tcPr>
          <w:p>
            <w:r>
              <w:t>string</w:t>
            </w:r>
          </w:p>
        </w:tc>
        <w:tc>
          <w:tcPr>
            <w:tcW w:type="dxa" w:w="2880"/>
          </w:tcPr>
          <w:p>
            <w:r>
              <w:t>Action for the price target (e.g., “Raises”, “Lowers”).</w:t>
            </w:r>
          </w:p>
        </w:tc>
      </w:tr>
      <w:tr>
        <w:tc>
          <w:tcPr>
            <w:tcW w:type="dxa" w:w="2880"/>
          </w:tcPr>
          <w:p>
            <w:r>
              <w:t>ratings[].adjusted_pt_current</w:t>
            </w:r>
          </w:p>
        </w:tc>
        <w:tc>
          <w:tcPr>
            <w:tcW w:type="dxa" w:w="2880"/>
          </w:tcPr>
          <w:p>
            <w:r>
              <w:t>string</w:t>
            </w:r>
          </w:p>
        </w:tc>
        <w:tc>
          <w:tcPr>
            <w:tcW w:type="dxa" w:w="2880"/>
          </w:tcPr>
          <w:p>
            <w:r>
              <w:t>Adjusted current price target (string numeric).</w:t>
            </w:r>
          </w:p>
        </w:tc>
      </w:tr>
      <w:tr>
        <w:tc>
          <w:tcPr>
            <w:tcW w:type="dxa" w:w="2880"/>
          </w:tcPr>
          <w:p>
            <w:r>
              <w:t>ratings[].adjusted_pt_prior</w:t>
            </w:r>
          </w:p>
        </w:tc>
        <w:tc>
          <w:tcPr>
            <w:tcW w:type="dxa" w:w="2880"/>
          </w:tcPr>
          <w:p>
            <w:r>
              <w:t>string</w:t>
            </w:r>
          </w:p>
        </w:tc>
        <w:tc>
          <w:tcPr>
            <w:tcW w:type="dxa" w:w="2880"/>
          </w:tcPr>
          <w:p>
            <w:r>
              <w:t>Adjusted prior price target (string numeric).</w:t>
            </w:r>
          </w:p>
        </w:tc>
      </w:tr>
      <w:tr>
        <w:tc>
          <w:tcPr>
            <w:tcW w:type="dxa" w:w="2880"/>
          </w:tcPr>
          <w:p>
            <w:r>
              <w:t>ratings[].analyst</w:t>
            </w:r>
          </w:p>
        </w:tc>
        <w:tc>
          <w:tcPr>
            <w:tcW w:type="dxa" w:w="2880"/>
          </w:tcPr>
          <w:p>
            <w:r>
              <w:t>string</w:t>
            </w:r>
          </w:p>
        </w:tc>
        <w:tc>
          <w:tcPr>
            <w:tcW w:type="dxa" w:w="2880"/>
          </w:tcPr>
          <w:p>
            <w:r>
              <w:t>Analyst firm name (as provided).</w:t>
            </w:r>
          </w:p>
        </w:tc>
      </w:tr>
      <w:tr>
        <w:tc>
          <w:tcPr>
            <w:tcW w:type="dxa" w:w="2880"/>
          </w:tcPr>
          <w:p>
            <w:r>
              <w:t>ratings[].analyst_id</w:t>
            </w:r>
          </w:p>
        </w:tc>
        <w:tc>
          <w:tcPr>
            <w:tcW w:type="dxa" w:w="2880"/>
          </w:tcPr>
          <w:p>
            <w:r>
              <w:t>string</w:t>
            </w:r>
          </w:p>
        </w:tc>
        <w:tc>
          <w:tcPr>
            <w:tcW w:type="dxa" w:w="2880"/>
          </w:tcPr>
          <w:p>
            <w:r>
              <w:t>Analyst identifier.</w:t>
            </w:r>
          </w:p>
        </w:tc>
      </w:tr>
      <w:tr>
        <w:tc>
          <w:tcPr>
            <w:tcW w:type="dxa" w:w="2880"/>
          </w:tcPr>
          <w:p>
            <w:r>
              <w:t>ratings[].analyst_name</w:t>
            </w:r>
          </w:p>
        </w:tc>
        <w:tc>
          <w:tcPr>
            <w:tcW w:type="dxa" w:w="2880"/>
          </w:tcPr>
          <w:p>
            <w:r>
              <w:t>string</w:t>
            </w:r>
          </w:p>
        </w:tc>
        <w:tc>
          <w:tcPr>
            <w:tcW w:type="dxa" w:w="2880"/>
          </w:tcPr>
          <w:p>
            <w:r>
              <w:t>Analyst person name.</w:t>
            </w:r>
          </w:p>
        </w:tc>
      </w:tr>
      <w:tr>
        <w:tc>
          <w:tcPr>
            <w:tcW w:type="dxa" w:w="2880"/>
          </w:tcPr>
          <w:p>
            <w:r>
              <w:t>ratings[].currency</w:t>
            </w:r>
          </w:p>
        </w:tc>
        <w:tc>
          <w:tcPr>
            <w:tcW w:type="dxa" w:w="2880"/>
          </w:tcPr>
          <w:p>
            <w:r>
              <w:t>string</w:t>
            </w:r>
          </w:p>
        </w:tc>
        <w:tc>
          <w:tcPr>
            <w:tcW w:type="dxa" w:w="2880"/>
          </w:tcPr>
          <w:p>
            <w:r>
              <w:t>Currency code (e.g., USD).</w:t>
            </w:r>
          </w:p>
        </w:tc>
      </w:tr>
      <w:tr>
        <w:tc>
          <w:tcPr>
            <w:tcW w:type="dxa" w:w="2880"/>
          </w:tcPr>
          <w:p>
            <w:r>
              <w:t>ratings[].cusip</w:t>
            </w:r>
          </w:p>
        </w:tc>
        <w:tc>
          <w:tcPr>
            <w:tcW w:type="dxa" w:w="2880"/>
          </w:tcPr>
          <w:p>
            <w:r>
              <w:t>string</w:t>
            </w:r>
          </w:p>
        </w:tc>
        <w:tc>
          <w:tcPr>
            <w:tcW w:type="dxa" w:w="2880"/>
          </w:tcPr>
          <w:p>
            <w:r>
              <w:t>CUSIP identifier.</w:t>
            </w:r>
          </w:p>
        </w:tc>
      </w:tr>
      <w:tr>
        <w:tc>
          <w:tcPr>
            <w:tcW w:type="dxa" w:w="2880"/>
          </w:tcPr>
          <w:p>
            <w:r>
              <w:t>ratings[].date</w:t>
            </w:r>
          </w:p>
        </w:tc>
        <w:tc>
          <w:tcPr>
            <w:tcW w:type="dxa" w:w="2880"/>
          </w:tcPr>
          <w:p>
            <w:r>
              <w:t>string</w:t>
            </w:r>
          </w:p>
        </w:tc>
        <w:tc>
          <w:tcPr>
            <w:tcW w:type="dxa" w:w="2880"/>
          </w:tcPr>
          <w:p>
            <w:r>
              <w:t>Rating date (format shown: YYYY-MM-DD).</w:t>
            </w:r>
          </w:p>
        </w:tc>
      </w:tr>
      <w:tr>
        <w:tc>
          <w:tcPr>
            <w:tcW w:type="dxa" w:w="2880"/>
          </w:tcPr>
          <w:p>
            <w:r>
              <w:t>ratings[].exchange</w:t>
            </w:r>
          </w:p>
        </w:tc>
        <w:tc>
          <w:tcPr>
            <w:tcW w:type="dxa" w:w="2880"/>
          </w:tcPr>
          <w:p>
            <w:r>
              <w:t>string</w:t>
            </w:r>
          </w:p>
        </w:tc>
        <w:tc>
          <w:tcPr>
            <w:tcW w:type="dxa" w:w="2880"/>
          </w:tcPr>
          <w:p>
            <w:r>
              <w:t>Exchange (e.g., NASDAQ).</w:t>
            </w:r>
          </w:p>
        </w:tc>
      </w:tr>
      <w:tr>
        <w:tc>
          <w:tcPr>
            <w:tcW w:type="dxa" w:w="2880"/>
          </w:tcPr>
          <w:p>
            <w:r>
              <w:t>ratings[].id</w:t>
            </w:r>
          </w:p>
        </w:tc>
        <w:tc>
          <w:tcPr>
            <w:tcW w:type="dxa" w:w="2880"/>
          </w:tcPr>
          <w:p>
            <w:r>
              <w:t>string</w:t>
            </w:r>
          </w:p>
        </w:tc>
        <w:tc>
          <w:tcPr>
            <w:tcW w:type="dxa" w:w="2880"/>
          </w:tcPr>
          <w:p>
            <w:r>
              <w:t>Rating record identifier.</w:t>
            </w:r>
          </w:p>
        </w:tc>
      </w:tr>
      <w:tr>
        <w:tc>
          <w:tcPr>
            <w:tcW w:type="dxa" w:w="2880"/>
          </w:tcPr>
          <w:p>
            <w:r>
              <w:t>ratings[].importance</w:t>
            </w:r>
          </w:p>
        </w:tc>
        <w:tc>
          <w:tcPr>
            <w:tcW w:type="dxa" w:w="2880"/>
          </w:tcPr>
          <w:p>
            <w:r>
              <w:t>integer</w:t>
            </w:r>
          </w:p>
        </w:tc>
        <w:tc>
          <w:tcPr>
            <w:tcW w:type="dxa" w:w="2880"/>
          </w:tcPr>
          <w:p>
            <w:r>
              <w:t>Importance score.</w:t>
            </w:r>
          </w:p>
        </w:tc>
      </w:tr>
      <w:tr>
        <w:tc>
          <w:tcPr>
            <w:tcW w:type="dxa" w:w="2880"/>
          </w:tcPr>
          <w:p>
            <w:r>
              <w:t>ratings[].isin</w:t>
            </w:r>
          </w:p>
        </w:tc>
        <w:tc>
          <w:tcPr>
            <w:tcW w:type="dxa" w:w="2880"/>
          </w:tcPr>
          <w:p>
            <w:r>
              <w:t>string</w:t>
            </w:r>
          </w:p>
        </w:tc>
        <w:tc>
          <w:tcPr>
            <w:tcW w:type="dxa" w:w="2880"/>
          </w:tcPr>
          <w:p>
            <w:r>
              <w:t>ISIN identifier.</w:t>
            </w:r>
          </w:p>
        </w:tc>
      </w:tr>
      <w:tr>
        <w:tc>
          <w:tcPr>
            <w:tcW w:type="dxa" w:w="2880"/>
          </w:tcPr>
          <w:p>
            <w:r>
              <w:t>ratings[].name</w:t>
            </w:r>
          </w:p>
        </w:tc>
        <w:tc>
          <w:tcPr>
            <w:tcW w:type="dxa" w:w="2880"/>
          </w:tcPr>
          <w:p>
            <w:r>
              <w:t>string</w:t>
            </w:r>
          </w:p>
        </w:tc>
        <w:tc>
          <w:tcPr>
            <w:tcW w:type="dxa" w:w="2880"/>
          </w:tcPr>
          <w:p>
            <w:r>
              <w:t>Company name.</w:t>
            </w:r>
          </w:p>
        </w:tc>
      </w:tr>
      <w:tr>
        <w:tc>
          <w:tcPr>
            <w:tcW w:type="dxa" w:w="2880"/>
          </w:tcPr>
          <w:p>
            <w:r>
              <w:t>ratings[].notes</w:t>
            </w:r>
          </w:p>
        </w:tc>
        <w:tc>
          <w:tcPr>
            <w:tcW w:type="dxa" w:w="2880"/>
          </w:tcPr>
          <w:p>
            <w:r>
              <w:t>string</w:t>
            </w:r>
          </w:p>
        </w:tc>
        <w:tc>
          <w:tcPr>
            <w:tcW w:type="dxa" w:w="2880"/>
          </w:tcPr>
          <w:p>
            <w:r>
              <w:t>Additional notes.</w:t>
            </w:r>
          </w:p>
        </w:tc>
      </w:tr>
      <w:tr>
        <w:tc>
          <w:tcPr>
            <w:tcW w:type="dxa" w:w="2880"/>
          </w:tcPr>
          <w:p>
            <w:r>
              <w:t>ratings[].pt_current</w:t>
            </w:r>
          </w:p>
        </w:tc>
        <w:tc>
          <w:tcPr>
            <w:tcW w:type="dxa" w:w="2880"/>
          </w:tcPr>
          <w:p>
            <w:r>
              <w:t>string</w:t>
            </w:r>
          </w:p>
        </w:tc>
        <w:tc>
          <w:tcPr>
            <w:tcW w:type="dxa" w:w="2880"/>
          </w:tcPr>
          <w:p>
            <w:r>
              <w:t>Current price target (string numeric).</w:t>
            </w:r>
          </w:p>
        </w:tc>
      </w:tr>
      <w:tr>
        <w:tc>
          <w:tcPr>
            <w:tcW w:type="dxa" w:w="2880"/>
          </w:tcPr>
          <w:p>
            <w:r>
              <w:t>ratings[].pt_pct_change</w:t>
            </w:r>
          </w:p>
        </w:tc>
        <w:tc>
          <w:tcPr>
            <w:tcW w:type="dxa" w:w="2880"/>
          </w:tcPr>
          <w:p>
            <w:r>
              <w:t>string</w:t>
            </w:r>
          </w:p>
        </w:tc>
        <w:tc>
          <w:tcPr>
            <w:tcW w:type="dxa" w:w="2880"/>
          </w:tcPr>
          <w:p>
            <w:r>
              <w:t>Percent change in price target (string numeric).</w:t>
            </w:r>
          </w:p>
        </w:tc>
      </w:tr>
      <w:tr>
        <w:tc>
          <w:tcPr>
            <w:tcW w:type="dxa" w:w="2880"/>
          </w:tcPr>
          <w:p>
            <w:r>
              <w:t>ratings[].pt_prior</w:t>
            </w:r>
          </w:p>
        </w:tc>
        <w:tc>
          <w:tcPr>
            <w:tcW w:type="dxa" w:w="2880"/>
          </w:tcPr>
          <w:p>
            <w:r>
              <w:t>string</w:t>
            </w:r>
          </w:p>
        </w:tc>
        <w:tc>
          <w:tcPr>
            <w:tcW w:type="dxa" w:w="2880"/>
          </w:tcPr>
          <w:p>
            <w:r>
              <w:t>Prior price target (string numeric).</w:t>
            </w:r>
          </w:p>
        </w:tc>
      </w:tr>
      <w:tr>
        <w:tc>
          <w:tcPr>
            <w:tcW w:type="dxa" w:w="2880"/>
          </w:tcPr>
          <w:p>
            <w:r>
              <w:t>ratings[].rating_current</w:t>
            </w:r>
          </w:p>
        </w:tc>
        <w:tc>
          <w:tcPr>
            <w:tcW w:type="dxa" w:w="2880"/>
          </w:tcPr>
          <w:p>
            <w:r>
              <w:t>string</w:t>
            </w:r>
          </w:p>
        </w:tc>
        <w:tc>
          <w:tcPr>
            <w:tcW w:type="dxa" w:w="2880"/>
          </w:tcPr>
          <w:p>
            <w:r>
              <w:t>Current rating (e.g., Buy).</w:t>
            </w:r>
          </w:p>
        </w:tc>
      </w:tr>
      <w:tr>
        <w:tc>
          <w:tcPr>
            <w:tcW w:type="dxa" w:w="2880"/>
          </w:tcPr>
          <w:p>
            <w:r>
              <w:t>ratings[].rating_prior</w:t>
            </w:r>
          </w:p>
        </w:tc>
        <w:tc>
          <w:tcPr>
            <w:tcW w:type="dxa" w:w="2880"/>
          </w:tcPr>
          <w:p>
            <w:r>
              <w:t>string</w:t>
            </w:r>
          </w:p>
        </w:tc>
        <w:tc>
          <w:tcPr>
            <w:tcW w:type="dxa" w:w="2880"/>
          </w:tcPr>
          <w:p>
            <w:r>
              <w:t>Prior rating.</w:t>
            </w:r>
          </w:p>
        </w:tc>
      </w:tr>
      <w:tr>
        <w:tc>
          <w:tcPr>
            <w:tcW w:type="dxa" w:w="2880"/>
          </w:tcPr>
          <w:p>
            <w:r>
              <w:t>ratings[].ticker</w:t>
            </w:r>
          </w:p>
        </w:tc>
        <w:tc>
          <w:tcPr>
            <w:tcW w:type="dxa" w:w="2880"/>
          </w:tcPr>
          <w:p>
            <w:r>
              <w:t>string</w:t>
            </w:r>
          </w:p>
        </w:tc>
        <w:tc>
          <w:tcPr>
            <w:tcW w:type="dxa" w:w="2880"/>
          </w:tcPr>
          <w:p>
            <w:r>
              <w:t>Ticker symbol.</w:t>
            </w:r>
          </w:p>
        </w:tc>
      </w:tr>
      <w:tr>
        <w:tc>
          <w:tcPr>
            <w:tcW w:type="dxa" w:w="2880"/>
          </w:tcPr>
          <w:p>
            <w:r>
              <w:t>ratings[].time</w:t>
            </w:r>
          </w:p>
        </w:tc>
        <w:tc>
          <w:tcPr>
            <w:tcW w:type="dxa" w:w="2880"/>
          </w:tcPr>
          <w:p>
            <w:r>
              <w:t>string</w:t>
            </w:r>
          </w:p>
        </w:tc>
        <w:tc>
          <w:tcPr>
            <w:tcW w:type="dxa" w:w="2880"/>
          </w:tcPr>
          <w:p>
            <w:r>
              <w:t>Rating time (format shown: HH:MM:SS).</w:t>
            </w:r>
          </w:p>
        </w:tc>
      </w:tr>
      <w:tr>
        <w:tc>
          <w:tcPr>
            <w:tcW w:type="dxa" w:w="2880"/>
          </w:tcPr>
          <w:p>
            <w:r>
              <w:t>ratings[].updated</w:t>
            </w:r>
          </w:p>
        </w:tc>
        <w:tc>
          <w:tcPr>
            <w:tcW w:type="dxa" w:w="2880"/>
          </w:tcPr>
          <w:p>
            <w:r>
              <w:t>integer</w:t>
            </w:r>
          </w:p>
        </w:tc>
        <w:tc>
          <w:tcPr>
            <w:tcW w:type="dxa" w:w="2880"/>
          </w:tcPr>
          <w:p>
            <w:r>
              <w:t>Unix timestamp (UTC) for last update.</w:t>
            </w:r>
          </w:p>
        </w:tc>
      </w:tr>
      <w:tr>
        <w:tc>
          <w:tcPr>
            <w:tcW w:type="dxa" w:w="2880"/>
          </w:tcPr>
          <w:p>
            <w:r>
              <w:t>ratings[].url</w:t>
            </w:r>
          </w:p>
        </w:tc>
        <w:tc>
          <w:tcPr>
            <w:tcW w:type="dxa" w:w="2880"/>
          </w:tcPr>
          <w:p>
            <w:r>
              <w:t>string</w:t>
            </w:r>
          </w:p>
        </w:tc>
        <w:tc>
          <w:tcPr>
            <w:tcW w:type="dxa" w:w="2880"/>
          </w:tcPr>
          <w:p>
            <w:r>
              <w:t>Benzinga URL related to the rating.</w:t>
            </w:r>
          </w:p>
        </w:tc>
      </w:tr>
      <w:tr>
        <w:tc>
          <w:tcPr>
            <w:tcW w:type="dxa" w:w="2880"/>
          </w:tcPr>
          <w:p>
            <w:r>
              <w:t>ratings[].url_calendar</w:t>
            </w:r>
          </w:p>
        </w:tc>
        <w:tc>
          <w:tcPr>
            <w:tcW w:type="dxa" w:w="2880"/>
          </w:tcPr>
          <w:p>
            <w:r>
              <w:t>string</w:t>
            </w:r>
          </w:p>
        </w:tc>
        <w:tc>
          <w:tcPr>
            <w:tcW w:type="dxa" w:w="2880"/>
          </w:tcPr>
          <w:p>
            <w:r>
              <w:t>Benzinga calendar URL related to the rating.</w:t>
            </w:r>
          </w:p>
        </w:tc>
      </w:tr>
      <w:tr>
        <w:tc>
          <w:tcPr>
            <w:tcW w:type="dxa" w:w="2880"/>
          </w:tcPr>
          <w:p>
            <w:r>
              <w:t>ratings[].url_news</w:t>
            </w:r>
          </w:p>
        </w:tc>
        <w:tc>
          <w:tcPr>
            <w:tcW w:type="dxa" w:w="2880"/>
          </w:tcPr>
          <w:p>
            <w:r>
              <w:t>string</w:t>
            </w:r>
          </w:p>
        </w:tc>
        <w:tc>
          <w:tcPr>
            <w:tcW w:type="dxa" w:w="2880"/>
          </w:tcPr>
          <w:p>
            <w:r>
              <w:t>Benzinga news URL related to the rating.</w:t>
            </w:r>
          </w:p>
        </w:tc>
      </w:tr>
      <w:tr>
        <w:tc>
          <w:tcPr>
            <w:tcW w:type="dxa" w:w="2880"/>
          </w:tcPr>
          <w:p>
            <w:r>
              <w:t>ok</w:t>
            </w:r>
          </w:p>
        </w:tc>
        <w:tc>
          <w:tcPr>
            <w:tcW w:type="dxa" w:w="2880"/>
          </w:tcPr>
          <w:p>
            <w:r>
              <w:t>boolean</w:t>
            </w:r>
          </w:p>
        </w:tc>
        <w:tc>
          <w:tcPr>
            <w:tcW w:type="dxa" w:w="2880"/>
          </w:tcPr>
          <w:p>
            <w:r>
              <w:t>Present in error responses; indicates request success (false in examples).</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w:t>
            </w:r>
          </w:p>
        </w:tc>
      </w:tr>
      <w:tr>
        <w:tc>
          <w:tcPr>
            <w:tcW w:type="dxa" w:w="2880"/>
          </w:tcPr>
          <w:p>
            <w:r>
              <w:t>errors[].id</w:t>
            </w:r>
          </w:p>
        </w:tc>
        <w:tc>
          <w:tcPr>
            <w:tcW w:type="dxa" w:w="2880"/>
          </w:tcPr>
          <w:p>
            <w:r>
              <w:t>string</w:t>
            </w:r>
          </w:p>
        </w:tc>
        <w:tc>
          <w:tcPr>
            <w:tcW w:type="dxa" w:w="2880"/>
          </w:tcPr>
          <w:p>
            <w:r>
              <w:t>Error identifier (e.g., unauthorized).</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'https://api.benzinga.com/api/v2.1/calendar/ratings?parameters%5Bdate%5D=2026-01-05&amp;parameters%5Btickers%5D=MNDY&amp;pagesize=100' \</w:t>
        <w:br/>
        <w:t xml:space="preserve"> --header 'accept: application/json'</w:t>
      </w:r>
    </w:p>
    <w:p>
      <w:pPr>
        <w:pStyle w:val="Heading3"/>
      </w:pPr>
      <w:r>
        <w:t>Example Usage</w:t>
      </w:r>
    </w:p>
    <w:p>
      <w:pPr>
        <w:pStyle w:val="Heading3"/>
      </w:pPr>
      <w:r>
        <w:t>Example 1: Get ratings for a specific date and ticker list</w:t>
      </w:r>
    </w:p>
    <w:p>
      <w:r>
        <w:rPr>
          <w:b/>
          <w:color w:val="666666"/>
          <w:sz w:val="16"/>
        </w:rPr>
        <w:t>[bash]</w:t>
      </w:r>
    </w:p>
    <w:p>
      <w:pPr>
        <w:shd w:fill="F2F2F2" w:val="clear"/>
      </w:pPr>
      <w:r>
        <w:rPr>
          <w:rFonts w:ascii="Courier New" w:hAnsi="Courier New"/>
          <w:sz w:val="17"/>
        </w:rPr>
        <w:t>curl -sS --request GET \</w:t>
        <w:br/>
        <w:t xml:space="preserve"> 'https://api.benzinga.com/api/v2.1/calendar/ratings?parameters%5Bdate%5D=2026-01-05&amp;parameters%5Btickers%5D=AAPL,MSFT&amp;pagesize=50' \</w:t>
        <w:br/>
        <w:t xml:space="preserve"> --header 'accept: application/json'</w:t>
      </w:r>
    </w:p>
    <w:p>
      <w:pPr>
        <w:pStyle w:val="Heading3"/>
      </w:pPr>
      <w:r>
        <w:t>Example 2: Filter by importance and action, return only selected fields</w:t>
      </w:r>
    </w:p>
    <w:p>
      <w:r>
        <w:rPr>
          <w:b/>
          <w:color w:val="666666"/>
          <w:sz w:val="16"/>
        </w:rPr>
        <w:t>[bash]</w:t>
      </w:r>
    </w:p>
    <w:p>
      <w:pPr>
        <w:shd w:fill="F2F2F2" w:val="clear"/>
      </w:pPr>
      <w:r>
        <w:rPr>
          <w:rFonts w:ascii="Courier New" w:hAnsi="Courier New"/>
          <w:sz w:val="17"/>
        </w:rPr>
        <w:t>curl -sS --request GET \</w:t>
        <w:br/>
        <w:t xml:space="preserve"> 'https://api.benzinga.com/api/v2.1/calendar/ratings?parameters%5Bimportance%5D=3&amp;parameters%5Baction%5D=Upgrades&amp;fields=id,date,time,ticker,analyst_name,rating_current,pt_current,pt_prior,pt_pct_change' \</w:t>
        <w:br/>
        <w:t xml:space="preserve"> --header 'accept: application/json'</w:t>
      </w:r>
    </w:p>
    <w:p>
      <w:pPr>
        <w:pStyle w:val="Heading3"/>
      </w:pPr>
      <w:r>
        <w:t>Example 3: Incremental fetch using updated timestamp (UTC)</w:t>
      </w:r>
    </w:p>
    <w:p>
      <w:r>
        <w:rPr>
          <w:b/>
          <w:color w:val="666666"/>
          <w:sz w:val="16"/>
        </w:rPr>
        <w:t>[bash]</w:t>
      </w:r>
    </w:p>
    <w:p>
      <w:pPr>
        <w:shd w:fill="F2F2F2" w:val="clear"/>
      </w:pPr>
      <w:r>
        <w:rPr>
          <w:rFonts w:ascii="Courier New" w:hAnsi="Courier New"/>
          <w:sz w:val="17"/>
        </w:rPr>
        <w:t>curl -sS --request GET \</w:t>
        <w:br/>
        <w:t xml:space="preserve"> 'https://api.benzinga.com/api/v2.1/calendar/ratings?parameters%5Bupdated%5D=1704819600&amp;pagesize=1000' \</w:t>
        <w:br/>
        <w:t xml:space="preserve"> --header 'accept: application/json'</w:t>
      </w:r>
    </w:p>
    <w:p>
      <w:pPr>
        <w:pStyle w:val="Heading3"/>
      </w:pPr>
      <w:r>
        <w:t>Notes</w:t>
      </w:r>
    </w:p>
    <w:p>
      <w:pPr>
        <w:pStyle w:val="ListBullet"/>
      </w:pPr>
      <w:r>
        <w:t>The OpenAPI spec indicates an API key authentication scheme using a token query parameter; it is intentionally not documented here.</w:t>
      </w:r>
    </w:p>
    <w:p>
      <w:pPr>
        <w:pStyle w:val="ListBullet"/>
      </w:pPr>
      <w:r>
        <w:t>pagesize is capped at 1000, and page offsets are limited to 0 - 100000.</w:t>
      </w:r>
    </w:p>
    <w:p>
      <w:pPr>
        <w:pStyle w:val="ListBullet"/>
      </w:pPr>
      <w:r>
        <w:t>To request ratings_accuracy, include it in fields or use fields=* (per docs).</w:t>
      </w:r>
    </w:p>
    <w:p>
      <w:r>
        <w:br w:type="page"/>
      </w:r>
    </w:p>
    <w:p>
      <w:pPr>
        <w:pStyle w:val="Heading2"/>
      </w:pPr>
      <w:r>
        <w:t>19. [GET] List Ratings Analysts</w:t>
      </w:r>
    </w:p>
    <w:p>
      <w:r>
        <w:rPr>
          <w:b/>
        </w:rPr>
        <w:t xml:space="preserve">Endpoint: </w:t>
      </w:r>
      <w:r>
        <w:rPr>
          <w:rFonts w:ascii="Courier New" w:hAnsi="Courier New"/>
          <w:sz w:val="18"/>
        </w:rPr>
        <w:t>/api/v2.1/calendar/ratings/analysts</w:t>
      </w:r>
    </w:p>
    <w:p>
      <w:pPr>
        <w:pStyle w:val="Heading3"/>
      </w:pPr>
      <w:r>
        <w:t>Prerequisites</w:t>
      </w:r>
    </w:p>
    <w:p>
      <w:pPr>
        <w:pStyle w:val="ListBullet"/>
      </w:pPr>
      <w:r>
        <w:t>Access to the Benzinga Calendar API “ratings” data set</w:t>
      </w:r>
    </w:p>
    <w:p>
      <w:pPr>
        <w:pStyle w:val="Heading3"/>
      </w:pPr>
      <w:r>
        <w:t>Method</w:t>
      </w:r>
    </w:p>
    <w:p>
      <w:r>
        <w:t>GET</w:t>
      </w:r>
    </w:p>
    <w:p>
      <w:pPr>
        <w:pStyle w:val="Heading3"/>
      </w:pPr>
      <w:r>
        <w:t>URL</w:t>
      </w:r>
    </w:p>
    <w:p>
      <w:r>
        <w:t>https://api.benzinga.com/api/v2.1/calendar/ratings/analysts</w:t>
      </w:r>
    </w:p>
    <w:p>
      <w:pPr>
        <w:pStyle w:val="Heading3"/>
      </w:pPr>
      <w:r>
        <w:t>Description</w:t>
      </w:r>
    </w:p>
    <w:p>
      <w:r>
        <w:t>Returns the full list of analysts that are providing ratings. Results can be paginated and filtered by analyst/firm identifiers or names, and by a minimum “updated”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limited to 0–100000 (for optimization/performance reasons).</w:t>
            </w:r>
          </w:p>
        </w:tc>
      </w:tr>
      <w:tr>
        <w:tc>
          <w:tcPr>
            <w:tcW w:type="dxa" w:w="2880"/>
          </w:tcPr>
          <w:p>
            <w:r>
              <w:t>pageSize</w:t>
            </w:r>
          </w:p>
        </w:tc>
        <w:tc>
          <w:tcPr>
            <w:tcW w:type="dxa" w:w="2880"/>
          </w:tcPr>
          <w:p>
            <w:r>
              <w:t>integer</w:t>
            </w:r>
          </w:p>
        </w:tc>
        <w:tc>
          <w:tcPr>
            <w:tcW w:type="dxa" w:w="2880"/>
          </w:tcPr>
          <w:p>
            <w:r>
              <w:t>Number of results returned. Default: 100. Limit: 1000.</w:t>
            </w:r>
          </w:p>
        </w:tc>
      </w:tr>
      <w:tr>
        <w:tc>
          <w:tcPr>
            <w:tcW w:type="dxa" w:w="2880"/>
          </w:tcPr>
          <w:p>
            <w:r>
              <w:t>fields</w:t>
            </w:r>
          </w:p>
        </w:tc>
        <w:tc>
          <w:tcPr>
            <w:tcW w:type="dxa" w:w="2880"/>
          </w:tcPr>
          <w:p>
            <w:r>
              <w:t>string</w:t>
            </w:r>
          </w:p>
        </w:tc>
        <w:tc>
          <w:tcPr>
            <w:tcW w:type="dxa" w:w="2880"/>
          </w:tcPr>
          <w:p>
            <w:r>
              <w:t>Fields. (Documentation does not specify format; pass as provided by API.)</w:t>
            </w:r>
          </w:p>
        </w:tc>
      </w:tr>
      <w:tr>
        <w:tc>
          <w:tcPr>
            <w:tcW w:type="dxa" w:w="2880"/>
          </w:tcPr>
          <w:p>
            <w:r>
              <w:t>analyst</w:t>
            </w:r>
          </w:p>
        </w:tc>
        <w:tc>
          <w:tcPr>
            <w:tcW w:type="dxa" w:w="2880"/>
          </w:tcPr>
          <w:p>
            <w:r>
              <w:t>string</w:t>
            </w:r>
          </w:p>
        </w:tc>
        <w:tc>
          <w:tcPr>
            <w:tcW w:type="dxa" w:w="2880"/>
          </w:tcPr>
          <w:p>
            <w:r>
              <w:t>Analyst.</w:t>
            </w:r>
          </w:p>
        </w:tc>
      </w:tr>
      <w:tr>
        <w:tc>
          <w:tcPr>
            <w:tcW w:type="dxa" w:w="2880"/>
          </w:tcPr>
          <w:p>
            <w:r>
              <w:t>analyst_name</w:t>
            </w:r>
          </w:p>
        </w:tc>
        <w:tc>
          <w:tcPr>
            <w:tcW w:type="dxa" w:w="2880"/>
          </w:tcPr>
          <w:p>
            <w:r>
              <w:t>string</w:t>
            </w:r>
          </w:p>
        </w:tc>
        <w:tc>
          <w:tcPr>
            <w:tcW w:type="dxa" w:w="2880"/>
          </w:tcPr>
          <w:p>
            <w:r>
              <w:t>Analyst name.</w:t>
            </w:r>
          </w:p>
        </w:tc>
      </w:tr>
      <w:tr>
        <w:tc>
          <w:tcPr>
            <w:tcW w:type="dxa" w:w="2880"/>
          </w:tcPr>
          <w:p>
            <w:r>
              <w:t>firm</w:t>
            </w:r>
          </w:p>
        </w:tc>
        <w:tc>
          <w:tcPr>
            <w:tcW w:type="dxa" w:w="2880"/>
          </w:tcPr>
          <w:p>
            <w:r>
              <w:t>string</w:t>
            </w:r>
          </w:p>
        </w:tc>
        <w:tc>
          <w:tcPr>
            <w:tcW w:type="dxa" w:w="2880"/>
          </w:tcPr>
          <w:p>
            <w:r>
              <w:t>Firm.</w:t>
            </w:r>
          </w:p>
        </w:tc>
      </w:tr>
      <w:tr>
        <w:tc>
          <w:tcPr>
            <w:tcW w:type="dxa" w:w="2880"/>
          </w:tcPr>
          <w:p>
            <w:r>
              <w:t>firm_name</w:t>
            </w:r>
          </w:p>
        </w:tc>
        <w:tc>
          <w:tcPr>
            <w:tcW w:type="dxa" w:w="2880"/>
          </w:tcPr>
          <w:p>
            <w:r>
              <w:t>string</w:t>
            </w:r>
          </w:p>
        </w:tc>
        <w:tc>
          <w:tcPr>
            <w:tcW w:type="dxa" w:w="2880"/>
          </w:tcPr>
          <w:p>
            <w:r>
              <w:t>Firm name.</w:t>
            </w:r>
          </w:p>
        </w:tc>
      </w:tr>
      <w:tr>
        <w:tc>
          <w:tcPr>
            <w:tcW w:type="dxa" w:w="2880"/>
          </w:tcPr>
          <w:p>
            <w:r>
              <w:t>updated</w:t>
            </w:r>
          </w:p>
        </w:tc>
        <w:tc>
          <w:tcPr>
            <w:tcW w:type="dxa" w:w="2880"/>
          </w:tcPr>
          <w:p>
            <w:r>
              <w:t>integer</w:t>
            </w:r>
          </w:p>
        </w:tc>
        <w:tc>
          <w:tcPr>
            <w:tcW w:type="dxa" w:w="2880"/>
          </w:tcPr>
          <w:p>
            <w:r>
              <w:t>Records last updated Unix timestamp (UTC). Forces sort/order to be greater than or equal to the timestamp indicated.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"analyst_ratings_analyst": [</w:t>
        <w:br/>
        <w:t xml:space="preserve"> {</w:t>
        <w:br/>
        <w:t xml:space="preserve"> "firm_id": "57f832a96b87f600016fa347",</w:t>
        <w:br/>
        <w:t xml:space="preserve"> "firm_name": "Morgan Stanley",</w:t>
        <w:br/>
        <w:t xml:space="preserve"> "id": "683d9c45e5343b000101a1e3",</w:t>
        <w:br/>
        <w:t xml:space="preserve"> "name_first": "Lillian",</w:t>
        <w:br/>
        <w:t xml:space="preserve"> "name_full": "Lillian Lou",</w:t>
        <w:br/>
        <w:t xml:space="preserve"> "name_last": "Lou",</w:t>
        <w:br/>
        <w:t xml:space="preserve"> "ratings_accuracy": {</w:t>
        <w:br/>
        <w:t xml:space="preserve"> "1m_average_return": "0.0",</w:t>
        <w:br/>
        <w:t xml:space="preserve"> "1m_smart_score": "13.81",</w:t>
        <w:br/>
        <w:t xml:space="preserve"> "1m_stdev": "0.0",</w:t>
        <w:br/>
        <w:t xml:space="preserve"> "1m_success_rate": "0.0",</w:t>
        <w:br/>
        <w:t xml:space="preserve"> "1y_average_return": "-60.47",</w:t>
        <w:br/>
        <w:t xml:space="preserve"> "1y_loss_count": 1,</w:t>
        <w:br/>
        <w:t xml:space="preserve"> "1y_smart_score": "16.39",</w:t>
        <w:br/>
        <w:t xml:space="preserve"> "1y_stdev": "0.0",</w:t>
        <w:br/>
        <w:t xml:space="preserve"> "1y_success_rate": "0.0",</w:t>
        <w:br/>
        <w:t xml:space="preserve"> "2y_average_return": "-60.47",</w:t>
        <w:br/>
        <w:t xml:space="preserve"> "2y_loss_count": 1,</w:t>
        <w:br/>
        <w:t xml:space="preserve"> "2y_smart_score": "13.36",</w:t>
        <w:br/>
        <w:t xml:space="preserve"> "2y_stdev": "0.0",</w:t>
        <w:br/>
        <w:t xml:space="preserve"> "2y_success_rate": "0.0",</w:t>
        <w:br/>
        <w:t xml:space="preserve"> "3m_average_return": "0.0",</w:t>
        <w:br/>
        <w:t xml:space="preserve"> "3m_smart_score": "10.68",</w:t>
        <w:br/>
        <w:t xml:space="preserve"> "3m_stdev": "0.0",</w:t>
        <w:br/>
        <w:t xml:space="preserve"> "3m_success_rate": "0.0",</w:t>
        <w:br/>
        <w:t xml:space="preserve"> "3y_average_return": "-60.47",</w:t>
        <w:br/>
        <w:t xml:space="preserve"> "3y_loss_count": 1,</w:t>
        <w:br/>
        <w:t xml:space="preserve"> "3y_smart_score": "11.3",</w:t>
        <w:br/>
        <w:t xml:space="preserve"> "3y_stdev": "0.0",</w:t>
        <w:br/>
        <w:t xml:space="preserve"> "3y_success_rate": "0.0",</w:t>
        <w:br/>
        <w:t xml:space="preserve"> "9m_average_return": "-60.47",</w:t>
        <w:br/>
        <w:t xml:space="preserve"> "9m_loss_count": 1,</w:t>
        <w:br/>
        <w:t xml:space="preserve"> "9m_smart_score": "17.27",</w:t>
        <w:br/>
        <w:t xml:space="preserve"> "9m_stdev": "0.0",</w:t>
        <w:br/>
        <w:t xml:space="preserve"> "9m_success_rate": "0.0",</w:t>
        <w:br/>
        <w:t xml:space="preserve"> "overall_average_return": "-60.47",</w:t>
        <w:br/>
        <w:t xml:space="preserve"> "overall_avg_return_percentile": "1.7",</w:t>
        <w:br/>
        <w:t xml:space="preserve"> "overall_loss_count": 1,</w:t>
        <w:br/>
        <w:t xml:space="preserve"> "overall_stdev": "0.0",</w:t>
        <w:br/>
        <w:t xml:space="preserve"> "overall_success_rate": "0.0",</w:t>
        <w:br/>
        <w:t xml:space="preserve"> "smart_score": "2.86",</w:t>
        <w:br/>
        <w:t xml:space="preserve"> "total_ratings": 1,</w:t>
        <w:br/>
        <w:t xml:space="preserve"> "total_ratings_percentile": "7.56"</w:t>
        <w:br/>
        <w:t xml:space="preserve"> },</w:t>
        <w:br/>
        <w:t xml:space="preserve"> "updated": 1767619219</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analyst_ratings_analyst</w:t>
            </w:r>
          </w:p>
        </w:tc>
        <w:tc>
          <w:tcPr>
            <w:tcW w:type="dxa" w:w="2880"/>
          </w:tcPr>
          <w:p>
            <w:r>
              <w:t>array</w:t>
            </w:r>
          </w:p>
        </w:tc>
        <w:tc>
          <w:tcPr>
            <w:tcW w:type="dxa" w:w="2880"/>
          </w:tcPr>
          <w:p>
            <w:r>
              <w:t>Array of ratings analyst records.</w:t>
            </w:r>
          </w:p>
        </w:tc>
      </w:tr>
      <w:tr>
        <w:tc>
          <w:tcPr>
            <w:tcW w:type="dxa" w:w="2880"/>
          </w:tcPr>
          <w:p>
            <w:r>
              <w:t>analyst_ratings_analyst[].firm_id</w:t>
            </w:r>
          </w:p>
        </w:tc>
        <w:tc>
          <w:tcPr>
            <w:tcW w:type="dxa" w:w="2880"/>
          </w:tcPr>
          <w:p>
            <w:r>
              <w:t>string</w:t>
            </w:r>
          </w:p>
        </w:tc>
        <w:tc>
          <w:tcPr>
            <w:tcW w:type="dxa" w:w="2880"/>
          </w:tcPr>
          <w:p>
            <w:r>
              <w:t>Firm identifier.</w:t>
            </w:r>
          </w:p>
        </w:tc>
      </w:tr>
      <w:tr>
        <w:tc>
          <w:tcPr>
            <w:tcW w:type="dxa" w:w="2880"/>
          </w:tcPr>
          <w:p>
            <w:r>
              <w:t>analyst_ratings_analyst[].firm_name</w:t>
            </w:r>
          </w:p>
        </w:tc>
        <w:tc>
          <w:tcPr>
            <w:tcW w:type="dxa" w:w="2880"/>
          </w:tcPr>
          <w:p>
            <w:r>
              <w:t>string</w:t>
            </w:r>
          </w:p>
        </w:tc>
        <w:tc>
          <w:tcPr>
            <w:tcW w:type="dxa" w:w="2880"/>
          </w:tcPr>
          <w:p>
            <w:r>
              <w:t>Firm name.</w:t>
            </w:r>
          </w:p>
        </w:tc>
      </w:tr>
      <w:tr>
        <w:tc>
          <w:tcPr>
            <w:tcW w:type="dxa" w:w="2880"/>
          </w:tcPr>
          <w:p>
            <w:r>
              <w:t>analyst_ratings_analyst[].id</w:t>
            </w:r>
          </w:p>
        </w:tc>
        <w:tc>
          <w:tcPr>
            <w:tcW w:type="dxa" w:w="2880"/>
          </w:tcPr>
          <w:p>
            <w:r>
              <w:t>string</w:t>
            </w:r>
          </w:p>
        </w:tc>
        <w:tc>
          <w:tcPr>
            <w:tcW w:type="dxa" w:w="2880"/>
          </w:tcPr>
          <w:p>
            <w:r>
              <w:t>Analyst identifier.</w:t>
            </w:r>
          </w:p>
        </w:tc>
      </w:tr>
      <w:tr>
        <w:tc>
          <w:tcPr>
            <w:tcW w:type="dxa" w:w="2880"/>
          </w:tcPr>
          <w:p>
            <w:r>
              <w:t>analyst_ratings_analyst[].name_first</w:t>
            </w:r>
          </w:p>
        </w:tc>
        <w:tc>
          <w:tcPr>
            <w:tcW w:type="dxa" w:w="2880"/>
          </w:tcPr>
          <w:p>
            <w:r>
              <w:t>string</w:t>
            </w:r>
          </w:p>
        </w:tc>
        <w:tc>
          <w:tcPr>
            <w:tcW w:type="dxa" w:w="2880"/>
          </w:tcPr>
          <w:p>
            <w:r>
              <w:t>Analyst first name.</w:t>
            </w:r>
          </w:p>
        </w:tc>
      </w:tr>
      <w:tr>
        <w:tc>
          <w:tcPr>
            <w:tcW w:type="dxa" w:w="2880"/>
          </w:tcPr>
          <w:p>
            <w:r>
              <w:t>analyst_ratings_analyst[].name_full</w:t>
            </w:r>
          </w:p>
        </w:tc>
        <w:tc>
          <w:tcPr>
            <w:tcW w:type="dxa" w:w="2880"/>
          </w:tcPr>
          <w:p>
            <w:r>
              <w:t>string</w:t>
            </w:r>
          </w:p>
        </w:tc>
        <w:tc>
          <w:tcPr>
            <w:tcW w:type="dxa" w:w="2880"/>
          </w:tcPr>
          <w:p>
            <w:r>
              <w:t>Analyst full name.</w:t>
            </w:r>
          </w:p>
        </w:tc>
      </w:tr>
      <w:tr>
        <w:tc>
          <w:tcPr>
            <w:tcW w:type="dxa" w:w="2880"/>
          </w:tcPr>
          <w:p>
            <w:r>
              <w:t>analyst_ratings_analyst[].name_last</w:t>
            </w:r>
          </w:p>
        </w:tc>
        <w:tc>
          <w:tcPr>
            <w:tcW w:type="dxa" w:w="2880"/>
          </w:tcPr>
          <w:p>
            <w:r>
              <w:t>string</w:t>
            </w:r>
          </w:p>
        </w:tc>
        <w:tc>
          <w:tcPr>
            <w:tcW w:type="dxa" w:w="2880"/>
          </w:tcPr>
          <w:p>
            <w:r>
              <w:t>Analyst last name.</w:t>
            </w:r>
          </w:p>
        </w:tc>
      </w:tr>
      <w:tr>
        <w:tc>
          <w:tcPr>
            <w:tcW w:type="dxa" w:w="2880"/>
          </w:tcPr>
          <w:p>
            <w:r>
              <w:t>analyst_ratings_analyst[].rank</w:t>
            </w:r>
          </w:p>
        </w:tc>
        <w:tc>
          <w:tcPr>
            <w:tcW w:type="dxa" w:w="2880"/>
          </w:tcPr>
          <w:p>
            <w:r>
              <w:t>object</w:t>
            </w:r>
          </w:p>
        </w:tc>
        <w:tc>
          <w:tcPr>
            <w:tcW w:type="dxa" w:w="2880"/>
          </w:tcPr>
          <w:p>
            <w:r>
              <w:t>Rank object (schema present in OpenAPI).</w:t>
            </w:r>
          </w:p>
        </w:tc>
      </w:tr>
      <w:tr>
        <w:tc>
          <w:tcPr>
            <w:tcW w:type="dxa" w:w="2880"/>
          </w:tcPr>
          <w:p>
            <w:r>
              <w:t>analyst_ratings_analyst[].rank.1m_smart_score_rank</w:t>
            </w:r>
          </w:p>
        </w:tc>
        <w:tc>
          <w:tcPr>
            <w:tcW w:type="dxa" w:w="2880"/>
          </w:tcPr>
          <w:p>
            <w:r>
              <w:t>object</w:t>
            </w:r>
          </w:p>
        </w:tc>
        <w:tc>
          <w:tcPr>
            <w:tcW w:type="dxa" w:w="2880"/>
          </w:tcPr>
          <w:p>
            <w:r>
              <w:t>Rank details for 1-month smart score.</w:t>
            </w:r>
          </w:p>
        </w:tc>
      </w:tr>
      <w:tr>
        <w:tc>
          <w:tcPr>
            <w:tcW w:type="dxa" w:w="2880"/>
          </w:tcPr>
          <w:p>
            <w:r>
              <w:t>analyst_ratings_analyst[].rank.3m_smart_score_rank</w:t>
            </w:r>
          </w:p>
        </w:tc>
        <w:tc>
          <w:tcPr>
            <w:tcW w:type="dxa" w:w="2880"/>
          </w:tcPr>
          <w:p>
            <w:r>
              <w:t>object</w:t>
            </w:r>
          </w:p>
        </w:tc>
        <w:tc>
          <w:tcPr>
            <w:tcW w:type="dxa" w:w="2880"/>
          </w:tcPr>
          <w:p>
            <w:r>
              <w:t>Rank details for 3-month smart score.</w:t>
            </w:r>
          </w:p>
        </w:tc>
      </w:tr>
      <w:tr>
        <w:tc>
          <w:tcPr>
            <w:tcW w:type="dxa" w:w="2880"/>
          </w:tcPr>
          <w:p>
            <w:r>
              <w:t>analyst_ratings_analyst[].rank.9m_smart_score_rank</w:t>
            </w:r>
          </w:p>
        </w:tc>
        <w:tc>
          <w:tcPr>
            <w:tcW w:type="dxa" w:w="2880"/>
          </w:tcPr>
          <w:p>
            <w:r>
              <w:t>object</w:t>
            </w:r>
          </w:p>
        </w:tc>
        <w:tc>
          <w:tcPr>
            <w:tcW w:type="dxa" w:w="2880"/>
          </w:tcPr>
          <w:p>
            <w:r>
              <w:t>Rank details for 9-month smart score.</w:t>
            </w:r>
          </w:p>
        </w:tc>
      </w:tr>
      <w:tr>
        <w:tc>
          <w:tcPr>
            <w:tcW w:type="dxa" w:w="2880"/>
          </w:tcPr>
          <w:p>
            <w:r>
              <w:t>analyst_ratings_analyst[].rank.1y_smart_score_rank</w:t>
            </w:r>
          </w:p>
        </w:tc>
        <w:tc>
          <w:tcPr>
            <w:tcW w:type="dxa" w:w="2880"/>
          </w:tcPr>
          <w:p>
            <w:r>
              <w:t>object</w:t>
            </w:r>
          </w:p>
        </w:tc>
        <w:tc>
          <w:tcPr>
            <w:tcW w:type="dxa" w:w="2880"/>
          </w:tcPr>
          <w:p>
            <w:r>
              <w:t>Rank details for 1-year smart score.</w:t>
            </w:r>
          </w:p>
        </w:tc>
      </w:tr>
      <w:tr>
        <w:tc>
          <w:tcPr>
            <w:tcW w:type="dxa" w:w="2880"/>
          </w:tcPr>
          <w:p>
            <w:r>
              <w:t>analyst_ratings_analyst[].rank.2y_smart_score_rank</w:t>
            </w:r>
          </w:p>
        </w:tc>
        <w:tc>
          <w:tcPr>
            <w:tcW w:type="dxa" w:w="2880"/>
          </w:tcPr>
          <w:p>
            <w:r>
              <w:t>object</w:t>
            </w:r>
          </w:p>
        </w:tc>
        <w:tc>
          <w:tcPr>
            <w:tcW w:type="dxa" w:w="2880"/>
          </w:tcPr>
          <w:p>
            <w:r>
              <w:t>Rank details for 2-year smart score.</w:t>
            </w:r>
          </w:p>
        </w:tc>
      </w:tr>
      <w:tr>
        <w:tc>
          <w:tcPr>
            <w:tcW w:type="dxa" w:w="2880"/>
          </w:tcPr>
          <w:p>
            <w:r>
              <w:t>analyst_ratings_analyst[].rank.3y_smart_score_rank</w:t>
            </w:r>
          </w:p>
        </w:tc>
        <w:tc>
          <w:tcPr>
            <w:tcW w:type="dxa" w:w="2880"/>
          </w:tcPr>
          <w:p>
            <w:r>
              <w:t>object</w:t>
            </w:r>
          </w:p>
        </w:tc>
        <w:tc>
          <w:tcPr>
            <w:tcW w:type="dxa" w:w="2880"/>
          </w:tcPr>
          <w:p>
            <w:r>
              <w:t>Rank details for 3-year smart score.</w:t>
            </w:r>
          </w:p>
        </w:tc>
      </w:tr>
      <w:tr>
        <w:tc>
          <w:tcPr>
            <w:tcW w:type="dxa" w:w="2880"/>
          </w:tcPr>
          <w:p>
            <w:r>
              <w:t>analyst_ratings_analyst[].rank.overall_smart_score_rank</w:t>
            </w:r>
          </w:p>
        </w:tc>
        <w:tc>
          <w:tcPr>
            <w:tcW w:type="dxa" w:w="2880"/>
          </w:tcPr>
          <w:p>
            <w:r>
              <w:t>object</w:t>
            </w:r>
          </w:p>
        </w:tc>
        <w:tc>
          <w:tcPr>
            <w:tcW w:type="dxa" w:w="2880"/>
          </w:tcPr>
          <w:p>
            <w:r>
              <w:t>Rank details for overall smart score.</w:t>
            </w:r>
          </w:p>
        </w:tc>
      </w:tr>
      <w:tr>
        <w:tc>
          <w:tcPr>
            <w:tcW w:type="dxa" w:w="2880"/>
          </w:tcPr>
          <w:p>
            <w:r>
              <w:t>analyst_ratings_analyst[].rank.*.rank</w:t>
            </w:r>
          </w:p>
        </w:tc>
        <w:tc>
          <w:tcPr>
            <w:tcW w:type="dxa" w:w="2880"/>
          </w:tcPr>
          <w:p>
            <w:r>
              <w:t>integer</w:t>
            </w:r>
          </w:p>
        </w:tc>
        <w:tc>
          <w:tcPr>
            <w:tcW w:type="dxa" w:w="2880"/>
          </w:tcPr>
          <w:p>
            <w:r>
              <w:t>Rank position (e.g., 15).</w:t>
            </w:r>
          </w:p>
        </w:tc>
      </w:tr>
      <w:tr>
        <w:tc>
          <w:tcPr>
            <w:tcW w:type="dxa" w:w="2880"/>
          </w:tcPr>
          <w:p>
            <w:r>
              <w:t>analyst_ratings_analyst[].rank.*.total</w:t>
            </w:r>
          </w:p>
        </w:tc>
        <w:tc>
          <w:tcPr>
            <w:tcW w:type="dxa" w:w="2880"/>
          </w:tcPr>
          <w:p>
            <w:r>
              <w:t>integer</w:t>
            </w:r>
          </w:p>
        </w:tc>
        <w:tc>
          <w:tcPr>
            <w:tcW w:type="dxa" w:w="2880"/>
          </w:tcPr>
          <w:p>
            <w:r>
              <w:t>Total population size for the rank (e.g., 500).</w:t>
            </w:r>
          </w:p>
        </w:tc>
      </w:tr>
      <w:tr>
        <w:tc>
          <w:tcPr>
            <w:tcW w:type="dxa" w:w="2880"/>
          </w:tcPr>
          <w:p>
            <w:r>
              <w:t>analyst_ratings_analyst[].ratings_accuracy</w:t>
            </w:r>
          </w:p>
        </w:tc>
        <w:tc>
          <w:tcPr>
            <w:tcW w:type="dxa" w:w="2880"/>
          </w:tcPr>
          <w:p>
            <w:r>
              <w:t>object</w:t>
            </w:r>
          </w:p>
        </w:tc>
        <w:tc>
          <w:tcPr>
            <w:tcW w:type="dxa" w:w="2880"/>
          </w:tcPr>
          <w:p>
            <w:r>
              <w:t>Accuracy/return metrics across multiple time windows.</w:t>
            </w:r>
          </w:p>
        </w:tc>
      </w:tr>
      <w:tr>
        <w:tc>
          <w:tcPr>
            <w:tcW w:type="dxa" w:w="2880"/>
          </w:tcPr>
          <w:p>
            <w:r>
              <w:t>analyst_ratings_analyst[].ratings_accuracy.1m_average_return</w:t>
            </w:r>
          </w:p>
        </w:tc>
        <w:tc>
          <w:tcPr>
            <w:tcW w:type="dxa" w:w="2880"/>
          </w:tcPr>
          <w:p>
            <w:r>
              <w:t>string</w:t>
            </w:r>
          </w:p>
        </w:tc>
        <w:tc>
          <w:tcPr>
            <w:tcW w:type="dxa" w:w="2880"/>
          </w:tcPr>
          <w:p>
            <w:r>
              <w:t>1-month average return.</w:t>
            </w:r>
          </w:p>
        </w:tc>
      </w:tr>
      <w:tr>
        <w:tc>
          <w:tcPr>
            <w:tcW w:type="dxa" w:w="2880"/>
          </w:tcPr>
          <w:p>
            <w:r>
              <w:t>analyst_ratings_analyst[].ratings_accuracy.1m_gain_count</w:t>
            </w:r>
          </w:p>
        </w:tc>
        <w:tc>
          <w:tcPr>
            <w:tcW w:type="dxa" w:w="2880"/>
          </w:tcPr>
          <w:p>
            <w:r>
              <w:t>integer</w:t>
            </w:r>
          </w:p>
        </w:tc>
        <w:tc>
          <w:tcPr>
            <w:tcW w:type="dxa" w:w="2880"/>
          </w:tcPr>
          <w:p>
            <w:r>
              <w:t>1-month gain count.</w:t>
            </w:r>
          </w:p>
        </w:tc>
      </w:tr>
      <w:tr>
        <w:tc>
          <w:tcPr>
            <w:tcW w:type="dxa" w:w="2880"/>
          </w:tcPr>
          <w:p>
            <w:r>
              <w:t>analyst_ratings_analyst[].ratings_accuracy.1m_loss_count</w:t>
            </w:r>
          </w:p>
        </w:tc>
        <w:tc>
          <w:tcPr>
            <w:tcW w:type="dxa" w:w="2880"/>
          </w:tcPr>
          <w:p>
            <w:r>
              <w:t>integer</w:t>
            </w:r>
          </w:p>
        </w:tc>
        <w:tc>
          <w:tcPr>
            <w:tcW w:type="dxa" w:w="2880"/>
          </w:tcPr>
          <w:p>
            <w:r>
              <w:t>1-month loss count.</w:t>
            </w:r>
          </w:p>
        </w:tc>
      </w:tr>
      <w:tr>
        <w:tc>
          <w:tcPr>
            <w:tcW w:type="dxa" w:w="2880"/>
          </w:tcPr>
          <w:p>
            <w:r>
              <w:t>analyst_ratings_analyst[].ratings_accuracy.1m_smart_score</w:t>
            </w:r>
          </w:p>
        </w:tc>
        <w:tc>
          <w:tcPr>
            <w:tcW w:type="dxa" w:w="2880"/>
          </w:tcPr>
          <w:p>
            <w:r>
              <w:t>string</w:t>
            </w:r>
          </w:p>
        </w:tc>
        <w:tc>
          <w:tcPr>
            <w:tcW w:type="dxa" w:w="2880"/>
          </w:tcPr>
          <w:p>
            <w:r>
              <w:t>1-month smart score.</w:t>
            </w:r>
          </w:p>
        </w:tc>
      </w:tr>
      <w:tr>
        <w:tc>
          <w:tcPr>
            <w:tcW w:type="dxa" w:w="2880"/>
          </w:tcPr>
          <w:p>
            <w:r>
              <w:t>analyst_ratings_analyst[].ratings_accuracy.1m_stdev</w:t>
            </w:r>
          </w:p>
        </w:tc>
        <w:tc>
          <w:tcPr>
            <w:tcW w:type="dxa" w:w="2880"/>
          </w:tcPr>
          <w:p>
            <w:r>
              <w:t>string</w:t>
            </w:r>
          </w:p>
        </w:tc>
        <w:tc>
          <w:tcPr>
            <w:tcW w:type="dxa" w:w="2880"/>
          </w:tcPr>
          <w:p>
            <w:r>
              <w:t>1-month standard deviation.</w:t>
            </w:r>
          </w:p>
        </w:tc>
      </w:tr>
      <w:tr>
        <w:tc>
          <w:tcPr>
            <w:tcW w:type="dxa" w:w="2880"/>
          </w:tcPr>
          <w:p>
            <w:r>
              <w:t>analyst_ratings_analyst[].ratings_accuracy.1m_success_rate</w:t>
            </w:r>
          </w:p>
        </w:tc>
        <w:tc>
          <w:tcPr>
            <w:tcW w:type="dxa" w:w="2880"/>
          </w:tcPr>
          <w:p>
            <w:r>
              <w:t>string</w:t>
            </w:r>
          </w:p>
        </w:tc>
        <w:tc>
          <w:tcPr>
            <w:tcW w:type="dxa" w:w="2880"/>
          </w:tcPr>
          <w:p>
            <w:r>
              <w:t>1-month success rate.</w:t>
            </w:r>
          </w:p>
        </w:tc>
      </w:tr>
      <w:tr>
        <w:tc>
          <w:tcPr>
            <w:tcW w:type="dxa" w:w="2880"/>
          </w:tcPr>
          <w:p>
            <w:r>
              <w:t>analyst_ratings_analyst[].ratings_accuracy.3m_average_return</w:t>
            </w:r>
          </w:p>
        </w:tc>
        <w:tc>
          <w:tcPr>
            <w:tcW w:type="dxa" w:w="2880"/>
          </w:tcPr>
          <w:p>
            <w:r>
              <w:t>string</w:t>
            </w:r>
          </w:p>
        </w:tc>
        <w:tc>
          <w:tcPr>
            <w:tcW w:type="dxa" w:w="2880"/>
          </w:tcPr>
          <w:p>
            <w:r>
              <w:t>3-month average return.</w:t>
            </w:r>
          </w:p>
        </w:tc>
      </w:tr>
      <w:tr>
        <w:tc>
          <w:tcPr>
            <w:tcW w:type="dxa" w:w="2880"/>
          </w:tcPr>
          <w:p>
            <w:r>
              <w:t>analyst_ratings_analyst[].ratings_accuracy.3m_gain_count</w:t>
            </w:r>
          </w:p>
        </w:tc>
        <w:tc>
          <w:tcPr>
            <w:tcW w:type="dxa" w:w="2880"/>
          </w:tcPr>
          <w:p>
            <w:r>
              <w:t>integer</w:t>
            </w:r>
          </w:p>
        </w:tc>
        <w:tc>
          <w:tcPr>
            <w:tcW w:type="dxa" w:w="2880"/>
          </w:tcPr>
          <w:p>
            <w:r>
              <w:t>3-month gain count.</w:t>
            </w:r>
          </w:p>
        </w:tc>
      </w:tr>
      <w:tr>
        <w:tc>
          <w:tcPr>
            <w:tcW w:type="dxa" w:w="2880"/>
          </w:tcPr>
          <w:p>
            <w:r>
              <w:t>analyst_ratings_analyst[].ratings_accuracy.3m_loss_count</w:t>
            </w:r>
          </w:p>
        </w:tc>
        <w:tc>
          <w:tcPr>
            <w:tcW w:type="dxa" w:w="2880"/>
          </w:tcPr>
          <w:p>
            <w:r>
              <w:t>integer</w:t>
            </w:r>
          </w:p>
        </w:tc>
        <w:tc>
          <w:tcPr>
            <w:tcW w:type="dxa" w:w="2880"/>
          </w:tcPr>
          <w:p>
            <w:r>
              <w:t>3-month loss count.</w:t>
            </w:r>
          </w:p>
        </w:tc>
      </w:tr>
      <w:tr>
        <w:tc>
          <w:tcPr>
            <w:tcW w:type="dxa" w:w="2880"/>
          </w:tcPr>
          <w:p>
            <w:r>
              <w:t>analyst_ratings_analyst[].ratings_accuracy.3m_smart_score</w:t>
            </w:r>
          </w:p>
        </w:tc>
        <w:tc>
          <w:tcPr>
            <w:tcW w:type="dxa" w:w="2880"/>
          </w:tcPr>
          <w:p>
            <w:r>
              <w:t>string</w:t>
            </w:r>
          </w:p>
        </w:tc>
        <w:tc>
          <w:tcPr>
            <w:tcW w:type="dxa" w:w="2880"/>
          </w:tcPr>
          <w:p>
            <w:r>
              <w:t>3-month smart score.</w:t>
            </w:r>
          </w:p>
        </w:tc>
      </w:tr>
      <w:tr>
        <w:tc>
          <w:tcPr>
            <w:tcW w:type="dxa" w:w="2880"/>
          </w:tcPr>
          <w:p>
            <w:r>
              <w:t>analyst_ratings_analyst[].ratings_accuracy.3m_stdev</w:t>
            </w:r>
          </w:p>
        </w:tc>
        <w:tc>
          <w:tcPr>
            <w:tcW w:type="dxa" w:w="2880"/>
          </w:tcPr>
          <w:p>
            <w:r>
              <w:t>string</w:t>
            </w:r>
          </w:p>
        </w:tc>
        <w:tc>
          <w:tcPr>
            <w:tcW w:type="dxa" w:w="2880"/>
          </w:tcPr>
          <w:p>
            <w:r>
              <w:t>3-month standard deviation.</w:t>
            </w:r>
          </w:p>
        </w:tc>
      </w:tr>
      <w:tr>
        <w:tc>
          <w:tcPr>
            <w:tcW w:type="dxa" w:w="2880"/>
          </w:tcPr>
          <w:p>
            <w:r>
              <w:t>analyst_ratings_analyst[].ratings_accuracy.3m_success_rate</w:t>
            </w:r>
          </w:p>
        </w:tc>
        <w:tc>
          <w:tcPr>
            <w:tcW w:type="dxa" w:w="2880"/>
          </w:tcPr>
          <w:p>
            <w:r>
              <w:t>string</w:t>
            </w:r>
          </w:p>
        </w:tc>
        <w:tc>
          <w:tcPr>
            <w:tcW w:type="dxa" w:w="2880"/>
          </w:tcPr>
          <w:p>
            <w:r>
              <w:t>3-month success rate.</w:t>
            </w:r>
          </w:p>
        </w:tc>
      </w:tr>
      <w:tr>
        <w:tc>
          <w:tcPr>
            <w:tcW w:type="dxa" w:w="2880"/>
          </w:tcPr>
          <w:p>
            <w:r>
              <w:t>analyst_ratings_analyst[].ratings_accuracy.9m_average_return</w:t>
            </w:r>
          </w:p>
        </w:tc>
        <w:tc>
          <w:tcPr>
            <w:tcW w:type="dxa" w:w="2880"/>
          </w:tcPr>
          <w:p>
            <w:r>
              <w:t>string</w:t>
            </w:r>
          </w:p>
        </w:tc>
        <w:tc>
          <w:tcPr>
            <w:tcW w:type="dxa" w:w="2880"/>
          </w:tcPr>
          <w:p>
            <w:r>
              <w:t>9-month average return.</w:t>
            </w:r>
          </w:p>
        </w:tc>
      </w:tr>
      <w:tr>
        <w:tc>
          <w:tcPr>
            <w:tcW w:type="dxa" w:w="2880"/>
          </w:tcPr>
          <w:p>
            <w:r>
              <w:t>analyst_ratings_analyst[].ratings_accuracy.9m_gain_count</w:t>
            </w:r>
          </w:p>
        </w:tc>
        <w:tc>
          <w:tcPr>
            <w:tcW w:type="dxa" w:w="2880"/>
          </w:tcPr>
          <w:p>
            <w:r>
              <w:t>integer</w:t>
            </w:r>
          </w:p>
        </w:tc>
        <w:tc>
          <w:tcPr>
            <w:tcW w:type="dxa" w:w="2880"/>
          </w:tcPr>
          <w:p>
            <w:r>
              <w:t>9-month gain count.</w:t>
            </w:r>
          </w:p>
        </w:tc>
      </w:tr>
      <w:tr>
        <w:tc>
          <w:tcPr>
            <w:tcW w:type="dxa" w:w="2880"/>
          </w:tcPr>
          <w:p>
            <w:r>
              <w:t>analyst_ratings_analyst[].ratings_accuracy.9m_loss_count</w:t>
            </w:r>
          </w:p>
        </w:tc>
        <w:tc>
          <w:tcPr>
            <w:tcW w:type="dxa" w:w="2880"/>
          </w:tcPr>
          <w:p>
            <w:r>
              <w:t>integer</w:t>
            </w:r>
          </w:p>
        </w:tc>
        <w:tc>
          <w:tcPr>
            <w:tcW w:type="dxa" w:w="2880"/>
          </w:tcPr>
          <w:p>
            <w:r>
              <w:t>9-month loss count.</w:t>
            </w:r>
          </w:p>
        </w:tc>
      </w:tr>
      <w:tr>
        <w:tc>
          <w:tcPr>
            <w:tcW w:type="dxa" w:w="2880"/>
          </w:tcPr>
          <w:p>
            <w:r>
              <w:t>analyst_ratings_analyst[].ratings_accuracy.9m_smart_score</w:t>
            </w:r>
          </w:p>
        </w:tc>
        <w:tc>
          <w:tcPr>
            <w:tcW w:type="dxa" w:w="2880"/>
          </w:tcPr>
          <w:p>
            <w:r>
              <w:t>string</w:t>
            </w:r>
          </w:p>
        </w:tc>
        <w:tc>
          <w:tcPr>
            <w:tcW w:type="dxa" w:w="2880"/>
          </w:tcPr>
          <w:p>
            <w:r>
              <w:t>9-month smart score.</w:t>
            </w:r>
          </w:p>
        </w:tc>
      </w:tr>
      <w:tr>
        <w:tc>
          <w:tcPr>
            <w:tcW w:type="dxa" w:w="2880"/>
          </w:tcPr>
          <w:p>
            <w:r>
              <w:t>analyst_ratings_analyst[].ratings_accuracy.9m_stdev</w:t>
            </w:r>
          </w:p>
        </w:tc>
        <w:tc>
          <w:tcPr>
            <w:tcW w:type="dxa" w:w="2880"/>
          </w:tcPr>
          <w:p>
            <w:r>
              <w:t>string</w:t>
            </w:r>
          </w:p>
        </w:tc>
        <w:tc>
          <w:tcPr>
            <w:tcW w:type="dxa" w:w="2880"/>
          </w:tcPr>
          <w:p>
            <w:r>
              <w:t>9-month standard deviation.</w:t>
            </w:r>
          </w:p>
        </w:tc>
      </w:tr>
      <w:tr>
        <w:tc>
          <w:tcPr>
            <w:tcW w:type="dxa" w:w="2880"/>
          </w:tcPr>
          <w:p>
            <w:r>
              <w:t>analyst_ratings_analyst[].ratings_accuracy.9m_success_rate</w:t>
            </w:r>
          </w:p>
        </w:tc>
        <w:tc>
          <w:tcPr>
            <w:tcW w:type="dxa" w:w="2880"/>
          </w:tcPr>
          <w:p>
            <w:r>
              <w:t>string</w:t>
            </w:r>
          </w:p>
        </w:tc>
        <w:tc>
          <w:tcPr>
            <w:tcW w:type="dxa" w:w="2880"/>
          </w:tcPr>
          <w:p>
            <w:r>
              <w:t>9-month success rate.</w:t>
            </w:r>
          </w:p>
        </w:tc>
      </w:tr>
      <w:tr>
        <w:tc>
          <w:tcPr>
            <w:tcW w:type="dxa" w:w="2880"/>
          </w:tcPr>
          <w:p>
            <w:r>
              <w:t>analyst_ratings_analyst[].ratings_accuracy.1y_average_return</w:t>
            </w:r>
          </w:p>
        </w:tc>
        <w:tc>
          <w:tcPr>
            <w:tcW w:type="dxa" w:w="2880"/>
          </w:tcPr>
          <w:p>
            <w:r>
              <w:t>string</w:t>
            </w:r>
          </w:p>
        </w:tc>
        <w:tc>
          <w:tcPr>
            <w:tcW w:type="dxa" w:w="2880"/>
          </w:tcPr>
          <w:p>
            <w:r>
              <w:t>1-year average return.</w:t>
            </w:r>
          </w:p>
        </w:tc>
      </w:tr>
      <w:tr>
        <w:tc>
          <w:tcPr>
            <w:tcW w:type="dxa" w:w="2880"/>
          </w:tcPr>
          <w:p>
            <w:r>
              <w:t>analyst_ratings_analyst[].ratings_accuracy.1y_gain_count</w:t>
            </w:r>
          </w:p>
        </w:tc>
        <w:tc>
          <w:tcPr>
            <w:tcW w:type="dxa" w:w="2880"/>
          </w:tcPr>
          <w:p>
            <w:r>
              <w:t>integer</w:t>
            </w:r>
          </w:p>
        </w:tc>
        <w:tc>
          <w:tcPr>
            <w:tcW w:type="dxa" w:w="2880"/>
          </w:tcPr>
          <w:p>
            <w:r>
              <w:t>1-year gain count.</w:t>
            </w:r>
          </w:p>
        </w:tc>
      </w:tr>
      <w:tr>
        <w:tc>
          <w:tcPr>
            <w:tcW w:type="dxa" w:w="2880"/>
          </w:tcPr>
          <w:p>
            <w:r>
              <w:t>analyst_ratings_analyst[].ratings_accuracy.1y_loss_count</w:t>
            </w:r>
          </w:p>
        </w:tc>
        <w:tc>
          <w:tcPr>
            <w:tcW w:type="dxa" w:w="2880"/>
          </w:tcPr>
          <w:p>
            <w:r>
              <w:t>integer</w:t>
            </w:r>
          </w:p>
        </w:tc>
        <w:tc>
          <w:tcPr>
            <w:tcW w:type="dxa" w:w="2880"/>
          </w:tcPr>
          <w:p>
            <w:r>
              <w:t>1-year loss count.</w:t>
            </w:r>
          </w:p>
        </w:tc>
      </w:tr>
      <w:tr>
        <w:tc>
          <w:tcPr>
            <w:tcW w:type="dxa" w:w="2880"/>
          </w:tcPr>
          <w:p>
            <w:r>
              <w:t>analyst_ratings_analyst[].ratings_accuracy.1y_smart_score</w:t>
            </w:r>
          </w:p>
        </w:tc>
        <w:tc>
          <w:tcPr>
            <w:tcW w:type="dxa" w:w="2880"/>
          </w:tcPr>
          <w:p>
            <w:r>
              <w:t>string</w:t>
            </w:r>
          </w:p>
        </w:tc>
        <w:tc>
          <w:tcPr>
            <w:tcW w:type="dxa" w:w="2880"/>
          </w:tcPr>
          <w:p>
            <w:r>
              <w:t>1-year smart score.</w:t>
            </w:r>
          </w:p>
        </w:tc>
      </w:tr>
      <w:tr>
        <w:tc>
          <w:tcPr>
            <w:tcW w:type="dxa" w:w="2880"/>
          </w:tcPr>
          <w:p>
            <w:r>
              <w:t>analyst_ratings_analyst[].ratings_accuracy.1y_stdev</w:t>
            </w:r>
          </w:p>
        </w:tc>
        <w:tc>
          <w:tcPr>
            <w:tcW w:type="dxa" w:w="2880"/>
          </w:tcPr>
          <w:p>
            <w:r>
              <w:t>string</w:t>
            </w:r>
          </w:p>
        </w:tc>
        <w:tc>
          <w:tcPr>
            <w:tcW w:type="dxa" w:w="2880"/>
          </w:tcPr>
          <w:p>
            <w:r>
              <w:t>1-year standard deviation.</w:t>
            </w:r>
          </w:p>
        </w:tc>
      </w:tr>
      <w:tr>
        <w:tc>
          <w:tcPr>
            <w:tcW w:type="dxa" w:w="2880"/>
          </w:tcPr>
          <w:p>
            <w:r>
              <w:t>analyst_ratings_analyst[].ratings_accuracy.1y_success_rate</w:t>
            </w:r>
          </w:p>
        </w:tc>
        <w:tc>
          <w:tcPr>
            <w:tcW w:type="dxa" w:w="2880"/>
          </w:tcPr>
          <w:p>
            <w:r>
              <w:t>string</w:t>
            </w:r>
          </w:p>
        </w:tc>
        <w:tc>
          <w:tcPr>
            <w:tcW w:type="dxa" w:w="2880"/>
          </w:tcPr>
          <w:p>
            <w:r>
              <w:t>1-year success rate.</w:t>
            </w:r>
          </w:p>
        </w:tc>
      </w:tr>
      <w:tr>
        <w:tc>
          <w:tcPr>
            <w:tcW w:type="dxa" w:w="2880"/>
          </w:tcPr>
          <w:p>
            <w:r>
              <w:t>analyst_ratings_analyst[].ratings_accuracy.2y_average_return</w:t>
            </w:r>
          </w:p>
        </w:tc>
        <w:tc>
          <w:tcPr>
            <w:tcW w:type="dxa" w:w="2880"/>
          </w:tcPr>
          <w:p>
            <w:r>
              <w:t>string</w:t>
            </w:r>
          </w:p>
        </w:tc>
        <w:tc>
          <w:tcPr>
            <w:tcW w:type="dxa" w:w="2880"/>
          </w:tcPr>
          <w:p>
            <w:r>
              <w:t>2-year average return.</w:t>
            </w:r>
          </w:p>
        </w:tc>
      </w:tr>
      <w:tr>
        <w:tc>
          <w:tcPr>
            <w:tcW w:type="dxa" w:w="2880"/>
          </w:tcPr>
          <w:p>
            <w:r>
              <w:t>analyst_ratings_analyst[].ratings_accuracy.2y_gain_count</w:t>
            </w:r>
          </w:p>
        </w:tc>
        <w:tc>
          <w:tcPr>
            <w:tcW w:type="dxa" w:w="2880"/>
          </w:tcPr>
          <w:p>
            <w:r>
              <w:t>integer</w:t>
            </w:r>
          </w:p>
        </w:tc>
        <w:tc>
          <w:tcPr>
            <w:tcW w:type="dxa" w:w="2880"/>
          </w:tcPr>
          <w:p>
            <w:r>
              <w:t>2-year gain count.</w:t>
            </w:r>
          </w:p>
        </w:tc>
      </w:tr>
      <w:tr>
        <w:tc>
          <w:tcPr>
            <w:tcW w:type="dxa" w:w="2880"/>
          </w:tcPr>
          <w:p>
            <w:r>
              <w:t>analyst_ratings_analyst[].ratings_accuracy.2y_loss_count</w:t>
            </w:r>
          </w:p>
        </w:tc>
        <w:tc>
          <w:tcPr>
            <w:tcW w:type="dxa" w:w="2880"/>
          </w:tcPr>
          <w:p>
            <w:r>
              <w:t>integer</w:t>
            </w:r>
          </w:p>
        </w:tc>
        <w:tc>
          <w:tcPr>
            <w:tcW w:type="dxa" w:w="2880"/>
          </w:tcPr>
          <w:p>
            <w:r>
              <w:t>2-year loss count.</w:t>
            </w:r>
          </w:p>
        </w:tc>
      </w:tr>
      <w:tr>
        <w:tc>
          <w:tcPr>
            <w:tcW w:type="dxa" w:w="2880"/>
          </w:tcPr>
          <w:p>
            <w:r>
              <w:t>analyst_ratings_analyst[].ratings_accuracy.2y_smart_score</w:t>
            </w:r>
          </w:p>
        </w:tc>
        <w:tc>
          <w:tcPr>
            <w:tcW w:type="dxa" w:w="2880"/>
          </w:tcPr>
          <w:p>
            <w:r>
              <w:t>string</w:t>
            </w:r>
          </w:p>
        </w:tc>
        <w:tc>
          <w:tcPr>
            <w:tcW w:type="dxa" w:w="2880"/>
          </w:tcPr>
          <w:p>
            <w:r>
              <w:t>2-year smart score.</w:t>
            </w:r>
          </w:p>
        </w:tc>
      </w:tr>
      <w:tr>
        <w:tc>
          <w:tcPr>
            <w:tcW w:type="dxa" w:w="2880"/>
          </w:tcPr>
          <w:p>
            <w:r>
              <w:t>analyst_ratings_analyst[].ratings_accuracy.2y_stdev</w:t>
            </w:r>
          </w:p>
        </w:tc>
        <w:tc>
          <w:tcPr>
            <w:tcW w:type="dxa" w:w="2880"/>
          </w:tcPr>
          <w:p>
            <w:r>
              <w:t>string</w:t>
            </w:r>
          </w:p>
        </w:tc>
        <w:tc>
          <w:tcPr>
            <w:tcW w:type="dxa" w:w="2880"/>
          </w:tcPr>
          <w:p>
            <w:r>
              <w:t>2-year standard deviation.</w:t>
            </w:r>
          </w:p>
        </w:tc>
      </w:tr>
      <w:tr>
        <w:tc>
          <w:tcPr>
            <w:tcW w:type="dxa" w:w="2880"/>
          </w:tcPr>
          <w:p>
            <w:r>
              <w:t>analyst_ratings_analyst[].ratings_accuracy.2y_success_rate</w:t>
            </w:r>
          </w:p>
        </w:tc>
        <w:tc>
          <w:tcPr>
            <w:tcW w:type="dxa" w:w="2880"/>
          </w:tcPr>
          <w:p>
            <w:r>
              <w:t>string</w:t>
            </w:r>
          </w:p>
        </w:tc>
        <w:tc>
          <w:tcPr>
            <w:tcW w:type="dxa" w:w="2880"/>
          </w:tcPr>
          <w:p>
            <w:r>
              <w:t>2-year success rate.</w:t>
            </w:r>
          </w:p>
        </w:tc>
      </w:tr>
      <w:tr>
        <w:tc>
          <w:tcPr>
            <w:tcW w:type="dxa" w:w="2880"/>
          </w:tcPr>
          <w:p>
            <w:r>
              <w:t>analyst_ratings_analyst[].ratings_accuracy.3y_average_return</w:t>
            </w:r>
          </w:p>
        </w:tc>
        <w:tc>
          <w:tcPr>
            <w:tcW w:type="dxa" w:w="2880"/>
          </w:tcPr>
          <w:p>
            <w:r>
              <w:t>string</w:t>
            </w:r>
          </w:p>
        </w:tc>
        <w:tc>
          <w:tcPr>
            <w:tcW w:type="dxa" w:w="2880"/>
          </w:tcPr>
          <w:p>
            <w:r>
              <w:t>3-year average return.</w:t>
            </w:r>
          </w:p>
        </w:tc>
      </w:tr>
      <w:tr>
        <w:tc>
          <w:tcPr>
            <w:tcW w:type="dxa" w:w="2880"/>
          </w:tcPr>
          <w:p>
            <w:r>
              <w:t>analyst_ratings_analyst[].ratings_accuracy.3y_gain_count</w:t>
            </w:r>
          </w:p>
        </w:tc>
        <w:tc>
          <w:tcPr>
            <w:tcW w:type="dxa" w:w="2880"/>
          </w:tcPr>
          <w:p>
            <w:r>
              <w:t>integer</w:t>
            </w:r>
          </w:p>
        </w:tc>
        <w:tc>
          <w:tcPr>
            <w:tcW w:type="dxa" w:w="2880"/>
          </w:tcPr>
          <w:p>
            <w:r>
              <w:t>3-year gain count.</w:t>
            </w:r>
          </w:p>
        </w:tc>
      </w:tr>
      <w:tr>
        <w:tc>
          <w:tcPr>
            <w:tcW w:type="dxa" w:w="2880"/>
          </w:tcPr>
          <w:p>
            <w:r>
              <w:t>analyst_ratings_analyst[].ratings_accuracy.3y_loss_count</w:t>
            </w:r>
          </w:p>
        </w:tc>
        <w:tc>
          <w:tcPr>
            <w:tcW w:type="dxa" w:w="2880"/>
          </w:tcPr>
          <w:p>
            <w:r>
              <w:t>integer</w:t>
            </w:r>
          </w:p>
        </w:tc>
        <w:tc>
          <w:tcPr>
            <w:tcW w:type="dxa" w:w="2880"/>
          </w:tcPr>
          <w:p>
            <w:r>
              <w:t>3-year loss count.</w:t>
            </w:r>
          </w:p>
        </w:tc>
      </w:tr>
      <w:tr>
        <w:tc>
          <w:tcPr>
            <w:tcW w:type="dxa" w:w="2880"/>
          </w:tcPr>
          <w:p>
            <w:r>
              <w:t>analyst_ratings_analyst[].ratings_accuracy.3y_smart_score</w:t>
            </w:r>
          </w:p>
        </w:tc>
        <w:tc>
          <w:tcPr>
            <w:tcW w:type="dxa" w:w="2880"/>
          </w:tcPr>
          <w:p>
            <w:r>
              <w:t>string</w:t>
            </w:r>
          </w:p>
        </w:tc>
        <w:tc>
          <w:tcPr>
            <w:tcW w:type="dxa" w:w="2880"/>
          </w:tcPr>
          <w:p>
            <w:r>
              <w:t>3-year smart score.</w:t>
            </w:r>
          </w:p>
        </w:tc>
      </w:tr>
      <w:tr>
        <w:tc>
          <w:tcPr>
            <w:tcW w:type="dxa" w:w="2880"/>
          </w:tcPr>
          <w:p>
            <w:r>
              <w:t>analyst_ratings_analyst[].ratings_accuracy.3y_stdev</w:t>
            </w:r>
          </w:p>
        </w:tc>
        <w:tc>
          <w:tcPr>
            <w:tcW w:type="dxa" w:w="2880"/>
          </w:tcPr>
          <w:p>
            <w:r>
              <w:t>string</w:t>
            </w:r>
          </w:p>
        </w:tc>
        <w:tc>
          <w:tcPr>
            <w:tcW w:type="dxa" w:w="2880"/>
          </w:tcPr>
          <w:p>
            <w:r>
              <w:t>3-year standard deviation.</w:t>
            </w:r>
          </w:p>
        </w:tc>
      </w:tr>
      <w:tr>
        <w:tc>
          <w:tcPr>
            <w:tcW w:type="dxa" w:w="2880"/>
          </w:tcPr>
          <w:p>
            <w:r>
              <w:t>analyst_ratings_analyst[].ratings_accuracy.3y_success_rate</w:t>
            </w:r>
          </w:p>
        </w:tc>
        <w:tc>
          <w:tcPr>
            <w:tcW w:type="dxa" w:w="2880"/>
          </w:tcPr>
          <w:p>
            <w:r>
              <w:t>string</w:t>
            </w:r>
          </w:p>
        </w:tc>
        <w:tc>
          <w:tcPr>
            <w:tcW w:type="dxa" w:w="2880"/>
          </w:tcPr>
          <w:p>
            <w:r>
              <w:t>3-year success rate.</w:t>
            </w:r>
          </w:p>
        </w:tc>
      </w:tr>
      <w:tr>
        <w:tc>
          <w:tcPr>
            <w:tcW w:type="dxa" w:w="2880"/>
          </w:tcPr>
          <w:p>
            <w:r>
              <w:t>analyst_ratings_analyst[].ratings_accuracy.overall_average_return</w:t>
            </w:r>
          </w:p>
        </w:tc>
        <w:tc>
          <w:tcPr>
            <w:tcW w:type="dxa" w:w="2880"/>
          </w:tcPr>
          <w:p>
            <w:r>
              <w:t>string</w:t>
            </w:r>
          </w:p>
        </w:tc>
        <w:tc>
          <w:tcPr>
            <w:tcW w:type="dxa" w:w="2880"/>
          </w:tcPr>
          <w:p>
            <w:r>
              <w:t>Overall average return.</w:t>
            </w:r>
          </w:p>
        </w:tc>
      </w:tr>
      <w:tr>
        <w:tc>
          <w:tcPr>
            <w:tcW w:type="dxa" w:w="2880"/>
          </w:tcPr>
          <w:p>
            <w:r>
              <w:t>analyst_ratings_analyst[].ratings_accuracy.overall_avg_return_percentile</w:t>
            </w:r>
          </w:p>
        </w:tc>
        <w:tc>
          <w:tcPr>
            <w:tcW w:type="dxa" w:w="2880"/>
          </w:tcPr>
          <w:p>
            <w:r>
              <w:t>string</w:t>
            </w:r>
          </w:p>
        </w:tc>
        <w:tc>
          <w:tcPr>
            <w:tcW w:type="dxa" w:w="2880"/>
          </w:tcPr>
          <w:p>
            <w:r>
              <w:t>Overall average return percentile.</w:t>
            </w:r>
          </w:p>
        </w:tc>
      </w:tr>
      <w:tr>
        <w:tc>
          <w:tcPr>
            <w:tcW w:type="dxa" w:w="2880"/>
          </w:tcPr>
          <w:p>
            <w:r>
              <w:t>analyst_ratings_analyst[].ratings_accuracy.overall_gain_count</w:t>
            </w:r>
          </w:p>
        </w:tc>
        <w:tc>
          <w:tcPr>
            <w:tcW w:type="dxa" w:w="2880"/>
          </w:tcPr>
          <w:p>
            <w:r>
              <w:t>integer</w:t>
            </w:r>
          </w:p>
        </w:tc>
        <w:tc>
          <w:tcPr>
            <w:tcW w:type="dxa" w:w="2880"/>
          </w:tcPr>
          <w:p>
            <w:r>
              <w:t>Overall gain count.</w:t>
            </w:r>
          </w:p>
        </w:tc>
      </w:tr>
      <w:tr>
        <w:tc>
          <w:tcPr>
            <w:tcW w:type="dxa" w:w="2880"/>
          </w:tcPr>
          <w:p>
            <w:r>
              <w:t>analyst_ratings_analyst[].ratings_accuracy.overall_loss_count</w:t>
            </w:r>
          </w:p>
        </w:tc>
        <w:tc>
          <w:tcPr>
            <w:tcW w:type="dxa" w:w="2880"/>
          </w:tcPr>
          <w:p>
            <w:r>
              <w:t>integer</w:t>
            </w:r>
          </w:p>
        </w:tc>
        <w:tc>
          <w:tcPr>
            <w:tcW w:type="dxa" w:w="2880"/>
          </w:tcPr>
          <w:p>
            <w:r>
              <w:t>Overall loss count.</w:t>
            </w:r>
          </w:p>
        </w:tc>
      </w:tr>
      <w:tr>
        <w:tc>
          <w:tcPr>
            <w:tcW w:type="dxa" w:w="2880"/>
          </w:tcPr>
          <w:p>
            <w:r>
              <w:t>analyst_ratings_analyst[].ratings_accuracy.overall_stdev</w:t>
            </w:r>
          </w:p>
        </w:tc>
        <w:tc>
          <w:tcPr>
            <w:tcW w:type="dxa" w:w="2880"/>
          </w:tcPr>
          <w:p>
            <w:r>
              <w:t>string</w:t>
            </w:r>
          </w:p>
        </w:tc>
        <w:tc>
          <w:tcPr>
            <w:tcW w:type="dxa" w:w="2880"/>
          </w:tcPr>
          <w:p>
            <w:r>
              <w:t>Overall standard deviation.</w:t>
            </w:r>
          </w:p>
        </w:tc>
      </w:tr>
      <w:tr>
        <w:tc>
          <w:tcPr>
            <w:tcW w:type="dxa" w:w="2880"/>
          </w:tcPr>
          <w:p>
            <w:r>
              <w:t>analyst_ratings_analyst[].ratings_accuracy.overall_success_rate</w:t>
            </w:r>
          </w:p>
        </w:tc>
        <w:tc>
          <w:tcPr>
            <w:tcW w:type="dxa" w:w="2880"/>
          </w:tcPr>
          <w:p>
            <w:r>
              <w:t>string</w:t>
            </w:r>
          </w:p>
        </w:tc>
        <w:tc>
          <w:tcPr>
            <w:tcW w:type="dxa" w:w="2880"/>
          </w:tcPr>
          <w:p>
            <w:r>
              <w:t>Overall success rate.</w:t>
            </w:r>
          </w:p>
        </w:tc>
      </w:tr>
      <w:tr>
        <w:tc>
          <w:tcPr>
            <w:tcW w:type="dxa" w:w="2880"/>
          </w:tcPr>
          <w:p>
            <w:r>
              <w:t>analyst_ratings_analyst[].ratings_accuracy.smart_score</w:t>
            </w:r>
          </w:p>
        </w:tc>
        <w:tc>
          <w:tcPr>
            <w:tcW w:type="dxa" w:w="2880"/>
          </w:tcPr>
          <w:p>
            <w:r>
              <w:t>string</w:t>
            </w:r>
          </w:p>
        </w:tc>
        <w:tc>
          <w:tcPr>
            <w:tcW w:type="dxa" w:w="2880"/>
          </w:tcPr>
          <w:p>
            <w:r>
              <w:t>Smart score.</w:t>
            </w:r>
          </w:p>
        </w:tc>
      </w:tr>
      <w:tr>
        <w:tc>
          <w:tcPr>
            <w:tcW w:type="dxa" w:w="2880"/>
          </w:tcPr>
          <w:p>
            <w:r>
              <w:t>analyst_ratings_analyst[].ratings_accuracy.total_ratings</w:t>
            </w:r>
          </w:p>
        </w:tc>
        <w:tc>
          <w:tcPr>
            <w:tcW w:type="dxa" w:w="2880"/>
          </w:tcPr>
          <w:p>
            <w:r>
              <w:t>integer</w:t>
            </w:r>
          </w:p>
        </w:tc>
        <w:tc>
          <w:tcPr>
            <w:tcW w:type="dxa" w:w="2880"/>
          </w:tcPr>
          <w:p>
            <w:r>
              <w:t>Total ratings.</w:t>
            </w:r>
          </w:p>
        </w:tc>
      </w:tr>
      <w:tr>
        <w:tc>
          <w:tcPr>
            <w:tcW w:type="dxa" w:w="2880"/>
          </w:tcPr>
          <w:p>
            <w:r>
              <w:t>analyst_ratings_analyst[].ratings_accuracy.total_ratings_percentile</w:t>
            </w:r>
          </w:p>
        </w:tc>
        <w:tc>
          <w:tcPr>
            <w:tcW w:type="dxa" w:w="2880"/>
          </w:tcPr>
          <w:p>
            <w:r>
              <w:t>string</w:t>
            </w:r>
          </w:p>
        </w:tc>
        <w:tc>
          <w:tcPr>
            <w:tcW w:type="dxa" w:w="2880"/>
          </w:tcPr>
          <w:p>
            <w:r>
              <w:t>Total ratings percentile.</w:t>
            </w:r>
          </w:p>
        </w:tc>
      </w:tr>
      <w:tr>
        <w:tc>
          <w:tcPr>
            <w:tcW w:type="dxa" w:w="2880"/>
          </w:tcPr>
          <w:p>
            <w:r>
              <w:t>analyst_ratings_analyst[].ratings_accuracy.updated</w:t>
            </w:r>
          </w:p>
        </w:tc>
        <w:tc>
          <w:tcPr>
            <w:tcW w:type="dxa" w:w="2880"/>
          </w:tcPr>
          <w:p>
            <w:r>
              <w:t>integer</w:t>
            </w:r>
          </w:p>
        </w:tc>
        <w:tc>
          <w:tcPr>
            <w:tcW w:type="dxa" w:w="2880"/>
          </w:tcPr>
          <w:p>
            <w:r>
              <w:t>Updated timestamp (Unix, UTC) (present in schema).</w:t>
            </w:r>
          </w:p>
        </w:tc>
      </w:tr>
      <w:tr>
        <w:tc>
          <w:tcPr>
            <w:tcW w:type="dxa" w:w="2880"/>
          </w:tcPr>
          <w:p>
            <w:r>
              <w:t>analyst_ratings_analyst[].updated</w:t>
            </w:r>
          </w:p>
        </w:tc>
        <w:tc>
          <w:tcPr>
            <w:tcW w:type="dxa" w:w="2880"/>
          </w:tcPr>
          <w:p>
            <w:r>
              <w:t>integer</w:t>
            </w:r>
          </w:p>
        </w:tc>
        <w:tc>
          <w:tcPr>
            <w:tcW w:type="dxa" w:w="2880"/>
          </w:tcPr>
          <w:p>
            <w:r>
              <w:t>Record last updated Unix timestamp (UTC).</w:t>
            </w:r>
          </w:p>
        </w:tc>
      </w:tr>
      <w:tr>
        <w:tc>
          <w:tcPr>
            <w:tcW w:type="dxa" w:w="2880"/>
          </w:tcPr>
          <w:p>
            <w:r>
              <w:t>ok</w:t>
            </w:r>
          </w:p>
        </w:tc>
        <w:tc>
          <w:tcPr>
            <w:tcW w:type="dxa" w:w="2880"/>
          </w:tcPr>
          <w:p>
            <w:r>
              <w:t>boolean</w:t>
            </w:r>
          </w:p>
        </w:tc>
        <w:tc>
          <w:tcPr>
            <w:tcW w:type="dxa" w:w="2880"/>
          </w:tcPr>
          <w:p>
            <w:r>
              <w:t>Present in error responses; indicates request success.</w:t>
            </w:r>
          </w:p>
        </w:tc>
      </w:tr>
      <w:tr>
        <w:tc>
          <w:tcPr>
            <w:tcW w:type="dxa" w:w="2880"/>
          </w:tcPr>
          <w:p>
            <w:r>
              <w:t>errors</w:t>
            </w:r>
          </w:p>
        </w:tc>
        <w:tc>
          <w:tcPr>
            <w:tcW w:type="dxa" w:w="2880"/>
          </w:tcPr>
          <w:p>
            <w:r>
              <w:t>array</w:t>
            </w:r>
          </w:p>
        </w:tc>
        <w:tc>
          <w:tcPr>
            <w:tcW w:type="dxa" w:w="2880"/>
          </w:tcPr>
          <w:p>
            <w:r>
              <w:t>Present in error responses; list of errors.</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'https://api.benzinga.com/api/v2.1/calendar/ratings/analysts?page=0&amp;pageSize=100'</w:t>
      </w:r>
    </w:p>
    <w:p>
      <w:pPr>
        <w:pStyle w:val="Heading3"/>
      </w:pPr>
      <w:r>
        <w:t>Example Usage</w:t>
      </w:r>
    </w:p>
    <w:p>
      <w:pPr>
        <w:pStyle w:val="Heading3"/>
      </w:pPr>
      <w:r>
        <w:t>Example 1: Filter by firm name</w:t>
      </w:r>
    </w:p>
    <w:p>
      <w:r>
        <w:rPr>
          <w:b/>
          <w:color w:val="666666"/>
          <w:sz w:val="16"/>
        </w:rPr>
        <w:t>[bash]</w:t>
      </w:r>
    </w:p>
    <w:p>
      <w:pPr>
        <w:shd w:fill="F2F2F2" w:val="clear"/>
      </w:pPr>
      <w:r>
        <w:rPr>
          <w:rFonts w:ascii="Courier New" w:hAnsi="Courier New"/>
          <w:sz w:val="17"/>
        </w:rPr>
        <w:t>curl -i --location --request GET 'https://api.benzinga.com/api/v2.1/calendar/ratings/analysts?firm_name=Morgan%20Stanley&amp;page=0&amp;pageSize=100'</w:t>
      </w:r>
    </w:p>
    <w:p>
      <w:pPr>
        <w:pStyle w:val="Heading3"/>
      </w:pPr>
      <w:r>
        <w:t>Example 2: Filter by analyst name</w:t>
      </w:r>
    </w:p>
    <w:p>
      <w:r>
        <w:rPr>
          <w:b/>
          <w:color w:val="666666"/>
          <w:sz w:val="16"/>
        </w:rPr>
        <w:t>[bash]</w:t>
      </w:r>
    </w:p>
    <w:p>
      <w:pPr>
        <w:shd w:fill="F2F2F2" w:val="clear"/>
      </w:pPr>
      <w:r>
        <w:rPr>
          <w:rFonts w:ascii="Courier New" w:hAnsi="Courier New"/>
          <w:sz w:val="17"/>
        </w:rPr>
        <w:t>curl -i --location --request GET 'https://api.benzinga.com/api/v2.1/calendar/ratings/analysts?analyst_name=Lillian%20Lou&amp;page=0&amp;pageSize=100'</w:t>
      </w:r>
    </w:p>
    <w:p>
      <w:pPr>
        <w:pStyle w:val="Heading3"/>
      </w:pPr>
      <w:r>
        <w:t>Example 3: Fetch records updated since a timestamp</w:t>
      </w:r>
    </w:p>
    <w:p>
      <w:r>
        <w:rPr>
          <w:b/>
          <w:color w:val="666666"/>
          <w:sz w:val="16"/>
        </w:rPr>
        <w:t>[bash]</w:t>
      </w:r>
    </w:p>
    <w:p>
      <w:pPr>
        <w:shd w:fill="F2F2F2" w:val="clear"/>
      </w:pPr>
      <w:r>
        <w:rPr>
          <w:rFonts w:ascii="Courier New" w:hAnsi="Courier New"/>
          <w:sz w:val="17"/>
        </w:rPr>
        <w:t>curl -i --location --request GET 'https://api.benzinga.com/api/v2.1/calendar/ratings/analysts?updated=1704758400&amp;page=0&amp;pageSize=100'</w:t>
      </w:r>
    </w:p>
    <w:p>
      <w:pPr>
        <w:pStyle w:val="Heading3"/>
      </w:pPr>
      <w:r>
        <w:t>Behavior</w:t>
      </w:r>
    </w:p>
    <w:p>
      <w:pPr>
        <w:pStyle w:val="ListBullet"/>
      </w:pPr>
      <w:r>
        <w:t>Applies optional filters (analyst, analyst_name, firm, firm_name) if provided.</w:t>
      </w:r>
    </w:p>
    <w:p>
      <w:pPr>
        <w:pStyle w:val="ListBullet"/>
      </w:pPr>
      <w:r>
        <w:t>Applies pagination using page (offset) and pageSize.</w:t>
      </w:r>
    </w:p>
    <w:p>
      <w:pPr>
        <w:pStyle w:val="ListBullet"/>
      </w:pPr>
      <w:r>
        <w:t>If updated is provided, returns records with updated &gt;= &lt;timestamp&gt; (and enforces that ordering behavior).</w:t>
      </w:r>
    </w:p>
    <w:p>
      <w:pPr>
        <w:pStyle w:val="ListBullet"/>
      </w:pPr>
      <w:r>
        <w:t>Returns a JSON payload containing an array of analyst records.</w:t>
      </w:r>
    </w:p>
    <w:p>
      <w:pPr>
        <w:pStyle w:val="Heading3"/>
      </w:pPr>
      <w:r>
        <w:t>Notes</w:t>
      </w:r>
    </w:p>
    <w:p>
      <w:pPr>
        <w:pStyle w:val="ListBullet"/>
      </w:pPr>
      <w:r>
        <w:t>Authentication is defined in the OpenAPI as an API key named token sent in the query, but authentication parameters are omitted from this knowledge file per rules.</w:t>
      </w:r>
    </w:p>
    <w:p>
      <w:pPr>
        <w:pStyle w:val="ListBullet"/>
      </w:pPr>
      <w:r>
        <w:t>Response examples include 401, 404, and 500 error shapes with ok: false and an errors array.</w:t>
      </w:r>
    </w:p>
    <w:p>
      <w:r>
        <w:br w:type="page"/>
      </w:r>
    </w:p>
    <w:p>
      <w:pPr>
        <w:pStyle w:val="Heading2"/>
      </w:pPr>
      <w:r>
        <w:t>20. [GET] List Ratings Firms</w:t>
      </w:r>
    </w:p>
    <w:p>
      <w:r>
        <w:rPr>
          <w:b/>
        </w:rPr>
        <w:t xml:space="preserve">Endpoint: </w:t>
      </w:r>
      <w:r>
        <w:rPr>
          <w:rFonts w:ascii="Courier New" w:hAnsi="Courier New"/>
          <w:sz w:val="18"/>
        </w:rPr>
        <w:t>/api/v2.1/calendar/ratings/firms</w:t>
      </w:r>
    </w:p>
    <w:p>
      <w:pPr>
        <w:pStyle w:val="Heading3"/>
      </w:pPr>
      <w:r>
        <w:t>List Ratings Firms (Calendar API)</w:t>
      </w:r>
    </w:p>
    <w:p>
      <w:pPr>
        <w:pStyle w:val="Heading3"/>
      </w:pPr>
      <w:r>
        <w:t>Prerequisites</w:t>
      </w:r>
    </w:p>
    <w:p>
      <w:pPr>
        <w:pStyle w:val="ListBullet"/>
      </w:pPr>
      <w:r>
        <w:t>Access to the Benzinga Calendar API ratings data (entitlement/permissions as applicable)</w:t>
      </w:r>
    </w:p>
    <w:p>
      <w:pPr>
        <w:pStyle w:val="Heading3"/>
      </w:pPr>
      <w:r>
        <w:t>Method</w:t>
      </w:r>
    </w:p>
    <w:p>
      <w:r>
        <w:t>GET</w:t>
      </w:r>
    </w:p>
    <w:p>
      <w:pPr>
        <w:pStyle w:val="Heading3"/>
      </w:pPr>
      <w:r>
        <w:t>URL</w:t>
      </w:r>
    </w:p>
    <w:p>
      <w:r>
        <w:t>https://api.benzinga.com/api/v2.1/calendar/ratings/firms</w:t>
      </w:r>
    </w:p>
    <w:p>
      <w:pPr>
        <w:pStyle w:val="Heading3"/>
      </w:pPr>
      <w:r>
        <w:t>Description</w:t>
      </w:r>
    </w:p>
    <w:p>
      <w:r>
        <w:t>Returns the available firms providing analyst ratings. Supports pagination, filtering by firm name, selecting fields, and fetching records updated since a given Unix timestamp.</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limited to 0 - 100000 (for optimization/performance).</w:t>
            </w:r>
          </w:p>
        </w:tc>
      </w:tr>
      <w:tr>
        <w:tc>
          <w:tcPr>
            <w:tcW w:type="dxa" w:w="2880"/>
          </w:tcPr>
          <w:p>
            <w:r>
              <w:t>pageSize</w:t>
            </w:r>
          </w:p>
        </w:tc>
        <w:tc>
          <w:tcPr>
            <w:tcW w:type="dxa" w:w="2880"/>
          </w:tcPr>
          <w:p>
            <w:r>
              <w:t>integer</w:t>
            </w:r>
          </w:p>
        </w:tc>
        <w:tc>
          <w:tcPr>
            <w:tcW w:type="dxa" w:w="2880"/>
          </w:tcPr>
          <w:p>
            <w:r>
              <w:t>Number of results returned. Default: 100. Max/limit: 1000.</w:t>
            </w:r>
          </w:p>
        </w:tc>
      </w:tr>
      <w:tr>
        <w:tc>
          <w:tcPr>
            <w:tcW w:type="dxa" w:w="2880"/>
          </w:tcPr>
          <w:p>
            <w:r>
              <w:t>fields</w:t>
            </w:r>
          </w:p>
        </w:tc>
        <w:tc>
          <w:tcPr>
            <w:tcW w:type="dxa" w:w="2880"/>
          </w:tcPr>
          <w:p>
            <w:r>
              <w:t>string</w:t>
            </w:r>
          </w:p>
        </w:tc>
        <w:tc>
          <w:tcPr>
            <w:tcW w:type="dxa" w:w="2880"/>
          </w:tcPr>
          <w:p>
            <w:r>
              <w:t>Fields to return (field selection).</w:t>
            </w:r>
          </w:p>
        </w:tc>
      </w:tr>
      <w:tr>
        <w:tc>
          <w:tcPr>
            <w:tcW w:type="dxa" w:w="2880"/>
          </w:tcPr>
          <w:p>
            <w:r>
              <w:t>firm</w:t>
            </w:r>
          </w:p>
        </w:tc>
        <w:tc>
          <w:tcPr>
            <w:tcW w:type="dxa" w:w="2880"/>
          </w:tcPr>
          <w:p>
            <w:r>
              <w:t>string</w:t>
            </w:r>
          </w:p>
        </w:tc>
        <w:tc>
          <w:tcPr>
            <w:tcW w:type="dxa" w:w="2880"/>
          </w:tcPr>
          <w:p>
            <w:r>
              <w:t>Filter by firm (name).</w:t>
            </w:r>
          </w:p>
        </w:tc>
      </w:tr>
      <w:tr>
        <w:tc>
          <w:tcPr>
            <w:tcW w:type="dxa" w:w="2880"/>
          </w:tcPr>
          <w:p>
            <w:r>
              <w:t>updated</w:t>
            </w:r>
          </w:p>
        </w:tc>
        <w:tc>
          <w:tcPr>
            <w:tcW w:type="dxa" w:w="2880"/>
          </w:tcPr>
          <w:p>
            <w:r>
              <w:t>integer</w:t>
            </w:r>
          </w:p>
        </w:tc>
        <w:tc>
          <w:tcPr>
            <w:tcW w:type="dxa" w:w="2880"/>
          </w:tcPr>
          <w:p>
            <w:r>
              <w:t>Records last updated Unix timestamp (UTC). Forces sort order to be greater than or equal to the timestamp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"analyst_ratings_firm": [</w:t>
        <w:br/>
        <w:t xml:space="preserve"> {</w:t>
        <w:br/>
        <w:t xml:space="preserve"> "id": "692d37e208782e0001f054f2",</w:t>
        <w:br/>
        <w:t xml:space="preserve"> "name": "konik capital partners llc"</w:t>
        <w:br/>
        <w:t xml:space="preserve"> },</w:t>
        <w:br/>
        <w:t xml:space="preserve"> {</w:t>
        <w:br/>
        <w:t xml:space="preserve"> "id": "691f0b6521a45000013bb706",</w:t>
        <w:br/>
        <w:t xml:space="preserve"> "name": "BNP Paribas Exane"</w:t>
        <w:br/>
        <w:t xml:space="preserve"> },</w:t>
        <w:br/>
        <w:t xml:space="preserve"> {</w:t>
        <w:br/>
        <w:t xml:space="preserve"> "id": "6916bad521a450000139dde8",</w:t>
        <w:br/>
        <w:t xml:space="preserve"> "name": "Galaxy Digital"</w:t>
        <w:br/>
        <w:t xml:space="preserve"> },</w:t>
        <w:br/>
        <w:t xml:space="preserve"> {</w:t>
        <w:br/>
        <w:t xml:space="preserve"> "id": "690d8c8ed8a7a50001a7ca17",</w:t>
        <w:br/>
        <w:t xml:space="preserve"> "name": "Blue Diamond Securities of America LLC"</w:t>
        <w:br/>
        <w:t xml:space="preserve"> },</w:t>
        <w:br/>
        <w:t xml:space="preserve"> {</w:t>
        <w:br/>
        <w:t xml:space="preserve"> "id": "690907ab6d699e0001d02d93",</w:t>
        <w:br/>
        <w:t xml:space="preserve"> "name": "Aletheia Capital"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analyst_ratings_firm</w:t>
            </w:r>
          </w:p>
        </w:tc>
        <w:tc>
          <w:tcPr>
            <w:tcW w:type="dxa" w:w="2880"/>
          </w:tcPr>
          <w:p>
            <w:r>
              <w:t>array</w:t>
            </w:r>
          </w:p>
        </w:tc>
        <w:tc>
          <w:tcPr>
            <w:tcW w:type="dxa" w:w="2880"/>
          </w:tcPr>
          <w:p>
            <w:r>
              <w:t>List of ratings firm objects.</w:t>
            </w:r>
          </w:p>
        </w:tc>
      </w:tr>
      <w:tr>
        <w:tc>
          <w:tcPr>
            <w:tcW w:type="dxa" w:w="2880"/>
          </w:tcPr>
          <w:p>
            <w:r>
              <w:t>analyst_ratings_firm[].id</w:t>
            </w:r>
          </w:p>
        </w:tc>
        <w:tc>
          <w:tcPr>
            <w:tcW w:type="dxa" w:w="2880"/>
          </w:tcPr>
          <w:p>
            <w:r>
              <w:t>string</w:t>
            </w:r>
          </w:p>
        </w:tc>
        <w:tc>
          <w:tcPr>
            <w:tcW w:type="dxa" w:w="2880"/>
          </w:tcPr>
          <w:p>
            <w:r>
              <w:t>Firm identifier.</w:t>
            </w:r>
          </w:p>
        </w:tc>
      </w:tr>
      <w:tr>
        <w:tc>
          <w:tcPr>
            <w:tcW w:type="dxa" w:w="2880"/>
          </w:tcPr>
          <w:p>
            <w:r>
              <w:t>analyst_ratings_firm[].name</w:t>
            </w:r>
          </w:p>
        </w:tc>
        <w:tc>
          <w:tcPr>
            <w:tcW w:type="dxa" w:w="2880"/>
          </w:tcPr>
          <w:p>
            <w:r>
              <w:t>string</w:t>
            </w:r>
          </w:p>
        </w:tc>
        <w:tc>
          <w:tcPr>
            <w:tcW w:type="dxa" w:w="2880"/>
          </w:tcPr>
          <w:p>
            <w:r>
              <w:t>Firm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'https://api.benzinga.com/api/v2.1/calendar/ratings/firms?page=0&amp;pageSize=100'</w:t>
      </w:r>
    </w:p>
    <w:p>
      <w:pPr>
        <w:pStyle w:val="Heading3"/>
      </w:pPr>
      <w:r>
        <w:t>Example Usage</w:t>
      </w:r>
    </w:p>
    <w:p>
      <w:pPr>
        <w:pStyle w:val="Heading3"/>
      </w:pPr>
      <w:r>
        <w:t>Example 1: Filter by firm name</w:t>
      </w:r>
    </w:p>
    <w:p>
      <w:r>
        <w:rPr>
          <w:b/>
          <w:color w:val="666666"/>
          <w:sz w:val="16"/>
        </w:rPr>
        <w:t>[bash]</w:t>
      </w:r>
    </w:p>
    <w:p>
      <w:pPr>
        <w:shd w:fill="F2F2F2" w:val="clear"/>
      </w:pPr>
      <w:r>
        <w:rPr>
          <w:rFonts w:ascii="Courier New" w:hAnsi="Courier New"/>
          <w:sz w:val="17"/>
        </w:rPr>
        <w:t>curl -i --location --request GET 'https://api.benzinga.com/api/v2.1/calendar/ratings/firms?firm=Goldman%20Sachs'</w:t>
      </w:r>
    </w:p>
    <w:p>
      <w:pPr>
        <w:pStyle w:val="Heading3"/>
      </w:pPr>
      <w:r>
        <w:t>Example 2: Get firms updated since a timestamp</w:t>
      </w:r>
    </w:p>
    <w:p>
      <w:r>
        <w:rPr>
          <w:b/>
          <w:color w:val="666666"/>
          <w:sz w:val="16"/>
        </w:rPr>
        <w:t>[bash]</w:t>
      </w:r>
    </w:p>
    <w:p>
      <w:pPr>
        <w:shd w:fill="F2F2F2" w:val="clear"/>
      </w:pPr>
      <w:r>
        <w:rPr>
          <w:rFonts w:ascii="Courier New" w:hAnsi="Courier New"/>
          <w:sz w:val="17"/>
        </w:rPr>
        <w:t>curl -i --location --request GET 'https://api.benzinga.com/api/v2.1/calendar/ratings/firms?updated=1704819600'</w:t>
      </w:r>
    </w:p>
    <w:p>
      <w:pPr>
        <w:pStyle w:val="Heading3"/>
      </w:pPr>
      <w:r>
        <w:t>Example 3: Request a specific page and page size</w:t>
      </w:r>
    </w:p>
    <w:p>
      <w:r>
        <w:rPr>
          <w:b/>
          <w:color w:val="666666"/>
          <w:sz w:val="16"/>
        </w:rPr>
        <w:t>[bash]</w:t>
      </w:r>
    </w:p>
    <w:p>
      <w:pPr>
        <w:shd w:fill="F2F2F2" w:val="clear"/>
      </w:pPr>
      <w:r>
        <w:rPr>
          <w:rFonts w:ascii="Courier New" w:hAnsi="Courier New"/>
          <w:sz w:val="17"/>
        </w:rPr>
        <w:t>curl -i --location --request GET 'https://api.benzinga.com/api/v2.1/calendar/ratings/firms?page=200&amp;pageSize=250'</w:t>
      </w:r>
    </w:p>
    <w:p>
      <w:pPr>
        <w:pStyle w:val="Heading3"/>
      </w:pPr>
      <w:r>
        <w:t>Notes</w:t>
      </w:r>
    </w:p>
    <w:p>
      <w:pPr>
        <w:pStyle w:val="ListBullet"/>
      </w:pPr>
      <w:r>
        <w:t>Pagination offsets are constrained to 0 - 100000; to reduce large offsets, narrow results using filters such as updated (and other parameters if available in related endpoints).</w:t>
      </w:r>
    </w:p>
    <w:p>
      <w:pPr>
        <w:pStyle w:val="ListBullet"/>
      </w:pPr>
      <w:r>
        <w:t>updated is a Unix timestamp in UTC and returns records with last-updated time &gt;= the provided value.</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r>
        <w:br w:type="page"/>
      </w:r>
    </w:p>
    <w:p>
      <w:pPr>
        <w:pStyle w:val="Heading2"/>
      </w:pPr>
      <w:r>
        <w:t>21. [GET] List Removed Calendar Events (v2.1)</w:t>
      </w:r>
    </w:p>
    <w:p>
      <w:r>
        <w:rPr>
          <w:b/>
        </w:rPr>
        <w:t xml:space="preserve">Endpoint: </w:t>
      </w:r>
      <w:r>
        <w:rPr>
          <w:rFonts w:ascii="Courier New" w:hAnsi="Courier New"/>
          <w:sz w:val="18"/>
        </w:rPr>
        <w:t>/calendar-removed/</w:t>
      </w:r>
    </w:p>
    <w:p>
      <w:pPr>
        <w:pStyle w:val="Heading3"/>
      </w:pPr>
      <w:r>
        <w:t>Prerequisites</w:t>
      </w:r>
    </w:p>
    <w:p>
      <w:pPr>
        <w:pStyle w:val="ListBullet"/>
      </w:pPr>
      <w:r>
        <w:t>Access to the Benzinga Calendar API</w:t>
      </w:r>
    </w:p>
    <w:p>
      <w:pPr>
        <w:pStyle w:val="Heading3"/>
      </w:pPr>
      <w:r>
        <w:t>Method</w:t>
      </w:r>
    </w:p>
    <w:p>
      <w:r>
        <w:t>GET</w:t>
      </w:r>
    </w:p>
    <w:p>
      <w:pPr>
        <w:pStyle w:val="Heading3"/>
      </w:pPr>
      <w:r>
        <w:t>URL</w:t>
      </w:r>
    </w:p>
    <w:p>
      <w:r>
        <w:t>https://api.benzinga.com/api/v2.1/calendar-removed/</w:t>
      </w:r>
    </w:p>
    <w:p>
      <w:pPr>
        <w:pStyle w:val="Heading3"/>
      </w:pPr>
      <w:r>
        <w:t>Description</w:t>
      </w:r>
    </w:p>
    <w:p>
      <w:r>
        <w:t>Returns calendar events that have been removed or cancelled for the specified calendar event types (e.g., dividends, earnings, ratings). Results can be paginated and filtered by last-updated timestamp.</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token) in this knowledge file’s query parameter tables.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Limited to 0 - 100000. Default: 0.</w:t>
            </w:r>
          </w:p>
        </w:tc>
      </w:tr>
      <w:tr>
        <w:tc>
          <w:tcPr>
            <w:tcW w:type="dxa" w:w="2880"/>
          </w:tcPr>
          <w:p>
            <w:r>
              <w:t>pageSize</w:t>
            </w:r>
          </w:p>
        </w:tc>
        <w:tc>
          <w:tcPr>
            <w:tcW w:type="dxa" w:w="2880"/>
          </w:tcPr>
          <w:p>
            <w:r>
              <w:t>integer</w:t>
            </w:r>
          </w:p>
        </w:tc>
        <w:tc>
          <w:tcPr>
            <w:tcW w:type="dxa" w:w="2880"/>
          </w:tcPr>
          <w:p>
            <w:r>
              <w:t>Number of results returned per page. Limit: 1000. Default: 100.</w:t>
            </w:r>
          </w:p>
        </w:tc>
      </w:tr>
      <w:tr>
        <w:tc>
          <w:tcPr>
            <w:tcW w:type="dxa" w:w="2880"/>
          </w:tcPr>
          <w:p>
            <w:r>
              <w:t>type</w:t>
            </w:r>
          </w:p>
        </w:tc>
        <w:tc>
          <w:tcPr>
            <w:tcW w:type="dxa" w:w="2880"/>
          </w:tcPr>
          <w:p>
            <w:r>
              <w:t>string</w:t>
            </w:r>
          </w:p>
        </w:tc>
        <w:tc>
          <w:tcPr>
            <w:tcW w:type="dxa" w:w="2880"/>
          </w:tcPr>
          <w:p>
            <w:r>
              <w:t>Event type to return. Allowed values: ratings, earnings, dividends, splits, ipos, offerings, economics, guidance, ma, conference calls.</w:t>
            </w:r>
          </w:p>
        </w:tc>
      </w:tr>
      <w:tr>
        <w:tc>
          <w:tcPr>
            <w:tcW w:type="dxa" w:w="2880"/>
          </w:tcPr>
          <w:p>
            <w:r>
              <w:t>updated</w:t>
            </w:r>
          </w:p>
        </w:tc>
        <w:tc>
          <w:tcPr>
            <w:tcW w:type="dxa" w:w="2880"/>
          </w:tcPr>
          <w:p>
            <w:r>
              <w:t>integer</w:t>
            </w:r>
          </w:p>
        </w:tc>
        <w:tc>
          <w:tcPr>
            <w:tcW w:type="dxa" w:w="2880"/>
          </w:tcPr>
          <w:p>
            <w:r>
              <w:t>Records last updated Unix timestamp (UTC). Forces sort order to be greater than or equal to the timestamp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"removed": [</w:t>
        <w:br/>
        <w:t xml:space="preserve"> {</w:t>
        <w:br/>
        <w:t xml:space="preserve"> "id": "5b5d22b5be523300016fd411",</w:t>
        <w:br/>
        <w:t xml:space="preserve"> "type": "dividends",</w:t>
        <w:br/>
        <w:t xml:space="preserve"> "updated": 0</w:t>
        <w:br/>
        <w:t xml:space="preserve"> },</w:t>
        <w:br/>
        <w:t xml:space="preserve"> {</w:t>
        <w:br/>
        <w:t xml:space="preserve"> "id": "5c3dc573a8839f000125ef6b",</w:t>
        <w:br/>
        <w:t xml:space="preserve"> "type": "dividends",</w:t>
        <w:br/>
        <w:t xml:space="preserve"> "updated": 0</w:t>
        <w:br/>
        <w:t xml:space="preserve"> },</w:t>
        <w:br/>
        <w:t xml:space="preserve"> {</w:t>
        <w:br/>
        <w:t xml:space="preserve"> "id": "5c3de0ffa8839f000125efd4",</w:t>
        <w:br/>
        <w:t xml:space="preserve"> "type": "dividends",</w:t>
        <w:br/>
        <w:t xml:space="preserve"> "updated": 0</w:t>
        <w:br/>
        <w:t xml:space="preserve"> },</w:t>
        <w:br/>
        <w:t xml:space="preserve"> {</w:t>
        <w:br/>
        <w:t xml:space="preserve"> "id": "5c3e642da8839f000125f167",</w:t>
        <w:br/>
        <w:t xml:space="preserve"> "type": "dividends",</w:t>
        <w:br/>
        <w:t xml:space="preserve"> "updated": 0</w:t>
        <w:br/>
        <w:t xml:space="preserve"> },</w:t>
        <w:br/>
        <w:t xml:space="preserve"> {</w:t>
        <w:br/>
        <w:t xml:space="preserve"> "id": "5c3d9249a8839f000125ef61",</w:t>
        <w:br/>
        <w:t xml:space="preserve"> "type": "dividends",</w:t>
        <w:br/>
        <w:t xml:space="preserve"> "updated": 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removed</w:t>
            </w:r>
          </w:p>
        </w:tc>
        <w:tc>
          <w:tcPr>
            <w:tcW w:type="dxa" w:w="2880"/>
          </w:tcPr>
          <w:p>
            <w:r>
              <w:t>array</w:t>
            </w:r>
          </w:p>
        </w:tc>
        <w:tc>
          <w:tcPr>
            <w:tcW w:type="dxa" w:w="2880"/>
          </w:tcPr>
          <w:p>
            <w:r>
              <w:t>List of removed/cancelled calendar events.</w:t>
            </w:r>
          </w:p>
        </w:tc>
      </w:tr>
      <w:tr>
        <w:tc>
          <w:tcPr>
            <w:tcW w:type="dxa" w:w="2880"/>
          </w:tcPr>
          <w:p>
            <w:r>
              <w:t>removed[].id</w:t>
            </w:r>
          </w:p>
        </w:tc>
        <w:tc>
          <w:tcPr>
            <w:tcW w:type="dxa" w:w="2880"/>
          </w:tcPr>
          <w:p>
            <w:r>
              <w:t>string</w:t>
            </w:r>
          </w:p>
        </w:tc>
        <w:tc>
          <w:tcPr>
            <w:tcW w:type="dxa" w:w="2880"/>
          </w:tcPr>
          <w:p>
            <w:r>
              <w:t>Identifier of the removed event.</w:t>
            </w:r>
          </w:p>
        </w:tc>
      </w:tr>
      <w:tr>
        <w:tc>
          <w:tcPr>
            <w:tcW w:type="dxa" w:w="2880"/>
          </w:tcPr>
          <w:p>
            <w:r>
              <w:t>removed[].type</w:t>
            </w:r>
          </w:p>
        </w:tc>
        <w:tc>
          <w:tcPr>
            <w:tcW w:type="dxa" w:w="2880"/>
          </w:tcPr>
          <w:p>
            <w:r>
              <w:t>string</w:t>
            </w:r>
          </w:p>
        </w:tc>
        <w:tc>
          <w:tcPr>
            <w:tcW w:type="dxa" w:w="2880"/>
          </w:tcPr>
          <w:p>
            <w:r>
              <w:t>Event type (e.g., dividends).</w:t>
            </w:r>
          </w:p>
        </w:tc>
      </w:tr>
      <w:tr>
        <w:tc>
          <w:tcPr>
            <w:tcW w:type="dxa" w:w="2880"/>
          </w:tcPr>
          <w:p>
            <w:r>
              <w:t>removed[].updated</w:t>
            </w:r>
          </w:p>
        </w:tc>
        <w:tc>
          <w:tcPr>
            <w:tcW w:type="dxa" w:w="2880"/>
          </w:tcPr>
          <w:p>
            <w:r>
              <w:t>integer</w:t>
            </w:r>
          </w:p>
        </w:tc>
        <w:tc>
          <w:tcPr>
            <w:tcW w:type="dxa" w:w="2880"/>
          </w:tcPr>
          <w:p>
            <w:r>
              <w:t>Last updated Unix timestamp (UTC).</w:t>
            </w:r>
          </w:p>
        </w:tc>
      </w:tr>
      <w:tr>
        <w:tc>
          <w:tcPr>
            <w:tcW w:type="dxa" w:w="2880"/>
          </w:tcPr>
          <w:p>
            <w:r>
              <w:t>ok</w:t>
            </w:r>
          </w:p>
        </w:tc>
        <w:tc>
          <w:tcPr>
            <w:tcW w:type="dxa" w:w="2880"/>
          </w:tcPr>
          <w:p>
            <w:r>
              <w:t>boolean</w:t>
            </w:r>
          </w:p>
        </w:tc>
        <w:tc>
          <w:tcPr>
            <w:tcW w:type="dxa" w:w="2880"/>
          </w:tcPr>
          <w:p>
            <w:r>
              <w:t>Present in error responses; indicates request success (false on errors).</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'https://api.benzinga.com/api/v2.1/calendar-removed/?type=dividends&amp;page=0&amp;pageSize=100&amp;updated=0'</w:t>
      </w:r>
    </w:p>
    <w:p>
      <w:pPr>
        <w:pStyle w:val="Heading3"/>
      </w:pPr>
      <w:r>
        <w:t>Example Usage</w:t>
      </w:r>
    </w:p>
    <w:p>
      <w:pPr>
        <w:pStyle w:val="Heading3"/>
      </w:pPr>
      <w:r>
        <w:t>Example 1: Get removed dividend events (default pagination)</w:t>
      </w:r>
    </w:p>
    <w:p>
      <w:r>
        <w:rPr>
          <w:b/>
          <w:color w:val="666666"/>
          <w:sz w:val="16"/>
        </w:rPr>
        <w:t>[bash]</w:t>
      </w:r>
    </w:p>
    <w:p>
      <w:pPr>
        <w:shd w:fill="F2F2F2" w:val="clear"/>
      </w:pPr>
      <w:r>
        <w:rPr>
          <w:rFonts w:ascii="Courier New" w:hAnsi="Courier New"/>
          <w:sz w:val="17"/>
        </w:rPr>
        <w:t>curl -i --location --request GET \</w:t>
        <w:br/>
        <w:t xml:space="preserve"> 'https://api.benzinga.com/api/v2.1/calendar-removed/?type=dividends'</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w:t>
        <w:br/>
        <w:t xml:space="preserve"> 'https://api.benzinga.com/api/v2.1/calendar-removed/?type=earnings&amp;page=2&amp;pageSize=200'</w:t>
      </w:r>
    </w:p>
    <w:p>
      <w:pPr>
        <w:pStyle w:val="Heading3"/>
      </w:pPr>
      <w:r>
        <w:t>Example 3: Only events updated since a timestamp</w:t>
      </w:r>
    </w:p>
    <w:p>
      <w:r>
        <w:rPr>
          <w:b/>
          <w:color w:val="666666"/>
          <w:sz w:val="16"/>
        </w:rPr>
        <w:t>[bash]</w:t>
      </w:r>
    </w:p>
    <w:p>
      <w:pPr>
        <w:shd w:fill="F2F2F2" w:val="clear"/>
      </w:pPr>
      <w:r>
        <w:rPr>
          <w:rFonts w:ascii="Courier New" w:hAnsi="Courier New"/>
          <w:sz w:val="17"/>
        </w:rPr>
        <w:t>curl -i --location --request GET \</w:t>
        <w:br/>
        <w:t xml:space="preserve"> 'https://api.benzinga.com/api/v2.1/calendar-removed/?type=ratings&amp;updated=1700000000'</w:t>
      </w:r>
    </w:p>
    <w:p>
      <w:pPr>
        <w:pStyle w:val="Heading3"/>
      </w:pPr>
      <w:r>
        <w:t>Notes</w:t>
      </w:r>
    </w:p>
    <w:p>
      <w:pPr>
        <w:pStyle w:val="ListBullet"/>
      </w:pPr>
      <w:r>
        <w:t>The API supports application/json and text/xml responses per the OpenAPI spec, though examples shown are JSON.</w:t>
      </w:r>
    </w:p>
    <w:p>
      <w:pPr>
        <w:pStyle w:val="ListBullet"/>
      </w:pPr>
      <w:r>
        <w:t>page offsets are constrained for performance reasons; if you need deep pagination, narrow results using type and/or updated.</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r>
        <w:br w:type="page"/>
      </w:r>
    </w:p>
    <w:p>
      <w:pPr>
        <w:pStyle w:val="Heading2"/>
      </w:pPr>
      <w:r>
        <w:t>22. [GET] Get Stock Splits Calendar Data</w:t>
      </w:r>
    </w:p>
    <w:p>
      <w:r>
        <w:rPr>
          <w:b/>
        </w:rPr>
        <w:t xml:space="preserve">Endpoint: </w:t>
      </w:r>
      <w:r>
        <w:rPr>
          <w:rFonts w:ascii="Courier New" w:hAnsi="Courier New"/>
          <w:sz w:val="18"/>
        </w:rPr>
        <w:t>/api/v2.1/calendar/splits</w:t>
      </w:r>
    </w:p>
    <w:p>
      <w:pPr>
        <w:pStyle w:val="Heading3"/>
      </w:pPr>
      <w:r>
        <w:t>Prerequisites</w:t>
      </w:r>
    </w:p>
    <w:p>
      <w:pPr>
        <w:pStyle w:val="ListBullet"/>
      </w:pPr>
      <w:r>
        <w:t>Access to the Benzinga Calendar API (Splits)</w:t>
      </w:r>
    </w:p>
    <w:p>
      <w:pPr>
        <w:pStyle w:val="Heading3"/>
      </w:pPr>
      <w:r>
        <w:t>Method</w:t>
      </w:r>
    </w:p>
    <w:p>
      <w:r>
        <w:t>GET</w:t>
      </w:r>
    </w:p>
    <w:p>
      <w:pPr>
        <w:pStyle w:val="Heading3"/>
      </w:pPr>
      <w:r>
        <w:t>URL</w:t>
      </w:r>
    </w:p>
    <w:p>
      <w:r>
        <w:t>https://api.benzinga.com/api/v2.1/calendar/splits</w:t>
      </w:r>
    </w:p>
    <w:p>
      <w:pPr>
        <w:pStyle w:val="Heading3"/>
      </w:pPr>
      <w:r>
        <w:t>Description</w:t>
      </w:r>
    </w:p>
    <w:p>
      <w:r>
        <w:t>Returns stock split calendar data including split ratios, announcement dates, ex-dates, record dates, and distribution dates. Results can be filtered by date range, importance, tickers, and last-updated timestamp, and includes whether the stock is optionable.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include authentication parameters in documentation. (The OpenAPI spec shows an API key named token in the query, but auth details are handled separately.)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Specifies return format. Allowed: application/json. Default: application/json.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limited to 0–100000.</w:t>
            </w:r>
          </w:p>
        </w:tc>
      </w:tr>
      <w:tr>
        <w:tc>
          <w:tcPr>
            <w:tcW w:type="dxa" w:w="2880"/>
          </w:tcPr>
          <w:p>
            <w:r>
              <w:t>pagesize</w:t>
            </w:r>
          </w:p>
        </w:tc>
        <w:tc>
          <w:tcPr>
            <w:tcW w:type="dxa" w:w="2880"/>
          </w:tcPr>
          <w:p>
            <w:r>
              <w:t>integer</w:t>
            </w:r>
          </w:p>
        </w:tc>
        <w:tc>
          <w:tcPr>
            <w:tcW w:type="dxa" w:w="2880"/>
          </w:tcPr>
          <w:p>
            <w:r>
              <w:t>Number of results returned. Limit: 1000.</w:t>
            </w:r>
          </w:p>
        </w:tc>
      </w:tr>
      <w:tr>
        <w:tc>
          <w:tcPr>
            <w:tcW w:type="dxa" w:w="2880"/>
          </w:tcPr>
          <w:p>
            <w:r>
              <w:t>parameters[date]</w:t>
            </w:r>
          </w:p>
        </w:tc>
        <w:tc>
          <w:tcPr>
            <w:tcW w:type="dxa" w:w="2880"/>
          </w:tcPr>
          <w:p>
            <w:r>
              <w:t>string</w:t>
            </w:r>
          </w:p>
        </w:tc>
        <w:tc>
          <w:tcPr>
            <w:tcW w:type="dxa" w:w="2880"/>
          </w:tcPr>
          <w:p>
            <w:r>
              <w:t>Date to query for calendar data (shorthand for parameters[date_from] and parameters[date_to] when they are the same). Format: YYYY-MM-DD. “Defaults for latest” (as documented).</w:t>
            </w:r>
          </w:p>
        </w:tc>
      </w:tr>
      <w:tr>
        <w:tc>
          <w:tcPr>
            <w:tcW w:type="dxa" w:w="2880"/>
          </w:tcPr>
          <w:p>
            <w:r>
              <w:t>parameters[date_from]</w:t>
            </w:r>
          </w:p>
        </w:tc>
        <w:tc>
          <w:tcPr>
            <w:tcW w:type="dxa" w:w="2880"/>
          </w:tcPr>
          <w:p>
            <w:r>
              <w:t>string</w:t>
            </w:r>
          </w:p>
        </w:tc>
        <w:tc>
          <w:tcPr>
            <w:tcW w:type="dxa" w:w="2880"/>
          </w:tcPr>
          <w:p>
            <w:r>
              <w:t>Start date for the query range. Format: YYYY-MM-DD.</w:t>
            </w:r>
          </w:p>
        </w:tc>
      </w:tr>
      <w:tr>
        <w:tc>
          <w:tcPr>
            <w:tcW w:type="dxa" w:w="2880"/>
          </w:tcPr>
          <w:p>
            <w:r>
              <w:t>parameters[date_to]</w:t>
            </w:r>
          </w:p>
        </w:tc>
        <w:tc>
          <w:tcPr>
            <w:tcW w:type="dxa" w:w="2880"/>
          </w:tcPr>
          <w:p>
            <w:r>
              <w:t>string</w:t>
            </w:r>
          </w:p>
        </w:tc>
        <w:tc>
          <w:tcPr>
            <w:tcW w:type="dxa" w:w="2880"/>
          </w:tcPr>
          <w:p>
            <w:r>
              <w:t>End date for the query range. Format: YYYY-MM-DD.</w:t>
            </w:r>
          </w:p>
        </w:tc>
      </w:tr>
      <w:tr>
        <w:tc>
          <w:tcPr>
            <w:tcW w:type="dxa" w:w="2880"/>
          </w:tcPr>
          <w:p>
            <w:r>
              <w:t>parameters[date_search_field]</w:t>
            </w:r>
          </w:p>
        </w:tc>
        <w:tc>
          <w:tcPr>
            <w:tcW w:type="dxa" w:w="2880"/>
          </w:tcPr>
          <w:p>
            <w:r>
              <w:t>string</w:t>
            </w:r>
          </w:p>
        </w:tc>
        <w:tc>
          <w:tcPr>
            <w:tcW w:type="dxa" w:w="2880"/>
          </w:tcPr>
          <w:p>
            <w:r>
              <w:t>Date field to filter/sort by. Allowed: announced, ex. Default: announced.</w:t>
            </w:r>
          </w:p>
        </w:tc>
      </w:tr>
      <w:tr>
        <w:tc>
          <w:tcPr>
            <w:tcW w:type="dxa" w:w="2880"/>
          </w:tcPr>
          <w:p>
            <w:r>
              <w:t>parameters[importance]</w:t>
            </w:r>
          </w:p>
        </w:tc>
        <w:tc>
          <w:tcPr>
            <w:tcW w:type="dxa" w:w="2880"/>
          </w:tcPr>
          <w:p>
            <w:r>
              <w:t>integer</w:t>
            </w:r>
          </w:p>
        </w:tc>
        <w:tc>
          <w:tcPr>
            <w:tcW w:type="dxa" w:w="2880"/>
          </w:tcPr>
          <w:p>
            <w:r>
              <w:t>Filter by importance level using Greater Than or Equal To the provided value. Allowed values: 0, 1, 2, 3, 4, 5.</w:t>
            </w:r>
          </w:p>
        </w:tc>
      </w:tr>
      <w:tr>
        <w:tc>
          <w:tcPr>
            <w:tcW w:type="dxa" w:w="2880"/>
          </w:tcPr>
          <w:p>
            <w:r>
              <w:t>parameters[tickers]</w:t>
            </w:r>
          </w:p>
        </w:tc>
        <w:tc>
          <w:tcPr>
            <w:tcW w:type="dxa" w:w="2880"/>
          </w:tcPr>
          <w:p>
            <w:r>
              <w:t>string</w:t>
            </w:r>
          </w:p>
        </w:tc>
        <w:tc>
          <w:tcPr>
            <w:tcW w:type="dxa" w:w="2880"/>
          </w:tcPr>
          <w:p>
            <w:r>
              <w:t>One or more ticker symbols separated by commas (CSV). Max: 50 tickers.</w:t>
            </w:r>
          </w:p>
        </w:tc>
      </w:tr>
      <w:tr>
        <w:tc>
          <w:tcPr>
            <w:tcW w:type="dxa" w:w="2880"/>
          </w:tcPr>
          <w:p>
            <w:r>
              <w:t>parameters[updated]</w:t>
            </w:r>
          </w:p>
        </w:tc>
        <w:tc>
          <w:tcPr>
            <w:tcW w:type="dxa" w:w="2880"/>
          </w:tcPr>
          <w:p>
            <w:r>
              <w:t>integer</w:t>
            </w:r>
          </w:p>
        </w:tc>
        <w:tc>
          <w:tcPr>
            <w:tcW w:type="dxa" w:w="2880"/>
          </w:tcPr>
          <w:p>
            <w:r>
              <w:t>Records last updated Unix timestamp (UTC). Forces sort order to be Greater Than or Equal To the provided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"splits": [</w:t>
        <w:br/>
        <w:t xml:space="preserve"> {</w:t>
        <w:br/>
        <w:t xml:space="preserve"> "cusip": "87807D509",</w:t>
        <w:br/>
        <w:t xml:space="preserve"> "date_announced": "2025-12-30",</w:t>
        <w:br/>
        <w:t xml:space="preserve"> "date_distribution": "2025-01-06",</w:t>
        <w:br/>
        <w:t xml:space="preserve"> "date_ex": "2025-01-07",</w:t>
        <w:br/>
        <w:t xml:space="preserve"> "date_recorded": "2025-01-02",</w:t>
        <w:br/>
        <w:t xml:space="preserve"> "exchange": "NASDAQ",</w:t>
        <w:br/>
        <w:t xml:space="preserve"> "id": "677675329a903000017cb6f1",</w:t>
        <w:br/>
        <w:t xml:space="preserve"> "importance": 1,</w:t>
        <w:br/>
        <w:t xml:space="preserve"> "name": "TC BioPharm (Holdings)",</w:t>
        <w:br/>
        <w:t xml:space="preserve"> "notes": "",</w:t>
        <w:br/>
        <w:t xml:space="preserve"> "optionable": false,</w:t>
        <w:br/>
        <w:t xml:space="preserve"> "ratio": "1.25:1",</w:t>
        <w:br/>
        <w:t xml:space="preserve"> "split_type": "ADR Ratio Change",</w:t>
        <w:br/>
        <w:t xml:space="preserve"> "ticker": "TCBP",</w:t>
        <w:br/>
        <w:t xml:space="preserve"> "updated": 1735816783</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splits</w:t>
            </w:r>
          </w:p>
        </w:tc>
        <w:tc>
          <w:tcPr>
            <w:tcW w:type="dxa" w:w="2880"/>
          </w:tcPr>
          <w:p>
            <w:r>
              <w:t>array</w:t>
            </w:r>
          </w:p>
        </w:tc>
        <w:tc>
          <w:tcPr>
            <w:tcW w:type="dxa" w:w="2880"/>
          </w:tcPr>
          <w:p>
            <w:r>
              <w:t>Array of stock split records.</w:t>
            </w:r>
          </w:p>
        </w:tc>
      </w:tr>
      <w:tr>
        <w:tc>
          <w:tcPr>
            <w:tcW w:type="dxa" w:w="2880"/>
          </w:tcPr>
          <w:p>
            <w:r>
              <w:t>splits[].cusip</w:t>
            </w:r>
          </w:p>
        </w:tc>
        <w:tc>
          <w:tcPr>
            <w:tcW w:type="dxa" w:w="2880"/>
          </w:tcPr>
          <w:p>
            <w:r>
              <w:t>string</w:t>
            </w:r>
          </w:p>
        </w:tc>
        <w:tc>
          <w:tcPr>
            <w:tcW w:type="dxa" w:w="2880"/>
          </w:tcPr>
          <w:p>
            <w:r>
              <w:t>CUSIP identifier.</w:t>
            </w:r>
          </w:p>
        </w:tc>
      </w:tr>
      <w:tr>
        <w:tc>
          <w:tcPr>
            <w:tcW w:type="dxa" w:w="2880"/>
          </w:tcPr>
          <w:p>
            <w:r>
              <w:t>splits[].date_announced</w:t>
            </w:r>
          </w:p>
        </w:tc>
        <w:tc>
          <w:tcPr>
            <w:tcW w:type="dxa" w:w="2880"/>
          </w:tcPr>
          <w:p>
            <w:r>
              <w:t>string</w:t>
            </w:r>
          </w:p>
        </w:tc>
        <w:tc>
          <w:tcPr>
            <w:tcW w:type="dxa" w:w="2880"/>
          </w:tcPr>
          <w:p>
            <w:r>
              <w:t>Announcement date (YYYY-MM-DD).</w:t>
            </w:r>
          </w:p>
        </w:tc>
      </w:tr>
      <w:tr>
        <w:tc>
          <w:tcPr>
            <w:tcW w:type="dxa" w:w="2880"/>
          </w:tcPr>
          <w:p>
            <w:r>
              <w:t>splits[].date_distribution</w:t>
            </w:r>
          </w:p>
        </w:tc>
        <w:tc>
          <w:tcPr>
            <w:tcW w:type="dxa" w:w="2880"/>
          </w:tcPr>
          <w:p>
            <w:r>
              <w:t>string</w:t>
            </w:r>
          </w:p>
        </w:tc>
        <w:tc>
          <w:tcPr>
            <w:tcW w:type="dxa" w:w="2880"/>
          </w:tcPr>
          <w:p>
            <w:r>
              <w:t>Distribution date (YYYY-MM-DD).</w:t>
            </w:r>
          </w:p>
        </w:tc>
      </w:tr>
      <w:tr>
        <w:tc>
          <w:tcPr>
            <w:tcW w:type="dxa" w:w="2880"/>
          </w:tcPr>
          <w:p>
            <w:r>
              <w:t>splits[].date_ex</w:t>
            </w:r>
          </w:p>
        </w:tc>
        <w:tc>
          <w:tcPr>
            <w:tcW w:type="dxa" w:w="2880"/>
          </w:tcPr>
          <w:p>
            <w:r>
              <w:t>string</w:t>
            </w:r>
          </w:p>
        </w:tc>
        <w:tc>
          <w:tcPr>
            <w:tcW w:type="dxa" w:w="2880"/>
          </w:tcPr>
          <w:p>
            <w:r>
              <w:t>Ex-date (YYYY-MM-DD).</w:t>
            </w:r>
          </w:p>
        </w:tc>
      </w:tr>
      <w:tr>
        <w:tc>
          <w:tcPr>
            <w:tcW w:type="dxa" w:w="2880"/>
          </w:tcPr>
          <w:p>
            <w:r>
              <w:t>splits[].date_recorded</w:t>
            </w:r>
          </w:p>
        </w:tc>
        <w:tc>
          <w:tcPr>
            <w:tcW w:type="dxa" w:w="2880"/>
          </w:tcPr>
          <w:p>
            <w:r>
              <w:t>string</w:t>
            </w:r>
          </w:p>
        </w:tc>
        <w:tc>
          <w:tcPr>
            <w:tcW w:type="dxa" w:w="2880"/>
          </w:tcPr>
          <w:p>
            <w:r>
              <w:t>Record date (YYYY-MM-DD).</w:t>
            </w:r>
          </w:p>
        </w:tc>
      </w:tr>
      <w:tr>
        <w:tc>
          <w:tcPr>
            <w:tcW w:type="dxa" w:w="2880"/>
          </w:tcPr>
          <w:p>
            <w:r>
              <w:t>splits[].exchange</w:t>
            </w:r>
          </w:p>
        </w:tc>
        <w:tc>
          <w:tcPr>
            <w:tcW w:type="dxa" w:w="2880"/>
          </w:tcPr>
          <w:p>
            <w:r>
              <w:t>string</w:t>
            </w:r>
          </w:p>
        </w:tc>
        <w:tc>
          <w:tcPr>
            <w:tcW w:type="dxa" w:w="2880"/>
          </w:tcPr>
          <w:p>
            <w:r>
              <w:t>Exchange (e.g., NASDAQ).</w:t>
            </w:r>
          </w:p>
        </w:tc>
      </w:tr>
      <w:tr>
        <w:tc>
          <w:tcPr>
            <w:tcW w:type="dxa" w:w="2880"/>
          </w:tcPr>
          <w:p>
            <w:r>
              <w:t>splits[].id</w:t>
            </w:r>
          </w:p>
        </w:tc>
        <w:tc>
          <w:tcPr>
            <w:tcW w:type="dxa" w:w="2880"/>
          </w:tcPr>
          <w:p>
            <w:r>
              <w:t>string</w:t>
            </w:r>
          </w:p>
        </w:tc>
        <w:tc>
          <w:tcPr>
            <w:tcW w:type="dxa" w:w="2880"/>
          </w:tcPr>
          <w:p>
            <w:r>
              <w:t>Unique split record identifier.</w:t>
            </w:r>
          </w:p>
        </w:tc>
      </w:tr>
      <w:tr>
        <w:tc>
          <w:tcPr>
            <w:tcW w:type="dxa" w:w="2880"/>
          </w:tcPr>
          <w:p>
            <w:r>
              <w:t>splits[].importance</w:t>
            </w:r>
          </w:p>
        </w:tc>
        <w:tc>
          <w:tcPr>
            <w:tcW w:type="dxa" w:w="2880"/>
          </w:tcPr>
          <w:p>
            <w:r>
              <w:t>integer</w:t>
            </w:r>
          </w:p>
        </w:tc>
        <w:tc>
          <w:tcPr>
            <w:tcW w:type="dxa" w:w="2880"/>
          </w:tcPr>
          <w:p>
            <w:r>
              <w:t>Importance score/level.</w:t>
            </w:r>
          </w:p>
        </w:tc>
      </w:tr>
      <w:tr>
        <w:tc>
          <w:tcPr>
            <w:tcW w:type="dxa" w:w="2880"/>
          </w:tcPr>
          <w:p>
            <w:r>
              <w:t>splits[].name</w:t>
            </w:r>
          </w:p>
        </w:tc>
        <w:tc>
          <w:tcPr>
            <w:tcW w:type="dxa" w:w="2880"/>
          </w:tcPr>
          <w:p>
            <w:r>
              <w:t>string</w:t>
            </w:r>
          </w:p>
        </w:tc>
        <w:tc>
          <w:tcPr>
            <w:tcW w:type="dxa" w:w="2880"/>
          </w:tcPr>
          <w:p>
            <w:r>
              <w:t>Company name.</w:t>
            </w:r>
          </w:p>
        </w:tc>
      </w:tr>
      <w:tr>
        <w:tc>
          <w:tcPr>
            <w:tcW w:type="dxa" w:w="2880"/>
          </w:tcPr>
          <w:p>
            <w:r>
              <w:t>splits[].notes</w:t>
            </w:r>
          </w:p>
        </w:tc>
        <w:tc>
          <w:tcPr>
            <w:tcW w:type="dxa" w:w="2880"/>
          </w:tcPr>
          <w:p>
            <w:r>
              <w:t>string</w:t>
            </w:r>
          </w:p>
        </w:tc>
        <w:tc>
          <w:tcPr>
            <w:tcW w:type="dxa" w:w="2880"/>
          </w:tcPr>
          <w:p>
            <w:r>
              <w:t>Notes about the split (may be empty).</w:t>
            </w:r>
          </w:p>
        </w:tc>
      </w:tr>
      <w:tr>
        <w:tc>
          <w:tcPr>
            <w:tcW w:type="dxa" w:w="2880"/>
          </w:tcPr>
          <w:p>
            <w:r>
              <w:t>splits[].optionable</w:t>
            </w:r>
          </w:p>
        </w:tc>
        <w:tc>
          <w:tcPr>
            <w:tcW w:type="dxa" w:w="2880"/>
          </w:tcPr>
          <w:p>
            <w:r>
              <w:t>boolean</w:t>
            </w:r>
          </w:p>
        </w:tc>
        <w:tc>
          <w:tcPr>
            <w:tcW w:type="dxa" w:w="2880"/>
          </w:tcPr>
          <w:p>
            <w:r>
              <w:t>Whether the stock is optionable.</w:t>
            </w:r>
          </w:p>
        </w:tc>
      </w:tr>
      <w:tr>
        <w:tc>
          <w:tcPr>
            <w:tcW w:type="dxa" w:w="2880"/>
          </w:tcPr>
          <w:p>
            <w:r>
              <w:t>splits[].ratio</w:t>
            </w:r>
          </w:p>
        </w:tc>
        <w:tc>
          <w:tcPr>
            <w:tcW w:type="dxa" w:w="2880"/>
          </w:tcPr>
          <w:p>
            <w:r>
              <w:t>string</w:t>
            </w:r>
          </w:p>
        </w:tc>
        <w:tc>
          <w:tcPr>
            <w:tcW w:type="dxa" w:w="2880"/>
          </w:tcPr>
          <w:p>
            <w:r>
              <w:t>Split ratio (string format as returned).</w:t>
            </w:r>
          </w:p>
        </w:tc>
      </w:tr>
      <w:tr>
        <w:tc>
          <w:tcPr>
            <w:tcW w:type="dxa" w:w="2880"/>
          </w:tcPr>
          <w:p>
            <w:r>
              <w:t>splits[].split_type</w:t>
            </w:r>
          </w:p>
        </w:tc>
        <w:tc>
          <w:tcPr>
            <w:tcW w:type="dxa" w:w="2880"/>
          </w:tcPr>
          <w:p>
            <w:r>
              <w:t>string</w:t>
            </w:r>
          </w:p>
        </w:tc>
        <w:tc>
          <w:tcPr>
            <w:tcW w:type="dxa" w:w="2880"/>
          </w:tcPr>
          <w:p>
            <w:r>
              <w:t>Type/category of split.</w:t>
            </w:r>
          </w:p>
        </w:tc>
      </w:tr>
      <w:tr>
        <w:tc>
          <w:tcPr>
            <w:tcW w:type="dxa" w:w="2880"/>
          </w:tcPr>
          <w:p>
            <w:r>
              <w:t>splits[].ticker</w:t>
            </w:r>
          </w:p>
        </w:tc>
        <w:tc>
          <w:tcPr>
            <w:tcW w:type="dxa" w:w="2880"/>
          </w:tcPr>
          <w:p>
            <w:r>
              <w:t>string</w:t>
            </w:r>
          </w:p>
        </w:tc>
        <w:tc>
          <w:tcPr>
            <w:tcW w:type="dxa" w:w="2880"/>
          </w:tcPr>
          <w:p>
            <w:r>
              <w:t>Ticker symbol.</w:t>
            </w:r>
          </w:p>
        </w:tc>
      </w:tr>
      <w:tr>
        <w:tc>
          <w:tcPr>
            <w:tcW w:type="dxa" w:w="2880"/>
          </w:tcPr>
          <w:p>
            <w:r>
              <w:t>splits[].updated</w:t>
            </w:r>
          </w:p>
        </w:tc>
        <w:tc>
          <w:tcPr>
            <w:tcW w:type="dxa" w:w="2880"/>
          </w:tcPr>
          <w:p>
            <w:r>
              <w:t>integer</w:t>
            </w:r>
          </w:p>
        </w:tc>
        <w:tc>
          <w:tcPr>
            <w:tcW w:type="dxa" w:w="2880"/>
          </w:tcPr>
          <w:p>
            <w:r>
              <w:t>Unix timestamp (UTC) indicating last update time.</w:t>
            </w:r>
          </w:p>
        </w:tc>
      </w:tr>
      <w:tr>
        <w:tc>
          <w:tcPr>
            <w:tcW w:type="dxa" w:w="2880"/>
          </w:tcPr>
          <w:p>
            <w:r>
              <w:t>ok</w:t>
            </w:r>
          </w:p>
        </w:tc>
        <w:tc>
          <w:tcPr>
            <w:tcW w:type="dxa" w:w="2880"/>
          </w:tcPr>
          <w:p>
            <w:r>
              <w:t>boolean</w:t>
            </w:r>
          </w:p>
        </w:tc>
        <w:tc>
          <w:tcPr>
            <w:tcW w:type="dxa" w:w="2880"/>
          </w:tcPr>
          <w:p>
            <w:r>
              <w:t>Present in error responses; indicates request success/failure.</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w:t>
            </w:r>
          </w:p>
        </w:tc>
      </w:tr>
      <w:tr>
        <w:tc>
          <w:tcPr>
            <w:tcW w:type="dxa" w:w="2880"/>
          </w:tcPr>
          <w:p>
            <w:r>
              <w:t>errors[].id</w:t>
            </w:r>
          </w:p>
        </w:tc>
        <w:tc>
          <w:tcPr>
            <w:tcW w:type="dxa" w:w="2880"/>
          </w:tcPr>
          <w:p>
            <w:r>
              <w:t>string</w:t>
            </w:r>
          </w:p>
        </w:tc>
        <w:tc>
          <w:tcPr>
            <w:tcW w:type="dxa" w:w="2880"/>
          </w:tcPr>
          <w:p>
            <w:r>
              <w:t>Error identifier (e.g., unauthorized).</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'https://api.benzinga.com/api/v2.1/calendar/splits?page=0&amp;pagesize=50&amp;parameters[date]=2025-01-07&amp;parameters[date_search_field]=announced' \</w:t>
        <w:br/>
        <w:t xml:space="preserve"> --header 'accept: application/json'</w:t>
      </w:r>
    </w:p>
    <w:p>
      <w:pPr>
        <w:pStyle w:val="Heading3"/>
      </w:pPr>
      <w:r>
        <w:t>Example Usage</w:t>
      </w:r>
    </w:p>
    <w:p>
      <w:pPr>
        <w:pStyle w:val="Heading3"/>
      </w:pPr>
      <w:r>
        <w:t>Example 1: Fetch splits for a single date (shorthand)</w:t>
      </w:r>
    </w:p>
    <w:p>
      <w:r>
        <w:rPr>
          <w:b/>
          <w:color w:val="666666"/>
          <w:sz w:val="16"/>
        </w:rPr>
        <w:t>[bash]</w:t>
      </w:r>
    </w:p>
    <w:p>
      <w:pPr>
        <w:shd w:fill="F2F2F2" w:val="clear"/>
      </w:pPr>
      <w:r>
        <w:rPr>
          <w:rFonts w:ascii="Courier New" w:hAnsi="Courier New"/>
          <w:sz w:val="17"/>
        </w:rPr>
        <w:t>curl -s 'https://api.benzinga.com/api/v2.1/calendar/splits?parameters[date]=2025-01-07&amp;pagesize=100' \</w:t>
        <w:br/>
        <w:t xml:space="preserve"> -H 'accept: application/json'</w:t>
      </w:r>
    </w:p>
    <w:p>
      <w:pPr>
        <w:pStyle w:val="Heading3"/>
      </w:pPr>
      <w:r>
        <w:t>Example 2: Fetch splits in a date range for specific tickers</w:t>
      </w:r>
    </w:p>
    <w:p>
      <w:r>
        <w:rPr>
          <w:b/>
          <w:color w:val="666666"/>
          <w:sz w:val="16"/>
        </w:rPr>
        <w:t>[bash]</w:t>
      </w:r>
    </w:p>
    <w:p>
      <w:pPr>
        <w:shd w:fill="F2F2F2" w:val="clear"/>
      </w:pPr>
      <w:r>
        <w:rPr>
          <w:rFonts w:ascii="Courier New" w:hAnsi="Courier New"/>
          <w:sz w:val="17"/>
        </w:rPr>
        <w:t>curl -s 'https://api.benzinga.com/api/v2.1/calendar/splits?parameters[date_from]=2025-01-01&amp;parameters[date_to]=2025-01-31&amp;parameters[tickers]=TSLA,AAPL&amp;pagesize=100' \</w:t>
        <w:br/>
        <w:t xml:space="preserve"> -H 'accept: application/json'</w:t>
      </w:r>
    </w:p>
    <w:p>
      <w:pPr>
        <w:pStyle w:val="Heading3"/>
      </w:pPr>
      <w:r>
        <w:t>Example 3: Fetch records updated since a timestamp</w:t>
      </w:r>
    </w:p>
    <w:p>
      <w:r>
        <w:rPr>
          <w:b/>
          <w:color w:val="666666"/>
          <w:sz w:val="16"/>
        </w:rPr>
        <w:t>[bash]</w:t>
      </w:r>
    </w:p>
    <w:p>
      <w:pPr>
        <w:shd w:fill="F2F2F2" w:val="clear"/>
      </w:pPr>
      <w:r>
        <w:rPr>
          <w:rFonts w:ascii="Courier New" w:hAnsi="Courier New"/>
          <w:sz w:val="17"/>
        </w:rPr>
        <w:t>curl -s 'https://api.benzinga.com/api/v2.1/calendar/splits?parameters[updated]=1735816783&amp;pagesize=100' \</w:t>
        <w:br/>
        <w:t xml:space="preserve"> -H 'accept: application/json'</w:t>
      </w:r>
    </w:p>
    <w:p>
      <w:pPr>
        <w:pStyle w:val="Heading3"/>
      </w:pPr>
      <w:r>
        <w:t>Notes</w:t>
      </w:r>
    </w:p>
    <w:p>
      <w:pPr>
        <w:pStyle w:val="ListBullet"/>
      </w:pPr>
      <w:r>
        <w:t>parameters[tickers] supports comma-separated tickers (CSV), with a maximum of 50.</w:t>
      </w:r>
    </w:p>
    <w:p>
      <w:pPr>
        <w:pStyle w:val="ListBullet"/>
      </w:pPr>
      <w:r>
        <w:t>Pagination uses page (offset) and pagesize (limit). The page offset is limited to 0–100000.</w:t>
      </w:r>
    </w:p>
    <w:p>
      <w:pPr>
        <w:pStyle w:val="ListBullet"/>
      </w:pPr>
      <w:r>
        <w:t>Output format is controlled via the required accept header; the spec enumerates application/json (default).</w:t>
      </w:r>
    </w:p>
    <w:p>
      <w:r>
        <w:br w:type="page"/>
      </w:r>
    </w:p>
    <w:p>
      <w:pPr>
        <w:pStyle w:val="Heading2"/>
      </w:pPr>
      <w:r>
        <w:t>23. [GET] Get Unusual Options Activity</w:t>
      </w:r>
    </w:p>
    <w:p>
      <w:r>
        <w:rPr>
          <w:b/>
        </w:rPr>
        <w:t xml:space="preserve">Endpoint: </w:t>
      </w:r>
      <w:r>
        <w:rPr>
          <w:rFonts w:ascii="Courier New" w:hAnsi="Courier New"/>
          <w:sz w:val="18"/>
        </w:rPr>
        <w:t>/api/v1/signal/option_activity</w:t>
      </w:r>
    </w:p>
    <w:p>
      <w:pPr>
        <w:pStyle w:val="Heading3"/>
      </w:pPr>
      <w:r>
        <w:t>Get Unusual Options Activity (OptionActivity V1)</w:t>
      </w:r>
    </w:p>
    <w:p>
      <w:pPr>
        <w:pStyle w:val="Heading3"/>
      </w:pPr>
      <w:r>
        <w:t>Prerequisites</w:t>
      </w:r>
    </w:p>
    <w:p>
      <w:pPr>
        <w:pStyle w:val="ListBullet"/>
      </w:pPr>
      <w:r>
        <w:t>Access to the Benzinga Calendar API “Option Activity” data</w:t>
      </w:r>
    </w:p>
    <w:p>
      <w:pPr>
        <w:pStyle w:val="Heading3"/>
      </w:pPr>
      <w:r>
        <w:t>Method</w:t>
      </w:r>
    </w:p>
    <w:p>
      <w:r>
        <w:t>GET</w:t>
      </w:r>
    </w:p>
    <w:p>
      <w:pPr>
        <w:pStyle w:val="Heading3"/>
      </w:pPr>
      <w:r>
        <w:t>URL</w:t>
      </w:r>
    </w:p>
    <w:p>
      <w:r>
        <w:t>https://api.benzinga.com/api/v1/signal/option_activity</w:t>
      </w:r>
    </w:p>
    <w:p>
      <w:pPr>
        <w:pStyle w:val="Heading3"/>
      </w:pPr>
      <w:r>
        <w:t>Description</w:t>
      </w:r>
    </w:p>
    <w:p>
      <w:r>
        <w:t>Returns unusual options activity data, including large or unusual options trades that may signal informed trading.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parameters (e.g., token) in this knowledge file’s query parameter tables or examples.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Limited from 0 to 100000. Default: 0.</w:t>
            </w:r>
          </w:p>
        </w:tc>
      </w:tr>
      <w:tr>
        <w:tc>
          <w:tcPr>
            <w:tcW w:type="dxa" w:w="2880"/>
          </w:tcPr>
          <w:p>
            <w:r>
              <w:t>pageSize</w:t>
            </w:r>
          </w:p>
        </w:tc>
        <w:tc>
          <w:tcPr>
            <w:tcW w:type="dxa" w:w="2880"/>
          </w:tcPr>
          <w:p>
            <w:r>
              <w:t>integer</w:t>
            </w:r>
          </w:p>
        </w:tc>
        <w:tc>
          <w:tcPr>
            <w:tcW w:type="dxa" w:w="2880"/>
          </w:tcPr>
          <w:p>
            <w:r>
              <w:t>Number of results returned. Limit: 1000. Default: 100.</w:t>
            </w:r>
          </w:p>
        </w:tc>
      </w:tr>
      <w:tr>
        <w:tc>
          <w:tcPr>
            <w:tcW w:type="dxa" w:w="2880"/>
          </w:tcPr>
          <w:p>
            <w:r>
              <w:t>parameters[date]</w:t>
            </w:r>
          </w:p>
        </w:tc>
        <w:tc>
          <w:tcPr>
            <w:tcW w:type="dxa" w:w="2880"/>
          </w:tcPr>
          <w:p>
            <w:r>
              <w:t>string (date)</w:t>
            </w:r>
          </w:p>
        </w:tc>
        <w:tc>
          <w:tcPr>
            <w:tcW w:type="dxa" w:w="2880"/>
          </w:tcPr>
          <w:p>
            <w:r>
              <w:t>Date to query for calendar data. Shorthand for parameters[date_from] and parameters[date_to] if they are the same. “Defaults for latest” (as documented).</w:t>
            </w:r>
          </w:p>
        </w:tc>
      </w:tr>
      <w:tr>
        <w:tc>
          <w:tcPr>
            <w:tcW w:type="dxa" w:w="2880"/>
          </w:tcPr>
          <w:p>
            <w:r>
              <w:t>parameters[date_from]</w:t>
            </w:r>
          </w:p>
        </w:tc>
        <w:tc>
          <w:tcPr>
            <w:tcW w:type="dxa" w:w="2880"/>
          </w:tcPr>
          <w:p>
            <w:r>
              <w:t>string (date)</w:t>
            </w:r>
          </w:p>
        </w:tc>
        <w:tc>
          <w:tcPr>
            <w:tcW w:type="dxa" w:w="2880"/>
          </w:tcPr>
          <w:p>
            <w:r>
              <w:t>Start date in YYYY-MM-DD format.</w:t>
            </w:r>
          </w:p>
        </w:tc>
      </w:tr>
      <w:tr>
        <w:tc>
          <w:tcPr>
            <w:tcW w:type="dxa" w:w="2880"/>
          </w:tcPr>
          <w:p>
            <w:r>
              <w:t>parameters[date_to]</w:t>
            </w:r>
          </w:p>
        </w:tc>
        <w:tc>
          <w:tcPr>
            <w:tcW w:type="dxa" w:w="2880"/>
          </w:tcPr>
          <w:p>
            <w:r>
              <w:t>string (date)</w:t>
            </w:r>
          </w:p>
        </w:tc>
        <w:tc>
          <w:tcPr>
            <w:tcW w:type="dxa" w:w="2880"/>
          </w:tcPr>
          <w:p>
            <w:r>
              <w:t>End date in YYYY-MM-DD format.</w:t>
            </w:r>
          </w:p>
        </w:tc>
      </w:tr>
      <w:tr>
        <w:tc>
          <w:tcPr>
            <w:tcW w:type="dxa" w:w="2880"/>
          </w:tcPr>
          <w:p>
            <w:r>
              <w:t>parameters[date_sort]</w:t>
            </w:r>
          </w:p>
        </w:tc>
        <w:tc>
          <w:tcPr>
            <w:tcW w:type="dxa" w:w="2880"/>
          </w:tcPr>
          <w:p>
            <w:r>
              <w:t>string</w:t>
            </w:r>
          </w:p>
        </w:tc>
        <w:tc>
          <w:tcPr>
            <w:tcW w:type="dxa" w:w="2880"/>
          </w:tcPr>
          <w:p>
            <w:r>
              <w:t>Sort by date. Allowed values: date.</w:t>
            </w:r>
          </w:p>
        </w:tc>
      </w:tr>
      <w:tr>
        <w:tc>
          <w:tcPr>
            <w:tcW w:type="dxa" w:w="2880"/>
          </w:tcPr>
          <w:p>
            <w:r>
              <w:t>parameters[tickers]</w:t>
            </w:r>
          </w:p>
        </w:tc>
        <w:tc>
          <w:tcPr>
            <w:tcW w:type="dxa" w:w="2880"/>
          </w:tcPr>
          <w:p>
            <w:r>
              <w:t>string (csv)</w:t>
            </w:r>
          </w:p>
        </w:tc>
        <w:tc>
          <w:tcPr>
            <w:tcW w:type="dxa" w:w="2880"/>
          </w:tcPr>
          <w:p>
            <w:r>
              <w:t>One or more ticker symbols separated by a comma. Maximum 50 tickers.</w:t>
            </w:r>
          </w:p>
        </w:tc>
      </w:tr>
      <w:tr>
        <w:tc>
          <w:tcPr>
            <w:tcW w:type="dxa" w:w="2880"/>
          </w:tcPr>
          <w:p>
            <w:r>
              <w:t>parameters[id]</w:t>
            </w:r>
          </w:p>
        </w:tc>
        <w:tc>
          <w:tcPr>
            <w:tcW w:type="dxa" w:w="2880"/>
          </w:tcPr>
          <w:p>
            <w:r>
              <w:t>string</w:t>
            </w:r>
          </w:p>
        </w:tc>
        <w:tc>
          <w:tcPr>
            <w:tcW w:type="dxa" w:w="2880"/>
          </w:tcPr>
          <w:p>
            <w:r>
              <w:t>ID.</w:t>
            </w:r>
          </w:p>
        </w:tc>
      </w:tr>
      <w:tr>
        <w:tc>
          <w:tcPr>
            <w:tcW w:type="dxa" w:w="2880"/>
          </w:tcPr>
          <w:p>
            <w:r>
              <w:t>parameters[updated]</w:t>
            </w:r>
          </w:p>
        </w:tc>
        <w:tc>
          <w:tcPr>
            <w:tcW w:type="dxa" w:w="2880"/>
          </w:tcPr>
          <w:p>
            <w:r>
              <w:t>integer</w:t>
            </w:r>
          </w:p>
        </w:tc>
        <w:tc>
          <w:tcPr>
            <w:tcW w:type="dxa" w:w="2880"/>
          </w:tcPr>
          <w:p>
            <w:r>
              <w:t>Records last updated Unix timestamp (UTC). Forces the sort order to be Greater Than or Equal to the timestamp indicated.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"option_activity": [</w:t>
        <w:br/>
        <w:t xml:space="preserve"> {</w:t>
        <w:br/>
        <w:t xml:space="preserve"> "aggressor_ind": "0.73",</w:t>
        <w:br/>
        <w:t xml:space="preserve"> "ask": "5.75",</w:t>
        <w:br/>
        <w:t xml:space="preserve"> "bid": "5.2",</w:t>
        <w:br/>
        <w:t xml:space="preserve"> "cost_basis": "336000.0",</w:t>
        <w:br/>
        <w:t xml:space="preserve"> "date": "2025-12-29",</w:t>
        <w:br/>
        <w:t xml:space="preserve"> "date_expiration": "2026-09-18",</w:t>
        <w:br/>
        <w:t xml:space="preserve"> "description": "Freeport-McMoRan Option Alert: Sep 18 $50 Puts at the Ask: 600 vs 636 OI; Earnings 1/22 Before Open [est] ",</w:t>
        <w:br/>
        <w:t xml:space="preserve"> "description_extended": "Freeport-McMoRan Option Alert: Sep 18 $50 Puts at the Ask: 600 @ $5.6 vs 636 OI; Earnings 1/22 Before Open [est] Ref=$51.4",</w:t>
        <w:br/>
        <w:t xml:space="preserve"> "exchange": "NYSE",</w:t>
        <w:br/>
        <w:t xml:space="preserve"> "execution_estimate": "AT_ASK",</w:t>
        <w:br/>
        <w:t xml:space="preserve"> "id": "6952ef7b6ab0a40001b39586",</w:t>
        <w:br/>
        <w:t xml:space="preserve"> "midpoint": "5.475",</w:t>
        <w:br/>
        <w:t xml:space="preserve"> "open_interest": "636",</w:t>
        <w:br/>
        <w:t xml:space="preserve"> "option_activity_type": "TRADE",</w:t>
        <w:br/>
        <w:t xml:space="preserve"> "option_symbol": "FCX260918P00050000",</w:t>
        <w:br/>
        <w:t xml:space="preserve"> "price": "5.6",</w:t>
        <w:br/>
        <w:t xml:space="preserve"> "put_call": "PUT",</w:t>
        <w:br/>
        <w:t xml:space="preserve"> "sentiment": "BEARISH",</w:t>
        <w:br/>
        <w:t xml:space="preserve"> "size": "600",</w:t>
        <w:br/>
        <w:t xml:space="preserve"> "strike_price": "50.00",</w:t>
        <w:br/>
        <w:t xml:space="preserve"> "ticker": "FCX",</w:t>
        <w:br/>
        <w:t xml:space="preserve"> "time": "16:15:32",</w:t>
        <w:br/>
        <w:t xml:space="preserve"> "trade_count": 1,</w:t>
        <w:br/>
        <w:t xml:space="preserve"> "underlying_price": "51.4",</w:t>
        <w:br/>
        <w:t xml:space="preserve"> "underlying_type": "STOCK",</w:t>
        <w:br/>
        <w:t xml:space="preserve"> "updated": 1767042939,</w:t>
        <w:br/>
        <w:t xml:space="preserve"> "volume": "1601"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pPr>
        <w:pStyle w:val="Heading3"/>
      </w:pPr>
      <w:r>
        <w:t>option_activity[]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aggressor_ind</w:t>
            </w:r>
          </w:p>
        </w:tc>
        <w:tc>
          <w:tcPr>
            <w:tcW w:type="dxa" w:w="2880"/>
          </w:tcPr>
          <w:p>
            <w:r>
              <w:t>string</w:t>
            </w:r>
          </w:p>
        </w:tc>
        <w:tc>
          <w:tcPr>
            <w:tcW w:type="dxa" w:w="2880"/>
          </w:tcPr>
          <w:p>
            <w:r>
              <w:t>Aggressor indicator (example in spec: "1").</w:t>
            </w:r>
          </w:p>
        </w:tc>
      </w:tr>
      <w:tr>
        <w:tc>
          <w:tcPr>
            <w:tcW w:type="dxa" w:w="2880"/>
          </w:tcPr>
          <w:p>
            <w:r>
              <w:t>ask</w:t>
            </w:r>
          </w:p>
        </w:tc>
        <w:tc>
          <w:tcPr>
            <w:tcW w:type="dxa" w:w="2880"/>
          </w:tcPr>
          <w:p>
            <w:r>
              <w:t>string</w:t>
            </w:r>
          </w:p>
        </w:tc>
        <w:tc>
          <w:tcPr>
            <w:tcW w:type="dxa" w:w="2880"/>
          </w:tcPr>
          <w:p>
            <w:r>
              <w:t>Ask price (example: "4.35").</w:t>
            </w:r>
          </w:p>
        </w:tc>
      </w:tr>
      <w:tr>
        <w:tc>
          <w:tcPr>
            <w:tcW w:type="dxa" w:w="2880"/>
          </w:tcPr>
          <w:p>
            <w:r>
              <w:t>bid</w:t>
            </w:r>
          </w:p>
        </w:tc>
        <w:tc>
          <w:tcPr>
            <w:tcW w:type="dxa" w:w="2880"/>
          </w:tcPr>
          <w:p>
            <w:r>
              <w:t>string</w:t>
            </w:r>
          </w:p>
        </w:tc>
        <w:tc>
          <w:tcPr>
            <w:tcW w:type="dxa" w:w="2880"/>
          </w:tcPr>
          <w:p>
            <w:r>
              <w:t>Bid price (example: "4.25").</w:t>
            </w:r>
          </w:p>
        </w:tc>
      </w:tr>
      <w:tr>
        <w:tc>
          <w:tcPr>
            <w:tcW w:type="dxa" w:w="2880"/>
          </w:tcPr>
          <w:p>
            <w:r>
              <w:t>cost_basis</w:t>
            </w:r>
          </w:p>
        </w:tc>
        <w:tc>
          <w:tcPr>
            <w:tcW w:type="dxa" w:w="2880"/>
          </w:tcPr>
          <w:p>
            <w:r>
              <w:t>string</w:t>
            </w:r>
          </w:p>
        </w:tc>
        <w:tc>
          <w:tcPr>
            <w:tcW w:type="dxa" w:w="2880"/>
          </w:tcPr>
          <w:p>
            <w:r>
              <w:t>Cost basis (example: "2156000").</w:t>
            </w:r>
          </w:p>
        </w:tc>
      </w:tr>
      <w:tr>
        <w:tc>
          <w:tcPr>
            <w:tcW w:type="dxa" w:w="2880"/>
          </w:tcPr>
          <w:p>
            <w:r>
              <w:t>date</w:t>
            </w:r>
          </w:p>
        </w:tc>
        <w:tc>
          <w:tcPr>
            <w:tcW w:type="dxa" w:w="2880"/>
          </w:tcPr>
          <w:p>
            <w:r>
              <w:t>string</w:t>
            </w:r>
          </w:p>
        </w:tc>
        <w:tc>
          <w:tcPr>
            <w:tcW w:type="dxa" w:w="2880"/>
          </w:tcPr>
          <w:p>
            <w:r>
              <w:t>Activity date (example: "2024-01-09").</w:t>
            </w:r>
          </w:p>
        </w:tc>
      </w:tr>
      <w:tr>
        <w:tc>
          <w:tcPr>
            <w:tcW w:type="dxa" w:w="2880"/>
          </w:tcPr>
          <w:p>
            <w:r>
              <w:t>date_expiration</w:t>
            </w:r>
          </w:p>
        </w:tc>
        <w:tc>
          <w:tcPr>
            <w:tcW w:type="dxa" w:w="2880"/>
          </w:tcPr>
          <w:p>
            <w:r>
              <w:t>string</w:t>
            </w:r>
          </w:p>
        </w:tc>
        <w:tc>
          <w:tcPr>
            <w:tcW w:type="dxa" w:w="2880"/>
          </w:tcPr>
          <w:p>
            <w:r>
              <w:t>Option expiration date (example: "2024-01-19").</w:t>
            </w:r>
          </w:p>
        </w:tc>
      </w:tr>
      <w:tr>
        <w:tc>
          <w:tcPr>
            <w:tcW w:type="dxa" w:w="2880"/>
          </w:tcPr>
          <w:p>
            <w:r>
              <w:t>description</w:t>
            </w:r>
          </w:p>
        </w:tc>
        <w:tc>
          <w:tcPr>
            <w:tcW w:type="dxa" w:w="2880"/>
          </w:tcPr>
          <w:p>
            <w:r>
              <w:t>string</w:t>
            </w:r>
          </w:p>
        </w:tc>
        <w:tc>
          <w:tcPr>
            <w:tcW w:type="dxa" w:w="2880"/>
          </w:tcPr>
          <w:p>
            <w:r>
              <w:t>Description (example: "Trade").</w:t>
            </w:r>
          </w:p>
        </w:tc>
      </w:tr>
      <w:tr>
        <w:tc>
          <w:tcPr>
            <w:tcW w:type="dxa" w:w="2880"/>
          </w:tcPr>
          <w:p>
            <w:r>
              <w:t>description_extended</w:t>
            </w:r>
          </w:p>
        </w:tc>
        <w:tc>
          <w:tcPr>
            <w:tcW w:type="dxa" w:w="2880"/>
          </w:tcPr>
          <w:p>
            <w:r>
              <w:t>string</w:t>
            </w:r>
          </w:p>
        </w:tc>
        <w:tc>
          <w:tcPr>
            <w:tcW w:type="dxa" w:w="2880"/>
          </w:tcPr>
          <w:p>
            <w:r>
              <w:t>Extended description (example: `"Sweep</w:t>
            </w:r>
          </w:p>
        </w:tc>
      </w:tr>
      <w:tr>
        <w:tc>
          <w:tcPr>
            <w:tcW w:type="dxa" w:w="2880"/>
          </w:tcPr>
          <w:p>
            <w:r>
              <w:t>exchange</w:t>
            </w:r>
          </w:p>
        </w:tc>
        <w:tc>
          <w:tcPr>
            <w:tcW w:type="dxa" w:w="2880"/>
          </w:tcPr>
          <w:p>
            <w:r>
              <w:t>string</w:t>
            </w:r>
          </w:p>
        </w:tc>
        <w:tc>
          <w:tcPr>
            <w:tcW w:type="dxa" w:w="2880"/>
          </w:tcPr>
          <w:p>
            <w:r>
              <w:t>Exchange (example: "NASDAQ").</w:t>
            </w:r>
          </w:p>
        </w:tc>
      </w:tr>
      <w:tr>
        <w:tc>
          <w:tcPr>
            <w:tcW w:type="dxa" w:w="2880"/>
          </w:tcPr>
          <w:p>
            <w:r>
              <w:t>execution_estimate</w:t>
            </w:r>
          </w:p>
        </w:tc>
        <w:tc>
          <w:tcPr>
            <w:tcW w:type="dxa" w:w="2880"/>
          </w:tcPr>
          <w:p>
            <w:r>
              <w:t>string</w:t>
            </w:r>
          </w:p>
        </w:tc>
        <w:tc>
          <w:tcPr>
            <w:tcW w:type="dxa" w:w="2880"/>
          </w:tcPr>
          <w:p>
            <w:r>
              <w:t>Execution estimate (example: "Above Ask").</w:t>
            </w:r>
          </w:p>
        </w:tc>
      </w:tr>
      <w:tr>
        <w:tc>
          <w:tcPr>
            <w:tcW w:type="dxa" w:w="2880"/>
          </w:tcPr>
          <w:p>
            <w:r>
              <w:t>id</w:t>
            </w:r>
          </w:p>
        </w:tc>
        <w:tc>
          <w:tcPr>
            <w:tcW w:type="dxa" w:w="2880"/>
          </w:tcPr>
          <w:p>
            <w:r>
              <w:t>string</w:t>
            </w:r>
          </w:p>
        </w:tc>
        <w:tc>
          <w:tcPr>
            <w:tcW w:type="dxa" w:w="2880"/>
          </w:tcPr>
          <w:p>
            <w:r>
              <w:t>Record identifier (example: "60a7f5e8e4b0f5a3c8e9f5ad").</w:t>
            </w:r>
          </w:p>
        </w:tc>
      </w:tr>
      <w:tr>
        <w:tc>
          <w:tcPr>
            <w:tcW w:type="dxa" w:w="2880"/>
          </w:tcPr>
          <w:p>
            <w:r>
              <w:t>midpoint</w:t>
            </w:r>
          </w:p>
        </w:tc>
        <w:tc>
          <w:tcPr>
            <w:tcW w:type="dxa" w:w="2880"/>
          </w:tcPr>
          <w:p>
            <w:r>
              <w:t>string</w:t>
            </w:r>
          </w:p>
        </w:tc>
        <w:tc>
          <w:tcPr>
            <w:tcW w:type="dxa" w:w="2880"/>
          </w:tcPr>
          <w:p>
            <w:r>
              <w:t>Midpoint price (example: "4.30").</w:t>
            </w:r>
          </w:p>
        </w:tc>
      </w:tr>
      <w:tr>
        <w:tc>
          <w:tcPr>
            <w:tcW w:type="dxa" w:w="2880"/>
          </w:tcPr>
          <w:p>
            <w:r>
              <w:t>open_interest</w:t>
            </w:r>
          </w:p>
        </w:tc>
        <w:tc>
          <w:tcPr>
            <w:tcW w:type="dxa" w:w="2880"/>
          </w:tcPr>
          <w:p>
            <w:r>
              <w:t>string</w:t>
            </w:r>
          </w:p>
        </w:tc>
        <w:tc>
          <w:tcPr>
            <w:tcW w:type="dxa" w:w="2880"/>
          </w:tcPr>
          <w:p>
            <w:r>
              <w:t>Open interest (example: "1523").</w:t>
            </w:r>
          </w:p>
        </w:tc>
      </w:tr>
      <w:tr>
        <w:tc>
          <w:tcPr>
            <w:tcW w:type="dxa" w:w="2880"/>
          </w:tcPr>
          <w:p>
            <w:r>
              <w:t>option_activity_type</w:t>
            </w:r>
          </w:p>
        </w:tc>
        <w:tc>
          <w:tcPr>
            <w:tcW w:type="dxa" w:w="2880"/>
          </w:tcPr>
          <w:p>
            <w:r>
              <w:t>string</w:t>
            </w:r>
          </w:p>
        </w:tc>
        <w:tc>
          <w:tcPr>
            <w:tcW w:type="dxa" w:w="2880"/>
          </w:tcPr>
          <w:p>
            <w:r>
              <w:t>Activity type (example: "Sweep").</w:t>
            </w:r>
          </w:p>
        </w:tc>
      </w:tr>
      <w:tr>
        <w:tc>
          <w:tcPr>
            <w:tcW w:type="dxa" w:w="2880"/>
          </w:tcPr>
          <w:p>
            <w:r>
              <w:t>option_symbol</w:t>
            </w:r>
          </w:p>
        </w:tc>
        <w:tc>
          <w:tcPr>
            <w:tcW w:type="dxa" w:w="2880"/>
          </w:tcPr>
          <w:p>
            <w:r>
              <w:t>string</w:t>
            </w:r>
          </w:p>
        </w:tc>
        <w:tc>
          <w:tcPr>
            <w:tcW w:type="dxa" w:w="2880"/>
          </w:tcPr>
          <w:p>
            <w:r>
              <w:t>Option symbol (example: "AAPL240119C00195000").</w:t>
            </w:r>
          </w:p>
        </w:tc>
      </w:tr>
      <w:tr>
        <w:tc>
          <w:tcPr>
            <w:tcW w:type="dxa" w:w="2880"/>
          </w:tcPr>
          <w:p>
            <w:r>
              <w:t>price</w:t>
            </w:r>
          </w:p>
        </w:tc>
        <w:tc>
          <w:tcPr>
            <w:tcW w:type="dxa" w:w="2880"/>
          </w:tcPr>
          <w:p>
            <w:r>
              <w:t>string</w:t>
            </w:r>
          </w:p>
        </w:tc>
        <w:tc>
          <w:tcPr>
            <w:tcW w:type="dxa" w:w="2880"/>
          </w:tcPr>
          <w:p>
            <w:r>
              <w:t>Trade price (example: "4.31").</w:t>
            </w:r>
          </w:p>
        </w:tc>
      </w:tr>
      <w:tr>
        <w:tc>
          <w:tcPr>
            <w:tcW w:type="dxa" w:w="2880"/>
          </w:tcPr>
          <w:p>
            <w:r>
              <w:t>put_call</w:t>
            </w:r>
          </w:p>
        </w:tc>
        <w:tc>
          <w:tcPr>
            <w:tcW w:type="dxa" w:w="2880"/>
          </w:tcPr>
          <w:p>
            <w:r>
              <w:t>string</w:t>
            </w:r>
          </w:p>
        </w:tc>
        <w:tc>
          <w:tcPr>
            <w:tcW w:type="dxa" w:w="2880"/>
          </w:tcPr>
          <w:p>
            <w:r>
              <w:t>Put/Call (example: "Call").</w:t>
            </w:r>
          </w:p>
        </w:tc>
      </w:tr>
      <w:tr>
        <w:tc>
          <w:tcPr>
            <w:tcW w:type="dxa" w:w="2880"/>
          </w:tcPr>
          <w:p>
            <w:r>
              <w:t>sentiment</w:t>
            </w:r>
          </w:p>
        </w:tc>
        <w:tc>
          <w:tcPr>
            <w:tcW w:type="dxa" w:w="2880"/>
          </w:tcPr>
          <w:p>
            <w:r>
              <w:t>string</w:t>
            </w:r>
          </w:p>
        </w:tc>
        <w:tc>
          <w:tcPr>
            <w:tcW w:type="dxa" w:w="2880"/>
          </w:tcPr>
          <w:p>
            <w:r>
              <w:t>Sentiment (example: "Bullish").</w:t>
            </w:r>
          </w:p>
        </w:tc>
      </w:tr>
      <w:tr>
        <w:tc>
          <w:tcPr>
            <w:tcW w:type="dxa" w:w="2880"/>
          </w:tcPr>
          <w:p>
            <w:r>
              <w:t>size</w:t>
            </w:r>
          </w:p>
        </w:tc>
        <w:tc>
          <w:tcPr>
            <w:tcW w:type="dxa" w:w="2880"/>
          </w:tcPr>
          <w:p>
            <w:r>
              <w:t>string</w:t>
            </w:r>
          </w:p>
        </w:tc>
        <w:tc>
          <w:tcPr>
            <w:tcW w:type="dxa" w:w="2880"/>
          </w:tcPr>
          <w:p>
            <w:r>
              <w:t>Trade size (example: "500").</w:t>
            </w:r>
          </w:p>
        </w:tc>
      </w:tr>
      <w:tr>
        <w:tc>
          <w:tcPr>
            <w:tcW w:type="dxa" w:w="2880"/>
          </w:tcPr>
          <w:p>
            <w:r>
              <w:t>strike_price</w:t>
            </w:r>
          </w:p>
        </w:tc>
        <w:tc>
          <w:tcPr>
            <w:tcW w:type="dxa" w:w="2880"/>
          </w:tcPr>
          <w:p>
            <w:r>
              <w:t>string</w:t>
            </w:r>
          </w:p>
        </w:tc>
        <w:tc>
          <w:tcPr>
            <w:tcW w:type="dxa" w:w="2880"/>
          </w:tcPr>
          <w:p>
            <w:r>
              <w:t>Strike price (example: "195.00").</w:t>
            </w:r>
          </w:p>
        </w:tc>
      </w:tr>
      <w:tr>
        <w:tc>
          <w:tcPr>
            <w:tcW w:type="dxa" w:w="2880"/>
          </w:tcPr>
          <w:p>
            <w:r>
              <w:t>ticker</w:t>
            </w:r>
          </w:p>
        </w:tc>
        <w:tc>
          <w:tcPr>
            <w:tcW w:type="dxa" w:w="2880"/>
          </w:tcPr>
          <w:p>
            <w:r>
              <w:t>string</w:t>
            </w:r>
          </w:p>
        </w:tc>
        <w:tc>
          <w:tcPr>
            <w:tcW w:type="dxa" w:w="2880"/>
          </w:tcPr>
          <w:p>
            <w:r>
              <w:t>Underlying ticker (example: "AAPL").</w:t>
            </w:r>
          </w:p>
        </w:tc>
      </w:tr>
      <w:tr>
        <w:tc>
          <w:tcPr>
            <w:tcW w:type="dxa" w:w="2880"/>
          </w:tcPr>
          <w:p>
            <w:r>
              <w:t>time</w:t>
            </w:r>
          </w:p>
        </w:tc>
        <w:tc>
          <w:tcPr>
            <w:tcW w:type="dxa" w:w="2880"/>
          </w:tcPr>
          <w:p>
            <w:r>
              <w:t>string</w:t>
            </w:r>
          </w:p>
        </w:tc>
        <w:tc>
          <w:tcPr>
            <w:tcW w:type="dxa" w:w="2880"/>
          </w:tcPr>
          <w:p>
            <w:r>
              <w:t>Time (example: "14:35:22").</w:t>
            </w:r>
          </w:p>
        </w:tc>
      </w:tr>
      <w:tr>
        <w:tc>
          <w:tcPr>
            <w:tcW w:type="dxa" w:w="2880"/>
          </w:tcPr>
          <w:p>
            <w:r>
              <w:t>trade_count</w:t>
            </w:r>
          </w:p>
        </w:tc>
        <w:tc>
          <w:tcPr>
            <w:tcW w:type="dxa" w:w="2880"/>
          </w:tcPr>
          <w:p>
            <w:r>
              <w:t>integer</w:t>
            </w:r>
          </w:p>
        </w:tc>
        <w:tc>
          <w:tcPr>
            <w:tcW w:type="dxa" w:w="2880"/>
          </w:tcPr>
          <w:p>
            <w:r>
              <w:t>Trade count (example: 1).</w:t>
            </w:r>
          </w:p>
        </w:tc>
      </w:tr>
      <w:tr>
        <w:tc>
          <w:tcPr>
            <w:tcW w:type="dxa" w:w="2880"/>
          </w:tcPr>
          <w:p>
            <w:r>
              <w:t>underlying_price</w:t>
            </w:r>
          </w:p>
        </w:tc>
        <w:tc>
          <w:tcPr>
            <w:tcW w:type="dxa" w:w="2880"/>
          </w:tcPr>
          <w:p>
            <w:r>
              <w:t>string</w:t>
            </w:r>
          </w:p>
        </w:tc>
        <w:tc>
          <w:tcPr>
            <w:tcW w:type="dxa" w:w="2880"/>
          </w:tcPr>
          <w:p>
            <w:r>
              <w:t>Underlying price (example: "185.92").</w:t>
            </w:r>
          </w:p>
        </w:tc>
      </w:tr>
      <w:tr>
        <w:tc>
          <w:tcPr>
            <w:tcW w:type="dxa" w:w="2880"/>
          </w:tcPr>
          <w:p>
            <w:r>
              <w:t>underlying_type</w:t>
            </w:r>
          </w:p>
        </w:tc>
        <w:tc>
          <w:tcPr>
            <w:tcW w:type="dxa" w:w="2880"/>
          </w:tcPr>
          <w:p>
            <w:r>
              <w:t>string</w:t>
            </w:r>
          </w:p>
        </w:tc>
        <w:tc>
          <w:tcPr>
            <w:tcW w:type="dxa" w:w="2880"/>
          </w:tcPr>
          <w:p>
            <w:r>
              <w:t>Underlying type (example: "Common Stock").</w:t>
            </w:r>
          </w:p>
        </w:tc>
      </w:tr>
      <w:tr>
        <w:tc>
          <w:tcPr>
            <w:tcW w:type="dxa" w:w="2880"/>
          </w:tcPr>
          <w:p>
            <w:r>
              <w:t>updated</w:t>
            </w:r>
          </w:p>
        </w:tc>
        <w:tc>
          <w:tcPr>
            <w:tcW w:type="dxa" w:w="2880"/>
          </w:tcPr>
          <w:p>
            <w:r>
              <w:t>integer</w:t>
            </w:r>
          </w:p>
        </w:tc>
        <w:tc>
          <w:tcPr>
            <w:tcW w:type="dxa" w:w="2880"/>
          </w:tcPr>
          <w:p>
            <w:r>
              <w:t>Last updated Unix timestamp (UTC) (example: 1704819600).</w:t>
            </w:r>
          </w:p>
        </w:tc>
      </w:tr>
      <w:tr>
        <w:tc>
          <w:tcPr>
            <w:tcW w:type="dxa" w:w="2880"/>
          </w:tcPr>
          <w:p>
            <w:r>
              <w:t>volume</w:t>
            </w:r>
          </w:p>
        </w:tc>
        <w:tc>
          <w:tcPr>
            <w:tcW w:type="dxa" w:w="2880"/>
          </w:tcPr>
          <w:p>
            <w:r>
              <w:t>string</w:t>
            </w:r>
          </w:p>
        </w:tc>
        <w:tc>
          <w:tcPr>
            <w:tcW w:type="dxa" w:w="2880"/>
          </w:tcPr>
          <w:p>
            <w:r>
              <w:t>Volume (example: "2845").</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'https://api.benzinga.com/api/v1/signal/option_activity?page=0&amp;pageSize=100&amp;parameters[tickers]=AAPL,TSLA&amp;parameters[date]=2024-01-09'</w:t>
      </w:r>
    </w:p>
    <w:p>
      <w:pPr>
        <w:pStyle w:val="Heading3"/>
      </w:pPr>
      <w:r>
        <w:t>Example Usage</w:t>
      </w:r>
    </w:p>
    <w:p>
      <w:pPr>
        <w:pStyle w:val="Heading3"/>
      </w:pPr>
      <w:r>
        <w:t>Example 1: Filter by tickers and date range</w:t>
      </w:r>
    </w:p>
    <w:p>
      <w:r>
        <w:rPr>
          <w:b/>
          <w:color w:val="666666"/>
          <w:sz w:val="16"/>
        </w:rPr>
        <w:t>[bash]</w:t>
      </w:r>
    </w:p>
    <w:p>
      <w:pPr>
        <w:shd w:fill="F2F2F2" w:val="clear"/>
      </w:pPr>
      <w:r>
        <w:rPr>
          <w:rFonts w:ascii="Courier New" w:hAnsi="Courier New"/>
          <w:sz w:val="17"/>
        </w:rPr>
        <w:t>curl -i --request GET \</w:t>
        <w:br/>
        <w:t xml:space="preserve"> 'https://api.benzinga.com/api/v1/signal/option_activity?parameters[tickers]=AAPL,MSFT&amp;parameters[date_from]=2024-01-01&amp;parameters[date_to]=2024-01-31'</w:t>
      </w:r>
    </w:p>
    <w:p>
      <w:pPr>
        <w:pStyle w:val="Heading3"/>
      </w:pPr>
      <w:r>
        <w:t>Example 2: Incremental fetch using parameters[updated]</w:t>
      </w:r>
    </w:p>
    <w:p>
      <w:r>
        <w:rPr>
          <w:b/>
          <w:color w:val="666666"/>
          <w:sz w:val="16"/>
        </w:rPr>
        <w:t>[bash]</w:t>
      </w:r>
    </w:p>
    <w:p>
      <w:pPr>
        <w:shd w:fill="F2F2F2" w:val="clear"/>
      </w:pPr>
      <w:r>
        <w:rPr>
          <w:rFonts w:ascii="Courier New" w:hAnsi="Courier New"/>
          <w:sz w:val="17"/>
        </w:rPr>
        <w:t>curl -i --request GET \</w:t>
        <w:br/>
        <w:t xml:space="preserve"> 'https://api.benzinga.com/api/v1/signal/option_activity?parameters[updated]=1704819600&amp;pageSize=200'</w:t>
      </w:r>
    </w:p>
    <w:p>
      <w:pPr>
        <w:pStyle w:val="Heading3"/>
      </w:pPr>
      <w:r>
        <w:t>Example 3: Fetch a specific record by parameters[id]</w:t>
      </w:r>
    </w:p>
    <w:p>
      <w:r>
        <w:rPr>
          <w:b/>
          <w:color w:val="666666"/>
          <w:sz w:val="16"/>
        </w:rPr>
        <w:t>[bash]</w:t>
      </w:r>
    </w:p>
    <w:p>
      <w:pPr>
        <w:shd w:fill="F2F2F2" w:val="clear"/>
      </w:pPr>
      <w:r>
        <w:rPr>
          <w:rFonts w:ascii="Courier New" w:hAnsi="Courier New"/>
          <w:sz w:val="17"/>
        </w:rPr>
        <w:t>curl -i --request GET \</w:t>
        <w:br/>
        <w:t xml:space="preserve"> 'https://api.benzinga.com/api/v1/signal/option_activity?parameters[id]=60a7f5e8e4b0f5a3c8e9f5ad'</w:t>
      </w:r>
    </w:p>
    <w:p>
      <w:pPr>
        <w:pStyle w:val="Heading3"/>
      </w:pPr>
      <w:r>
        <w:t>Notes</w:t>
      </w:r>
    </w:p>
    <w:p>
      <w:pPr>
        <w:pStyle w:val="ListBullet"/>
      </w:pPr>
      <w:r>
        <w:t>parameters[date] is documented as a shorthand for setting parameters[date_from] and parameters[date_to] to the same date.</w:t>
      </w:r>
    </w:p>
    <w:p>
      <w:pPr>
        <w:pStyle w:val="ListBullet"/>
      </w:pPr>
      <w:r>
        <w:t>Pagination constraints: page must be between 0 and 100000; pageSize maximum is 1000.</w:t>
      </w:r>
    </w:p>
    <w:p>
      <w:pPr>
        <w:pStyle w:val="ListBullet"/>
      </w:pPr>
      <w:r>
        <w:t>The OpenAPI spec indicates an additional 400 Bad Request response exists, but no concrete example payload was provided in the scraped content.</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r>
        <w:br w:type="page"/>
      </w:r>
    </w:p>
    <w:p>
      <w:pPr>
        <w:pStyle w:val="Heading2"/>
      </w:pPr>
      <w:r>
        <w:t>24. [GET] Get Alpha Beta Fundamentals (V2.1)</w:t>
      </w:r>
    </w:p>
    <w:p>
      <w:r>
        <w:rPr>
          <w:b/>
        </w:rPr>
        <w:t xml:space="preserve">Endpoint: </w:t>
      </w:r>
      <w:r>
        <w:rPr>
          <w:rFonts w:ascii="Courier New" w:hAnsi="Courier New"/>
          <w:sz w:val="18"/>
        </w:rPr>
        <w:t>/v2.1/fundamentals/alphaBeta</w:t>
      </w:r>
    </w:p>
    <w:p>
      <w:pPr>
        <w:pStyle w:val="Heading3"/>
      </w:pPr>
      <w:r>
        <w:t>Prerequisites</w:t>
      </w:r>
    </w:p>
    <w:p>
      <w:pPr>
        <w:pStyle w:val="ListBullet"/>
      </w:pPr>
      <w:r>
        <w:t>Access to Benzinga Fundamentals endpoints for Alpha/Beta metrics</w:t>
      </w:r>
    </w:p>
    <w:p>
      <w:pPr>
        <w:pStyle w:val="Heading3"/>
      </w:pPr>
      <w:r>
        <w:t>Method</w:t>
      </w:r>
    </w:p>
    <w:p>
      <w:r>
        <w:t>GET</w:t>
      </w:r>
    </w:p>
    <w:p>
      <w:pPr>
        <w:pStyle w:val="Heading3"/>
      </w:pPr>
      <w:r>
        <w:t>URL</w:t>
      </w:r>
    </w:p>
    <w:p>
      <w:r>
        <w:t>https://api.benzinga.com/api/v2.1/fundamentals/alphaBeta</w:t>
      </w:r>
    </w:p>
    <w:p>
      <w:pPr>
        <w:pStyle w:val="Heading3"/>
      </w:pPr>
      <w:r>
        <w:t>Description</w:t>
      </w:r>
    </w:p>
    <w:p>
      <w:r>
        <w:t>Retrieves Alpha and Beta metrics for specified symbols. These metrics indicate volatility and performance relative to the market.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does not use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symbols (e.g., AAPL,MSFT).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Return results for dates greater than or equal to the specified date (YYYY-MM-DD).</w:t>
            </w:r>
          </w:p>
        </w:tc>
      </w:tr>
      <w:tr>
        <w:tc>
          <w:tcPr>
            <w:tcW w:type="dxa" w:w="2880"/>
          </w:tcPr>
          <w:p>
            <w:r>
              <w:t>period</w:t>
            </w:r>
          </w:p>
        </w:tc>
        <w:tc>
          <w:tcPr>
            <w:tcW w:type="dxa" w:w="2880"/>
          </w:tcPr>
          <w:p>
            <w:r>
              <w:t>string</w:t>
            </w:r>
          </w:p>
        </w:tc>
        <w:tc>
          <w:tcPr>
            <w:tcW w:type="dxa" w:w="2880"/>
          </w:tcPr>
          <w:p>
            <w:r>
              <w:t>Specifies the time period of the returned results (e.g., Q1, 2023).</w:t>
            </w:r>
          </w:p>
        </w:tc>
      </w:tr>
      <w:tr>
        <w:tc>
          <w:tcPr>
            <w:tcW w:type="dxa" w:w="2880"/>
          </w:tcPr>
          <w:p>
            <w:r>
              <w:t>reportType</w:t>
            </w:r>
          </w:p>
        </w:tc>
        <w:tc>
          <w:tcPr>
            <w:tcW w:type="dxa" w:w="2880"/>
          </w:tcPr>
          <w:p>
            <w:r>
              <w:t>string</w:t>
            </w:r>
          </w:p>
        </w:tc>
        <w:tc>
          <w:tcPr>
            <w:tcW w:type="dxa" w:w="2880"/>
          </w:tcPr>
          <w:p>
            <w:r>
              <w:t>Report type: TTM (Trailing Twelve Months), A (As originally reported), R (Restated), P (Preliminary).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"company": {</w:t>
        <w:br/>
        <w:t xml:space="preserve"> "primarySymbol": "AAPL",</w:t>
        <w:br/>
        <w:t xml:space="preserve"> "primaryExchange": "NAS",</w:t>
        <w:br/>
        <w:t xml:space="preserve"> "cik": "320193",</w:t>
        <w:br/>
        <w:t xml:space="preserve"> "isin": "CA03785Y1007",</w:t>
        <w:br/>
        <w:t xml:space="preserve"> "cusip": "03785Y100",</w:t>
        <w:br/>
        <w:t xml:space="preserve"> "standardName": "Apple",</w:t>
        <w:br/>
        <w:t xml:space="preserve"> "countryId": "USA",</w:t>
        <w:br/>
        <w:t xml:space="preserve"> "isReit": false,</w:t>
        <w:br/>
        <w:t xml:space="preserve"> "industryTemplateCode": "N",</w:t>
        <w:br/>
        <w:t xml:space="preserve"> "businessCountryId": "USA",</w:t>
        <w:br/>
        <w:t xml:space="preserve"> "isLimitedPartnership": false,</w:t>
        <w:br/>
        <w:t xml:space="preserve"> "yearofEstablishment": 1977,</w:t>
        <w:br/>
        <w:t xml:space="preserve"> "isLimitedLiabilityCompany": false</w:t>
        <w:br/>
        <w:t xml:space="preserve"> },</w:t>
        <w:br/>
        <w:t xml:space="preserve"> "alphaBeta": [</w:t>
        <w:br/>
        <w:t xml:space="preserve"> {</w:t>
        <w:br/>
        <w:t xml:space="preserve"> "id": {</w:t>
        <w:br/>
        <w:t xml:space="preserve"> "shareClassId": "0P000000GY",</w:t>
        <w:br/>
        <w:t xml:space="preserve"> "asOf": "2019-07-31",</w:t>
        <w:br/>
        <w:t xml:space="preserve"> "period": "60M"</w:t>
        <w:br/>
        <w:t xml:space="preserve"> },</w:t>
        <w:br/>
        <w:t xml:space="preserve"> "alpha": 0.007715,</w:t>
        <w:br/>
        <w:t xml:space="preserve"> "beta": 1.249643,</w:t>
        <w:br/>
        <w:t xml:space="preserve"> "nonDivAlpha": -0.24129,</w:t>
        <w:br/>
        <w:t xml:space="preserve"> "nonDivBeta": 1.247545</w:t>
        <w:br/>
        <w:t xml:space="preserve"> }</w:t>
        <w:br/>
        <w:t xml:space="preserve"> ],</w:t>
        <w:br/>
        <w:t xml:space="preserve"> "symbol": "AAPL",</w:t>
        <w:br/>
        <w:t xml:space="preserve"> "idType": "SYMBOL",</w:t>
        <w:br/>
        <w:t xml:space="preserve"> "id": "AAPL"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results for the requested symbols.</w:t>
            </w:r>
          </w:p>
        </w:tc>
      </w:tr>
      <w:tr>
        <w:tc>
          <w:tcPr>
            <w:tcW w:type="dxa" w:w="2880"/>
          </w:tcPr>
          <w:p>
            <w:r>
              <w:t>result[].company</w:t>
            </w:r>
          </w:p>
        </w:tc>
        <w:tc>
          <w:tcPr>
            <w:tcW w:type="dxa" w:w="2880"/>
          </w:tcPr>
          <w:p>
            <w:r>
              <w:t>object</w:t>
            </w:r>
          </w:p>
        </w:tc>
        <w:tc>
          <w:tcPr>
            <w:tcW w:type="dxa" w:w="2880"/>
          </w:tcPr>
          <w:p>
            <w:r>
              <w:t>Company metadata for the symbol.</w:t>
            </w:r>
          </w:p>
        </w:tc>
      </w:tr>
      <w:tr>
        <w:tc>
          <w:tcPr>
            <w:tcW w:type="dxa" w:w="2880"/>
          </w:tcPr>
          <w:p>
            <w:r>
              <w:t>result[].company.primarySymbol</w:t>
            </w:r>
          </w:p>
        </w:tc>
        <w:tc>
          <w:tcPr>
            <w:tcW w:type="dxa" w:w="2880"/>
          </w:tcPr>
          <w:p>
            <w:r>
              <w:t>string</w:t>
            </w:r>
          </w:p>
        </w:tc>
        <w:tc>
          <w:tcPr>
            <w:tcW w:type="dxa" w:w="2880"/>
          </w:tcPr>
          <w:p>
            <w:r>
              <w:t>Primary trading symbol.</w:t>
            </w:r>
          </w:p>
        </w:tc>
      </w:tr>
      <w:tr>
        <w:tc>
          <w:tcPr>
            <w:tcW w:type="dxa" w:w="2880"/>
          </w:tcPr>
          <w:p>
            <w:r>
              <w:t>result[].company.primaryExchange</w:t>
            </w:r>
          </w:p>
        </w:tc>
        <w:tc>
          <w:tcPr>
            <w:tcW w:type="dxa" w:w="2880"/>
          </w:tcPr>
          <w:p>
            <w:r>
              <w:t>string</w:t>
            </w:r>
          </w:p>
        </w:tc>
        <w:tc>
          <w:tcPr>
            <w:tcW w:type="dxa" w:w="2880"/>
          </w:tcPr>
          <w:p>
            <w:r>
              <w:t>Primary exchange code (example: NAS).</w:t>
            </w:r>
          </w:p>
        </w:tc>
      </w:tr>
      <w:tr>
        <w:tc>
          <w:tcPr>
            <w:tcW w:type="dxa" w:w="2880"/>
          </w:tcPr>
          <w:p>
            <w:r>
              <w:t>result[].company.cik</w:t>
            </w:r>
          </w:p>
        </w:tc>
        <w:tc>
          <w:tcPr>
            <w:tcW w:type="dxa" w:w="2880"/>
          </w:tcPr>
          <w:p>
            <w:r>
              <w:t>string</w:t>
            </w:r>
          </w:p>
        </w:tc>
        <w:tc>
          <w:tcPr>
            <w:tcW w:type="dxa" w:w="2880"/>
          </w:tcPr>
          <w:p>
            <w:r>
              <w:t>SEC Central Index Key.</w:t>
            </w:r>
          </w:p>
        </w:tc>
      </w:tr>
      <w:tr>
        <w:tc>
          <w:tcPr>
            <w:tcW w:type="dxa" w:w="2880"/>
          </w:tcPr>
          <w:p>
            <w:r>
              <w:t>result[].company.isin</w:t>
            </w:r>
          </w:p>
        </w:tc>
        <w:tc>
          <w:tcPr>
            <w:tcW w:type="dxa" w:w="2880"/>
          </w:tcPr>
          <w:p>
            <w:r>
              <w:t>string</w:t>
            </w:r>
          </w:p>
        </w:tc>
        <w:tc>
          <w:tcPr>
            <w:tcW w:type="dxa" w:w="2880"/>
          </w:tcPr>
          <w:p>
            <w:r>
              <w:t>ISIN identifier.</w:t>
            </w:r>
          </w:p>
        </w:tc>
      </w:tr>
      <w:tr>
        <w:tc>
          <w:tcPr>
            <w:tcW w:type="dxa" w:w="2880"/>
          </w:tcPr>
          <w:p>
            <w:r>
              <w:t>result[].company.cusip</w:t>
            </w:r>
          </w:p>
        </w:tc>
        <w:tc>
          <w:tcPr>
            <w:tcW w:type="dxa" w:w="2880"/>
          </w:tcPr>
          <w:p>
            <w:r>
              <w:t>string</w:t>
            </w:r>
          </w:p>
        </w:tc>
        <w:tc>
          <w:tcPr>
            <w:tcW w:type="dxa" w:w="2880"/>
          </w:tcPr>
          <w:p>
            <w:r>
              <w:t>CUSIP identifier.</w:t>
            </w:r>
          </w:p>
        </w:tc>
      </w:tr>
      <w:tr>
        <w:tc>
          <w:tcPr>
            <w:tcW w:type="dxa" w:w="2880"/>
          </w:tcPr>
          <w:p>
            <w:r>
              <w:t>result[].company.standardName</w:t>
            </w:r>
          </w:p>
        </w:tc>
        <w:tc>
          <w:tcPr>
            <w:tcW w:type="dxa" w:w="2880"/>
          </w:tcPr>
          <w:p>
            <w:r>
              <w:t>string</w:t>
            </w:r>
          </w:p>
        </w:tc>
        <w:tc>
          <w:tcPr>
            <w:tcW w:type="dxa" w:w="2880"/>
          </w:tcPr>
          <w:p>
            <w:r>
              <w:t>Standardized company name.</w:t>
            </w:r>
          </w:p>
        </w:tc>
      </w:tr>
      <w:tr>
        <w:tc>
          <w:tcPr>
            <w:tcW w:type="dxa" w:w="2880"/>
          </w:tcPr>
          <w:p>
            <w:r>
              <w:t>result[].company.countryId</w:t>
            </w:r>
          </w:p>
        </w:tc>
        <w:tc>
          <w:tcPr>
            <w:tcW w:type="dxa" w:w="2880"/>
          </w:tcPr>
          <w:p>
            <w:r>
              <w:t>string</w:t>
            </w:r>
          </w:p>
        </w:tc>
        <w:tc>
          <w:tcPr>
            <w:tcW w:type="dxa" w:w="2880"/>
          </w:tcPr>
          <w:p>
            <w:r>
              <w:t>Country identifier (example: USA).</w:t>
            </w:r>
          </w:p>
        </w:tc>
      </w:tr>
      <w:tr>
        <w:tc>
          <w:tcPr>
            <w:tcW w:type="dxa" w:w="2880"/>
          </w:tcPr>
          <w:p>
            <w:r>
              <w:t>result[].company.isReit</w:t>
            </w:r>
          </w:p>
        </w:tc>
        <w:tc>
          <w:tcPr>
            <w:tcW w:type="dxa" w:w="2880"/>
          </w:tcPr>
          <w:p>
            <w:r>
              <w:t>boolean</w:t>
            </w:r>
          </w:p>
        </w:tc>
        <w:tc>
          <w:tcPr>
            <w:tcW w:type="dxa" w:w="2880"/>
          </w:tcPr>
          <w:p>
            <w:r>
              <w:t>Indicates whether the company is a REIT.</w:t>
            </w:r>
          </w:p>
        </w:tc>
      </w:tr>
      <w:tr>
        <w:tc>
          <w:tcPr>
            <w:tcW w:type="dxa" w:w="2880"/>
          </w:tcPr>
          <w:p>
            <w:r>
              <w:t>result[].company.industryTemplateCode</w:t>
            </w:r>
          </w:p>
        </w:tc>
        <w:tc>
          <w:tcPr>
            <w:tcW w:type="dxa" w:w="2880"/>
          </w:tcPr>
          <w:p>
            <w:r>
              <w:t>string</w:t>
            </w:r>
          </w:p>
        </w:tc>
        <w:tc>
          <w:tcPr>
            <w:tcW w:type="dxa" w:w="2880"/>
          </w:tcPr>
          <w:p>
            <w:r>
              <w:t>Industry template code.</w:t>
            </w:r>
          </w:p>
        </w:tc>
      </w:tr>
      <w:tr>
        <w:tc>
          <w:tcPr>
            <w:tcW w:type="dxa" w:w="2880"/>
          </w:tcPr>
          <w:p>
            <w:r>
              <w:t>result[].company.businessCountryId</w:t>
            </w:r>
          </w:p>
        </w:tc>
        <w:tc>
          <w:tcPr>
            <w:tcW w:type="dxa" w:w="2880"/>
          </w:tcPr>
          <w:p>
            <w:r>
              <w:t>string</w:t>
            </w:r>
          </w:p>
        </w:tc>
        <w:tc>
          <w:tcPr>
            <w:tcW w:type="dxa" w:w="2880"/>
          </w:tcPr>
          <w:p>
            <w:r>
              <w:t>Business country identifier.</w:t>
            </w:r>
          </w:p>
        </w:tc>
      </w:tr>
      <w:tr>
        <w:tc>
          <w:tcPr>
            <w:tcW w:type="dxa" w:w="2880"/>
          </w:tcPr>
          <w:p>
            <w:r>
              <w:t>result[].company.isLimitedPartnership</w:t>
            </w:r>
          </w:p>
        </w:tc>
        <w:tc>
          <w:tcPr>
            <w:tcW w:type="dxa" w:w="2880"/>
          </w:tcPr>
          <w:p>
            <w:r>
              <w:t>boolean</w:t>
            </w:r>
          </w:p>
        </w:tc>
        <w:tc>
          <w:tcPr>
            <w:tcW w:type="dxa" w:w="2880"/>
          </w:tcPr>
          <w:p>
            <w:r>
              <w:t>Indicates whether the company is a limited partnership.</w:t>
            </w:r>
          </w:p>
        </w:tc>
      </w:tr>
      <w:tr>
        <w:tc>
          <w:tcPr>
            <w:tcW w:type="dxa" w:w="2880"/>
          </w:tcPr>
          <w:p>
            <w:r>
              <w:t>result[].company.yearofEstablishment</w:t>
            </w:r>
          </w:p>
        </w:tc>
        <w:tc>
          <w:tcPr>
            <w:tcW w:type="dxa" w:w="2880"/>
          </w:tcPr>
          <w:p>
            <w:r>
              <w:t>number</w:t>
            </w:r>
          </w:p>
        </w:tc>
        <w:tc>
          <w:tcPr>
            <w:tcW w:type="dxa" w:w="2880"/>
          </w:tcPr>
          <w:p>
            <w:r>
              <w:t>Year the company was established.</w:t>
            </w:r>
          </w:p>
        </w:tc>
      </w:tr>
      <w:tr>
        <w:tc>
          <w:tcPr>
            <w:tcW w:type="dxa" w:w="2880"/>
          </w:tcPr>
          <w:p>
            <w:r>
              <w:t>result[].company.isLimitedLiabilityCompany</w:t>
            </w:r>
          </w:p>
        </w:tc>
        <w:tc>
          <w:tcPr>
            <w:tcW w:type="dxa" w:w="2880"/>
          </w:tcPr>
          <w:p>
            <w:r>
              <w:t>boolean</w:t>
            </w:r>
          </w:p>
        </w:tc>
        <w:tc>
          <w:tcPr>
            <w:tcW w:type="dxa" w:w="2880"/>
          </w:tcPr>
          <w:p>
            <w:r>
              <w:t>Indicates whether the company is an LLC.</w:t>
            </w:r>
          </w:p>
        </w:tc>
      </w:tr>
      <w:tr>
        <w:tc>
          <w:tcPr>
            <w:tcW w:type="dxa" w:w="2880"/>
          </w:tcPr>
          <w:p>
            <w:r>
              <w:t>result[].alphaBeta</w:t>
            </w:r>
          </w:p>
        </w:tc>
        <w:tc>
          <w:tcPr>
            <w:tcW w:type="dxa" w:w="2880"/>
          </w:tcPr>
          <w:p>
            <w:r>
              <w:t>array</w:t>
            </w:r>
          </w:p>
        </w:tc>
        <w:tc>
          <w:tcPr>
            <w:tcW w:type="dxa" w:w="2880"/>
          </w:tcPr>
          <w:p>
            <w:r>
              <w:t>Alpha/Beta metric entries.</w:t>
            </w:r>
          </w:p>
        </w:tc>
      </w:tr>
      <w:tr>
        <w:tc>
          <w:tcPr>
            <w:tcW w:type="dxa" w:w="2880"/>
          </w:tcPr>
          <w:p>
            <w:r>
              <w:t>result[].alphaBeta[].id</w:t>
            </w:r>
          </w:p>
        </w:tc>
        <w:tc>
          <w:tcPr>
            <w:tcW w:type="dxa" w:w="2880"/>
          </w:tcPr>
          <w:p>
            <w:r>
              <w:t>object</w:t>
            </w:r>
          </w:p>
        </w:tc>
        <w:tc>
          <w:tcPr>
            <w:tcW w:type="dxa" w:w="2880"/>
          </w:tcPr>
          <w:p>
            <w:r>
              <w:t>Identifier object for the metric entry.</w:t>
            </w:r>
          </w:p>
        </w:tc>
      </w:tr>
      <w:tr>
        <w:tc>
          <w:tcPr>
            <w:tcW w:type="dxa" w:w="2880"/>
          </w:tcPr>
          <w:p>
            <w:r>
              <w:t>result[].alphaBeta[].id.shareClassId</w:t>
            </w:r>
          </w:p>
        </w:tc>
        <w:tc>
          <w:tcPr>
            <w:tcW w:type="dxa" w:w="2880"/>
          </w:tcPr>
          <w:p>
            <w:r>
              <w:t>string</w:t>
            </w:r>
          </w:p>
        </w:tc>
        <w:tc>
          <w:tcPr>
            <w:tcW w:type="dxa" w:w="2880"/>
          </w:tcPr>
          <w:p>
            <w:r>
              <w:t>Share class identifier.</w:t>
            </w:r>
          </w:p>
        </w:tc>
      </w:tr>
      <w:tr>
        <w:tc>
          <w:tcPr>
            <w:tcW w:type="dxa" w:w="2880"/>
          </w:tcPr>
          <w:p>
            <w:r>
              <w:t>result[].alphaBeta[].id.asOf</w:t>
            </w:r>
          </w:p>
        </w:tc>
        <w:tc>
          <w:tcPr>
            <w:tcW w:type="dxa" w:w="2880"/>
          </w:tcPr>
          <w:p>
            <w:r>
              <w:t>string</w:t>
            </w:r>
          </w:p>
        </w:tc>
        <w:tc>
          <w:tcPr>
            <w:tcW w:type="dxa" w:w="2880"/>
          </w:tcPr>
          <w:p>
            <w:r>
              <w:t>As-of date for the metric entry (YYYY-MM-DD).</w:t>
            </w:r>
          </w:p>
        </w:tc>
      </w:tr>
      <w:tr>
        <w:tc>
          <w:tcPr>
            <w:tcW w:type="dxa" w:w="2880"/>
          </w:tcPr>
          <w:p>
            <w:r>
              <w:t>result[].alphaBeta[].id.period</w:t>
            </w:r>
          </w:p>
        </w:tc>
        <w:tc>
          <w:tcPr>
            <w:tcW w:type="dxa" w:w="2880"/>
          </w:tcPr>
          <w:p>
            <w:r>
              <w:t>string</w:t>
            </w:r>
          </w:p>
        </w:tc>
        <w:tc>
          <w:tcPr>
            <w:tcW w:type="dxa" w:w="2880"/>
          </w:tcPr>
          <w:p>
            <w:r>
              <w:t>Period identifier (example: 60M).</w:t>
            </w:r>
          </w:p>
        </w:tc>
      </w:tr>
      <w:tr>
        <w:tc>
          <w:tcPr>
            <w:tcW w:type="dxa" w:w="2880"/>
          </w:tcPr>
          <w:p>
            <w:r>
              <w:t>result[].alphaBeta[].alpha</w:t>
            </w:r>
          </w:p>
        </w:tc>
        <w:tc>
          <w:tcPr>
            <w:tcW w:type="dxa" w:w="2880"/>
          </w:tcPr>
          <w:p>
            <w:r>
              <w:t>number</w:t>
            </w:r>
          </w:p>
        </w:tc>
        <w:tc>
          <w:tcPr>
            <w:tcW w:type="dxa" w:w="2880"/>
          </w:tcPr>
          <w:p>
            <w:r>
              <w:t>Alpha value.</w:t>
            </w:r>
          </w:p>
        </w:tc>
      </w:tr>
      <w:tr>
        <w:tc>
          <w:tcPr>
            <w:tcW w:type="dxa" w:w="2880"/>
          </w:tcPr>
          <w:p>
            <w:r>
              <w:t>result[].alphaBeta[].beta</w:t>
            </w:r>
          </w:p>
        </w:tc>
        <w:tc>
          <w:tcPr>
            <w:tcW w:type="dxa" w:w="2880"/>
          </w:tcPr>
          <w:p>
            <w:r>
              <w:t>number</w:t>
            </w:r>
          </w:p>
        </w:tc>
        <w:tc>
          <w:tcPr>
            <w:tcW w:type="dxa" w:w="2880"/>
          </w:tcPr>
          <w:p>
            <w:r>
              <w:t>Beta value.</w:t>
            </w:r>
          </w:p>
        </w:tc>
      </w:tr>
      <w:tr>
        <w:tc>
          <w:tcPr>
            <w:tcW w:type="dxa" w:w="2880"/>
          </w:tcPr>
          <w:p>
            <w:r>
              <w:t>result[].alphaBeta[].nonDivAlpha</w:t>
            </w:r>
          </w:p>
        </w:tc>
        <w:tc>
          <w:tcPr>
            <w:tcW w:type="dxa" w:w="2880"/>
          </w:tcPr>
          <w:p>
            <w:r>
              <w:t>number</w:t>
            </w:r>
          </w:p>
        </w:tc>
        <w:tc>
          <w:tcPr>
            <w:tcW w:type="dxa" w:w="2880"/>
          </w:tcPr>
          <w:p>
            <w:r>
              <w:t>Alpha excluding dividends.</w:t>
            </w:r>
          </w:p>
        </w:tc>
      </w:tr>
      <w:tr>
        <w:tc>
          <w:tcPr>
            <w:tcW w:type="dxa" w:w="2880"/>
          </w:tcPr>
          <w:p>
            <w:r>
              <w:t>result[].alphaBeta[].nonDivBeta</w:t>
            </w:r>
          </w:p>
        </w:tc>
        <w:tc>
          <w:tcPr>
            <w:tcW w:type="dxa" w:w="2880"/>
          </w:tcPr>
          <w:p>
            <w:r>
              <w:t>number</w:t>
            </w:r>
          </w:p>
        </w:tc>
        <w:tc>
          <w:tcPr>
            <w:tcW w:type="dxa" w:w="2880"/>
          </w:tcPr>
          <w:p>
            <w:r>
              <w:t>Beta excluding dividends.</w:t>
            </w:r>
          </w:p>
        </w:tc>
      </w:tr>
      <w:tr>
        <w:tc>
          <w:tcPr>
            <w:tcW w:type="dxa" w:w="2880"/>
          </w:tcPr>
          <w:p>
            <w:r>
              <w:t>result[].symbol</w:t>
            </w:r>
          </w:p>
        </w:tc>
        <w:tc>
          <w:tcPr>
            <w:tcW w:type="dxa" w:w="2880"/>
          </w:tcPr>
          <w:p>
            <w:r>
              <w:t>string</w:t>
            </w:r>
          </w:p>
        </w:tc>
        <w:tc>
          <w:tcPr>
            <w:tcW w:type="dxa" w:w="2880"/>
          </w:tcPr>
          <w:p>
            <w:r>
              <w:t>The requested symbol.</w:t>
            </w:r>
          </w:p>
        </w:tc>
      </w:tr>
      <w:tr>
        <w:tc>
          <w:tcPr>
            <w:tcW w:type="dxa" w:w="2880"/>
          </w:tcPr>
          <w:p>
            <w:r>
              <w:t>result[].idType</w:t>
            </w:r>
          </w:p>
        </w:tc>
        <w:tc>
          <w:tcPr>
            <w:tcW w:type="dxa" w:w="2880"/>
          </w:tcPr>
          <w:p>
            <w:r>
              <w:t>string</w:t>
            </w:r>
          </w:p>
        </w:tc>
        <w:tc>
          <w:tcPr>
            <w:tcW w:type="dxa" w:w="2880"/>
          </w:tcPr>
          <w:p>
            <w:r>
              <w:t>Identifier type (example: SYMBOL).</w:t>
            </w:r>
          </w:p>
        </w:tc>
      </w:tr>
      <w:tr>
        <w:tc>
          <w:tcPr>
            <w:tcW w:type="dxa" w:w="2880"/>
          </w:tcPr>
          <w:p>
            <w:r>
              <w:t>result[].id</w:t>
            </w:r>
          </w:p>
        </w:tc>
        <w:tc>
          <w:tcPr>
            <w:tcW w:type="dxa" w:w="2880"/>
          </w:tcPr>
          <w:p>
            <w:r>
              <w:t>string</w:t>
            </w:r>
          </w:p>
        </w:tc>
        <w:tc>
          <w:tcPr>
            <w:tcW w:type="dxa" w:w="2880"/>
          </w:tcPr>
          <w:p>
            <w:r>
              <w:t>Identifier value (example: AAPL).</w:t>
            </w:r>
          </w:p>
        </w:tc>
      </w:tr>
      <w:tr>
        <w:tc>
          <w:tcPr>
            <w:tcW w:type="dxa" w:w="2880"/>
          </w:tcPr>
          <w:p>
            <w:r>
              <w:t>ok</w:t>
            </w:r>
          </w:p>
        </w:tc>
        <w:tc>
          <w:tcPr>
            <w:tcW w:type="dxa" w:w="2880"/>
          </w:tcPr>
          <w:p>
            <w:r>
              <w:t>boolean</w:t>
            </w:r>
          </w:p>
        </w:tc>
        <w:tc>
          <w:tcPr>
            <w:tcW w:type="dxa" w:w="2880"/>
          </w:tcPr>
          <w:p>
            <w:r>
              <w:t>Present in error responses; indicates request success (false on errors).</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'https://api.benzinga.com/api/v2.1/fundamentals/alphaBeta?symbols=AAPL,MSFT&amp;period=60M&amp;asOf=2019-07-31&amp;reportType=TTM'</w:t>
      </w:r>
    </w:p>
    <w:p>
      <w:pPr>
        <w:pStyle w:val="Heading3"/>
      </w:pPr>
      <w:r>
        <w:t>Example Usage</w:t>
      </w:r>
    </w:p>
    <w:p>
      <w:pPr>
        <w:pStyle w:val="Heading3"/>
      </w:pPr>
      <w:r>
        <w:t>Example 1: Fetch Alpha/Beta for a single symbol</w:t>
      </w:r>
    </w:p>
    <w:p>
      <w:r>
        <w:rPr>
          <w:b/>
          <w:color w:val="666666"/>
          <w:sz w:val="16"/>
        </w:rPr>
        <w:t>[bash]</w:t>
      </w:r>
    </w:p>
    <w:p>
      <w:pPr>
        <w:shd w:fill="F2F2F2" w:val="clear"/>
      </w:pPr>
      <w:r>
        <w:rPr>
          <w:rFonts w:ascii="Courier New" w:hAnsi="Courier New"/>
          <w:sz w:val="17"/>
        </w:rPr>
        <w:t>curl -i 'https://api.benzinga.com/api/v2.1/fundamentals/alphaBeta?symbols=AAPL'</w:t>
      </w:r>
    </w:p>
    <w:p>
      <w:pPr>
        <w:pStyle w:val="Heading3"/>
      </w:pPr>
      <w:r>
        <w:t>Example 2: Fetch for multiple symbols with an as-of date</w:t>
      </w:r>
    </w:p>
    <w:p>
      <w:r>
        <w:rPr>
          <w:b/>
          <w:color w:val="666666"/>
          <w:sz w:val="16"/>
        </w:rPr>
        <w:t>[bash]</w:t>
      </w:r>
    </w:p>
    <w:p>
      <w:pPr>
        <w:shd w:fill="F2F2F2" w:val="clear"/>
      </w:pPr>
      <w:r>
        <w:rPr>
          <w:rFonts w:ascii="Courier New" w:hAnsi="Courier New"/>
          <w:sz w:val="17"/>
        </w:rPr>
        <w:t>curl -i 'https://api.benzinga.com/api/v2.1/fundamentals/alphaBeta?symbols=AAPL,MSFT&amp;asOf=2019-07-31'</w:t>
      </w:r>
    </w:p>
    <w:p>
      <w:pPr>
        <w:pStyle w:val="Heading3"/>
      </w:pPr>
      <w:r>
        <w:t>Example 3: Include period and report type</w:t>
      </w:r>
    </w:p>
    <w:p>
      <w:r>
        <w:rPr>
          <w:b/>
          <w:color w:val="666666"/>
          <w:sz w:val="16"/>
        </w:rPr>
        <w:t>[bash]</w:t>
      </w:r>
    </w:p>
    <w:p>
      <w:pPr>
        <w:shd w:fill="F2F2F2" w:val="clear"/>
      </w:pPr>
      <w:r>
        <w:rPr>
          <w:rFonts w:ascii="Courier New" w:hAnsi="Courier New"/>
          <w:sz w:val="17"/>
        </w:rPr>
        <w:t>curl -i 'https://api.benzinga.com/api/v2.1/fundamentals/alphaBeta?symbols=AAPL&amp;period=60M&amp;reportType=TTM'</w:t>
      </w:r>
    </w:p>
    <w:p>
      <w:pPr>
        <w:pStyle w:val="Heading3"/>
      </w:pPr>
      <w:r>
        <w:t>Notes</w:t>
      </w:r>
    </w:p>
    <w:p>
      <w:pPr>
        <w:pStyle w:val="ListBullet"/>
      </w:pPr>
      <w:r>
        <w:t>Authentication uses an API key named token sent as a query parameter in the underlying API definition; this is not documented in the request examples here.</w:t>
      </w:r>
    </w:p>
    <w:p>
      <w:r>
        <w:br w:type="page"/>
      </w:r>
    </w:p>
    <w:p>
      <w:pPr>
        <w:pStyle w:val="Heading2"/>
      </w:pPr>
      <w:r>
        <w:t>25. [GET] Get Asset Classification</w:t>
      </w:r>
    </w:p>
    <w:p>
      <w:r>
        <w:rPr>
          <w:b/>
        </w:rPr>
        <w:t xml:space="preserve">Endpoint: </w:t>
      </w:r>
      <w:r>
        <w:rPr>
          <w:rFonts w:ascii="Courier New" w:hAnsi="Courier New"/>
          <w:sz w:val="18"/>
        </w:rPr>
        <w:t>/api/v2.1/fundamentals/assetClassification</w:t>
      </w:r>
    </w:p>
    <w:p>
      <w:pPr>
        <w:pStyle w:val="Heading3"/>
      </w:pPr>
      <w:r>
        <w:t>Get Asset Classification (Fundamentals v2.1)</w:t>
      </w:r>
    </w:p>
    <w:p>
      <w:pPr>
        <w:pStyle w:val="Heading3"/>
      </w:pPr>
      <w:r>
        <w:t>Prerequisites</w:t>
      </w:r>
    </w:p>
    <w:p>
      <w:pPr>
        <w:pStyle w:val="ListBullet"/>
      </w:pPr>
      <w:r>
        <w:t>You must have the required Fundamentals/Data API access to retrieve asset classification data.</w:t>
      </w:r>
    </w:p>
    <w:p>
      <w:pPr>
        <w:pStyle w:val="Heading3"/>
      </w:pPr>
      <w:r>
        <w:t>Method</w:t>
      </w:r>
    </w:p>
    <w:p>
      <w:r>
        <w:t>GET</w:t>
      </w:r>
    </w:p>
    <w:p>
      <w:pPr>
        <w:pStyle w:val="Heading3"/>
      </w:pPr>
      <w:r>
        <w:t>URL</w:t>
      </w:r>
    </w:p>
    <w:p>
      <w:r>
        <w:t>https://api.benzinga.com/api/v2.1/fundamentals/assetClassification</w:t>
      </w:r>
    </w:p>
    <w:p>
      <w:pPr>
        <w:pStyle w:val="Heading3"/>
      </w:pPr>
      <w:r>
        <w:t>Description</w:t>
      </w:r>
    </w:p>
    <w:p>
      <w:r>
        <w:t>Retrieve asset classification details for specified symbols, including sector, industry, and other classification metadata. Useful for portfolio categorization and analysis.</w:t>
      </w:r>
    </w:p>
    <w:p>
      <w:pPr>
        <w:pStyle w:val="Heading3"/>
      </w:pPr>
      <w:r>
        <w:t>Enforcement Rules</w:t>
      </w:r>
    </w:p>
    <w:p>
      <w:pPr>
        <w:pStyle w:val="ListBullet"/>
      </w:pPr>
      <w:r>
        <w:t>When executing the action, ensure to send Query Parameters in the URL as query parameters and not in the body.</w:t>
      </w:r>
    </w:p>
    <w:p>
      <w:pPr>
        <w:pStyle w:val="ListBullet"/>
      </w:pPr>
      <w:r>
        <w:t>The symbols query parameter is required and must be provided as a comma-separated list (e.g., AAPL,MSFT).</w:t>
      </w:r>
    </w:p>
    <w:p>
      <w:pPr>
        <w:pStyle w:val="ListBullet"/>
      </w:pPr>
      <w:r>
        <w:t>Do not include authentication parameters in this knowledge file. (The OpenAPI spec indicates an API key named token in the query, but authentication details are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 separated list of symbols (e.g., AAPL,MSFT).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Return results for dates greater than or equal to the specified date. Format: YYYY-MM-DD. Send in URL query string.</w:t>
            </w:r>
          </w:p>
        </w:tc>
      </w:tr>
      <w:tr>
        <w:tc>
          <w:tcPr>
            <w:tcW w:type="dxa" w:w="2880"/>
          </w:tcPr>
          <w:p>
            <w:r>
              <w:t>period</w:t>
            </w:r>
          </w:p>
        </w:tc>
        <w:tc>
          <w:tcPr>
            <w:tcW w:type="dxa" w:w="2880"/>
          </w:tcPr>
          <w:p>
            <w:r>
              <w:t>string</w:t>
            </w:r>
          </w:p>
        </w:tc>
        <w:tc>
          <w:tcPr>
            <w:tcW w:type="dxa" w:w="2880"/>
          </w:tcPr>
          <w:p>
            <w:r>
              <w:t>Specifies the time period of the returned results (e.g., Q1, 2023). Send in URL query string.</w:t>
            </w:r>
          </w:p>
        </w:tc>
      </w:tr>
      <w:tr>
        <w:tc>
          <w:tcPr>
            <w:tcW w:type="dxa" w:w="2880"/>
          </w:tcPr>
          <w:p>
            <w:r>
              <w:t>reportType</w:t>
            </w:r>
          </w:p>
        </w:tc>
        <w:tc>
          <w:tcPr>
            <w:tcW w:type="dxa" w:w="2880"/>
          </w:tcPr>
          <w:p>
            <w:r>
              <w:t>string</w:t>
            </w:r>
          </w:p>
        </w:tc>
        <w:tc>
          <w:tcPr>
            <w:tcW w:type="dxa" w:w="2880"/>
          </w:tcPr>
          <w:p>
            <w:r>
              <w:t>Report type. Possible values: TTM (Trailing Twelve Months), A (As originally reported), R (Restated), P (Preliminary). Send in URL query string.</w:t>
            </w:r>
          </w:p>
        </w:tc>
      </w:tr>
    </w:tbl>
    <w:p/>
    <w:p>
      <w:pPr>
        <w:pStyle w:val="Heading3"/>
      </w:pPr>
      <w:r>
        <w:t>Response</w:t>
      </w:r>
    </w:p>
    <w:p>
      <w:pPr>
        <w:pStyle w:val="Heading3"/>
      </w:pPr>
      <w:r>
        <w:t>Success Response (200 OK)</w:t>
      </w:r>
    </w:p>
    <w:p>
      <w:r>
        <w:rPr>
          <w:b/>
        </w:rPr>
        <w:t>Note: The OpenAPI spec lists the 200 response schema as a string and does not provide an example JSON structure.</w:t>
      </w:r>
    </w:p>
    <w:p>
      <w:r>
        <w:rPr>
          <w:b/>
          <w:color w:val="666666"/>
          <w:sz w:val="16"/>
        </w:rPr>
        <w:t>[json]</w:t>
      </w:r>
    </w:p>
    <w:p>
      <w:pPr>
        <w:shd w:fill="F2F2F2" w:val="clear"/>
      </w:pPr>
      <w:r>
        <w:rPr>
          <w:rFonts w:ascii="Courier New" w:hAnsi="Courier New"/>
          <w:sz w:val="17"/>
        </w:rPr>
        <w:t>"string"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"bad_request",</w:t>
        <w:br/>
        <w:t xml:space="preserve"> "id": "string",</w:t>
        <w:br/>
        <w:t xml:space="preserve"> "value": "string"</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"internal_server_error",</w:t>
        <w:br/>
        <w:t xml:space="preserve"> "id": "string",</w:t>
        <w:br/>
        <w:t xml:space="preserve"> "value": "string"</w:t>
        <w:br/>
        <w:t xml:space="preserve"> }</w:t>
        <w:br/>
        <w:t xml:space="preserve"> ]</w:t>
        <w:br/>
        <w:t>}</w:t>
      </w:r>
    </w:p>
    <w:p>
      <w:pPr>
        <w:pStyle w:val="Heading3"/>
      </w:pPr>
      <w:r>
        <w:t>Response Fields</w:t>
      </w:r>
    </w:p>
    <w:p>
      <w:pPr>
        <w:pStyle w:val="Heading3"/>
      </w:pPr>
      <w:r>
        <w:t>Error Object (bzhttp.Resp)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Response payload. additionalProperties: true (structure not specified).</w:t>
            </w:r>
          </w:p>
        </w:tc>
      </w:tr>
      <w:tr>
        <w:tc>
          <w:tcPr>
            <w:tcW w:type="dxa" w:w="2880"/>
          </w:tcPr>
          <w:p>
            <w:r>
              <w:t>errors</w:t>
            </w:r>
          </w:p>
        </w:tc>
        <w:tc>
          <w:tcPr>
            <w:tcW w:type="dxa" w:w="2880"/>
          </w:tcPr>
          <w:p>
            <w:r>
              <w:t>array</w:t>
            </w:r>
          </w:p>
        </w:tc>
        <w:tc>
          <w:tcPr>
            <w:tcW w:type="dxa" w:w="2880"/>
          </w:tcPr>
          <w:p>
            <w:r>
              <w:t>List of error objects (if any).</w:t>
            </w:r>
          </w:p>
        </w:tc>
      </w:tr>
    </w:tbl>
    <w:p/>
    <w:p>
      <w:pPr>
        <w:pStyle w:val="Heading3"/>
      </w:pPr>
      <w:r>
        <w:t>Error Item (bzhttp.Error)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See allowed values in bzhttp.ErrorCode.</w:t>
            </w:r>
          </w:p>
        </w:tc>
      </w:tr>
      <w:tr>
        <w:tc>
          <w:tcPr>
            <w:tcW w:type="dxa" w:w="2880"/>
          </w:tcPr>
          <w:p>
            <w:r>
              <w:t>id</w:t>
            </w:r>
          </w:p>
        </w:tc>
        <w:tc>
          <w:tcPr>
            <w:tcW w:type="dxa" w:w="2880"/>
          </w:tcPr>
          <w:p>
            <w:r>
              <w:t>string</w:t>
            </w:r>
          </w:p>
        </w:tc>
        <w:tc>
          <w:tcPr>
            <w:tcW w:type="dxa" w:w="2880"/>
          </w:tcPr>
          <w:p>
            <w:r>
              <w:t>Error identifier.</w:t>
            </w:r>
          </w:p>
        </w:tc>
      </w:tr>
      <w:tr>
        <w:tc>
          <w:tcPr>
            <w:tcW w:type="dxa" w:w="2880"/>
          </w:tcPr>
          <w:p>
            <w:r>
              <w:t>value</w:t>
            </w:r>
          </w:p>
        </w:tc>
        <w:tc>
          <w:tcPr>
            <w:tcW w:type="dxa" w:w="2880"/>
          </w:tcPr>
          <w:p>
            <w:r>
              <w:t>string</w:t>
            </w:r>
          </w:p>
        </w:tc>
        <w:tc>
          <w:tcPr>
            <w:tcW w:type="dxa" w:w="2880"/>
          </w:tcPr>
          <w:p>
            <w:r>
              <w:t>Error detail/message value.</w:t>
            </w:r>
          </w:p>
        </w:tc>
      </w:tr>
    </w:tbl>
    <w:p/>
    <w:p>
      <w:pPr>
        <w:pStyle w:val="Heading3"/>
      </w:pPr>
      <w:r>
        <w:t>Error Code Enum (bzhttp.ErrorCode)</w:t>
      </w:r>
    </w:p>
    <w:p>
      <w:r>
        <w:t>Allowed values:</w:t>
      </w:r>
    </w:p>
    <w:p>
      <w:pPr>
        <w:pStyle w:val="ListBullet"/>
      </w:pPr>
      <w:r>
        <w:t>json_unmarshaling_error</w:t>
      </w:r>
    </w:p>
    <w:p>
      <w:pPr>
        <w:pStyle w:val="ListBullet"/>
      </w:pPr>
      <w:r>
        <w:t>no_data_found</w:t>
      </w:r>
    </w:p>
    <w:p>
      <w:pPr>
        <w:pStyle w:val="ListBullet"/>
      </w:pPr>
      <w:r>
        <w:t>no_matching_endpoint</w:t>
      </w:r>
    </w:p>
    <w:p>
      <w:pPr>
        <w:pStyle w:val="ListBullet"/>
      </w:pPr>
      <w:r>
        <w:t>bad_request</w:t>
      </w:r>
    </w:p>
    <w:p>
      <w:pPr>
        <w:pStyle w:val="ListBullet"/>
      </w:pPr>
      <w:r>
        <w:t>db_error</w:t>
      </w:r>
    </w:p>
    <w:p>
      <w:pPr>
        <w:pStyle w:val="ListBullet"/>
      </w:pPr>
      <w:r>
        <w:t>internal_server_error</w:t>
      </w:r>
    </w:p>
    <w:p>
      <w:pPr>
        <w:pStyle w:val="ListBullet"/>
      </w:pPr>
      <w:r>
        <w:t>auth_failed</w:t>
      </w:r>
    </w:p>
    <w:p>
      <w:pPr>
        <w:pStyle w:val="ListBullet"/>
      </w:pPr>
      <w:r>
        <w:t>forbidden</w:t>
      </w:r>
    </w:p>
    <w:p>
      <w:pPr>
        <w:pStyle w:val="ListBullet"/>
      </w:pPr>
      <w:r>
        <w:t>failed_dependency</w:t>
      </w:r>
    </w:p>
    <w:p>
      <w:pPr>
        <w:pStyle w:val="ListBullet"/>
      </w:pPr>
      <w:r>
        <w:t>service_unavailable</w:t>
      </w:r>
    </w:p>
    <w:p>
      <w:pPr>
        <w:pStyle w:val="ListBullet"/>
      </w:pPr>
      <w:r>
        <w:t>upstream_api_error</w:t>
      </w:r>
    </w:p>
    <w:p>
      <w:pPr>
        <w:pStyle w:val="ListBullet"/>
      </w:pPr>
      <w:r>
        <w:t>unsupported_message_type</w:t>
      </w:r>
    </w:p>
    <w:p>
      <w:pPr>
        <w:pStyle w:val="ListBullet"/>
      </w:pPr>
      <w:r>
        <w:t>database_query_error</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'https://api.benzinga.com/api/v2.1/fundamentals/assetClassification?symbols=AAPL,MSFT&amp;asOf=2024-01-01&amp;period=2023&amp;reportType=TTM'</w:t>
      </w:r>
    </w:p>
    <w:p>
      <w:pPr>
        <w:pStyle w:val="Heading3"/>
      </w:pPr>
      <w:r>
        <w:t>Example Usage</w:t>
      </w:r>
    </w:p>
    <w:p>
      <w:pPr>
        <w:pStyle w:val="Heading3"/>
      </w:pPr>
      <w:r>
        <w:t>Example 1: Fetch classification for multiple symbols</w:t>
      </w:r>
    </w:p>
    <w:p>
      <w:r>
        <w:rPr>
          <w:b/>
          <w:color w:val="666666"/>
          <w:sz w:val="16"/>
        </w:rPr>
        <w:t>[bash]</w:t>
      </w:r>
    </w:p>
    <w:p>
      <w:pPr>
        <w:shd w:fill="F2F2F2" w:val="clear"/>
      </w:pPr>
      <w:r>
        <w:rPr>
          <w:rFonts w:ascii="Courier New" w:hAnsi="Courier New"/>
          <w:sz w:val="17"/>
        </w:rPr>
        <w:t>curl -i 'https://api.benzinga.com/api/v2.1/fundamentals/assetClassification?symbols=AAPL,MSFT'</w:t>
      </w:r>
    </w:p>
    <w:p>
      <w:pPr>
        <w:pStyle w:val="Heading3"/>
      </w:pPr>
      <w:r>
        <w:t>Example 2: Filter by asOf date</w:t>
      </w:r>
    </w:p>
    <w:p>
      <w:r>
        <w:rPr>
          <w:b/>
          <w:color w:val="666666"/>
          <w:sz w:val="16"/>
        </w:rPr>
        <w:t>[bash]</w:t>
      </w:r>
    </w:p>
    <w:p>
      <w:pPr>
        <w:shd w:fill="F2F2F2" w:val="clear"/>
      </w:pPr>
      <w:r>
        <w:rPr>
          <w:rFonts w:ascii="Courier New" w:hAnsi="Courier New"/>
          <w:sz w:val="17"/>
        </w:rPr>
        <w:t>curl -i 'https://api.benzinga.com/api/v2.1/fundamentals/assetClassification?symbols=AAPL&amp;asOf=2024-01-01'</w:t>
      </w:r>
    </w:p>
    <w:p>
      <w:pPr>
        <w:pStyle w:val="Heading3"/>
      </w:pPr>
      <w:r>
        <w:t>Example 3: Specify period and report type</w:t>
      </w:r>
    </w:p>
    <w:p>
      <w:r>
        <w:rPr>
          <w:b/>
          <w:color w:val="666666"/>
          <w:sz w:val="16"/>
        </w:rPr>
        <w:t>[bash]</w:t>
      </w:r>
    </w:p>
    <w:p>
      <w:pPr>
        <w:shd w:fill="F2F2F2" w:val="clear"/>
      </w:pPr>
      <w:r>
        <w:rPr>
          <w:rFonts w:ascii="Courier New" w:hAnsi="Courier New"/>
          <w:sz w:val="17"/>
        </w:rPr>
        <w:t>curl -i 'https://api.benzinga.com/api/v2.1/fundamentals/assetClassification?symbols=MSFT&amp;period=2023&amp;reportType=A'</w:t>
      </w:r>
    </w:p>
    <w:p>
      <w:pPr>
        <w:pStyle w:val="Heading3"/>
      </w:pPr>
      <w:r>
        <w:t>Notes</w:t>
      </w:r>
    </w:p>
    <w:p>
      <w:pPr>
        <w:pStyle w:val="ListBullet"/>
      </w:pPr>
      <w:r>
        <w:t>This endpoint is under the Fundamentals API namespace: /api/v2.1/fundamentals/....</w:t>
      </w:r>
    </w:p>
    <w:p>
      <w:pPr>
        <w:pStyle w:val="ListBullet"/>
      </w:pPr>
      <w:r>
        <w:t>The success response structure is not defined in the provided spec beyond being a string.</w:t>
      </w:r>
    </w:p>
    <w:p>
      <w:pPr>
        <w:pStyle w:val="Heading3"/>
      </w:pPr>
      <w:r>
        <w:t>Related fundamentals actions</w:t>
      </w:r>
    </w:p>
    <w:p>
      <w:pPr>
        <w:pStyle w:val="ListBullet"/>
      </w:pPr>
      <w:r>
        <w:t>[GET] Get Balance Sheet Fundamentals (V3) — /api/v3/fundamentals/balance-sheet</w:t>
      </w:r>
    </w:p>
    <w:p>
      <w:pPr>
        <w:pStyle w:val="ListBullet"/>
      </w:pPr>
      <w:r>
        <w:t>[GET] Company Fundamentals (V3) — /api/v3/fundamentals</w:t>
      </w:r>
    </w:p>
    <w:p>
      <w:pPr>
        <w:pStyle w:val="ListBullet"/>
      </w:pPr>
      <w:r>
        <w:t>[GET] Get Valuation Ratios (Fundamentals) V2.1 — /v2.1/fundamentals/valuationRatios</w:t>
      </w:r>
    </w:p>
    <w:p>
      <w:r>
        <w:br w:type="page"/>
      </w:r>
    </w:p>
    <w:p>
      <w:pPr>
        <w:pStyle w:val="Heading2"/>
      </w:pPr>
      <w:r>
        <w:t>26. [GET] Get Balance Sheet Fundamentals (V3)</w:t>
      </w:r>
    </w:p>
    <w:p>
      <w:r>
        <w:rPr>
          <w:b/>
        </w:rPr>
        <w:t xml:space="preserve">Endpoint: </w:t>
      </w:r>
      <w:r>
        <w:rPr>
          <w:rFonts w:ascii="Courier New" w:hAnsi="Courier New"/>
          <w:sz w:val="18"/>
        </w:rPr>
        <w:t>/api/v3/fundamentals/balance-sheet</w:t>
      </w:r>
    </w:p>
    <w:p>
      <w:pPr>
        <w:pStyle w:val="Heading3"/>
      </w:pPr>
      <w:r>
        <w:t>Prerequisites</w:t>
      </w:r>
    </w:p>
    <w:p>
      <w:pPr>
        <w:pStyle w:val="ListBullet"/>
      </w:pPr>
      <w:r>
        <w:t>You must know one or more stock ticker symbols to query (e.g., AAPL, MSFT).</w:t>
      </w:r>
    </w:p>
    <w:p>
      <w:pPr>
        <w:pStyle w:val="Heading3"/>
      </w:pPr>
      <w:r>
        <w:t>Method</w:t>
      </w:r>
    </w:p>
    <w:p>
      <w:r>
        <w:t>GET</w:t>
      </w:r>
    </w:p>
    <w:p>
      <w:pPr>
        <w:pStyle w:val="Heading3"/>
      </w:pPr>
      <w:r>
        <w:t>URL</w:t>
      </w:r>
    </w:p>
    <w:p>
      <w:r>
        <w:t>https://api.benzinga.com/api/v3/fundamentals/balance-sheet</w:t>
      </w:r>
    </w:p>
    <w:p>
      <w:pPr>
        <w:pStyle w:val="Heading3"/>
      </w:pPr>
      <w:r>
        <w:t>Description</w:t>
      </w:r>
    </w:p>
    <w:p>
      <w:r>
        <w:t>Retrieve balance sheet data for specified symbols. Includes assets, liabilities, and equity details.</w:t>
      </w:r>
    </w:p>
    <w:p>
      <w:pPr>
        <w:pStyle w:val="Heading3"/>
      </w:pPr>
      <w:r>
        <w:t>Enforcement Rules</w:t>
      </w:r>
    </w:p>
    <w:p>
      <w:pPr>
        <w:pStyle w:val="ListBullet"/>
      </w:pPr>
      <w:r>
        <w:t>The symbols query parameter is required and must be sent in the URL query string (not in the request body).</w:t>
      </w:r>
    </w:p>
    <w:p>
      <w:pPr>
        <w:pStyle w:val="ListBullet"/>
      </w:pPr>
      <w:r>
        <w:t>When executing, send Query Parameters in the URL as query parameters,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(e.g., AAPL,MSFT).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 for query in YYYY-MM-DD format. Supports: YYYY-MM-DD, YTD (year-to-date), 1MONTH/1m/1M (1 month ago). Sent as a query parameter.</w:t>
            </w:r>
          </w:p>
        </w:tc>
      </w:tr>
      <w:tr>
        <w:tc>
          <w:tcPr>
            <w:tcW w:type="dxa" w:w="2880"/>
          </w:tcPr>
          <w:p>
            <w:r>
              <w:t>to</w:t>
            </w:r>
          </w:p>
        </w:tc>
        <w:tc>
          <w:tcPr>
            <w:tcW w:type="dxa" w:w="2880"/>
          </w:tcPr>
          <w:p>
            <w:r>
              <w:t>string</w:t>
            </w:r>
          </w:p>
        </w:tc>
        <w:tc>
          <w:tcPr>
            <w:tcW w:type="dxa" w:w="2880"/>
          </w:tcPr>
          <w:p>
            <w:r>
              <w:t>End date for query in YYYY-MM-DD format. Returns data up to and including this date. Sent as a query parameter.</w:t>
            </w:r>
          </w:p>
        </w:tc>
      </w:tr>
      <w:tr>
        <w:tc>
          <w:tcPr>
            <w:tcW w:type="dxa" w:w="2880"/>
          </w:tcPr>
          <w:p>
            <w:r>
              <w:t>date</w:t>
            </w:r>
          </w:p>
        </w:tc>
        <w:tc>
          <w:tcPr>
            <w:tcW w:type="dxa" w:w="2880"/>
          </w:tcPr>
          <w:p>
            <w:r>
              <w:t>string</w:t>
            </w:r>
          </w:p>
        </w:tc>
        <w:tc>
          <w:tcPr>
            <w:tcW w:type="dxa" w:w="2880"/>
          </w:tcPr>
          <w:p>
            <w:r>
              <w:t>Report type filter. Values: TTM (trailing twelve months), A (as reported), R (restated), P (preliminary).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 | string</w:t>
            </w:r>
          </w:p>
        </w:tc>
        <w:tc>
          <w:tcPr>
            <w:tcW w:type="dxa" w:w="2880"/>
          </w:tcPr>
          <w:p>
            <w:r>
              <w:t>Indicates whether the request succeeded. (Examples show true as a string in the 200 response, and as a boolean in error responses.)</w:t>
            </w:r>
          </w:p>
        </w:tc>
      </w:tr>
      <w:tr>
        <w:tc>
          <w:tcPr>
            <w:tcW w:type="dxa" w:w="2880"/>
          </w:tcPr>
          <w:p>
            <w:r>
              <w:t>data</w:t>
            </w:r>
          </w:p>
        </w:tc>
        <w:tc>
          <w:tcPr>
            <w:tcW w:type="dxa" w:w="2880"/>
          </w:tcPr>
          <w:p>
            <w:r>
              <w:t>array</w:t>
            </w:r>
          </w:p>
        </w:tc>
        <w:tc>
          <w:tcPr>
            <w:tcW w:type="dxa" w:w="2880"/>
          </w:tcPr>
          <w:p>
            <w:r>
              <w:t>Response payload. Example shows an array (empty in the example).</w:t>
            </w:r>
          </w:p>
        </w:tc>
      </w:tr>
      <w:tr>
        <w:tc>
          <w:tcPr>
            <w:tcW w:type="dxa" w:w="2880"/>
          </w:tcPr>
          <w:p>
            <w:r>
              <w:t>errors</w:t>
            </w:r>
          </w:p>
        </w:tc>
        <w:tc>
          <w:tcPr>
            <w:tcW w:type="dxa" w:w="2880"/>
          </w:tcPr>
          <w:p>
            <w:r>
              <w:t>array</w:t>
            </w:r>
          </w:p>
        </w:tc>
        <w:tc>
          <w:tcPr>
            <w:tcW w:type="dxa" w:w="2880"/>
          </w:tcPr>
          <w:p>
            <w:r>
              <w:t>Present on error responses; 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'https://api.benzinga.com/api/v3/fundamentals/balance-sheet?symbols=AAPL,MSFT&amp;from=YTD&amp;date=TTM'</w:t>
      </w:r>
    </w:p>
    <w:p>
      <w:pPr>
        <w:pStyle w:val="Heading3"/>
      </w:pPr>
      <w:r>
        <w:t>Example Usage</w:t>
      </w:r>
    </w:p>
    <w:p>
      <w:pPr>
        <w:pStyle w:val="Heading3"/>
      </w:pPr>
      <w:r>
        <w:t>Example 1: Fetch balance sheet for a single symbol</w:t>
      </w:r>
    </w:p>
    <w:p>
      <w:r>
        <w:rPr>
          <w:b/>
          <w:color w:val="666666"/>
          <w:sz w:val="16"/>
        </w:rPr>
        <w:t>[bash]</w:t>
      </w:r>
    </w:p>
    <w:p>
      <w:pPr>
        <w:shd w:fill="F2F2F2" w:val="clear"/>
      </w:pPr>
      <w:r>
        <w:rPr>
          <w:rFonts w:ascii="Courier New" w:hAnsi="Courier New"/>
          <w:sz w:val="17"/>
        </w:rPr>
        <w:t>curl -s \</w:t>
        <w:br/>
        <w:t xml:space="preserve"> 'https://api.benzinga.com/api/v3/fundamentals/balance-sheet?symbols=AAPL'</w:t>
      </w:r>
    </w:p>
    <w:p>
      <w:pPr>
        <w:pStyle w:val="Heading3"/>
      </w:pPr>
      <w:r>
        <w:t>Example 2: Fetch balance sheet for multiple symbols with a date range</w:t>
      </w:r>
    </w:p>
    <w:p>
      <w:r>
        <w:rPr>
          <w:b/>
          <w:color w:val="666666"/>
          <w:sz w:val="16"/>
        </w:rPr>
        <w:t>[bash]</w:t>
      </w:r>
    </w:p>
    <w:p>
      <w:pPr>
        <w:shd w:fill="F2F2F2" w:val="clear"/>
      </w:pPr>
      <w:r>
        <w:rPr>
          <w:rFonts w:ascii="Courier New" w:hAnsi="Courier New"/>
          <w:sz w:val="17"/>
        </w:rPr>
        <w:t>curl -s \</w:t>
        <w:br/>
        <w:t xml:space="preserve"> 'https://api.benzinga.com/api/v3/fundamentals/balance-sheet?symbols=AAPL,MSFT&amp;from=2024-01-01&amp;to=2024-12-31'</w:t>
      </w:r>
    </w:p>
    <w:p>
      <w:pPr>
        <w:pStyle w:val="Heading3"/>
      </w:pPr>
      <w:r>
        <w:t>Example 3: Fetch trailing twelve months (TTM)</w:t>
      </w:r>
    </w:p>
    <w:p>
      <w:r>
        <w:rPr>
          <w:b/>
          <w:color w:val="666666"/>
          <w:sz w:val="16"/>
        </w:rPr>
        <w:t>[bash]</w:t>
      </w:r>
    </w:p>
    <w:p>
      <w:pPr>
        <w:shd w:fill="F2F2F2" w:val="clear"/>
      </w:pPr>
      <w:r>
        <w:rPr>
          <w:rFonts w:ascii="Courier New" w:hAnsi="Courier New"/>
          <w:sz w:val="17"/>
        </w:rPr>
        <w:t>curl -s \</w:t>
        <w:br/>
        <w:t xml:space="preserve"> 'https://api.benzinga.com/api/v3/fundamentals/balance-sheet?symbols=MSFT&amp;date=TTM'</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pPr>
        <w:pStyle w:val="Heading3"/>
      </w:pPr>
      <w:r>
        <w:t>Related fundamentals actions</w:t>
      </w:r>
    </w:p>
    <w:p>
      <w:pPr>
        <w:pStyle w:val="ListBullet"/>
      </w:pPr>
      <w:r>
        <w:t>[GET] Get Asset Classification — /api/v2.1/fundamentals/assetClassification</w:t>
      </w:r>
    </w:p>
    <w:p>
      <w:pPr>
        <w:pStyle w:val="ListBullet"/>
      </w:pPr>
      <w:r>
        <w:t>[GET] Company Fundamentals (V3) — /api/v3/fundamentals</w:t>
      </w:r>
    </w:p>
    <w:p>
      <w:pPr>
        <w:pStyle w:val="ListBullet"/>
      </w:pPr>
      <w:r>
        <w:t>[GET] Get Valuation Ratios (Fundamentals) V2.1 — /v2.1/fundamentals/valuationRatios</w:t>
      </w:r>
    </w:p>
    <w:p>
      <w:r>
        <w:br w:type="page"/>
      </w:r>
    </w:p>
    <w:p>
      <w:pPr>
        <w:pStyle w:val="Heading2"/>
      </w:pPr>
      <w:r>
        <w:t>27. [GET] Get Cash Flow (Fundamentals V3)</w:t>
      </w:r>
    </w:p>
    <w:p>
      <w:r>
        <w:rPr>
          <w:b/>
        </w:rPr>
        <w:t xml:space="preserve">Endpoint: </w:t>
      </w:r>
      <w:r>
        <w:rPr>
          <w:rFonts w:ascii="Courier New" w:hAnsi="Courier New"/>
          <w:sz w:val="18"/>
        </w:rPr>
        <w:t>/api/v3/fundamentals/cash-flow</w:t>
      </w:r>
    </w:p>
    <w:p>
      <w:pPr>
        <w:pStyle w:val="Heading3"/>
      </w:pPr>
      <w:r>
        <w:t>Method</w:t>
      </w:r>
    </w:p>
    <w:p>
      <w:r>
        <w:t>GET</w:t>
      </w:r>
    </w:p>
    <w:p>
      <w:pPr>
        <w:pStyle w:val="Heading3"/>
      </w:pPr>
      <w:r>
        <w:t>URL</w:t>
      </w:r>
    </w:p>
    <w:p>
      <w:r>
        <w:t>https://api.benzinga.com/api/v3/fundamentals/cash-flow</w:t>
      </w:r>
    </w:p>
    <w:p>
      <w:pPr>
        <w:pStyle w:val="Heading3"/>
      </w:pPr>
      <w:r>
        <w:t>Description</w:t>
      </w:r>
    </w:p>
    <w:p>
      <w:r>
        <w:t>Retrieve detailed cash flow statement data for specified symbols. Includes operating, investing, and financing cash flows.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symbols (e.g., AAPL,MSFT).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 for query in YYYY-MM-DD format. Also supports: YYYY-MM-DD, YTD (year-to-date), 1MONTH/1m/1M (1 month ago). Send as a URL query parameter (not in the body).</w:t>
            </w:r>
          </w:p>
        </w:tc>
      </w:tr>
      <w:tr>
        <w:tc>
          <w:tcPr>
            <w:tcW w:type="dxa" w:w="2880"/>
          </w:tcPr>
          <w:p>
            <w:r>
              <w:t>to</w:t>
            </w:r>
          </w:p>
        </w:tc>
        <w:tc>
          <w:tcPr>
            <w:tcW w:type="dxa" w:w="2880"/>
          </w:tcPr>
          <w:p>
            <w:r>
              <w:t>string</w:t>
            </w:r>
          </w:p>
        </w:tc>
        <w:tc>
          <w:tcPr>
            <w:tcW w:type="dxa" w:w="2880"/>
          </w:tcPr>
          <w:p>
            <w:r>
              <w:t>End date for query in YYYY-MM-DD format. Returns data up to and including this date. Send as a URL query parameter (not in the body).</w:t>
            </w:r>
          </w:p>
        </w:tc>
      </w:tr>
      <w:tr>
        <w:tc>
          <w:tcPr>
            <w:tcW w:type="dxa" w:w="2880"/>
          </w:tcPr>
          <w:p>
            <w:r>
              <w:t>date</w:t>
            </w:r>
          </w:p>
        </w:tc>
        <w:tc>
          <w:tcPr>
            <w:tcW w:type="dxa" w:w="2880"/>
          </w:tcPr>
          <w:p>
            <w:r>
              <w:t>string</w:t>
            </w:r>
          </w:p>
        </w:tc>
        <w:tc>
          <w:tcPr>
            <w:tcW w:type="dxa" w:w="2880"/>
          </w:tcPr>
          <w:p>
            <w:r>
              <w:t>Report type filter. Values: TTM (trailing twelve months), A (as reported), R (restated), P (preliminary). Send as a URL query parameter (not in the body).</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symbols is required and should be a non-empty comma-separated string (e.g., AAPL,MSFT).</w:t>
      </w:r>
    </w:p>
    <w:p>
      <w:pPr>
        <w:pStyle w:val="Heading3"/>
      </w:pPr>
      <w:r>
        <w:t>Valid Examples</w:t>
      </w:r>
    </w:p>
    <w:p>
      <w:r>
        <w:rPr>
          <w:b/>
          <w:color w:val="666666"/>
          <w:sz w:val="16"/>
        </w:rPr>
        <w:t>[http]</w:t>
      </w:r>
    </w:p>
    <w:p>
      <w:pPr>
        <w:shd w:fill="F2F2F2" w:val="clear"/>
      </w:pPr>
      <w:r>
        <w:rPr>
          <w:rFonts w:ascii="Courier New" w:hAnsi="Courier New"/>
          <w:sz w:val="17"/>
        </w:rPr>
        <w:t>/api/v3/fundamentals/cash-flow?symbols=AAPL</w:t>
        <w:br/>
        <w:t>/api/v3/fundamentals/cash-flow?symbols=AAPL,MSFT&amp;from=2024-01-01&amp;to=2024-12-31</w:t>
        <w:br/>
        <w:t>/api/v3/fundamentals/cash-flow?symbols=MSFT&amp;from=YTD&amp;date=TTM</w:t>
      </w:r>
    </w:p>
    <w:p>
      <w:pPr>
        <w:pStyle w:val="Heading3"/>
      </w:pPr>
      <w:r>
        <w:t>Invalid Examples</w:t>
      </w:r>
    </w:p>
    <w:p>
      <w:r>
        <w:rPr>
          <w:b/>
          <w:color w:val="666666"/>
          <w:sz w:val="16"/>
        </w:rPr>
        <w:t>[http]</w:t>
      </w:r>
    </w:p>
    <w:p>
      <w:pPr>
        <w:shd w:fill="F2F2F2" w:val="clear"/>
      </w:pPr>
      <w:r>
        <w:rPr>
          <w:rFonts w:ascii="Courier New" w:hAnsi="Courier New"/>
          <w:sz w:val="17"/>
        </w:rPr>
        <w:t>/api/v3/fundamentals/cash-flow</w:t>
        <w:br/>
        <w:t>/api/v3/fundamentals/cash-flow?symbols=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 | string</w:t>
            </w:r>
          </w:p>
        </w:tc>
        <w:tc>
          <w:tcPr>
            <w:tcW w:type="dxa" w:w="2880"/>
          </w:tcPr>
          <w:p>
            <w:r>
              <w:t>Indicates whether the request succeeded. (Examples show true as a string in the 200 response and a boolean in error responses.)</w:t>
            </w:r>
          </w:p>
        </w:tc>
      </w:tr>
      <w:tr>
        <w:tc>
          <w:tcPr>
            <w:tcW w:type="dxa" w:w="2880"/>
          </w:tcPr>
          <w:p>
            <w:r>
              <w:t>data</w:t>
            </w:r>
          </w:p>
        </w:tc>
        <w:tc>
          <w:tcPr>
            <w:tcW w:type="dxa" w:w="2880"/>
          </w:tcPr>
          <w:p>
            <w:r>
              <w:t>array</w:t>
            </w:r>
          </w:p>
        </w:tc>
        <w:tc>
          <w:tcPr>
            <w:tcW w:type="dxa" w:w="2880"/>
          </w:tcPr>
          <w:p>
            <w:r>
              <w:t>Cash flow statement data results. (Example shows an empty array; item schema not provided.)</w:t>
            </w:r>
          </w:p>
        </w:tc>
      </w:tr>
      <w:tr>
        <w:tc>
          <w:tcPr>
            <w:tcW w:type="dxa" w:w="2880"/>
          </w:tcPr>
          <w:p>
            <w:r>
              <w:t>errors</w:t>
            </w:r>
          </w:p>
        </w:tc>
        <w:tc>
          <w:tcPr>
            <w:tcW w:type="dxa" w:w="2880"/>
          </w:tcPr>
          <w:p>
            <w:r>
              <w:t>array</w:t>
            </w:r>
          </w:p>
        </w:tc>
        <w:tc>
          <w:tcPr>
            <w:tcW w:type="dxa" w:w="2880"/>
          </w:tcPr>
          <w:p>
            <w:r>
              <w:t>List of error objects (present on failures).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'https://api.benzinga.com/api/v3/fundamentals/cash-flow?symbols=AAPL,MSFT&amp;from=YTD&amp;date=TTM'</w:t>
      </w:r>
    </w:p>
    <w:p>
      <w:pPr>
        <w:pStyle w:val="Heading3"/>
      </w:pPr>
      <w:r>
        <w:t>Example Usage</w:t>
      </w:r>
    </w:p>
    <w:p>
      <w:pPr>
        <w:pStyle w:val="Heading3"/>
      </w:pPr>
      <w:r>
        <w:t>Example 1: Fetch cash flow for a single symbol</w:t>
      </w:r>
    </w:p>
    <w:p>
      <w:r>
        <w:rPr>
          <w:b/>
          <w:color w:val="666666"/>
          <w:sz w:val="16"/>
        </w:rPr>
        <w:t>[bash]</w:t>
      </w:r>
    </w:p>
    <w:p>
      <w:pPr>
        <w:shd w:fill="F2F2F2" w:val="clear"/>
      </w:pPr>
      <w:r>
        <w:rPr>
          <w:rFonts w:ascii="Courier New" w:hAnsi="Courier New"/>
          <w:sz w:val="17"/>
        </w:rPr>
        <w:t>curl -i --location \</w:t>
        <w:br/>
        <w:t xml:space="preserve"> --request GET 'https://api.benzinga.com/api/v3/fundamentals/cash-flow?symbols=AAPL'</w:t>
      </w:r>
    </w:p>
    <w:p>
      <w:pPr>
        <w:pStyle w:val="Heading3"/>
      </w:pPr>
      <w:r>
        <w:t>Example 2: Fetch cash flow for multiple symbols with date range</w:t>
      </w:r>
    </w:p>
    <w:p>
      <w:r>
        <w:rPr>
          <w:b/>
          <w:color w:val="666666"/>
          <w:sz w:val="16"/>
        </w:rPr>
        <w:t>[bash]</w:t>
      </w:r>
    </w:p>
    <w:p>
      <w:pPr>
        <w:shd w:fill="F2F2F2" w:val="clear"/>
      </w:pPr>
      <w:r>
        <w:rPr>
          <w:rFonts w:ascii="Courier New" w:hAnsi="Courier New"/>
          <w:sz w:val="17"/>
        </w:rPr>
        <w:t>curl -i --location \</w:t>
        <w:br/>
        <w:t xml:space="preserve"> --request GET 'https://api.benzinga.com/api/v3/fundamentals/cash-flow?symbols=AAPL,MSFT&amp;from=2024-01-01&amp;to=2024-12-31'</w:t>
      </w:r>
    </w:p>
    <w:p>
      <w:pPr>
        <w:pStyle w:val="Heading3"/>
      </w:pPr>
      <w:r>
        <w:t>Example 3: Fetch trailing twelve months (TTM) cash flow</w:t>
      </w:r>
    </w:p>
    <w:p>
      <w:r>
        <w:rPr>
          <w:b/>
          <w:color w:val="666666"/>
          <w:sz w:val="16"/>
        </w:rPr>
        <w:t>[bash]</w:t>
      </w:r>
    </w:p>
    <w:p>
      <w:pPr>
        <w:shd w:fill="F2F2F2" w:val="clear"/>
      </w:pPr>
      <w:r>
        <w:rPr>
          <w:rFonts w:ascii="Courier New" w:hAnsi="Courier New"/>
          <w:sz w:val="17"/>
        </w:rPr>
        <w:t>curl -i --location \</w:t>
        <w:br/>
        <w:t xml:space="preserve"> --request GET 'https://api.benzinga.com/api/v3/fundamentals/cash-flow?symbols=MSFT&amp;from=YTD&amp;date=TTM'</w:t>
      </w:r>
    </w:p>
    <w:p>
      <w:pPr>
        <w:pStyle w:val="Heading3"/>
      </w:pPr>
      <w:r>
        <w:t>Notes</w:t>
      </w:r>
    </w:p>
    <w:p>
      <w:pPr>
        <w:pStyle w:val="ListBullet"/>
      </w:pPr>
      <w:r>
        <w:t>This endpoint is documented under the “Data API Proxy” OpenAPI spec (version: 2.0.0).</w:t>
      </w:r>
    </w:p>
    <w:p>
      <w:pPr>
        <w:pStyle w:val="ListBullet"/>
      </w:pPr>
      <w:r>
        <w:t>The OpenAPI snippet indicates possible 400 and 500 responses using a shared schema (bzhttp.Resp), while the page examples also show 401 and 404 error bodies.</w:t>
      </w:r>
    </w:p>
    <w:p>
      <w:pPr>
        <w:pStyle w:val="ListBullet"/>
      </w:pPr>
      <w:r>
        <w:t>The response schema for items inside data is not provided in the scraped content (OpenAPI shows an array of strings, while the example shows an object with ok and data).</w:t>
      </w:r>
    </w:p>
    <w:p>
      <w:r>
        <w:br w:type="page"/>
      </w:r>
    </w:p>
    <w:p>
      <w:pPr>
        <w:pStyle w:val="Heading2"/>
      </w:pPr>
      <w:r>
        <w:t>28. [GET] Get Company Financial Data (Fundamentals V2.1)</w:t>
      </w:r>
    </w:p>
    <w:p>
      <w:r>
        <w:rPr>
          <w:b/>
        </w:rPr>
        <w:t xml:space="preserve">Endpoint: </w:t>
      </w:r>
      <w:r>
        <w:rPr>
          <w:rFonts w:ascii="Courier New" w:hAnsi="Courier New"/>
          <w:sz w:val="18"/>
        </w:rPr>
        <w:t>/api/v2.1/fundamentals/company</w:t>
      </w:r>
    </w:p>
    <w:p>
      <w:pPr>
        <w:pStyle w:val="Heading3"/>
      </w:pPr>
      <w:r>
        <w:t>Prerequisites</w:t>
      </w:r>
    </w:p>
    <w:p>
      <w:pPr>
        <w:pStyle w:val="ListBullet"/>
      </w:pPr>
      <w:r>
        <w:t>You must know one or more stock ticker symbols to query (e.g., AAPL, MSFT).</w:t>
      </w:r>
    </w:p>
    <w:p>
      <w:pPr>
        <w:pStyle w:val="Heading3"/>
      </w:pPr>
      <w:r>
        <w:t>Method</w:t>
      </w:r>
    </w:p>
    <w:p>
      <w:r>
        <w:t>GET</w:t>
      </w:r>
    </w:p>
    <w:p>
      <w:pPr>
        <w:pStyle w:val="Heading3"/>
      </w:pPr>
      <w:r>
        <w:t>URL</w:t>
      </w:r>
    </w:p>
    <w:p>
      <w:r>
        <w:t>https://api.benzinga.com/api/v2.1/fundamentals/company</w:t>
      </w:r>
    </w:p>
    <w:p>
      <w:pPr>
        <w:pStyle w:val="Heading3"/>
      </w:pPr>
      <w:r>
        <w:t>Description</w:t>
      </w:r>
    </w:p>
    <w:p>
      <w:r>
        <w:t>Retrieves detailed company-specific financial data including key metrics, operational statistics, and historical financial performance. This provides a comprehensive view of company financials beyond basic fundamentals.</w:t>
      </w:r>
    </w:p>
    <w:p>
      <w:pPr>
        <w:pStyle w:val="Heading3"/>
      </w:pPr>
      <w:r>
        <w:t>Enforcement Rules</w:t>
      </w:r>
    </w:p>
    <w:p>
      <w:pPr>
        <w:pStyle w:val="ListBullet"/>
      </w:pPr>
      <w:r>
        <w:t>The symbols query parameter must always be present and must be non-empty.</w:t>
      </w:r>
    </w:p>
    <w:p>
      <w:pPr>
        <w:pStyle w:val="ListBullet"/>
      </w:pPr>
      <w:r>
        <w:t>symbols must be a comma-separated list of stock ticker symbols (e.g., AAPL,MSFT,GOOGL).</w:t>
      </w:r>
    </w:p>
    <w:p>
      <w:pPr>
        <w:pStyle w:val="ListBullet"/>
      </w:pPr>
      <w:r>
        <w:t>When executing the action, ensure to send Query Parameters in the URL as query parameters and not in the body.</w:t>
      </w:r>
    </w:p>
    <w:p>
      <w:pPr>
        <w:pStyle w:val="ListBullet"/>
      </w:pPr>
      <w:r>
        <w:t>This endpoint uses an authentication token named token as a query parameter in the underlying API, but do not include authentication parameters in this knowledge file.</w:t>
      </w:r>
    </w:p>
    <w:p>
      <w:pPr>
        <w:pStyle w:val="Heading3"/>
      </w:pPr>
      <w:r>
        <w:t>Valid Examples</w:t>
      </w:r>
    </w:p>
    <w:p>
      <w:r>
        <w:rPr>
          <w:b/>
          <w:color w:val="666666"/>
          <w:sz w:val="16"/>
        </w:rPr>
        <w:t>[http]</w:t>
      </w:r>
    </w:p>
    <w:p>
      <w:pPr>
        <w:shd w:fill="F2F2F2" w:val="clear"/>
      </w:pPr>
      <w:r>
        <w:rPr>
          <w:rFonts w:ascii="Courier New" w:hAnsi="Courier New"/>
          <w:sz w:val="17"/>
        </w:rPr>
        <w:t>/api/v2.1/fundamentals/company?symbols=AAPL</w:t>
        <w:br/>
        <w:t>/api/v2.1/fundamentals/company?symbols=AAPL,MSFT,GOOGL&amp;asOf=2024-01-01&amp;period=FY&amp;reportType=TTM</w:t>
      </w:r>
    </w:p>
    <w:p>
      <w:pPr>
        <w:pStyle w:val="Heading3"/>
      </w:pPr>
      <w:r>
        <w:t>Invalid Examples</w:t>
      </w:r>
    </w:p>
    <w:p>
      <w:r>
        <w:rPr>
          <w:b/>
          <w:color w:val="666666"/>
          <w:sz w:val="16"/>
        </w:rPr>
        <w:t>[http]</w:t>
      </w:r>
    </w:p>
    <w:p>
      <w:pPr>
        <w:shd w:fill="F2F2F2" w:val="clear"/>
      </w:pPr>
      <w:r>
        <w:rPr>
          <w:rFonts w:ascii="Courier New" w:hAnsi="Courier New"/>
          <w:sz w:val="17"/>
        </w:rPr>
        <w:t>/api/v2.1/fundamentals/company</w:t>
        <w:br/>
        <w:t>/api/v2.1/fundamentals/company?symbols=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(e.g., AAPL,MSFT,GOOGL). Required.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Filter results for dates on or after this date. Format: YYYY-MM-DD (e.g., 2024-01-01). Send in the URL query string.</w:t>
            </w:r>
          </w:p>
        </w:tc>
      </w:tr>
      <w:tr>
        <w:tc>
          <w:tcPr>
            <w:tcW w:type="dxa" w:w="2880"/>
          </w:tcPr>
          <w:p>
            <w:r>
              <w:t>period</w:t>
            </w:r>
          </w:p>
        </w:tc>
        <w:tc>
          <w:tcPr>
            <w:tcW w:type="dxa" w:w="2880"/>
          </w:tcPr>
          <w:p>
            <w:r>
              <w:t>string</w:t>
            </w:r>
          </w:p>
        </w:tc>
        <w:tc>
          <w:tcPr>
            <w:tcW w:type="dxa" w:w="2880"/>
          </w:tcPr>
          <w:p>
            <w:r>
              <w:t>Time period filter for financial reporting periods. Supported values: Q1, Q2, Q3, Q4 (quarters), FY (fiscal year), TTM (trailing twelve months). Send in the URL query string.</w:t>
            </w:r>
          </w:p>
        </w:tc>
      </w:tr>
      <w:tr>
        <w:tc>
          <w:tcPr>
            <w:tcW w:type="dxa" w:w="2880"/>
          </w:tcPr>
          <w:p>
            <w:r>
              <w:t>reportType</w:t>
            </w:r>
          </w:p>
        </w:tc>
        <w:tc>
          <w:tcPr>
            <w:tcW w:type="dxa" w:w="2880"/>
          </w:tcPr>
          <w:p>
            <w:r>
              <w:t>string</w:t>
            </w:r>
          </w:p>
        </w:tc>
        <w:tc>
          <w:tcPr>
            <w:tcW w:type="dxa" w:w="2880"/>
          </w:tcPr>
          <w:p>
            <w:r>
              <w:t>Type of financial report. Supported values: TTM (trailing twelve months), A (as originally reported), R (restated values), P (preliminary announcements).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"company": {</w:t>
        <w:br/>
        <w:t xml:space="preserve"> "primarySymbol": "AAPL",</w:t>
        <w:br/>
        <w:t xml:space="preserve"> "primaryExchange": "NAS",</w:t>
        <w:br/>
        <w:t xml:space="preserve"> "cik": "320193",</w:t>
        <w:br/>
        <w:t xml:space="preserve"> "isin": "CA03785Y1007",</w:t>
        <w:br/>
        <w:t xml:space="preserve"> "cusip": "03785Y100",</w:t>
        <w:br/>
        <w:t xml:space="preserve"> "standardName": "Apple",</w:t>
        <w:br/>
        <w:t xml:space="preserve"> "countryId": "USA",</w:t>
        <w:br/>
        <w:t xml:space="preserve"> "isReit": false,</w:t>
        <w:br/>
        <w:t xml:space="preserve"> "industryTemplateCode": "N",</w:t>
        <w:br/>
        <w:t xml:space="preserve"> "businessCountryId": "USA",</w:t>
        <w:br/>
        <w:t xml:space="preserve"> "isLimitedPartnership": false,</w:t>
        <w:br/>
        <w:t xml:space="preserve"> "yearofEstablishment": 1977,</w:t>
        <w:br/>
        <w:t xml:space="preserve"> "isLimitedLiabilityCompany": false</w:t>
        <w:br/>
        <w:t xml:space="preserve"> },</w:t>
        <w:br/>
        <w:t xml:space="preserve"> "symbol": "AAPL",</w:t>
        <w:br/>
        <w:t xml:space="preserve"> "idType": "SYMBOL",</w:t>
        <w:br/>
        <w:t xml:space="preserve"> "id": "AAPL"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results for the requested symbol(s).</w:t>
            </w:r>
          </w:p>
        </w:tc>
      </w:tr>
      <w:tr>
        <w:tc>
          <w:tcPr>
            <w:tcW w:type="dxa" w:w="2880"/>
          </w:tcPr>
          <w:p>
            <w:r>
              <w:t>result[].company</w:t>
            </w:r>
          </w:p>
        </w:tc>
        <w:tc>
          <w:tcPr>
            <w:tcW w:type="dxa" w:w="2880"/>
          </w:tcPr>
          <w:p>
            <w:r>
              <w:t>object</w:t>
            </w:r>
          </w:p>
        </w:tc>
        <w:tc>
          <w:tcPr>
            <w:tcW w:type="dxa" w:w="2880"/>
          </w:tcPr>
          <w:p>
            <w:r>
              <w:t>Company metadata object.</w:t>
            </w:r>
          </w:p>
        </w:tc>
      </w:tr>
      <w:tr>
        <w:tc>
          <w:tcPr>
            <w:tcW w:type="dxa" w:w="2880"/>
          </w:tcPr>
          <w:p>
            <w:r>
              <w:t>result[].company.primarySymbol</w:t>
            </w:r>
          </w:p>
        </w:tc>
        <w:tc>
          <w:tcPr>
            <w:tcW w:type="dxa" w:w="2880"/>
          </w:tcPr>
          <w:p>
            <w:r>
              <w:t>string</w:t>
            </w:r>
          </w:p>
        </w:tc>
        <w:tc>
          <w:tcPr>
            <w:tcW w:type="dxa" w:w="2880"/>
          </w:tcPr>
          <w:p>
            <w:r>
              <w:t>Primary trading symbol (e.g., AAPL).</w:t>
            </w:r>
          </w:p>
        </w:tc>
      </w:tr>
      <w:tr>
        <w:tc>
          <w:tcPr>
            <w:tcW w:type="dxa" w:w="2880"/>
          </w:tcPr>
          <w:p>
            <w:r>
              <w:t>result[].company.primaryExchange</w:t>
            </w:r>
          </w:p>
        </w:tc>
        <w:tc>
          <w:tcPr>
            <w:tcW w:type="dxa" w:w="2880"/>
          </w:tcPr>
          <w:p>
            <w:r>
              <w:t>string</w:t>
            </w:r>
          </w:p>
        </w:tc>
        <w:tc>
          <w:tcPr>
            <w:tcW w:type="dxa" w:w="2880"/>
          </w:tcPr>
          <w:p>
            <w:r>
              <w:t>Primary exchange code (e.g., NAS).</w:t>
            </w:r>
          </w:p>
        </w:tc>
      </w:tr>
      <w:tr>
        <w:tc>
          <w:tcPr>
            <w:tcW w:type="dxa" w:w="2880"/>
          </w:tcPr>
          <w:p>
            <w:r>
              <w:t>result[].company.cik</w:t>
            </w:r>
          </w:p>
        </w:tc>
        <w:tc>
          <w:tcPr>
            <w:tcW w:type="dxa" w:w="2880"/>
          </w:tcPr>
          <w:p>
            <w:r>
              <w:t>string</w:t>
            </w:r>
          </w:p>
        </w:tc>
        <w:tc>
          <w:tcPr>
            <w:tcW w:type="dxa" w:w="2880"/>
          </w:tcPr>
          <w:p>
            <w:r>
              <w:t>SEC Central Index Key.</w:t>
            </w:r>
          </w:p>
        </w:tc>
      </w:tr>
      <w:tr>
        <w:tc>
          <w:tcPr>
            <w:tcW w:type="dxa" w:w="2880"/>
          </w:tcPr>
          <w:p>
            <w:r>
              <w:t>result[].company.isin</w:t>
            </w:r>
          </w:p>
        </w:tc>
        <w:tc>
          <w:tcPr>
            <w:tcW w:type="dxa" w:w="2880"/>
          </w:tcPr>
          <w:p>
            <w:r>
              <w:t>string</w:t>
            </w:r>
          </w:p>
        </w:tc>
        <w:tc>
          <w:tcPr>
            <w:tcW w:type="dxa" w:w="2880"/>
          </w:tcPr>
          <w:p>
            <w:r>
              <w:t>International Securities Identification Number.</w:t>
            </w:r>
          </w:p>
        </w:tc>
      </w:tr>
      <w:tr>
        <w:tc>
          <w:tcPr>
            <w:tcW w:type="dxa" w:w="2880"/>
          </w:tcPr>
          <w:p>
            <w:r>
              <w:t>result[].company.cusip</w:t>
            </w:r>
          </w:p>
        </w:tc>
        <w:tc>
          <w:tcPr>
            <w:tcW w:type="dxa" w:w="2880"/>
          </w:tcPr>
          <w:p>
            <w:r>
              <w:t>string</w:t>
            </w:r>
          </w:p>
        </w:tc>
        <w:tc>
          <w:tcPr>
            <w:tcW w:type="dxa" w:w="2880"/>
          </w:tcPr>
          <w:p>
            <w:r>
              <w:t>CUSIP identifier.</w:t>
            </w:r>
          </w:p>
        </w:tc>
      </w:tr>
      <w:tr>
        <w:tc>
          <w:tcPr>
            <w:tcW w:type="dxa" w:w="2880"/>
          </w:tcPr>
          <w:p>
            <w:r>
              <w:t>result[].company.standardName</w:t>
            </w:r>
          </w:p>
        </w:tc>
        <w:tc>
          <w:tcPr>
            <w:tcW w:type="dxa" w:w="2880"/>
          </w:tcPr>
          <w:p>
            <w:r>
              <w:t>string</w:t>
            </w:r>
          </w:p>
        </w:tc>
        <w:tc>
          <w:tcPr>
            <w:tcW w:type="dxa" w:w="2880"/>
          </w:tcPr>
          <w:p>
            <w:r>
              <w:t>Company name (standardized).</w:t>
            </w:r>
          </w:p>
        </w:tc>
      </w:tr>
      <w:tr>
        <w:tc>
          <w:tcPr>
            <w:tcW w:type="dxa" w:w="2880"/>
          </w:tcPr>
          <w:p>
            <w:r>
              <w:t>result[].company.countryId</w:t>
            </w:r>
          </w:p>
        </w:tc>
        <w:tc>
          <w:tcPr>
            <w:tcW w:type="dxa" w:w="2880"/>
          </w:tcPr>
          <w:p>
            <w:r>
              <w:t>string</w:t>
            </w:r>
          </w:p>
        </w:tc>
        <w:tc>
          <w:tcPr>
            <w:tcW w:type="dxa" w:w="2880"/>
          </w:tcPr>
          <w:p>
            <w:r>
              <w:t>Country identifier (e.g., USA).</w:t>
            </w:r>
          </w:p>
        </w:tc>
      </w:tr>
      <w:tr>
        <w:tc>
          <w:tcPr>
            <w:tcW w:type="dxa" w:w="2880"/>
          </w:tcPr>
          <w:p>
            <w:r>
              <w:t>result[].company.isReit</w:t>
            </w:r>
          </w:p>
        </w:tc>
        <w:tc>
          <w:tcPr>
            <w:tcW w:type="dxa" w:w="2880"/>
          </w:tcPr>
          <w:p>
            <w:r>
              <w:t>boolean</w:t>
            </w:r>
          </w:p>
        </w:tc>
        <w:tc>
          <w:tcPr>
            <w:tcW w:type="dxa" w:w="2880"/>
          </w:tcPr>
          <w:p>
            <w:r>
              <w:t>Whether the company is a REIT.</w:t>
            </w:r>
          </w:p>
        </w:tc>
      </w:tr>
      <w:tr>
        <w:tc>
          <w:tcPr>
            <w:tcW w:type="dxa" w:w="2880"/>
          </w:tcPr>
          <w:p>
            <w:r>
              <w:t>result[].company.industryTemplateCode</w:t>
            </w:r>
          </w:p>
        </w:tc>
        <w:tc>
          <w:tcPr>
            <w:tcW w:type="dxa" w:w="2880"/>
          </w:tcPr>
          <w:p>
            <w:r>
              <w:t>string</w:t>
            </w:r>
          </w:p>
        </w:tc>
        <w:tc>
          <w:tcPr>
            <w:tcW w:type="dxa" w:w="2880"/>
          </w:tcPr>
          <w:p>
            <w:r>
              <w:t>Industry template code.</w:t>
            </w:r>
          </w:p>
        </w:tc>
      </w:tr>
      <w:tr>
        <w:tc>
          <w:tcPr>
            <w:tcW w:type="dxa" w:w="2880"/>
          </w:tcPr>
          <w:p>
            <w:r>
              <w:t>result[].company.businessCountryId</w:t>
            </w:r>
          </w:p>
        </w:tc>
        <w:tc>
          <w:tcPr>
            <w:tcW w:type="dxa" w:w="2880"/>
          </w:tcPr>
          <w:p>
            <w:r>
              <w:t>string</w:t>
            </w:r>
          </w:p>
        </w:tc>
        <w:tc>
          <w:tcPr>
            <w:tcW w:type="dxa" w:w="2880"/>
          </w:tcPr>
          <w:p>
            <w:r>
              <w:t>Business country identifier.</w:t>
            </w:r>
          </w:p>
        </w:tc>
      </w:tr>
      <w:tr>
        <w:tc>
          <w:tcPr>
            <w:tcW w:type="dxa" w:w="2880"/>
          </w:tcPr>
          <w:p>
            <w:r>
              <w:t>result[].company.isLimitedPartnership</w:t>
            </w:r>
          </w:p>
        </w:tc>
        <w:tc>
          <w:tcPr>
            <w:tcW w:type="dxa" w:w="2880"/>
          </w:tcPr>
          <w:p>
            <w:r>
              <w:t>boolean</w:t>
            </w:r>
          </w:p>
        </w:tc>
        <w:tc>
          <w:tcPr>
            <w:tcW w:type="dxa" w:w="2880"/>
          </w:tcPr>
          <w:p>
            <w:r>
              <w:t>Whether the company is a limited partnership.</w:t>
            </w:r>
          </w:p>
        </w:tc>
      </w:tr>
      <w:tr>
        <w:tc>
          <w:tcPr>
            <w:tcW w:type="dxa" w:w="2880"/>
          </w:tcPr>
          <w:p>
            <w:r>
              <w:t>result[].company.yearofEstablishment</w:t>
            </w:r>
          </w:p>
        </w:tc>
        <w:tc>
          <w:tcPr>
            <w:tcW w:type="dxa" w:w="2880"/>
          </w:tcPr>
          <w:p>
            <w:r>
              <w:t>number</w:t>
            </w:r>
          </w:p>
        </w:tc>
        <w:tc>
          <w:tcPr>
            <w:tcW w:type="dxa" w:w="2880"/>
          </w:tcPr>
          <w:p>
            <w:r>
              <w:t>Year the company was established.</w:t>
            </w:r>
          </w:p>
        </w:tc>
      </w:tr>
      <w:tr>
        <w:tc>
          <w:tcPr>
            <w:tcW w:type="dxa" w:w="2880"/>
          </w:tcPr>
          <w:p>
            <w:r>
              <w:t>result[].company.isLimitedLiabilityCompany</w:t>
            </w:r>
          </w:p>
        </w:tc>
        <w:tc>
          <w:tcPr>
            <w:tcW w:type="dxa" w:w="2880"/>
          </w:tcPr>
          <w:p>
            <w:r>
              <w:t>boolean</w:t>
            </w:r>
          </w:p>
        </w:tc>
        <w:tc>
          <w:tcPr>
            <w:tcW w:type="dxa" w:w="2880"/>
          </w:tcPr>
          <w:p>
            <w:r>
              <w:t>Whether the company is an LLC.</w:t>
            </w:r>
          </w:p>
        </w:tc>
      </w:tr>
      <w:tr>
        <w:tc>
          <w:tcPr>
            <w:tcW w:type="dxa" w:w="2880"/>
          </w:tcPr>
          <w:p>
            <w:r>
              <w:t>result[].symbol</w:t>
            </w:r>
          </w:p>
        </w:tc>
        <w:tc>
          <w:tcPr>
            <w:tcW w:type="dxa" w:w="2880"/>
          </w:tcPr>
          <w:p>
            <w:r>
              <w:t>string</w:t>
            </w:r>
          </w:p>
        </w:tc>
        <w:tc>
          <w:tcPr>
            <w:tcW w:type="dxa" w:w="2880"/>
          </w:tcPr>
          <w:p>
            <w:r>
              <w:t>The symbol returned for the result.</w:t>
            </w:r>
          </w:p>
        </w:tc>
      </w:tr>
      <w:tr>
        <w:tc>
          <w:tcPr>
            <w:tcW w:type="dxa" w:w="2880"/>
          </w:tcPr>
          <w:p>
            <w:r>
              <w:t>result[].idType</w:t>
            </w:r>
          </w:p>
        </w:tc>
        <w:tc>
          <w:tcPr>
            <w:tcW w:type="dxa" w:w="2880"/>
          </w:tcPr>
          <w:p>
            <w:r>
              <w:t>string</w:t>
            </w:r>
          </w:p>
        </w:tc>
        <w:tc>
          <w:tcPr>
            <w:tcW w:type="dxa" w:w="2880"/>
          </w:tcPr>
          <w:p>
            <w:r>
              <w:t>Identifier type used (example shows SYMBOL).</w:t>
            </w:r>
          </w:p>
        </w:tc>
      </w:tr>
      <w:tr>
        <w:tc>
          <w:tcPr>
            <w:tcW w:type="dxa" w:w="2880"/>
          </w:tcPr>
          <w:p>
            <w:r>
              <w:t>result[].id</w:t>
            </w:r>
          </w:p>
        </w:tc>
        <w:tc>
          <w:tcPr>
            <w:tcW w:type="dxa" w:w="2880"/>
          </w:tcPr>
          <w:p>
            <w:r>
              <w:t>string</w:t>
            </w:r>
          </w:p>
        </w:tc>
        <w:tc>
          <w:tcPr>
            <w:tcW w:type="dxa" w:w="2880"/>
          </w:tcPr>
          <w:p>
            <w:r>
              <w:t>Identifier value used (example shows AAPL).</w:t>
            </w:r>
          </w:p>
        </w:tc>
      </w:tr>
      <w:tr>
        <w:tc>
          <w:tcPr>
            <w:tcW w:type="dxa" w:w="2880"/>
          </w:tcPr>
          <w:p>
            <w:r>
              <w:t>ok</w:t>
            </w:r>
          </w:p>
        </w:tc>
        <w:tc>
          <w:tcPr>
            <w:tcW w:type="dxa" w:w="2880"/>
          </w:tcPr>
          <w:p>
            <w:r>
              <w:t>boolean</w:t>
            </w:r>
          </w:p>
        </w:tc>
        <w:tc>
          <w:tcPr>
            <w:tcW w:type="dxa" w:w="2880"/>
          </w:tcPr>
          <w:p>
            <w:r>
              <w:t>Present in error responses; indicates request success (false in examples).</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'https://api.benzinga.com/api/v2.1/fundamentals/company?symbols=AAPL&amp;asOf=2024-01-01&amp;period=FY&amp;reportType=TTM'</w:t>
      </w:r>
    </w:p>
    <w:p>
      <w:pPr>
        <w:pStyle w:val="Heading3"/>
      </w:pPr>
      <w:r>
        <w:t>Example Usage</w:t>
      </w:r>
    </w:p>
    <w:p>
      <w:pPr>
        <w:pStyle w:val="Heading3"/>
      </w:pPr>
      <w:r>
        <w:t>Example 1: Fetch company data for a single symbol</w:t>
      </w:r>
    </w:p>
    <w:p>
      <w:r>
        <w:rPr>
          <w:b/>
          <w:color w:val="666666"/>
          <w:sz w:val="16"/>
        </w:rPr>
        <w:t>[bash]</w:t>
      </w:r>
    </w:p>
    <w:p>
      <w:pPr>
        <w:shd w:fill="F2F2F2" w:val="clear"/>
      </w:pPr>
      <w:r>
        <w:rPr>
          <w:rFonts w:ascii="Courier New" w:hAnsi="Courier New"/>
          <w:sz w:val="17"/>
        </w:rPr>
        <w:t>curl -s \</w:t>
        <w:br/>
        <w:t xml:space="preserve"> 'https://api.benzinga.com/api/v2.1/fundamentals/company?symbols=AAPL'</w:t>
      </w:r>
    </w:p>
    <w:p>
      <w:pPr>
        <w:pStyle w:val="Heading3"/>
      </w:pPr>
      <w:r>
        <w:t>Example 2: Fetch company data for multiple symbols with filters</w:t>
      </w:r>
    </w:p>
    <w:p>
      <w:r>
        <w:rPr>
          <w:b/>
          <w:color w:val="666666"/>
          <w:sz w:val="16"/>
        </w:rPr>
        <w:t>[bash]</w:t>
      </w:r>
    </w:p>
    <w:p>
      <w:pPr>
        <w:shd w:fill="F2F2F2" w:val="clear"/>
      </w:pPr>
      <w:r>
        <w:rPr>
          <w:rFonts w:ascii="Courier New" w:hAnsi="Courier New"/>
          <w:sz w:val="17"/>
        </w:rPr>
        <w:t>curl -s \</w:t>
        <w:br/>
        <w:t xml:space="preserve"> 'https://api.benzinga.com/api/v2.1/fundamentals/company?symbols=AAPL,MSFT,GOOGL&amp;asOf=2024-01-01&amp;period=Q4&amp;reportType=R'</w:t>
      </w:r>
    </w:p>
    <w:p>
      <w:pPr>
        <w:pStyle w:val="Heading3"/>
      </w:pPr>
      <w:r>
        <w:t>Notes</w:t>
      </w:r>
    </w:p>
    <w:p>
      <w:pPr>
        <w:pStyle w:val="ListBullet"/>
      </w:pPr>
      <w:r>
        <w:t>asOf must be formatted as YYYY-MM-DD.</w:t>
      </w:r>
    </w:p>
    <w:p>
      <w:pPr>
        <w:pStyle w:val="ListBullet"/>
      </w:pPr>
      <w:r>
        <w:t>period and reportType only support the explicit values listed above.</w:t>
      </w:r>
    </w:p>
    <w:p>
      <w:pPr>
        <w:pStyle w:val="ListBullet"/>
      </w:pPr>
      <w:r>
        <w:t>The OpenAPI spec also documents a 400 Bad Request for missing/invalid symbols, but no concrete 400 response example body was provided in the scraped content.</w:t>
      </w:r>
    </w:p>
    <w:p>
      <w:r>
        <w:br w:type="page"/>
      </w:r>
    </w:p>
    <w:p>
      <w:pPr>
        <w:pStyle w:val="Heading2"/>
      </w:pPr>
      <w:r>
        <w:t>29. [GET] Get Company Profile Information (V2.1)</w:t>
      </w:r>
    </w:p>
    <w:p>
      <w:r>
        <w:rPr>
          <w:b/>
        </w:rPr>
        <w:t xml:space="preserve">Endpoint: </w:t>
      </w:r>
      <w:r>
        <w:rPr>
          <w:rFonts w:ascii="Courier New" w:hAnsi="Courier New"/>
          <w:sz w:val="18"/>
        </w:rPr>
        <w:t>/api/v2.1/fundamentals/companyProfile</w:t>
      </w:r>
    </w:p>
    <w:p>
      <w:pPr>
        <w:pStyle w:val="Heading3"/>
      </w:pPr>
      <w:r>
        <w:t>Prerequisites</w:t>
      </w:r>
    </w:p>
    <w:p>
      <w:pPr>
        <w:pStyle w:val="ListBullet"/>
      </w:pPr>
      <w:r>
        <w:t>You must know one or more stock ticker symbols to query (e.g., AAPL, MSFT).</w:t>
      </w:r>
    </w:p>
    <w:p>
      <w:pPr>
        <w:pStyle w:val="Heading3"/>
      </w:pPr>
      <w:r>
        <w:t>Method</w:t>
      </w:r>
    </w:p>
    <w:p>
      <w:r>
        <w:t>GET</w:t>
      </w:r>
    </w:p>
    <w:p>
      <w:pPr>
        <w:pStyle w:val="Heading3"/>
      </w:pPr>
      <w:r>
        <w:t>URL</w:t>
      </w:r>
    </w:p>
    <w:p>
      <w:r>
        <w:t>https://api.benzinga.com/api/v2.1/fundamentals/companyProfile</w:t>
      </w:r>
    </w:p>
    <w:p>
      <w:pPr>
        <w:pStyle w:val="Heading3"/>
      </w:pPr>
      <w:r>
        <w:t>Description</w:t>
      </w:r>
    </w:p>
    <w:p>
      <w:r>
        <w:t>Retrieves comprehensive company profile information including business description, industry classification, sector details, headquarters location, and other corporate metadata.</w:t>
      </w:r>
    </w:p>
    <w:p>
      <w:pPr>
        <w:pStyle w:val="Heading3"/>
      </w:pPr>
      <w:r>
        <w:t>Enforcement Rules</w:t>
      </w:r>
    </w:p>
    <w:p>
      <w:pPr>
        <w:pStyle w:val="ListBullet"/>
      </w:pPr>
      <w:r>
        <w:t>The symbols query parameter must always be present and must be a non-empty string.</w:t>
      </w:r>
    </w:p>
    <w:p>
      <w:pPr>
        <w:pStyle w:val="ListBullet"/>
      </w:pPr>
      <w:r>
        <w:t>symbols must be a comma-separated list of stock ticker symbols (e.g., AAPL,MSFT,GOOGL).</w:t>
      </w:r>
    </w:p>
    <w:p>
      <w:pPr>
        <w:pStyle w:val="ListBullet"/>
      </w:pPr>
      <w:r>
        <w:t>When executing the action, ensure to send Query Parameters in the URL as query parameters, not in the request body.</w:t>
      </w:r>
    </w:p>
    <w:p>
      <w:pPr>
        <w:pStyle w:val="ListBullet"/>
      </w:pPr>
      <w:r>
        <w:t>This endpoint uses GET and does not require a request body.</w:t>
      </w:r>
    </w:p>
    <w:p>
      <w:pPr>
        <w:pStyle w:val="Heading3"/>
      </w:pPr>
      <w:r>
        <w:t>Valid Examples</w:t>
      </w:r>
    </w:p>
    <w:p>
      <w:r>
        <w:rPr>
          <w:b/>
          <w:color w:val="666666"/>
          <w:sz w:val="16"/>
        </w:rPr>
        <w:t>[http]</w:t>
      </w:r>
    </w:p>
    <w:p>
      <w:pPr>
        <w:shd w:fill="F2F2F2" w:val="clear"/>
      </w:pPr>
      <w:r>
        <w:rPr>
          <w:rFonts w:ascii="Courier New" w:hAnsi="Courier New"/>
          <w:sz w:val="17"/>
        </w:rPr>
        <w:t>/api/v2.1/fundamentals/companyProfile?symbols=AAPL</w:t>
        <w:br/>
        <w:t>/api/v2.1/fundamentals/companyProfile?symbols=AAPL,MSFT,GOOGL</w:t>
      </w:r>
    </w:p>
    <w:p>
      <w:pPr>
        <w:pStyle w:val="Heading3"/>
      </w:pPr>
      <w:r>
        <w:t>Invalid Examples</w:t>
      </w:r>
    </w:p>
    <w:p>
      <w:r>
        <w:rPr>
          <w:b/>
          <w:color w:val="666666"/>
          <w:sz w:val="16"/>
        </w:rPr>
        <w:t>[http]</w:t>
      </w:r>
    </w:p>
    <w:p>
      <w:pPr>
        <w:shd w:fill="F2F2F2" w:val="clear"/>
      </w:pPr>
      <w:r>
        <w:rPr>
          <w:rFonts w:ascii="Courier New" w:hAnsi="Courier New"/>
          <w:sz w:val="17"/>
        </w:rPr>
        <w:t>/api/v2.1/fundamentals/companyProfile</w:t>
        <w:br/>
        <w:t>/api/v2.1/fundamentals/companyProfile?symbols=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(e.g., AAPL,MSFT,GOOGL). Required.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Filter results for dates on or after this date. Format: YYYY-MM-DD (e.g., 2024-01-01). (Send in URL query string.)</w:t>
            </w:r>
          </w:p>
        </w:tc>
      </w:tr>
      <w:tr>
        <w:tc>
          <w:tcPr>
            <w:tcW w:type="dxa" w:w="2880"/>
          </w:tcPr>
          <w:p>
            <w:r>
              <w:t>period</w:t>
            </w:r>
          </w:p>
        </w:tc>
        <w:tc>
          <w:tcPr>
            <w:tcW w:type="dxa" w:w="2880"/>
          </w:tcPr>
          <w:p>
            <w:r>
              <w:t>string</w:t>
            </w:r>
          </w:p>
        </w:tc>
        <w:tc>
          <w:tcPr>
            <w:tcW w:type="dxa" w:w="2880"/>
          </w:tcPr>
          <w:p>
            <w:r>
              <w:t>Time period filter for financial reporting periods. Supported values: Q1, Q2, Q3, Q4, FY, TTM. (Send in URL query string.)</w:t>
            </w:r>
          </w:p>
        </w:tc>
      </w:tr>
      <w:tr>
        <w:tc>
          <w:tcPr>
            <w:tcW w:type="dxa" w:w="2880"/>
          </w:tcPr>
          <w:p>
            <w:r>
              <w:t>reportType</w:t>
            </w:r>
          </w:p>
        </w:tc>
        <w:tc>
          <w:tcPr>
            <w:tcW w:type="dxa" w:w="2880"/>
          </w:tcPr>
          <w:p>
            <w:r>
              <w:t>string</w:t>
            </w:r>
          </w:p>
        </w:tc>
        <w:tc>
          <w:tcPr>
            <w:tcW w:type="dxa" w:w="2880"/>
          </w:tcPr>
          <w:p>
            <w:r>
              <w:t>Type of financial report. Supported values: TTM (trailing twelve months), A (as originally reported), R (restated values), P (preliminary announcements).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"company": {</w:t>
        <w:br/>
        <w:t xml:space="preserve"> "primarySymbol": "AAPL",</w:t>
        <w:br/>
        <w:t xml:space="preserve"> "primaryExchange": "NAS",</w:t>
        <w:br/>
        <w:t xml:space="preserve"> "cik": "320193",</w:t>
        <w:br/>
        <w:t xml:space="preserve"> "isin": "CA03785Y1007",</w:t>
        <w:br/>
        <w:t xml:space="preserve"> "cusip": "03785Y100",</w:t>
        <w:br/>
        <w:t xml:space="preserve"> "standardName": "Apple",</w:t>
        <w:br/>
        <w:t xml:space="preserve"> "countryId": "USA",</w:t>
        <w:br/>
        <w:t xml:space="preserve"> "isReit": false,</w:t>
        <w:br/>
        <w:t xml:space="preserve"> "industryTemplateCode": "N",</w:t>
        <w:br/>
        <w:t xml:space="preserve"> "businessCountryId": "USA",</w:t>
        <w:br/>
        <w:t xml:space="preserve"> "isLimitedPartnership": false,</w:t>
        <w:br/>
        <w:t xml:space="preserve"> "yearofEstablishment": 1977,</w:t>
        <w:br/>
        <w:t xml:space="preserve"> "isLimitedLiabilityCompany": false</w:t>
        <w:br/>
        <w:t xml:space="preserve"> },</w:t>
        <w:br/>
        <w:t xml:space="preserve"> "companyProfile": {</w:t>
        <w:br/>
        <w:t xml:space="preserve"> "companyStatus": "U",</w:t>
        <w:br/>
        <w:t xml:space="preserve"> "countryId": "USA",</w:t>
        <w:br/>
        <w:t xml:space="preserve"> "fiscalYearEnd": "9",</w:t>
        <w:br/>
        <w:t xml:space="preserve"> "shortName": "Apple",</w:t>
        <w:br/>
        <w:t xml:space="preserve"> "standardName": "Apple Inc",</w:t>
        <w:br/>
        <w:t xml:space="preserve"> "address1": "One Apple Park Way",</w:t>
        <w:br/>
        <w:t xml:space="preserve"> "city": "Cupertino",</w:t>
        <w:br/>
        <w:t xml:space="preserve"> "country": "USA",</w:t>
        <w:br/>
        <w:t xml:space="preserve"> "fax": "+1 408 974-2483",</w:t>
        <w:br/>
        <w:t xml:space="preserve"> "homepage": "https://www.apple.com",</w:t>
        <w:br/>
        <w:t xml:space="preserve"> "phone": "+1 408 996-1010",</w:t>
        <w:br/>
        <w:t xml:space="preserve"> "postalCode": "95014",</w:t>
        <w:br/>
        <w:t xml:space="preserve"> "province": "CA",</w:t>
        <w:br/>
        <w:t xml:space="preserve"> "totalEmployees": 166000,</w:t>
        <w:br/>
        <w:t xml:space="preserve"> "legalName": "Apple Inc",</w:t>
        <w:br/>
        <w:t xml:space="preserve"> "longDescription": "Apple is among the largest companies in the world, with a broad portfolio of hardware and software products targeted at consumers and businesses. Apple's iPhone makes up a majority of the firm sales, and Apple's other products like Mac, iPad, and Watch are designed around the iPhone as the focal point of an expansive software ecosystem. Apple has progressively worked to add new applications, like streaming video, subscription bundles, and augmented reality. The firm designs its own software and semiconductors while working with subcontractors like Foxconn and TSMC to build its products and chips. Slightly less than half of Apple's sales come directly through its flagship stores, with a majority of sales coming indirectly through partnerships and distribution."</w:t>
        <w:br/>
        <w:t xml:space="preserve"> },</w:t>
        <w:br/>
        <w:t xml:space="preserve"> "symbol": "AAPL",</w:t>
        <w:br/>
        <w:t xml:space="preserve"> "idType": "SYMBOL",</w:t>
        <w:br/>
        <w:t xml:space="preserve"> "id": "AAPL"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returned company profile records.</w:t>
            </w:r>
          </w:p>
        </w:tc>
      </w:tr>
      <w:tr>
        <w:tc>
          <w:tcPr>
            <w:tcW w:type="dxa" w:w="2880"/>
          </w:tcPr>
          <w:p>
            <w:r>
              <w:t>result[].company</w:t>
            </w:r>
          </w:p>
        </w:tc>
        <w:tc>
          <w:tcPr>
            <w:tcW w:type="dxa" w:w="2880"/>
          </w:tcPr>
          <w:p>
            <w:r>
              <w:t>object</w:t>
            </w:r>
          </w:p>
        </w:tc>
        <w:tc>
          <w:tcPr>
            <w:tcW w:type="dxa" w:w="2880"/>
          </w:tcPr>
          <w:p>
            <w:r>
              <w:t>Company identifiers and classification metadata.</w:t>
            </w:r>
          </w:p>
        </w:tc>
      </w:tr>
      <w:tr>
        <w:tc>
          <w:tcPr>
            <w:tcW w:type="dxa" w:w="2880"/>
          </w:tcPr>
          <w:p>
            <w:r>
              <w:t>result[].company.primarySymbol</w:t>
            </w:r>
          </w:p>
        </w:tc>
        <w:tc>
          <w:tcPr>
            <w:tcW w:type="dxa" w:w="2880"/>
          </w:tcPr>
          <w:p>
            <w:r>
              <w:t>string</w:t>
            </w:r>
          </w:p>
        </w:tc>
        <w:tc>
          <w:tcPr>
            <w:tcW w:type="dxa" w:w="2880"/>
          </w:tcPr>
          <w:p>
            <w:r>
              <w:t>Primary ticker symbol.</w:t>
            </w:r>
          </w:p>
        </w:tc>
      </w:tr>
      <w:tr>
        <w:tc>
          <w:tcPr>
            <w:tcW w:type="dxa" w:w="2880"/>
          </w:tcPr>
          <w:p>
            <w:r>
              <w:t>result[].company.primaryExchange</w:t>
            </w:r>
          </w:p>
        </w:tc>
        <w:tc>
          <w:tcPr>
            <w:tcW w:type="dxa" w:w="2880"/>
          </w:tcPr>
          <w:p>
            <w:r>
              <w:t>string</w:t>
            </w:r>
          </w:p>
        </w:tc>
        <w:tc>
          <w:tcPr>
            <w:tcW w:type="dxa" w:w="2880"/>
          </w:tcPr>
          <w:p>
            <w:r>
              <w:t>Primary exchange code (e.g., NAS).</w:t>
            </w:r>
          </w:p>
        </w:tc>
      </w:tr>
      <w:tr>
        <w:tc>
          <w:tcPr>
            <w:tcW w:type="dxa" w:w="2880"/>
          </w:tcPr>
          <w:p>
            <w:r>
              <w:t>result[].company.cik</w:t>
            </w:r>
          </w:p>
        </w:tc>
        <w:tc>
          <w:tcPr>
            <w:tcW w:type="dxa" w:w="2880"/>
          </w:tcPr>
          <w:p>
            <w:r>
              <w:t>string</w:t>
            </w:r>
          </w:p>
        </w:tc>
        <w:tc>
          <w:tcPr>
            <w:tcW w:type="dxa" w:w="2880"/>
          </w:tcPr>
          <w:p>
            <w:r>
              <w:t>SEC Central Index Key.</w:t>
            </w:r>
          </w:p>
        </w:tc>
      </w:tr>
      <w:tr>
        <w:tc>
          <w:tcPr>
            <w:tcW w:type="dxa" w:w="2880"/>
          </w:tcPr>
          <w:p>
            <w:r>
              <w:t>result[].company.isin</w:t>
            </w:r>
          </w:p>
        </w:tc>
        <w:tc>
          <w:tcPr>
            <w:tcW w:type="dxa" w:w="2880"/>
          </w:tcPr>
          <w:p>
            <w:r>
              <w:t>string</w:t>
            </w:r>
          </w:p>
        </w:tc>
        <w:tc>
          <w:tcPr>
            <w:tcW w:type="dxa" w:w="2880"/>
          </w:tcPr>
          <w:p>
            <w:r>
              <w:t>International Securities Identification Number.</w:t>
            </w:r>
          </w:p>
        </w:tc>
      </w:tr>
      <w:tr>
        <w:tc>
          <w:tcPr>
            <w:tcW w:type="dxa" w:w="2880"/>
          </w:tcPr>
          <w:p>
            <w:r>
              <w:t>result[].company.cusip</w:t>
            </w:r>
          </w:p>
        </w:tc>
        <w:tc>
          <w:tcPr>
            <w:tcW w:type="dxa" w:w="2880"/>
          </w:tcPr>
          <w:p>
            <w:r>
              <w:t>string</w:t>
            </w:r>
          </w:p>
        </w:tc>
        <w:tc>
          <w:tcPr>
            <w:tcW w:type="dxa" w:w="2880"/>
          </w:tcPr>
          <w:p>
            <w:r>
              <w:t>CUSIP identifier.</w:t>
            </w:r>
          </w:p>
        </w:tc>
      </w:tr>
      <w:tr>
        <w:tc>
          <w:tcPr>
            <w:tcW w:type="dxa" w:w="2880"/>
          </w:tcPr>
          <w:p>
            <w:r>
              <w:t>result[].company.standardName</w:t>
            </w:r>
          </w:p>
        </w:tc>
        <w:tc>
          <w:tcPr>
            <w:tcW w:type="dxa" w:w="2880"/>
          </w:tcPr>
          <w:p>
            <w:r>
              <w:t>string</w:t>
            </w:r>
          </w:p>
        </w:tc>
        <w:tc>
          <w:tcPr>
            <w:tcW w:type="dxa" w:w="2880"/>
          </w:tcPr>
          <w:p>
            <w:r>
              <w:t>Standardized company name.</w:t>
            </w:r>
          </w:p>
        </w:tc>
      </w:tr>
      <w:tr>
        <w:tc>
          <w:tcPr>
            <w:tcW w:type="dxa" w:w="2880"/>
          </w:tcPr>
          <w:p>
            <w:r>
              <w:t>result[].company.countryId</w:t>
            </w:r>
          </w:p>
        </w:tc>
        <w:tc>
          <w:tcPr>
            <w:tcW w:type="dxa" w:w="2880"/>
          </w:tcPr>
          <w:p>
            <w:r>
              <w:t>string</w:t>
            </w:r>
          </w:p>
        </w:tc>
        <w:tc>
          <w:tcPr>
            <w:tcW w:type="dxa" w:w="2880"/>
          </w:tcPr>
          <w:p>
            <w:r>
              <w:t>Country identifier (e.g., USA).</w:t>
            </w:r>
          </w:p>
        </w:tc>
      </w:tr>
      <w:tr>
        <w:tc>
          <w:tcPr>
            <w:tcW w:type="dxa" w:w="2880"/>
          </w:tcPr>
          <w:p>
            <w:r>
              <w:t>result[].company.isReit</w:t>
            </w:r>
          </w:p>
        </w:tc>
        <w:tc>
          <w:tcPr>
            <w:tcW w:type="dxa" w:w="2880"/>
          </w:tcPr>
          <w:p>
            <w:r>
              <w:t>boolean</w:t>
            </w:r>
          </w:p>
        </w:tc>
        <w:tc>
          <w:tcPr>
            <w:tcW w:type="dxa" w:w="2880"/>
          </w:tcPr>
          <w:p>
            <w:r>
              <w:t>Whether the company is a REIT.</w:t>
            </w:r>
          </w:p>
        </w:tc>
      </w:tr>
      <w:tr>
        <w:tc>
          <w:tcPr>
            <w:tcW w:type="dxa" w:w="2880"/>
          </w:tcPr>
          <w:p>
            <w:r>
              <w:t>result[].company.industryTemplateCode</w:t>
            </w:r>
          </w:p>
        </w:tc>
        <w:tc>
          <w:tcPr>
            <w:tcW w:type="dxa" w:w="2880"/>
          </w:tcPr>
          <w:p>
            <w:r>
              <w:t>string</w:t>
            </w:r>
          </w:p>
        </w:tc>
        <w:tc>
          <w:tcPr>
            <w:tcW w:type="dxa" w:w="2880"/>
          </w:tcPr>
          <w:p>
            <w:r>
              <w:t>Industry template code.</w:t>
            </w:r>
          </w:p>
        </w:tc>
      </w:tr>
      <w:tr>
        <w:tc>
          <w:tcPr>
            <w:tcW w:type="dxa" w:w="2880"/>
          </w:tcPr>
          <w:p>
            <w:r>
              <w:t>result[].company.businessCountryId</w:t>
            </w:r>
          </w:p>
        </w:tc>
        <w:tc>
          <w:tcPr>
            <w:tcW w:type="dxa" w:w="2880"/>
          </w:tcPr>
          <w:p>
            <w:r>
              <w:t>string</w:t>
            </w:r>
          </w:p>
        </w:tc>
        <w:tc>
          <w:tcPr>
            <w:tcW w:type="dxa" w:w="2880"/>
          </w:tcPr>
          <w:p>
            <w:r>
              <w:t>Business country identifier.</w:t>
            </w:r>
          </w:p>
        </w:tc>
      </w:tr>
      <w:tr>
        <w:tc>
          <w:tcPr>
            <w:tcW w:type="dxa" w:w="2880"/>
          </w:tcPr>
          <w:p>
            <w:r>
              <w:t>result[].company.isLimitedPartnership</w:t>
            </w:r>
          </w:p>
        </w:tc>
        <w:tc>
          <w:tcPr>
            <w:tcW w:type="dxa" w:w="2880"/>
          </w:tcPr>
          <w:p>
            <w:r>
              <w:t>boolean</w:t>
            </w:r>
          </w:p>
        </w:tc>
        <w:tc>
          <w:tcPr>
            <w:tcW w:type="dxa" w:w="2880"/>
          </w:tcPr>
          <w:p>
            <w:r>
              <w:t>Whether the company is a limited partnership.</w:t>
            </w:r>
          </w:p>
        </w:tc>
      </w:tr>
      <w:tr>
        <w:tc>
          <w:tcPr>
            <w:tcW w:type="dxa" w:w="2880"/>
          </w:tcPr>
          <w:p>
            <w:r>
              <w:t>result[].company.yearofEstablishment</w:t>
            </w:r>
          </w:p>
        </w:tc>
        <w:tc>
          <w:tcPr>
            <w:tcW w:type="dxa" w:w="2880"/>
          </w:tcPr>
          <w:p>
            <w:r>
              <w:t>number</w:t>
            </w:r>
          </w:p>
        </w:tc>
        <w:tc>
          <w:tcPr>
            <w:tcW w:type="dxa" w:w="2880"/>
          </w:tcPr>
          <w:p>
            <w:r>
              <w:t>Year established.</w:t>
            </w:r>
          </w:p>
        </w:tc>
      </w:tr>
      <w:tr>
        <w:tc>
          <w:tcPr>
            <w:tcW w:type="dxa" w:w="2880"/>
          </w:tcPr>
          <w:p>
            <w:r>
              <w:t>result[].company.isLimitedLiabilityCompany</w:t>
            </w:r>
          </w:p>
        </w:tc>
        <w:tc>
          <w:tcPr>
            <w:tcW w:type="dxa" w:w="2880"/>
          </w:tcPr>
          <w:p>
            <w:r>
              <w:t>boolean</w:t>
            </w:r>
          </w:p>
        </w:tc>
        <w:tc>
          <w:tcPr>
            <w:tcW w:type="dxa" w:w="2880"/>
          </w:tcPr>
          <w:p>
            <w:r>
              <w:t>Whether the company is an LLC.</w:t>
            </w:r>
          </w:p>
        </w:tc>
      </w:tr>
      <w:tr>
        <w:tc>
          <w:tcPr>
            <w:tcW w:type="dxa" w:w="2880"/>
          </w:tcPr>
          <w:p>
            <w:r>
              <w:t>result[].companyProfile</w:t>
            </w:r>
          </w:p>
        </w:tc>
        <w:tc>
          <w:tcPr>
            <w:tcW w:type="dxa" w:w="2880"/>
          </w:tcPr>
          <w:p>
            <w:r>
              <w:t>object</w:t>
            </w:r>
          </w:p>
        </w:tc>
        <w:tc>
          <w:tcPr>
            <w:tcW w:type="dxa" w:w="2880"/>
          </w:tcPr>
          <w:p>
            <w:r>
              <w:t>Descriptive company profile details.</w:t>
            </w:r>
          </w:p>
        </w:tc>
      </w:tr>
      <w:tr>
        <w:tc>
          <w:tcPr>
            <w:tcW w:type="dxa" w:w="2880"/>
          </w:tcPr>
          <w:p>
            <w:r>
              <w:t>result[].companyProfile.companyStatus</w:t>
            </w:r>
          </w:p>
        </w:tc>
        <w:tc>
          <w:tcPr>
            <w:tcW w:type="dxa" w:w="2880"/>
          </w:tcPr>
          <w:p>
            <w:r>
              <w:t>string</w:t>
            </w:r>
          </w:p>
        </w:tc>
        <w:tc>
          <w:tcPr>
            <w:tcW w:type="dxa" w:w="2880"/>
          </w:tcPr>
          <w:p>
            <w:r>
              <w:t>Company status code (as provided by the API).</w:t>
            </w:r>
          </w:p>
        </w:tc>
      </w:tr>
      <w:tr>
        <w:tc>
          <w:tcPr>
            <w:tcW w:type="dxa" w:w="2880"/>
          </w:tcPr>
          <w:p>
            <w:r>
              <w:t>result[].companyProfile.countryId</w:t>
            </w:r>
          </w:p>
        </w:tc>
        <w:tc>
          <w:tcPr>
            <w:tcW w:type="dxa" w:w="2880"/>
          </w:tcPr>
          <w:p>
            <w:r>
              <w:t>string</w:t>
            </w:r>
          </w:p>
        </w:tc>
        <w:tc>
          <w:tcPr>
            <w:tcW w:type="dxa" w:w="2880"/>
          </w:tcPr>
          <w:p>
            <w:r>
              <w:t>Country identifier.</w:t>
            </w:r>
          </w:p>
        </w:tc>
      </w:tr>
      <w:tr>
        <w:tc>
          <w:tcPr>
            <w:tcW w:type="dxa" w:w="2880"/>
          </w:tcPr>
          <w:p>
            <w:r>
              <w:t>result[].companyProfile.fiscalYearEnd</w:t>
            </w:r>
          </w:p>
        </w:tc>
        <w:tc>
          <w:tcPr>
            <w:tcW w:type="dxa" w:w="2880"/>
          </w:tcPr>
          <w:p>
            <w:r>
              <w:t>string</w:t>
            </w:r>
          </w:p>
        </w:tc>
        <w:tc>
          <w:tcPr>
            <w:tcW w:type="dxa" w:w="2880"/>
          </w:tcPr>
          <w:p>
            <w:r>
              <w:t>Fiscal year end (as provided by the API; example shows "9").</w:t>
            </w:r>
          </w:p>
        </w:tc>
      </w:tr>
      <w:tr>
        <w:tc>
          <w:tcPr>
            <w:tcW w:type="dxa" w:w="2880"/>
          </w:tcPr>
          <w:p>
            <w:r>
              <w:t>result[].companyProfile.shortName</w:t>
            </w:r>
          </w:p>
        </w:tc>
        <w:tc>
          <w:tcPr>
            <w:tcW w:type="dxa" w:w="2880"/>
          </w:tcPr>
          <w:p>
            <w:r>
              <w:t>string</w:t>
            </w:r>
          </w:p>
        </w:tc>
        <w:tc>
          <w:tcPr>
            <w:tcW w:type="dxa" w:w="2880"/>
          </w:tcPr>
          <w:p>
            <w:r>
              <w:t>Short company name.</w:t>
            </w:r>
          </w:p>
        </w:tc>
      </w:tr>
      <w:tr>
        <w:tc>
          <w:tcPr>
            <w:tcW w:type="dxa" w:w="2880"/>
          </w:tcPr>
          <w:p>
            <w:r>
              <w:t>result[].companyProfile.standardName</w:t>
            </w:r>
          </w:p>
        </w:tc>
        <w:tc>
          <w:tcPr>
            <w:tcW w:type="dxa" w:w="2880"/>
          </w:tcPr>
          <w:p>
            <w:r>
              <w:t>string</w:t>
            </w:r>
          </w:p>
        </w:tc>
        <w:tc>
          <w:tcPr>
            <w:tcW w:type="dxa" w:w="2880"/>
          </w:tcPr>
          <w:p>
            <w:r>
              <w:t>Standard company name.</w:t>
            </w:r>
          </w:p>
        </w:tc>
      </w:tr>
      <w:tr>
        <w:tc>
          <w:tcPr>
            <w:tcW w:type="dxa" w:w="2880"/>
          </w:tcPr>
          <w:p>
            <w:r>
              <w:t>result[].companyProfile.address1</w:t>
            </w:r>
          </w:p>
        </w:tc>
        <w:tc>
          <w:tcPr>
            <w:tcW w:type="dxa" w:w="2880"/>
          </w:tcPr>
          <w:p>
            <w:r>
              <w:t>string</w:t>
            </w:r>
          </w:p>
        </w:tc>
        <w:tc>
          <w:tcPr>
            <w:tcW w:type="dxa" w:w="2880"/>
          </w:tcPr>
          <w:p>
            <w:r>
              <w:t>Street address line 1.</w:t>
            </w:r>
          </w:p>
        </w:tc>
      </w:tr>
      <w:tr>
        <w:tc>
          <w:tcPr>
            <w:tcW w:type="dxa" w:w="2880"/>
          </w:tcPr>
          <w:p>
            <w:r>
              <w:t>result[].companyProfile.city</w:t>
            </w:r>
          </w:p>
        </w:tc>
        <w:tc>
          <w:tcPr>
            <w:tcW w:type="dxa" w:w="2880"/>
          </w:tcPr>
          <w:p>
            <w:r>
              <w:t>string</w:t>
            </w:r>
          </w:p>
        </w:tc>
        <w:tc>
          <w:tcPr>
            <w:tcW w:type="dxa" w:w="2880"/>
          </w:tcPr>
          <w:p>
            <w:r>
              <w:t>City.</w:t>
            </w:r>
          </w:p>
        </w:tc>
      </w:tr>
      <w:tr>
        <w:tc>
          <w:tcPr>
            <w:tcW w:type="dxa" w:w="2880"/>
          </w:tcPr>
          <w:p>
            <w:r>
              <w:t>result[].companyProfile.country</w:t>
            </w:r>
          </w:p>
        </w:tc>
        <w:tc>
          <w:tcPr>
            <w:tcW w:type="dxa" w:w="2880"/>
          </w:tcPr>
          <w:p>
            <w:r>
              <w:t>string</w:t>
            </w:r>
          </w:p>
        </w:tc>
        <w:tc>
          <w:tcPr>
            <w:tcW w:type="dxa" w:w="2880"/>
          </w:tcPr>
          <w:p>
            <w:r>
              <w:t>Country (human-readable).</w:t>
            </w:r>
          </w:p>
        </w:tc>
      </w:tr>
      <w:tr>
        <w:tc>
          <w:tcPr>
            <w:tcW w:type="dxa" w:w="2880"/>
          </w:tcPr>
          <w:p>
            <w:r>
              <w:t>result[].companyProfile.fax</w:t>
            </w:r>
          </w:p>
        </w:tc>
        <w:tc>
          <w:tcPr>
            <w:tcW w:type="dxa" w:w="2880"/>
          </w:tcPr>
          <w:p>
            <w:r>
              <w:t>string</w:t>
            </w:r>
          </w:p>
        </w:tc>
        <w:tc>
          <w:tcPr>
            <w:tcW w:type="dxa" w:w="2880"/>
          </w:tcPr>
          <w:p>
            <w:r>
              <w:t>Fax number.</w:t>
            </w:r>
          </w:p>
        </w:tc>
      </w:tr>
      <w:tr>
        <w:tc>
          <w:tcPr>
            <w:tcW w:type="dxa" w:w="2880"/>
          </w:tcPr>
          <w:p>
            <w:r>
              <w:t>result[].companyProfile.homepage</w:t>
            </w:r>
          </w:p>
        </w:tc>
        <w:tc>
          <w:tcPr>
            <w:tcW w:type="dxa" w:w="2880"/>
          </w:tcPr>
          <w:p>
            <w:r>
              <w:t>string</w:t>
            </w:r>
          </w:p>
        </w:tc>
        <w:tc>
          <w:tcPr>
            <w:tcW w:type="dxa" w:w="2880"/>
          </w:tcPr>
          <w:p>
            <w:r>
              <w:t>Company website URL.</w:t>
            </w:r>
          </w:p>
        </w:tc>
      </w:tr>
      <w:tr>
        <w:tc>
          <w:tcPr>
            <w:tcW w:type="dxa" w:w="2880"/>
          </w:tcPr>
          <w:p>
            <w:r>
              <w:t>result[].companyProfile.phone</w:t>
            </w:r>
          </w:p>
        </w:tc>
        <w:tc>
          <w:tcPr>
            <w:tcW w:type="dxa" w:w="2880"/>
          </w:tcPr>
          <w:p>
            <w:r>
              <w:t>string</w:t>
            </w:r>
          </w:p>
        </w:tc>
        <w:tc>
          <w:tcPr>
            <w:tcW w:type="dxa" w:w="2880"/>
          </w:tcPr>
          <w:p>
            <w:r>
              <w:t>Phone number.</w:t>
            </w:r>
          </w:p>
        </w:tc>
      </w:tr>
      <w:tr>
        <w:tc>
          <w:tcPr>
            <w:tcW w:type="dxa" w:w="2880"/>
          </w:tcPr>
          <w:p>
            <w:r>
              <w:t>result[].companyProfile.postalCode</w:t>
            </w:r>
          </w:p>
        </w:tc>
        <w:tc>
          <w:tcPr>
            <w:tcW w:type="dxa" w:w="2880"/>
          </w:tcPr>
          <w:p>
            <w:r>
              <w:t>string</w:t>
            </w:r>
          </w:p>
        </w:tc>
        <w:tc>
          <w:tcPr>
            <w:tcW w:type="dxa" w:w="2880"/>
          </w:tcPr>
          <w:p>
            <w:r>
              <w:t>Postal/ZIP code.</w:t>
            </w:r>
          </w:p>
        </w:tc>
      </w:tr>
      <w:tr>
        <w:tc>
          <w:tcPr>
            <w:tcW w:type="dxa" w:w="2880"/>
          </w:tcPr>
          <w:p>
            <w:r>
              <w:t>result[].companyProfile.province</w:t>
            </w:r>
          </w:p>
        </w:tc>
        <w:tc>
          <w:tcPr>
            <w:tcW w:type="dxa" w:w="2880"/>
          </w:tcPr>
          <w:p>
            <w:r>
              <w:t>string</w:t>
            </w:r>
          </w:p>
        </w:tc>
        <w:tc>
          <w:tcPr>
            <w:tcW w:type="dxa" w:w="2880"/>
          </w:tcPr>
          <w:p>
            <w:r>
              <w:t>State/province code (e.g., CA).</w:t>
            </w:r>
          </w:p>
        </w:tc>
      </w:tr>
      <w:tr>
        <w:tc>
          <w:tcPr>
            <w:tcW w:type="dxa" w:w="2880"/>
          </w:tcPr>
          <w:p>
            <w:r>
              <w:t>result[].companyProfile.totalEmployees</w:t>
            </w:r>
          </w:p>
        </w:tc>
        <w:tc>
          <w:tcPr>
            <w:tcW w:type="dxa" w:w="2880"/>
          </w:tcPr>
          <w:p>
            <w:r>
              <w:t>number</w:t>
            </w:r>
          </w:p>
        </w:tc>
        <w:tc>
          <w:tcPr>
            <w:tcW w:type="dxa" w:w="2880"/>
          </w:tcPr>
          <w:p>
            <w:r>
              <w:t>Total employees.</w:t>
            </w:r>
          </w:p>
        </w:tc>
      </w:tr>
      <w:tr>
        <w:tc>
          <w:tcPr>
            <w:tcW w:type="dxa" w:w="2880"/>
          </w:tcPr>
          <w:p>
            <w:r>
              <w:t>result[].companyProfile.legalName</w:t>
            </w:r>
          </w:p>
        </w:tc>
        <w:tc>
          <w:tcPr>
            <w:tcW w:type="dxa" w:w="2880"/>
          </w:tcPr>
          <w:p>
            <w:r>
              <w:t>string</w:t>
            </w:r>
          </w:p>
        </w:tc>
        <w:tc>
          <w:tcPr>
            <w:tcW w:type="dxa" w:w="2880"/>
          </w:tcPr>
          <w:p>
            <w:r>
              <w:t>Legal company name.</w:t>
            </w:r>
          </w:p>
        </w:tc>
      </w:tr>
      <w:tr>
        <w:tc>
          <w:tcPr>
            <w:tcW w:type="dxa" w:w="2880"/>
          </w:tcPr>
          <w:p>
            <w:r>
              <w:t>result[].companyProfile.longDescription</w:t>
            </w:r>
          </w:p>
        </w:tc>
        <w:tc>
          <w:tcPr>
            <w:tcW w:type="dxa" w:w="2880"/>
          </w:tcPr>
          <w:p>
            <w:r>
              <w:t>string</w:t>
            </w:r>
          </w:p>
        </w:tc>
        <w:tc>
          <w:tcPr>
            <w:tcW w:type="dxa" w:w="2880"/>
          </w:tcPr>
          <w:p>
            <w:r>
              <w:t>Long-form business description.</w:t>
            </w:r>
          </w:p>
        </w:tc>
      </w:tr>
      <w:tr>
        <w:tc>
          <w:tcPr>
            <w:tcW w:type="dxa" w:w="2880"/>
          </w:tcPr>
          <w:p>
            <w:r>
              <w:t>result[].symbol</w:t>
            </w:r>
          </w:p>
        </w:tc>
        <w:tc>
          <w:tcPr>
            <w:tcW w:type="dxa" w:w="2880"/>
          </w:tcPr>
          <w:p>
            <w:r>
              <w:t>string</w:t>
            </w:r>
          </w:p>
        </w:tc>
        <w:tc>
          <w:tcPr>
            <w:tcW w:type="dxa" w:w="2880"/>
          </w:tcPr>
          <w:p>
            <w:r>
              <w:t>Symbol echoed in the response record.</w:t>
            </w:r>
          </w:p>
        </w:tc>
      </w:tr>
      <w:tr>
        <w:tc>
          <w:tcPr>
            <w:tcW w:type="dxa" w:w="2880"/>
          </w:tcPr>
          <w:p>
            <w:r>
              <w:t>result[].idType</w:t>
            </w:r>
          </w:p>
        </w:tc>
        <w:tc>
          <w:tcPr>
            <w:tcW w:type="dxa" w:w="2880"/>
          </w:tcPr>
          <w:p>
            <w:r>
              <w:t>string</w:t>
            </w:r>
          </w:p>
        </w:tc>
        <w:tc>
          <w:tcPr>
            <w:tcW w:type="dxa" w:w="2880"/>
          </w:tcPr>
          <w:p>
            <w:r>
              <w:t>Identifier type used (example: SYMBOL).</w:t>
            </w:r>
          </w:p>
        </w:tc>
      </w:tr>
      <w:tr>
        <w:tc>
          <w:tcPr>
            <w:tcW w:type="dxa" w:w="2880"/>
          </w:tcPr>
          <w:p>
            <w:r>
              <w:t>result[].id</w:t>
            </w:r>
          </w:p>
        </w:tc>
        <w:tc>
          <w:tcPr>
            <w:tcW w:type="dxa" w:w="2880"/>
          </w:tcPr>
          <w:p>
            <w:r>
              <w:t>string</w:t>
            </w:r>
          </w:p>
        </w:tc>
        <w:tc>
          <w:tcPr>
            <w:tcW w:type="dxa" w:w="2880"/>
          </w:tcPr>
          <w:p>
            <w:r>
              <w:t>Identifier value (example: AAPL).</w:t>
            </w:r>
          </w:p>
        </w:tc>
      </w:tr>
      <w:tr>
        <w:tc>
          <w:tcPr>
            <w:tcW w:type="dxa" w:w="2880"/>
          </w:tcPr>
          <w:p>
            <w:r>
              <w:t>ok</w:t>
            </w:r>
          </w:p>
        </w:tc>
        <w:tc>
          <w:tcPr>
            <w:tcW w:type="dxa" w:w="2880"/>
          </w:tcPr>
          <w:p>
            <w:r>
              <w:t>boolean</w:t>
            </w:r>
          </w:p>
        </w:tc>
        <w:tc>
          <w:tcPr>
            <w:tcW w:type="dxa" w:w="2880"/>
          </w:tcPr>
          <w:p>
            <w:r>
              <w:t>Present in error responses; indicates request success (false in examples).</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'https://api.benzinga.com/api/v2.1/fundamentals/companyProfile?symbols=AAPL'</w:t>
      </w:r>
    </w:p>
    <w:p>
      <w:pPr>
        <w:pStyle w:val="Heading3"/>
      </w:pPr>
      <w:r>
        <w:t>Example Usage</w:t>
      </w:r>
    </w:p>
    <w:p>
      <w:pPr>
        <w:pStyle w:val="Heading3"/>
      </w:pPr>
      <w:r>
        <w:t>Example 1: Single Symbol</w:t>
      </w:r>
    </w:p>
    <w:p>
      <w:r>
        <w:rPr>
          <w:b/>
          <w:color w:val="666666"/>
          <w:sz w:val="16"/>
        </w:rPr>
        <w:t>[bash]</w:t>
      </w:r>
    </w:p>
    <w:p>
      <w:pPr>
        <w:shd w:fill="F2F2F2" w:val="clear"/>
      </w:pPr>
      <w:r>
        <w:rPr>
          <w:rFonts w:ascii="Courier New" w:hAnsi="Courier New"/>
          <w:sz w:val="17"/>
        </w:rPr>
        <w:t>curl -s \</w:t>
        <w:br/>
        <w:t xml:space="preserve"> 'https://api.benzinga.com/api/v2.1/fundamentals/companyProfile?symbols=AAPL'</w:t>
      </w:r>
    </w:p>
    <w:p>
      <w:pPr>
        <w:pStyle w:val="Heading3"/>
      </w:pPr>
      <w:r>
        <w:t>Example 2: Multiple Symbols</w:t>
      </w:r>
    </w:p>
    <w:p>
      <w:r>
        <w:rPr>
          <w:b/>
          <w:color w:val="666666"/>
          <w:sz w:val="16"/>
        </w:rPr>
        <w:t>[bash]</w:t>
      </w:r>
    </w:p>
    <w:p>
      <w:pPr>
        <w:shd w:fill="F2F2F2" w:val="clear"/>
      </w:pPr>
      <w:r>
        <w:rPr>
          <w:rFonts w:ascii="Courier New" w:hAnsi="Courier New"/>
          <w:sz w:val="17"/>
        </w:rPr>
        <w:t>curl -s \</w:t>
        <w:br/>
        <w:t xml:space="preserve"> 'https://api.benzinga.com/api/v2.1/fundamentals/companyProfile?symbols=AAPL,MSFT,GOOGL'</w:t>
      </w:r>
    </w:p>
    <w:p>
      <w:pPr>
        <w:pStyle w:val="Heading3"/>
      </w:pPr>
      <w:r>
        <w:t>Example 3: With Date and Period Filters</w:t>
      </w:r>
    </w:p>
    <w:p>
      <w:r>
        <w:rPr>
          <w:b/>
          <w:color w:val="666666"/>
          <w:sz w:val="16"/>
        </w:rPr>
        <w:t>[bash]</w:t>
      </w:r>
    </w:p>
    <w:p>
      <w:pPr>
        <w:shd w:fill="F2F2F2" w:val="clear"/>
      </w:pPr>
      <w:r>
        <w:rPr>
          <w:rFonts w:ascii="Courier New" w:hAnsi="Courier New"/>
          <w:sz w:val="17"/>
        </w:rPr>
        <w:t>curl -s \</w:t>
        <w:br/>
        <w:t xml:space="preserve"> 'https://api.benzinga.com/api/v2.1/fundamentals/companyProfile?symbols=AAPL&amp;asOf=2024-01-01&amp;period=FY&amp;reportType=TTM'</w:t>
      </w:r>
    </w:p>
    <w:p>
      <w:pPr>
        <w:pStyle w:val="Heading3"/>
      </w:pPr>
      <w:r>
        <w:t>Notes</w:t>
      </w:r>
    </w:p>
    <w:p>
      <w:pPr>
        <w:pStyle w:val="ListBullet"/>
      </w:pPr>
      <w:r>
        <w:t>Authentication is defined in the OpenAPI spec as an API key named token sent in the query, but authentication parameters are omitted from this knowledge file per documentation rules.</w:t>
      </w:r>
    </w:p>
    <w:p>
      <w:pPr>
        <w:pStyle w:val="ListBullet"/>
      </w:pPr>
      <w:r>
        <w:t>The OpenAPI spec documents a 400 Bad Request for missing/invalid symbols, but a concrete 400 response example was not provided in the scraped content.</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processing the request.</w:t>
      </w:r>
    </w:p>
    <w:p>
      <w:pPr>
        <w:pStyle w:val="ListBullet"/>
      </w:pPr>
      <w:r>
        <w:t>400 Bad Request (documented in OpenAPI): Missing or invalid symbols parameter (no example payload provided).</w:t>
      </w:r>
    </w:p>
    <w:p>
      <w:r>
        <w:br w:type="page"/>
      </w:r>
    </w:p>
    <w:p>
      <w:pPr>
        <w:pStyle w:val="Heading2"/>
      </w:pPr>
      <w:r>
        <w:t>30. [GET] Get Derived Figures and Ratios (Fundamentals V3)</w:t>
      </w:r>
    </w:p>
    <w:p>
      <w:r>
        <w:rPr>
          <w:b/>
        </w:rPr>
        <w:t xml:space="preserve">Endpoint: </w:t>
      </w:r>
      <w:r>
        <w:rPr>
          <w:rFonts w:ascii="Courier New" w:hAnsi="Courier New"/>
          <w:sz w:val="18"/>
        </w:rPr>
        <w:t>/api/v3/fundamentals/derived</w:t>
      </w:r>
    </w:p>
    <w:p>
      <w:pPr>
        <w:pStyle w:val="Heading3"/>
      </w:pPr>
      <w:r>
        <w:t>Prerequisites</w:t>
      </w:r>
    </w:p>
    <w:p>
      <w:pPr>
        <w:pStyle w:val="ListBullet"/>
      </w:pPr>
      <w:r>
        <w:t>You must have access to Benzinga Fundamentals data endpoints.</w:t>
      </w:r>
    </w:p>
    <w:p>
      <w:pPr>
        <w:pStyle w:val="Heading3"/>
      </w:pPr>
      <w:r>
        <w:t>Method</w:t>
      </w:r>
    </w:p>
    <w:p>
      <w:r>
        <w:t>GET</w:t>
      </w:r>
    </w:p>
    <w:p>
      <w:pPr>
        <w:pStyle w:val="Heading3"/>
      </w:pPr>
      <w:r>
        <w:t>URL</w:t>
      </w:r>
    </w:p>
    <w:p>
      <w:r>
        <w:t>https://api.benzinga.com/api/v3/fundamentals/derived</w:t>
      </w:r>
    </w:p>
    <w:p>
      <w:pPr>
        <w:pStyle w:val="Heading3"/>
      </w:pPr>
      <w:r>
        <w:t>Description</w:t>
      </w:r>
    </w:p>
    <w:p>
      <w:r>
        <w:t>Retrieve derived financial figures and ratios for a list of symbols. Includes calculated metrics essential for financial analysis.</w:t>
      </w:r>
    </w:p>
    <w:p>
      <w:pPr>
        <w:pStyle w:val="Heading3"/>
      </w:pPr>
      <w:r>
        <w:t>Enforcement Rules</w:t>
      </w:r>
    </w:p>
    <w:p>
      <w:pPr>
        <w:pStyle w:val="ListBullet"/>
      </w:pPr>
      <w:r>
        <w:t>When executing the action, ensure to send Query Parameters in the URL as query parameters, not in the request body.</w:t>
      </w:r>
    </w:p>
    <w:p>
      <w:pPr>
        <w:pStyle w:val="ListBullet"/>
      </w:pPr>
      <w:r>
        <w:t>Do not include authentication parameters (e.g., token) in the documented query parameters; authentication is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symbols (e.g., AAPL,MSFT).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 for query. Format: YYYY-MM-DD. Also supports: YTD (year-to-date), 1MONTH/1m/1M (1 month ago). Sent in the URL query string.</w:t>
            </w:r>
          </w:p>
        </w:tc>
      </w:tr>
      <w:tr>
        <w:tc>
          <w:tcPr>
            <w:tcW w:type="dxa" w:w="2880"/>
          </w:tcPr>
          <w:p>
            <w:r>
              <w:t>to</w:t>
            </w:r>
          </w:p>
        </w:tc>
        <w:tc>
          <w:tcPr>
            <w:tcW w:type="dxa" w:w="2880"/>
          </w:tcPr>
          <w:p>
            <w:r>
              <w:t>string</w:t>
            </w:r>
          </w:p>
        </w:tc>
        <w:tc>
          <w:tcPr>
            <w:tcW w:type="dxa" w:w="2880"/>
          </w:tcPr>
          <w:p>
            <w:r>
              <w:t>End date for query in YYYY-MM-DD format. Returns data up to and including this date. Sent in the URL query string.</w:t>
            </w:r>
          </w:p>
        </w:tc>
      </w:tr>
      <w:tr>
        <w:tc>
          <w:tcPr>
            <w:tcW w:type="dxa" w:w="2880"/>
          </w:tcPr>
          <w:p>
            <w:r>
              <w:t>date</w:t>
            </w:r>
          </w:p>
        </w:tc>
        <w:tc>
          <w:tcPr>
            <w:tcW w:type="dxa" w:w="2880"/>
          </w:tcPr>
          <w:p>
            <w:r>
              <w:t>string</w:t>
            </w:r>
          </w:p>
        </w:tc>
        <w:tc>
          <w:tcPr>
            <w:tcW w:type="dxa" w:w="2880"/>
          </w:tcPr>
          <w:p>
            <w:r>
              <w:t>Report type filter. Values: TTM (trailing twelve months), A (as reported), R (restated), P (preliminary).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"bad_request",</w:t>
        <w:br/>
        <w:t xml:space="preserve"> "id": "string",</w:t>
        <w:br/>
        <w:t xml:space="preserve"> "value": "string"</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"internal_server_error",</w:t>
        <w:br/>
        <w:t xml:space="preserve"> "id": "string",</w:t>
        <w:br/>
        <w:t xml:space="preserve"> "value":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Response payload object. additionalProperties are allowed.</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errors[].code</w:t>
            </w:r>
          </w:p>
        </w:tc>
        <w:tc>
          <w:tcPr>
            <w:tcW w:type="dxa" w:w="2880"/>
          </w:tcPr>
          <w:p>
            <w:r>
              <w:t>string</w:t>
            </w:r>
          </w:p>
        </w:tc>
        <w:tc>
          <w:tcPr>
            <w:tcW w:type="dxa" w:w="2880"/>
          </w:tcPr>
          <w:p>
            <w:r>
              <w:t>Error code. Possible values include: json_unmarshaling_error, no_data_found, no_matching_endpoint, bad_request, db_error, internal_server_error, auth_failed, forbidden, failed_dependency, service_unavailable, upstream_api_error, unsupported_message_type, database_query_error.</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errors[].value</w:t>
            </w:r>
          </w:p>
        </w:tc>
        <w:tc>
          <w:tcPr>
            <w:tcW w:type="dxa" w:w="2880"/>
          </w:tcPr>
          <w:p>
            <w:r>
              <w:t>string</w:t>
            </w:r>
          </w:p>
        </w:tc>
        <w:tc>
          <w:tcPr>
            <w:tcW w:type="dxa" w:w="2880"/>
          </w:tcPr>
          <w:p>
            <w:r>
              <w:t>Error details/message.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'https://api.benzinga.com/api/v3/fundamentals/derived?symbols=AAPL,MSFT&amp;from=2024-01-01&amp;to=2024-12-31&amp;date=TTM'</w:t>
      </w:r>
    </w:p>
    <w:p>
      <w:pPr>
        <w:pStyle w:val="Heading3"/>
      </w:pPr>
      <w:r>
        <w:t>Example Usage</w:t>
      </w:r>
    </w:p>
    <w:p>
      <w:pPr>
        <w:pStyle w:val="Heading3"/>
      </w:pPr>
      <w:r>
        <w:t>Example 1: Fetch derived figures for multiple symbols (minimal)</w:t>
      </w:r>
    </w:p>
    <w:p>
      <w:r>
        <w:rPr>
          <w:b/>
          <w:color w:val="666666"/>
          <w:sz w:val="16"/>
        </w:rPr>
        <w:t>[bash]</w:t>
      </w:r>
    </w:p>
    <w:p>
      <w:pPr>
        <w:shd w:fill="F2F2F2" w:val="clear"/>
      </w:pPr>
      <w:r>
        <w:rPr>
          <w:rFonts w:ascii="Courier New" w:hAnsi="Courier New"/>
          <w:sz w:val="17"/>
        </w:rPr>
        <w:t>curl -i 'https://api.benzinga.com/api/v3/fundamentals/derived?symbols=AAPL,MSFT'</w:t>
      </w:r>
    </w:p>
    <w:p>
      <w:pPr>
        <w:pStyle w:val="Heading3"/>
      </w:pPr>
      <w:r>
        <w:t>Example 2: Use a date range</w:t>
      </w:r>
    </w:p>
    <w:p>
      <w:r>
        <w:rPr>
          <w:b/>
          <w:color w:val="666666"/>
          <w:sz w:val="16"/>
        </w:rPr>
        <w:t>[bash]</w:t>
      </w:r>
    </w:p>
    <w:p>
      <w:pPr>
        <w:shd w:fill="F2F2F2" w:val="clear"/>
      </w:pPr>
      <w:r>
        <w:rPr>
          <w:rFonts w:ascii="Courier New" w:hAnsi="Courier New"/>
          <w:sz w:val="17"/>
        </w:rPr>
        <w:t>curl -i 'https://api.benzinga.com/api/v3/fundamentals/derived?symbols=AAPL&amp;from=2024-01-01&amp;to=2024-03-31'</w:t>
      </w:r>
    </w:p>
    <w:p>
      <w:pPr>
        <w:pStyle w:val="Heading3"/>
      </w:pPr>
      <w:r>
        <w:t>Example 3: Use a report type filter</w:t>
      </w:r>
    </w:p>
    <w:p>
      <w:r>
        <w:rPr>
          <w:b/>
          <w:color w:val="666666"/>
          <w:sz w:val="16"/>
        </w:rPr>
        <w:t>[bash]</w:t>
      </w:r>
    </w:p>
    <w:p>
      <w:pPr>
        <w:shd w:fill="F2F2F2" w:val="clear"/>
      </w:pPr>
      <w:r>
        <w:rPr>
          <w:rFonts w:ascii="Courier New" w:hAnsi="Courier New"/>
          <w:sz w:val="17"/>
        </w:rPr>
        <w:t>curl -i 'https://api.benzinga.com/api/v3/fundamentals/derived?symbols=MSFT&amp;date=TTM'</w:t>
      </w:r>
    </w:p>
    <w:p>
      <w:pPr>
        <w:pStyle w:val="Heading3"/>
      </w:pPr>
      <w:r>
        <w:t>Error Handling</w:t>
      </w:r>
    </w:p>
    <w:p>
      <w:pPr>
        <w:pStyle w:val="ListBullet"/>
      </w:pPr>
      <w:r>
        <w:t>400 Bad Request: The request is invalid (for example, missing required symbols or invalid parameter values).</w:t>
      </w:r>
    </w:p>
    <w:p>
      <w:pPr>
        <w:pStyle w:val="ListBullet"/>
      </w:pPr>
      <w:r>
        <w:t>500 Internal Server Error: An unexpected server-side error occurred.</w:t>
      </w:r>
    </w:p>
    <w:p>
      <w:r>
        <w:br w:type="page"/>
      </w:r>
    </w:p>
    <w:p>
      <w:pPr>
        <w:pStyle w:val="Heading2"/>
      </w:pPr>
      <w:r>
        <w:t>31. [GET] Get Earning Ratios (V2.1)</w:t>
      </w:r>
    </w:p>
    <w:p>
      <w:r>
        <w:rPr>
          <w:b/>
        </w:rPr>
        <w:t xml:space="preserve">Endpoint: </w:t>
      </w:r>
      <w:r>
        <w:rPr>
          <w:rFonts w:ascii="Courier New" w:hAnsi="Courier New"/>
          <w:sz w:val="18"/>
        </w:rPr>
        <w:t>/api/v2.1/fundamentals/earningRatios</w:t>
      </w:r>
    </w:p>
    <w:p>
      <w:pPr>
        <w:pStyle w:val="Heading3"/>
      </w:pPr>
      <w:r>
        <w:t>Prerequisites</w:t>
      </w:r>
    </w:p>
    <w:p>
      <w:pPr>
        <w:pStyle w:val="ListBullet"/>
      </w:pPr>
      <w:r>
        <w:t>You must have access to Benzinga Fundamentals endpoints that expose earning ratios data.</w:t>
      </w:r>
    </w:p>
    <w:p>
      <w:pPr>
        <w:pStyle w:val="Heading3"/>
      </w:pPr>
      <w:r>
        <w:t>Method</w:t>
      </w:r>
    </w:p>
    <w:p>
      <w:r>
        <w:t>GET</w:t>
      </w:r>
    </w:p>
    <w:p>
      <w:pPr>
        <w:pStyle w:val="Heading3"/>
      </w:pPr>
      <w:r>
        <w:t>URL</w:t>
      </w:r>
    </w:p>
    <w:p>
      <w:r>
        <w:t>https://api.benzinga.com/api/v2.1/fundamentals/earningRatios</w:t>
      </w:r>
    </w:p>
    <w:p>
      <w:pPr>
        <w:pStyle w:val="Heading3"/>
      </w:pPr>
      <w:r>
        <w:t>Description</w:t>
      </w:r>
    </w:p>
    <w:p>
      <w:r>
        <w:t>Retrieve earning ratios for a list of symbols. Includes metrics like P/E ratio, EPS, and other earnings-related ratios.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documentation. (Authentication is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 separated list of symbols (e.g., AAPL, MSFT).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Return results for dates greater than or equal to the specified date. Format: YYYY-MM-DD. Sent as a query parameter.</w:t>
            </w:r>
          </w:p>
        </w:tc>
      </w:tr>
      <w:tr>
        <w:tc>
          <w:tcPr>
            <w:tcW w:type="dxa" w:w="2880"/>
          </w:tcPr>
          <w:p>
            <w:r>
              <w:t>period</w:t>
            </w:r>
          </w:p>
        </w:tc>
        <w:tc>
          <w:tcPr>
            <w:tcW w:type="dxa" w:w="2880"/>
          </w:tcPr>
          <w:p>
            <w:r>
              <w:t>string</w:t>
            </w:r>
          </w:p>
        </w:tc>
        <w:tc>
          <w:tcPr>
            <w:tcW w:type="dxa" w:w="2880"/>
          </w:tcPr>
          <w:p>
            <w:r>
              <w:t>Specifies the time period of the returned results (e.g., Q1, 2023). Sent as a query parameter.</w:t>
            </w:r>
          </w:p>
        </w:tc>
      </w:tr>
      <w:tr>
        <w:tc>
          <w:tcPr>
            <w:tcW w:type="dxa" w:w="2880"/>
          </w:tcPr>
          <w:p>
            <w:r>
              <w:t>reportType</w:t>
            </w:r>
          </w:p>
        </w:tc>
        <w:tc>
          <w:tcPr>
            <w:tcW w:type="dxa" w:w="2880"/>
          </w:tcPr>
          <w:p>
            <w:r>
              <w:t>string</w:t>
            </w:r>
          </w:p>
        </w:tc>
        <w:tc>
          <w:tcPr>
            <w:tcW w:type="dxa" w:w="2880"/>
          </w:tcPr>
          <w:p>
            <w:r>
              <w:t>Report type. Possible values: TTM (Trailing Twelve Months), A (As originally reported), R (Restated), P (Preliminary).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"company": {</w:t>
        <w:br/>
        <w:t xml:space="preserve"> "primarySymbol": "AAPL",</w:t>
        <w:br/>
        <w:t xml:space="preserve"> "primaryExchange": "NAS",</w:t>
        <w:br/>
        <w:t xml:space="preserve"> "cik": "320193",</w:t>
        <w:br/>
        <w:t xml:space="preserve"> "isin": "CA03785Y1007",</w:t>
        <w:br/>
        <w:t xml:space="preserve"> "cusip": "03785Y100",</w:t>
        <w:br/>
        <w:t xml:space="preserve"> "standardName": "Apple",</w:t>
        <w:br/>
        <w:t xml:space="preserve"> "countryId": "USA",</w:t>
        <w:br/>
        <w:t xml:space="preserve"> "isReit": false,</w:t>
        <w:br/>
        <w:t xml:space="preserve"> "industryTemplateCode": "N",</w:t>
        <w:br/>
        <w:t xml:space="preserve"> "businessCountryId": "USA",</w:t>
        <w:br/>
        <w:t xml:space="preserve"> "isLimitedPartnership": false,</w:t>
        <w:br/>
        <w:t xml:space="preserve"> "yearofEstablishment": 1977,</w:t>
        <w:br/>
        <w:t xml:space="preserve"> "isLimitedLiabilityCompany": false</w:t>
        <w:br/>
        <w:t xml:space="preserve"> },</w:t>
        <w:br/>
        <w:t xml:space="preserve"> "earningRatios": [</w:t>
        <w:br/>
        <w:t xml:space="preserve"> {</w:t>
        <w:br/>
        <w:t xml:space="preserve"> "id": {</w:t>
        <w:br/>
        <w:t xml:space="preserve"> "shareClassId": "0P000000GY",</w:t>
        <w:br/>
        <w:t xml:space="preserve"> "asOf": "2025-09-30",</w:t>
        <w:br/>
        <w:t xml:space="preserve"> "reportType": "R",</w:t>
        <w:br/>
        <w:t xml:space="preserve"> "period": "3M",</w:t>
        <w:br/>
        <w:t xml:space="preserve"> "aorOrRestate": "RESTATE"</w:t>
        <w:br/>
        <w:t xml:space="preserve"> },</w:t>
        <w:br/>
        <w:t xml:space="preserve"> "fiscalYearEnd": 9,</w:t>
        <w:br/>
        <w:t xml:space="preserve"> "dilutedEpsGrowth": 0.907216,</w:t>
        <w:br/>
        <w:t xml:space="preserve"> "dilutedContEpsGrowth": 0.907216,</w:t>
        <w:br/>
        <w:t xml:space="preserve"> "dpsGrowth": 0.04,</w:t>
        <w:br/>
        <w:t xml:space="preserve"> "normalizedDilutedEpsGrowth": 0.907216,</w:t>
        <w:br/>
        <w:t xml:space="preserve"> "normalizedBasicEpsGrowth": 0.907216</w:t>
        <w:br/>
        <w:t xml:space="preserve"> }</w:t>
        <w:br/>
        <w:t xml:space="preserve"> ],</w:t>
        <w:br/>
        <w:t xml:space="preserve"> "symbol": "AAPL",</w:t>
        <w:br/>
        <w:t xml:space="preserve"> "idType": "SYMBOL",</w:t>
        <w:br/>
        <w:t xml:space="preserve"> "id": "AAPL"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"bad_request",</w:t>
        <w:br/>
        <w:t xml:space="preserve"> "id": "string",</w:t>
        <w:br/>
        <w:t xml:space="preserve"> "value": "string"</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"internal_server_error",</w:t>
        <w:br/>
        <w:t xml:space="preserve"> "id": "string",</w:t>
        <w:br/>
        <w:t xml:space="preserve"> "value":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results for the requested symbols.</w:t>
            </w:r>
          </w:p>
        </w:tc>
      </w:tr>
      <w:tr>
        <w:tc>
          <w:tcPr>
            <w:tcW w:type="dxa" w:w="2880"/>
          </w:tcPr>
          <w:p>
            <w:r>
              <w:t>result[].company</w:t>
            </w:r>
          </w:p>
        </w:tc>
        <w:tc>
          <w:tcPr>
            <w:tcW w:type="dxa" w:w="2880"/>
          </w:tcPr>
          <w:p>
            <w:r>
              <w:t>object</w:t>
            </w:r>
          </w:p>
        </w:tc>
        <w:tc>
          <w:tcPr>
            <w:tcW w:type="dxa" w:w="2880"/>
          </w:tcPr>
          <w:p>
            <w:r>
              <w:t>Company metadata for the symbol.</w:t>
            </w:r>
          </w:p>
        </w:tc>
      </w:tr>
      <w:tr>
        <w:tc>
          <w:tcPr>
            <w:tcW w:type="dxa" w:w="2880"/>
          </w:tcPr>
          <w:p>
            <w:r>
              <w:t>result[].company.primarySymbol</w:t>
            </w:r>
          </w:p>
        </w:tc>
        <w:tc>
          <w:tcPr>
            <w:tcW w:type="dxa" w:w="2880"/>
          </w:tcPr>
          <w:p>
            <w:r>
              <w:t>string</w:t>
            </w:r>
          </w:p>
        </w:tc>
        <w:tc>
          <w:tcPr>
            <w:tcW w:type="dxa" w:w="2880"/>
          </w:tcPr>
          <w:p>
            <w:r>
              <w:t>Primary trading symbol.</w:t>
            </w:r>
          </w:p>
        </w:tc>
      </w:tr>
      <w:tr>
        <w:tc>
          <w:tcPr>
            <w:tcW w:type="dxa" w:w="2880"/>
          </w:tcPr>
          <w:p>
            <w:r>
              <w:t>result[].company.primaryExchange</w:t>
            </w:r>
          </w:p>
        </w:tc>
        <w:tc>
          <w:tcPr>
            <w:tcW w:type="dxa" w:w="2880"/>
          </w:tcPr>
          <w:p>
            <w:r>
              <w:t>string</w:t>
            </w:r>
          </w:p>
        </w:tc>
        <w:tc>
          <w:tcPr>
            <w:tcW w:type="dxa" w:w="2880"/>
          </w:tcPr>
          <w:p>
            <w:r>
              <w:t>Primary exchange code (example: NAS).</w:t>
            </w:r>
          </w:p>
        </w:tc>
      </w:tr>
      <w:tr>
        <w:tc>
          <w:tcPr>
            <w:tcW w:type="dxa" w:w="2880"/>
          </w:tcPr>
          <w:p>
            <w:r>
              <w:t>result[].company.cik</w:t>
            </w:r>
          </w:p>
        </w:tc>
        <w:tc>
          <w:tcPr>
            <w:tcW w:type="dxa" w:w="2880"/>
          </w:tcPr>
          <w:p>
            <w:r>
              <w:t>string</w:t>
            </w:r>
          </w:p>
        </w:tc>
        <w:tc>
          <w:tcPr>
            <w:tcW w:type="dxa" w:w="2880"/>
          </w:tcPr>
          <w:p>
            <w:r>
              <w:t>CIK identifier.</w:t>
            </w:r>
          </w:p>
        </w:tc>
      </w:tr>
      <w:tr>
        <w:tc>
          <w:tcPr>
            <w:tcW w:type="dxa" w:w="2880"/>
          </w:tcPr>
          <w:p>
            <w:r>
              <w:t>result[].company.isin</w:t>
            </w:r>
          </w:p>
        </w:tc>
        <w:tc>
          <w:tcPr>
            <w:tcW w:type="dxa" w:w="2880"/>
          </w:tcPr>
          <w:p>
            <w:r>
              <w:t>string</w:t>
            </w:r>
          </w:p>
        </w:tc>
        <w:tc>
          <w:tcPr>
            <w:tcW w:type="dxa" w:w="2880"/>
          </w:tcPr>
          <w:p>
            <w:r>
              <w:t>ISIN identifier.</w:t>
            </w:r>
          </w:p>
        </w:tc>
      </w:tr>
      <w:tr>
        <w:tc>
          <w:tcPr>
            <w:tcW w:type="dxa" w:w="2880"/>
          </w:tcPr>
          <w:p>
            <w:r>
              <w:t>result[].company.cusip</w:t>
            </w:r>
          </w:p>
        </w:tc>
        <w:tc>
          <w:tcPr>
            <w:tcW w:type="dxa" w:w="2880"/>
          </w:tcPr>
          <w:p>
            <w:r>
              <w:t>string</w:t>
            </w:r>
          </w:p>
        </w:tc>
        <w:tc>
          <w:tcPr>
            <w:tcW w:type="dxa" w:w="2880"/>
          </w:tcPr>
          <w:p>
            <w:r>
              <w:t>CUSIP identifier.</w:t>
            </w:r>
          </w:p>
        </w:tc>
      </w:tr>
      <w:tr>
        <w:tc>
          <w:tcPr>
            <w:tcW w:type="dxa" w:w="2880"/>
          </w:tcPr>
          <w:p>
            <w:r>
              <w:t>result[].company.standardName</w:t>
            </w:r>
          </w:p>
        </w:tc>
        <w:tc>
          <w:tcPr>
            <w:tcW w:type="dxa" w:w="2880"/>
          </w:tcPr>
          <w:p>
            <w:r>
              <w:t>string</w:t>
            </w:r>
          </w:p>
        </w:tc>
        <w:tc>
          <w:tcPr>
            <w:tcW w:type="dxa" w:w="2880"/>
          </w:tcPr>
          <w:p>
            <w:r>
              <w:t>Company name (standardized).</w:t>
            </w:r>
          </w:p>
        </w:tc>
      </w:tr>
      <w:tr>
        <w:tc>
          <w:tcPr>
            <w:tcW w:type="dxa" w:w="2880"/>
          </w:tcPr>
          <w:p>
            <w:r>
              <w:t>result[].company.countryId</w:t>
            </w:r>
          </w:p>
        </w:tc>
        <w:tc>
          <w:tcPr>
            <w:tcW w:type="dxa" w:w="2880"/>
          </w:tcPr>
          <w:p>
            <w:r>
              <w:t>string</w:t>
            </w:r>
          </w:p>
        </w:tc>
        <w:tc>
          <w:tcPr>
            <w:tcW w:type="dxa" w:w="2880"/>
          </w:tcPr>
          <w:p>
            <w:r>
              <w:t>Country identifier (example: USA).</w:t>
            </w:r>
          </w:p>
        </w:tc>
      </w:tr>
      <w:tr>
        <w:tc>
          <w:tcPr>
            <w:tcW w:type="dxa" w:w="2880"/>
          </w:tcPr>
          <w:p>
            <w:r>
              <w:t>result[].company.isReit</w:t>
            </w:r>
          </w:p>
        </w:tc>
        <w:tc>
          <w:tcPr>
            <w:tcW w:type="dxa" w:w="2880"/>
          </w:tcPr>
          <w:p>
            <w:r>
              <w:t>boolean</w:t>
            </w:r>
          </w:p>
        </w:tc>
        <w:tc>
          <w:tcPr>
            <w:tcW w:type="dxa" w:w="2880"/>
          </w:tcPr>
          <w:p>
            <w:r>
              <w:t>Whether the company is a REIT.</w:t>
            </w:r>
          </w:p>
        </w:tc>
      </w:tr>
      <w:tr>
        <w:tc>
          <w:tcPr>
            <w:tcW w:type="dxa" w:w="2880"/>
          </w:tcPr>
          <w:p>
            <w:r>
              <w:t>result[].company.industryTemplateCode</w:t>
            </w:r>
          </w:p>
        </w:tc>
        <w:tc>
          <w:tcPr>
            <w:tcW w:type="dxa" w:w="2880"/>
          </w:tcPr>
          <w:p>
            <w:r>
              <w:t>string</w:t>
            </w:r>
          </w:p>
        </w:tc>
        <w:tc>
          <w:tcPr>
            <w:tcW w:type="dxa" w:w="2880"/>
          </w:tcPr>
          <w:p>
            <w:r>
              <w:t>Industry template code.</w:t>
            </w:r>
          </w:p>
        </w:tc>
      </w:tr>
      <w:tr>
        <w:tc>
          <w:tcPr>
            <w:tcW w:type="dxa" w:w="2880"/>
          </w:tcPr>
          <w:p>
            <w:r>
              <w:t>result[].company.businessCountryId</w:t>
            </w:r>
          </w:p>
        </w:tc>
        <w:tc>
          <w:tcPr>
            <w:tcW w:type="dxa" w:w="2880"/>
          </w:tcPr>
          <w:p>
            <w:r>
              <w:t>string</w:t>
            </w:r>
          </w:p>
        </w:tc>
        <w:tc>
          <w:tcPr>
            <w:tcW w:type="dxa" w:w="2880"/>
          </w:tcPr>
          <w:p>
            <w:r>
              <w:t>Business country identifier.</w:t>
            </w:r>
          </w:p>
        </w:tc>
      </w:tr>
      <w:tr>
        <w:tc>
          <w:tcPr>
            <w:tcW w:type="dxa" w:w="2880"/>
          </w:tcPr>
          <w:p>
            <w:r>
              <w:t>result[].company.isLimitedPartnership</w:t>
            </w:r>
          </w:p>
        </w:tc>
        <w:tc>
          <w:tcPr>
            <w:tcW w:type="dxa" w:w="2880"/>
          </w:tcPr>
          <w:p>
            <w:r>
              <w:t>boolean</w:t>
            </w:r>
          </w:p>
        </w:tc>
        <w:tc>
          <w:tcPr>
            <w:tcW w:type="dxa" w:w="2880"/>
          </w:tcPr>
          <w:p>
            <w:r>
              <w:t>Whether the company is a limited partnership.</w:t>
            </w:r>
          </w:p>
        </w:tc>
      </w:tr>
      <w:tr>
        <w:tc>
          <w:tcPr>
            <w:tcW w:type="dxa" w:w="2880"/>
          </w:tcPr>
          <w:p>
            <w:r>
              <w:t>result[].company.yearofEstablishment</w:t>
            </w:r>
          </w:p>
        </w:tc>
        <w:tc>
          <w:tcPr>
            <w:tcW w:type="dxa" w:w="2880"/>
          </w:tcPr>
          <w:p>
            <w:r>
              <w:t>number</w:t>
            </w:r>
          </w:p>
        </w:tc>
        <w:tc>
          <w:tcPr>
            <w:tcW w:type="dxa" w:w="2880"/>
          </w:tcPr>
          <w:p>
            <w:r>
              <w:t>Year established.</w:t>
            </w:r>
          </w:p>
        </w:tc>
      </w:tr>
      <w:tr>
        <w:tc>
          <w:tcPr>
            <w:tcW w:type="dxa" w:w="2880"/>
          </w:tcPr>
          <w:p>
            <w:r>
              <w:t>result[].company.isLimitedLiabilityCompany</w:t>
            </w:r>
          </w:p>
        </w:tc>
        <w:tc>
          <w:tcPr>
            <w:tcW w:type="dxa" w:w="2880"/>
          </w:tcPr>
          <w:p>
            <w:r>
              <w:t>boolean</w:t>
            </w:r>
          </w:p>
        </w:tc>
        <w:tc>
          <w:tcPr>
            <w:tcW w:type="dxa" w:w="2880"/>
          </w:tcPr>
          <w:p>
            <w:r>
              <w:t>Whether the company is an LLC.</w:t>
            </w:r>
          </w:p>
        </w:tc>
      </w:tr>
      <w:tr>
        <w:tc>
          <w:tcPr>
            <w:tcW w:type="dxa" w:w="2880"/>
          </w:tcPr>
          <w:p>
            <w:r>
              <w:t>result[].earningRatios</w:t>
            </w:r>
          </w:p>
        </w:tc>
        <w:tc>
          <w:tcPr>
            <w:tcW w:type="dxa" w:w="2880"/>
          </w:tcPr>
          <w:p>
            <w:r>
              <w:t>array</w:t>
            </w:r>
          </w:p>
        </w:tc>
        <w:tc>
          <w:tcPr>
            <w:tcW w:type="dxa" w:w="2880"/>
          </w:tcPr>
          <w:p>
            <w:r>
              <w:t>Earning ratios entries for the symbol.</w:t>
            </w:r>
          </w:p>
        </w:tc>
      </w:tr>
      <w:tr>
        <w:tc>
          <w:tcPr>
            <w:tcW w:type="dxa" w:w="2880"/>
          </w:tcPr>
          <w:p>
            <w:r>
              <w:t>result[].earningRatios[].id</w:t>
            </w:r>
          </w:p>
        </w:tc>
        <w:tc>
          <w:tcPr>
            <w:tcW w:type="dxa" w:w="2880"/>
          </w:tcPr>
          <w:p>
            <w:r>
              <w:t>object</w:t>
            </w:r>
          </w:p>
        </w:tc>
        <w:tc>
          <w:tcPr>
            <w:tcW w:type="dxa" w:w="2880"/>
          </w:tcPr>
          <w:p>
            <w:r>
              <w:t>Identifier object for the earning ratio record.</w:t>
            </w:r>
          </w:p>
        </w:tc>
      </w:tr>
      <w:tr>
        <w:tc>
          <w:tcPr>
            <w:tcW w:type="dxa" w:w="2880"/>
          </w:tcPr>
          <w:p>
            <w:r>
              <w:t>result[].earningRatios[].id.shareClassId</w:t>
            </w:r>
          </w:p>
        </w:tc>
        <w:tc>
          <w:tcPr>
            <w:tcW w:type="dxa" w:w="2880"/>
          </w:tcPr>
          <w:p>
            <w:r>
              <w:t>string</w:t>
            </w:r>
          </w:p>
        </w:tc>
        <w:tc>
          <w:tcPr>
            <w:tcW w:type="dxa" w:w="2880"/>
          </w:tcPr>
          <w:p>
            <w:r>
              <w:t>Share class identifier.</w:t>
            </w:r>
          </w:p>
        </w:tc>
      </w:tr>
      <w:tr>
        <w:tc>
          <w:tcPr>
            <w:tcW w:type="dxa" w:w="2880"/>
          </w:tcPr>
          <w:p>
            <w:r>
              <w:t>result[].earningRatios[].id.asOf</w:t>
            </w:r>
          </w:p>
        </w:tc>
        <w:tc>
          <w:tcPr>
            <w:tcW w:type="dxa" w:w="2880"/>
          </w:tcPr>
          <w:p>
            <w:r>
              <w:t>string</w:t>
            </w:r>
          </w:p>
        </w:tc>
        <w:tc>
          <w:tcPr>
            <w:tcW w:type="dxa" w:w="2880"/>
          </w:tcPr>
          <w:p>
            <w:r>
              <w:t>“As of” date for the record.</w:t>
            </w:r>
          </w:p>
        </w:tc>
      </w:tr>
      <w:tr>
        <w:tc>
          <w:tcPr>
            <w:tcW w:type="dxa" w:w="2880"/>
          </w:tcPr>
          <w:p>
            <w:r>
              <w:t>result[].earningRatios[].id.reportType</w:t>
            </w:r>
          </w:p>
        </w:tc>
        <w:tc>
          <w:tcPr>
            <w:tcW w:type="dxa" w:w="2880"/>
          </w:tcPr>
          <w:p>
            <w:r>
              <w:t>string</w:t>
            </w:r>
          </w:p>
        </w:tc>
        <w:tc>
          <w:tcPr>
            <w:tcW w:type="dxa" w:w="2880"/>
          </w:tcPr>
          <w:p>
            <w:r>
              <w:t>Report type (e.g., R).</w:t>
            </w:r>
          </w:p>
        </w:tc>
      </w:tr>
      <w:tr>
        <w:tc>
          <w:tcPr>
            <w:tcW w:type="dxa" w:w="2880"/>
          </w:tcPr>
          <w:p>
            <w:r>
              <w:t>result[].earningRatios[].id.period</w:t>
            </w:r>
          </w:p>
        </w:tc>
        <w:tc>
          <w:tcPr>
            <w:tcW w:type="dxa" w:w="2880"/>
          </w:tcPr>
          <w:p>
            <w:r>
              <w:t>string</w:t>
            </w:r>
          </w:p>
        </w:tc>
        <w:tc>
          <w:tcPr>
            <w:tcW w:type="dxa" w:w="2880"/>
          </w:tcPr>
          <w:p>
            <w:r>
              <w:t>Period (e.g., 3M).</w:t>
            </w:r>
          </w:p>
        </w:tc>
      </w:tr>
      <w:tr>
        <w:tc>
          <w:tcPr>
            <w:tcW w:type="dxa" w:w="2880"/>
          </w:tcPr>
          <w:p>
            <w:r>
              <w:t>result[].earningRatios[].id.aorOrRestate</w:t>
            </w:r>
          </w:p>
        </w:tc>
        <w:tc>
          <w:tcPr>
            <w:tcW w:type="dxa" w:w="2880"/>
          </w:tcPr>
          <w:p>
            <w:r>
              <w:t>string</w:t>
            </w:r>
          </w:p>
        </w:tc>
        <w:tc>
          <w:tcPr>
            <w:tcW w:type="dxa" w:w="2880"/>
          </w:tcPr>
          <w:p>
            <w:r>
              <w:t>Indicates original vs restated (example: RESTATE).</w:t>
            </w:r>
          </w:p>
        </w:tc>
      </w:tr>
      <w:tr>
        <w:tc>
          <w:tcPr>
            <w:tcW w:type="dxa" w:w="2880"/>
          </w:tcPr>
          <w:p>
            <w:r>
              <w:t>result[].earningRatios[].fiscalYearEnd</w:t>
            </w:r>
          </w:p>
        </w:tc>
        <w:tc>
          <w:tcPr>
            <w:tcW w:type="dxa" w:w="2880"/>
          </w:tcPr>
          <w:p>
            <w:r>
              <w:t>number</w:t>
            </w:r>
          </w:p>
        </w:tc>
        <w:tc>
          <w:tcPr>
            <w:tcW w:type="dxa" w:w="2880"/>
          </w:tcPr>
          <w:p>
            <w:r>
              <w:t>Fiscal year end month (example: 9).</w:t>
            </w:r>
          </w:p>
        </w:tc>
      </w:tr>
      <w:tr>
        <w:tc>
          <w:tcPr>
            <w:tcW w:type="dxa" w:w="2880"/>
          </w:tcPr>
          <w:p>
            <w:r>
              <w:t>result[].earningRatios[].dilutedEpsGrowth</w:t>
            </w:r>
          </w:p>
        </w:tc>
        <w:tc>
          <w:tcPr>
            <w:tcW w:type="dxa" w:w="2880"/>
          </w:tcPr>
          <w:p>
            <w:r>
              <w:t>number</w:t>
            </w:r>
          </w:p>
        </w:tc>
        <w:tc>
          <w:tcPr>
            <w:tcW w:type="dxa" w:w="2880"/>
          </w:tcPr>
          <w:p>
            <w:r>
              <w:t>Diluted EPS growth.</w:t>
            </w:r>
          </w:p>
        </w:tc>
      </w:tr>
      <w:tr>
        <w:tc>
          <w:tcPr>
            <w:tcW w:type="dxa" w:w="2880"/>
          </w:tcPr>
          <w:p>
            <w:r>
              <w:t>result[].earningRatios[].dilutedContEpsGrowth</w:t>
            </w:r>
          </w:p>
        </w:tc>
        <w:tc>
          <w:tcPr>
            <w:tcW w:type="dxa" w:w="2880"/>
          </w:tcPr>
          <w:p>
            <w:r>
              <w:t>number</w:t>
            </w:r>
          </w:p>
        </w:tc>
        <w:tc>
          <w:tcPr>
            <w:tcW w:type="dxa" w:w="2880"/>
          </w:tcPr>
          <w:p>
            <w:r>
              <w:t>Diluted continuing EPS growth.</w:t>
            </w:r>
          </w:p>
        </w:tc>
      </w:tr>
      <w:tr>
        <w:tc>
          <w:tcPr>
            <w:tcW w:type="dxa" w:w="2880"/>
          </w:tcPr>
          <w:p>
            <w:r>
              <w:t>result[].earningRatios[].dpsGrowth</w:t>
            </w:r>
          </w:p>
        </w:tc>
        <w:tc>
          <w:tcPr>
            <w:tcW w:type="dxa" w:w="2880"/>
          </w:tcPr>
          <w:p>
            <w:r>
              <w:t>number</w:t>
            </w:r>
          </w:p>
        </w:tc>
        <w:tc>
          <w:tcPr>
            <w:tcW w:type="dxa" w:w="2880"/>
          </w:tcPr>
          <w:p>
            <w:r>
              <w:t>DPS growth.</w:t>
            </w:r>
          </w:p>
        </w:tc>
      </w:tr>
      <w:tr>
        <w:tc>
          <w:tcPr>
            <w:tcW w:type="dxa" w:w="2880"/>
          </w:tcPr>
          <w:p>
            <w:r>
              <w:t>result[].earningRatios[].normalizedDilutedEpsGrowth</w:t>
            </w:r>
          </w:p>
        </w:tc>
        <w:tc>
          <w:tcPr>
            <w:tcW w:type="dxa" w:w="2880"/>
          </w:tcPr>
          <w:p>
            <w:r>
              <w:t>number</w:t>
            </w:r>
          </w:p>
        </w:tc>
        <w:tc>
          <w:tcPr>
            <w:tcW w:type="dxa" w:w="2880"/>
          </w:tcPr>
          <w:p>
            <w:r>
              <w:t>Normalized diluted EPS growth.</w:t>
            </w:r>
          </w:p>
        </w:tc>
      </w:tr>
      <w:tr>
        <w:tc>
          <w:tcPr>
            <w:tcW w:type="dxa" w:w="2880"/>
          </w:tcPr>
          <w:p>
            <w:r>
              <w:t>result[].earningRatios[].normalizedBasicEpsGrowth</w:t>
            </w:r>
          </w:p>
        </w:tc>
        <w:tc>
          <w:tcPr>
            <w:tcW w:type="dxa" w:w="2880"/>
          </w:tcPr>
          <w:p>
            <w:r>
              <w:t>number</w:t>
            </w:r>
          </w:p>
        </w:tc>
        <w:tc>
          <w:tcPr>
            <w:tcW w:type="dxa" w:w="2880"/>
          </w:tcPr>
          <w:p>
            <w:r>
              <w:t>Normalized basic EPS growth.</w:t>
            </w:r>
          </w:p>
        </w:tc>
      </w:tr>
      <w:tr>
        <w:tc>
          <w:tcPr>
            <w:tcW w:type="dxa" w:w="2880"/>
          </w:tcPr>
          <w:p>
            <w:r>
              <w:t>result[].symbol</w:t>
            </w:r>
          </w:p>
        </w:tc>
        <w:tc>
          <w:tcPr>
            <w:tcW w:type="dxa" w:w="2880"/>
          </w:tcPr>
          <w:p>
            <w:r>
              <w:t>string</w:t>
            </w:r>
          </w:p>
        </w:tc>
        <w:tc>
          <w:tcPr>
            <w:tcW w:type="dxa" w:w="2880"/>
          </w:tcPr>
          <w:p>
            <w:r>
              <w:t>Requested symbol (example: AAPL).</w:t>
            </w:r>
          </w:p>
        </w:tc>
      </w:tr>
      <w:tr>
        <w:tc>
          <w:tcPr>
            <w:tcW w:type="dxa" w:w="2880"/>
          </w:tcPr>
          <w:p>
            <w:r>
              <w:t>result[].idType</w:t>
            </w:r>
          </w:p>
        </w:tc>
        <w:tc>
          <w:tcPr>
            <w:tcW w:type="dxa" w:w="2880"/>
          </w:tcPr>
          <w:p>
            <w:r>
              <w:t>string</w:t>
            </w:r>
          </w:p>
        </w:tc>
        <w:tc>
          <w:tcPr>
            <w:tcW w:type="dxa" w:w="2880"/>
          </w:tcPr>
          <w:p>
            <w:r>
              <w:t>Identifier type (example: SYMBOL).</w:t>
            </w:r>
          </w:p>
        </w:tc>
      </w:tr>
      <w:tr>
        <w:tc>
          <w:tcPr>
            <w:tcW w:type="dxa" w:w="2880"/>
          </w:tcPr>
          <w:p>
            <w:r>
              <w:t>result[].id</w:t>
            </w:r>
          </w:p>
        </w:tc>
        <w:tc>
          <w:tcPr>
            <w:tcW w:type="dxa" w:w="2880"/>
          </w:tcPr>
          <w:p>
            <w:r>
              <w:t>string</w:t>
            </w:r>
          </w:p>
        </w:tc>
        <w:tc>
          <w:tcPr>
            <w:tcW w:type="dxa" w:w="2880"/>
          </w:tcPr>
          <w:p>
            <w:r>
              <w:t>Identifier value (example: AAPL).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'https://api.benzinga.com/api/v2.1/fundamentals/earningRatios?symbols=AAPL,MSFT&amp;asOf=2025-01-01&amp;period=Q1&amp;reportType=TTM'</w:t>
      </w:r>
    </w:p>
    <w:p>
      <w:pPr>
        <w:pStyle w:val="Heading3"/>
      </w:pPr>
      <w:r>
        <w:t>Example Usage</w:t>
      </w:r>
    </w:p>
    <w:p>
      <w:pPr>
        <w:pStyle w:val="Heading3"/>
      </w:pPr>
      <w:r>
        <w:t>Example 1: Fetch earning ratios for multiple symbols</w:t>
      </w:r>
    </w:p>
    <w:p>
      <w:r>
        <w:rPr>
          <w:b/>
          <w:color w:val="666666"/>
          <w:sz w:val="16"/>
        </w:rPr>
        <w:t>[bash]</w:t>
      </w:r>
    </w:p>
    <w:p>
      <w:pPr>
        <w:shd w:fill="F2F2F2" w:val="clear"/>
      </w:pPr>
      <w:r>
        <w:rPr>
          <w:rFonts w:ascii="Courier New" w:hAnsi="Courier New"/>
          <w:sz w:val="17"/>
        </w:rPr>
        <w:t>curl -i --location --request GET \</w:t>
        <w:br/>
        <w:t xml:space="preserve"> 'https://api.benzinga.com/api/v2.1/fundamentals/earningRatios?symbols=AAPL,MSFT'</w:t>
      </w:r>
    </w:p>
    <w:p>
      <w:pPr>
        <w:pStyle w:val="Heading3"/>
      </w:pPr>
      <w:r>
        <w:t>Example 2: Filter by asOf date</w:t>
      </w:r>
    </w:p>
    <w:p>
      <w:r>
        <w:rPr>
          <w:b/>
          <w:color w:val="666666"/>
          <w:sz w:val="16"/>
        </w:rPr>
        <w:t>[bash]</w:t>
      </w:r>
    </w:p>
    <w:p>
      <w:pPr>
        <w:shd w:fill="F2F2F2" w:val="clear"/>
      </w:pPr>
      <w:r>
        <w:rPr>
          <w:rFonts w:ascii="Courier New" w:hAnsi="Courier New"/>
          <w:sz w:val="17"/>
        </w:rPr>
        <w:t>curl -i --location --request GET \</w:t>
        <w:br/>
        <w:t xml:space="preserve"> 'https://api.benzinga.com/api/v2.1/fundamentals/earningRatios?symbols=AAPL&amp;asOf=2025-09-30'</w:t>
      </w:r>
    </w:p>
    <w:p>
      <w:pPr>
        <w:pStyle w:val="Heading3"/>
      </w:pPr>
      <w:r>
        <w:t>Example 3: Specify reportType and period</w:t>
      </w:r>
    </w:p>
    <w:p>
      <w:r>
        <w:rPr>
          <w:b/>
          <w:color w:val="666666"/>
          <w:sz w:val="16"/>
        </w:rPr>
        <w:t>[bash]</w:t>
      </w:r>
    </w:p>
    <w:p>
      <w:pPr>
        <w:shd w:fill="F2F2F2" w:val="clear"/>
      </w:pPr>
      <w:r>
        <w:rPr>
          <w:rFonts w:ascii="Courier New" w:hAnsi="Courier New"/>
          <w:sz w:val="17"/>
        </w:rPr>
        <w:t>curl -i --location --request GET \</w:t>
        <w:br/>
        <w:t xml:space="preserve"> 'https://api.benzinga.com/api/v2.1/fundamentals/earningRatios?symbols=AAPL&amp;period=2023&amp;reportType=R'</w:t>
      </w:r>
    </w:p>
    <w:p>
      <w:pPr>
        <w:pStyle w:val="Heading3"/>
      </w:pPr>
      <w:r>
        <w:t>Error Handling</w:t>
      </w:r>
    </w:p>
    <w:p>
      <w:pPr>
        <w:pStyle w:val="ListBullet"/>
      </w:pPr>
      <w:r>
        <w:t>400 Bad Request: The request is invalid (for example, missing required symbols or malformed parameters). Returns a bzhttp.Resp-shaped error payload.</w:t>
      </w:r>
    </w:p>
    <w:p>
      <w:pPr>
        <w:pStyle w:val="ListBullet"/>
      </w:pPr>
      <w:r>
        <w:t>500 Internal Server Error: Unexpected server-side error. Returns a bzhttp.Resp-shaped error payload.</w:t>
      </w:r>
    </w:p>
    <w:p>
      <w:pPr>
        <w:pStyle w:val="Heading3"/>
      </w:pPr>
      <w:r>
        <w:t>Notes</w:t>
      </w:r>
    </w:p>
    <w:p>
      <w:pPr>
        <w:pStyle w:val="ListBullet"/>
      </w:pPr>
      <w:r>
        <w:t>Authentication for this API is defined as an API key in the token query parameter in the OpenAPI spec, but authentication parameters are intentionally omitted from this knowledge file per documentation rules.</w:t>
      </w:r>
    </w:p>
    <w:p>
      <w:r>
        <w:br w:type="page"/>
      </w:r>
    </w:p>
    <w:p>
      <w:pPr>
        <w:pStyle w:val="Heading2"/>
      </w:pPr>
      <w:r>
        <w:t>32. [GET] Get Quarterly and Annual Earnings Reports (V2.1)</w:t>
      </w:r>
    </w:p>
    <w:p>
      <w:r>
        <w:rPr>
          <w:b/>
        </w:rPr>
        <w:t xml:space="preserve">Endpoint: </w:t>
      </w:r>
      <w:r>
        <w:rPr>
          <w:rFonts w:ascii="Courier New" w:hAnsi="Courier New"/>
          <w:sz w:val="18"/>
        </w:rPr>
        <w:t>/api/v2.1/fundamentals/earningReports</w:t>
      </w:r>
    </w:p>
    <w:p>
      <w:pPr>
        <w:pStyle w:val="Heading3"/>
      </w:pPr>
      <w:r>
        <w:t>Prerequisites</w:t>
      </w:r>
    </w:p>
    <w:p>
      <w:pPr>
        <w:pStyle w:val="ListBullet"/>
      </w:pPr>
      <w:r>
        <w:t>You must have access to Benzinga Fundamentals data endpoints.</w:t>
      </w:r>
    </w:p>
    <w:p>
      <w:pPr>
        <w:pStyle w:val="Heading3"/>
      </w:pPr>
      <w:r>
        <w:t>Method</w:t>
      </w:r>
    </w:p>
    <w:p>
      <w:r>
        <w:t>GET</w:t>
      </w:r>
    </w:p>
    <w:p>
      <w:pPr>
        <w:pStyle w:val="Heading3"/>
      </w:pPr>
      <w:r>
        <w:t>URL</w:t>
      </w:r>
    </w:p>
    <w:p>
      <w:r>
        <w:t>https://api.benzinga.com/api/v2.1/fundamentals/earningReports</w:t>
      </w:r>
    </w:p>
    <w:p>
      <w:pPr>
        <w:pStyle w:val="Heading3"/>
      </w:pPr>
      <w:r>
        <w:t>Description</w:t>
      </w:r>
    </w:p>
    <w:p>
      <w:r>
        <w:t>Retrieves detailed earnings reports for specified securities, including revenue, earnings per share (EPS), EBITDA, net income, and other key financial results from quarterly and annual reports. Useful for analyzing company financial performance and earnings trends over time.</w:t>
      </w:r>
    </w:p>
    <w:p>
      <w:pPr>
        <w:pStyle w:val="Heading3"/>
      </w:pPr>
      <w:r>
        <w:t>Enforcement Rules</w:t>
      </w:r>
    </w:p>
    <w:p>
      <w:pPr>
        <w:pStyle w:val="ListBullet"/>
      </w:pPr>
      <w:r>
        <w:t>The symbols query parameter must always be present and non-empty.</w:t>
      </w:r>
    </w:p>
    <w:p>
      <w:pPr>
        <w:pStyle w:val="ListBullet"/>
      </w:pPr>
      <w:r>
        <w:t>symbols must be a comma-separated list of stock ticker symbols (e.g., AAPL,MSFT,GOOGL).</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/api/v2.1/fundamentals/earningReports?symbols=AAPL</w:t>
        <w:br/>
        <w:t>/api/v2.1/fundamentals/earningReports?symbols=AAPL,MSFT,GOOGL&amp;period=Q4</w:t>
        <w:br/>
        <w:t>/api/v2.1/fundamentals/earningReports?symbols=TSLA&amp;asOf=2024-01-01&amp;reportType=R</w:t>
      </w:r>
    </w:p>
    <w:p>
      <w:pPr>
        <w:pStyle w:val="Heading3"/>
      </w:pPr>
      <w:r>
        <w:t>Invalid Examples</w:t>
      </w:r>
    </w:p>
    <w:p>
      <w:r>
        <w:rPr>
          <w:b/>
          <w:color w:val="666666"/>
          <w:sz w:val="16"/>
        </w:rPr>
        <w:t>[http]</w:t>
      </w:r>
    </w:p>
    <w:p>
      <w:pPr>
        <w:shd w:fill="F2F2F2" w:val="clear"/>
      </w:pPr>
      <w:r>
        <w:rPr>
          <w:rFonts w:ascii="Courier New" w:hAnsi="Courier New"/>
          <w:sz w:val="17"/>
        </w:rPr>
        <w:t>/api/v2.1/fundamentals/earningReports</w:t>
        <w:br/>
        <w:t>/api/v2.1/fundamentals/earningReports?symbols=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(e.g., AAPL,MSFT,GOOGL).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Filter results for dates on or after this date. Format: YYYY-MM-DD (e.g., 2024-01-01).</w:t>
            </w:r>
          </w:p>
        </w:tc>
      </w:tr>
      <w:tr>
        <w:tc>
          <w:tcPr>
            <w:tcW w:type="dxa" w:w="2880"/>
          </w:tcPr>
          <w:p>
            <w:r>
              <w:t>period</w:t>
            </w:r>
          </w:p>
        </w:tc>
        <w:tc>
          <w:tcPr>
            <w:tcW w:type="dxa" w:w="2880"/>
          </w:tcPr>
          <w:p>
            <w:r>
              <w:t>string</w:t>
            </w:r>
          </w:p>
        </w:tc>
        <w:tc>
          <w:tcPr>
            <w:tcW w:type="dxa" w:w="2880"/>
          </w:tcPr>
          <w:p>
            <w:r>
              <w:t>Time period filter for financial reporting periods. Supported values: Q1, Q2, Q3, Q4 (quarters), FY (fiscal year), TTM (trailing twelve months).</w:t>
            </w:r>
          </w:p>
        </w:tc>
      </w:tr>
      <w:tr>
        <w:tc>
          <w:tcPr>
            <w:tcW w:type="dxa" w:w="2880"/>
          </w:tcPr>
          <w:p>
            <w:r>
              <w:t>reportType</w:t>
            </w:r>
          </w:p>
        </w:tc>
        <w:tc>
          <w:tcPr>
            <w:tcW w:type="dxa" w:w="2880"/>
          </w:tcPr>
          <w:p>
            <w:r>
              <w:t>string</w:t>
            </w:r>
          </w:p>
        </w:tc>
        <w:tc>
          <w:tcPr>
            <w:tcW w:type="dxa" w:w="2880"/>
          </w:tcPr>
          <w:p>
            <w:r>
              <w:t>Type of financial report. Supported values: TTM (trailing twelve months), A (as originally reported), R (restated values), P (preliminary announcements).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t>Bad request — missing or invalid symbols parameter.</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"bad_request",</w:t>
        <w:br/>
        <w:t xml:space="preserve"> "id": "symbols",</w:t>
        <w:br/>
        <w:t xml:space="preserve"> "value": "missing or invalid symbols parameter"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"internal_server_error",</w:t>
        <w:br/>
        <w:t xml:space="preserve"> "id": "server",</w:t>
        <w:br/>
        <w:t xml:space="preserve"> "value": "internal server error"</w:t>
        <w:br/>
        <w:t xml:space="preserve"> }</w:t>
        <w:br/>
        <w:t xml:space="preserve"> ]</w:t>
        <w:br/>
        <w:t>}</w:t>
      </w:r>
    </w:p>
    <w:p>
      <w:pPr>
        <w:pStyle w:val="Heading3"/>
      </w:pPr>
      <w:r>
        <w:t>Response Fields</w:t>
      </w:r>
    </w:p>
    <w:p>
      <w:pPr>
        <w:pStyle w:val="Heading3"/>
      </w:pPr>
      <w:r>
        <w:t>Success (200)</w:t>
      </w:r>
    </w:p>
    <w:p>
      <w:r>
        <w:t>The OpenAPI spec only indicates the response is a JSON object and does not document its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object</w:t>
            </w:r>
          </w:p>
        </w:tc>
        <w:tc>
          <w:tcPr>
            <w:tcW w:type="dxa" w:w="2880"/>
          </w:tcPr>
          <w:p>
            <w:r>
              <w:t>Earnings report data (schema not specified in the provided documentation).</w:t>
            </w:r>
          </w:p>
        </w:tc>
      </w:tr>
    </w:tbl>
    <w:p/>
    <w:p>
      <w:pPr>
        <w:pStyle w:val="Heading3"/>
      </w:pPr>
      <w:r>
        <w:t>Error (bzhttp.Resp)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Additional data (arbitrary object; keys/values not specified).</w:t>
            </w:r>
          </w:p>
        </w:tc>
      </w:tr>
      <w:tr>
        <w:tc>
          <w:tcPr>
            <w:tcW w:type="dxa" w:w="2880"/>
          </w:tcPr>
          <w:p>
            <w:r>
              <w:t>errors</w:t>
            </w:r>
          </w:p>
        </w:tc>
        <w:tc>
          <w:tcPr>
            <w:tcW w:type="dxa" w:w="2880"/>
          </w:tcPr>
          <w:p>
            <w:r>
              <w:t>array</w:t>
            </w:r>
          </w:p>
        </w:tc>
        <w:tc>
          <w:tcPr>
            <w:tcW w:type="dxa" w:w="2880"/>
          </w:tcPr>
          <w:p>
            <w:r>
              <w:t>List of errors.</w:t>
            </w:r>
          </w:p>
        </w:tc>
      </w:tr>
      <w:tr>
        <w:tc>
          <w:tcPr>
            <w:tcW w:type="dxa" w:w="2880"/>
          </w:tcPr>
          <w:p>
            <w:r>
              <w:t>errors[].code</w:t>
            </w:r>
          </w:p>
        </w:tc>
        <w:tc>
          <w:tcPr>
            <w:tcW w:type="dxa" w:w="2880"/>
          </w:tcPr>
          <w:p>
            <w:r>
              <w:t>string</w:t>
            </w:r>
          </w:p>
        </w:tc>
        <w:tc>
          <w:tcPr>
            <w:tcW w:type="dxa" w:w="2880"/>
          </w:tcPr>
          <w:p>
            <w:r>
              <w:t>Error code. Possible values: json_unmarshaling_error, no_data_found, no_matching_endpoint, bad_request, db_error, internal_server_error, auth_failed, forbidden, failed_dependency, service_unavailable, upstream_api_error, unsupported_message_type, database_query_error.</w:t>
            </w:r>
          </w:p>
        </w:tc>
      </w:tr>
      <w:tr>
        <w:tc>
          <w:tcPr>
            <w:tcW w:type="dxa" w:w="2880"/>
          </w:tcPr>
          <w:p>
            <w:r>
              <w:t>errors[].id</w:t>
            </w:r>
          </w:p>
        </w:tc>
        <w:tc>
          <w:tcPr>
            <w:tcW w:type="dxa" w:w="2880"/>
          </w:tcPr>
          <w:p>
            <w:r>
              <w:t>string</w:t>
            </w:r>
          </w:p>
        </w:tc>
        <w:tc>
          <w:tcPr>
            <w:tcW w:type="dxa" w:w="2880"/>
          </w:tcPr>
          <w:p>
            <w:r>
              <w:t>Identifier for the error (field/source identifier).</w:t>
            </w:r>
          </w:p>
        </w:tc>
      </w:tr>
      <w:tr>
        <w:tc>
          <w:tcPr>
            <w:tcW w:type="dxa" w:w="2880"/>
          </w:tcPr>
          <w:p>
            <w:r>
              <w:t>errors[].value</w:t>
            </w:r>
          </w:p>
        </w:tc>
        <w:tc>
          <w:tcPr>
            <w:tcW w:type="dxa" w:w="2880"/>
          </w:tcPr>
          <w:p>
            <w:r>
              <w:t>string</w:t>
            </w:r>
          </w:p>
        </w:tc>
        <w:tc>
          <w:tcPr>
            <w:tcW w:type="dxa" w:w="2880"/>
          </w:tcPr>
          <w:p>
            <w:r>
              <w:t>Human-readable error value/message.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'https://api.benzinga.com/api/v2.1/fundamentals/earningReports?symbols=AAPL,MSFT&amp;asOf=2024-01-01&amp;period=Q4&amp;reportType=A'</w:t>
      </w:r>
    </w:p>
    <w:p>
      <w:pPr>
        <w:pStyle w:val="Heading3"/>
      </w:pPr>
      <w:r>
        <w:t>Example Usage</w:t>
      </w:r>
    </w:p>
    <w:p>
      <w:pPr>
        <w:pStyle w:val="Heading3"/>
      </w:pPr>
      <w:r>
        <w:t>Example 1: Get earnings reports for a single symbol</w:t>
      </w:r>
    </w:p>
    <w:p>
      <w:r>
        <w:rPr>
          <w:b/>
          <w:color w:val="666666"/>
          <w:sz w:val="16"/>
        </w:rPr>
        <w:t>[bash]</w:t>
      </w:r>
    </w:p>
    <w:p>
      <w:pPr>
        <w:shd w:fill="F2F2F2" w:val="clear"/>
      </w:pPr>
      <w:r>
        <w:rPr>
          <w:rFonts w:ascii="Courier New" w:hAnsi="Courier New"/>
          <w:sz w:val="17"/>
        </w:rPr>
        <w:t>curl -i --location \</w:t>
        <w:br/>
        <w:t xml:space="preserve"> 'https://api.benzinga.com/api/v2.1/fundamentals/earningReports?symbols=AAPL'</w:t>
      </w:r>
    </w:p>
    <w:p>
      <w:pPr>
        <w:pStyle w:val="Heading3"/>
      </w:pPr>
      <w:r>
        <w:t>Example 2: Filter by period (quarter)</w:t>
      </w:r>
    </w:p>
    <w:p>
      <w:r>
        <w:rPr>
          <w:b/>
          <w:color w:val="666666"/>
          <w:sz w:val="16"/>
        </w:rPr>
        <w:t>[bash]</w:t>
      </w:r>
    </w:p>
    <w:p>
      <w:pPr>
        <w:shd w:fill="F2F2F2" w:val="clear"/>
      </w:pPr>
      <w:r>
        <w:rPr>
          <w:rFonts w:ascii="Courier New" w:hAnsi="Courier New"/>
          <w:sz w:val="17"/>
        </w:rPr>
        <w:t>curl -i --location \</w:t>
        <w:br/>
        <w:t xml:space="preserve"> 'https://api.benzinga.com/api/v2.1/fundamentals/earningReports?symbols=AAPL,MSFT&amp;period=Q1'</w:t>
      </w:r>
    </w:p>
    <w:p>
      <w:pPr>
        <w:pStyle w:val="Heading3"/>
      </w:pPr>
      <w:r>
        <w:t>Example 3: Filter by date and report type</w:t>
      </w:r>
    </w:p>
    <w:p>
      <w:r>
        <w:rPr>
          <w:b/>
          <w:color w:val="666666"/>
          <w:sz w:val="16"/>
        </w:rPr>
        <w:t>[bash]</w:t>
      </w:r>
    </w:p>
    <w:p>
      <w:pPr>
        <w:shd w:fill="F2F2F2" w:val="clear"/>
      </w:pPr>
      <w:r>
        <w:rPr>
          <w:rFonts w:ascii="Courier New" w:hAnsi="Courier New"/>
          <w:sz w:val="17"/>
        </w:rPr>
        <w:t>curl -i --location \</w:t>
        <w:br/>
        <w:t xml:space="preserve"> 'https://api.benzinga.com/api/v2.1/fundamentals/earningReports?symbols=TSLA&amp;asOf=2024-01-01&amp;reportType=R'</w:t>
      </w:r>
    </w:p>
    <w:p>
      <w:pPr>
        <w:pStyle w:val="Heading3"/>
      </w:pPr>
      <w:r>
        <w:t>Notes</w:t>
      </w:r>
    </w:p>
    <w:p>
      <w:pPr>
        <w:pStyle w:val="ListBullet"/>
      </w:pPr>
      <w:r>
        <w:t>Authentication is defined in the spec as an API key named token sent in the query string, but authentication parameters are omitted here by design.</w:t>
      </w:r>
    </w:p>
    <w:p>
      <w:pPr>
        <w:pStyle w:val="ListBullet"/>
      </w:pPr>
      <w:r>
        <w:t>This endpoint is labeled “Quarterly and Annual Earnings Reports V2.1” in the OpenAPI spec.</w:t>
      </w:r>
    </w:p>
    <w:p>
      <w:r>
        <w:br w:type="page"/>
      </w:r>
    </w:p>
    <w:p>
      <w:pPr>
        <w:pStyle w:val="Heading2"/>
      </w:pPr>
      <w:r>
        <w:t>33. [GET] Get Financials (Fundamentals Financial Statements) V2.1</w:t>
      </w:r>
    </w:p>
    <w:p>
      <w:r>
        <w:rPr>
          <w:b/>
        </w:rPr>
        <w:t xml:space="preserve">Endpoint: </w:t>
      </w:r>
      <w:r>
        <w:rPr>
          <w:rFonts w:ascii="Courier New" w:hAnsi="Courier New"/>
          <w:sz w:val="18"/>
        </w:rPr>
        <w:t>/api/v2.1/fundamentals/financials</w:t>
      </w:r>
    </w:p>
    <w:p>
      <w:pPr>
        <w:pStyle w:val="Heading3"/>
      </w:pPr>
      <w:r>
        <w:t>Prerequisites</w:t>
      </w:r>
    </w:p>
    <w:p>
      <w:pPr>
        <w:pStyle w:val="ListBullet"/>
      </w:pPr>
      <w:r>
        <w:t>You must know one or more valid ticker symbols to request (e.g., AAPL, MSFT).</w:t>
      </w:r>
    </w:p>
    <w:p>
      <w:pPr>
        <w:pStyle w:val="Heading3"/>
      </w:pPr>
      <w:r>
        <w:t>Method</w:t>
      </w:r>
    </w:p>
    <w:p>
      <w:r>
        <w:t>GET</w:t>
      </w:r>
    </w:p>
    <w:p>
      <w:pPr>
        <w:pStyle w:val="Heading3"/>
      </w:pPr>
      <w:r>
        <w:t>URL</w:t>
      </w:r>
    </w:p>
    <w:p>
      <w:r>
        <w:t>https://api.benzinga.com/api/v2.1/fundamentals/financials</w:t>
      </w:r>
    </w:p>
    <w:p>
      <w:pPr>
        <w:pStyle w:val="Heading3"/>
      </w:pPr>
      <w:r>
        <w:t>Description</w:t>
      </w:r>
    </w:p>
    <w:p>
      <w:r>
        <w:t>Retrieve financial statements for specified symbols. The response includes data from balance sheets, income statements, and cash flow statements.</w:t>
      </w:r>
    </w:p>
    <w:p>
      <w:pPr>
        <w:pStyle w:val="Heading3"/>
      </w:pPr>
      <w:r>
        <w:t>Enforcement Rules</w:t>
      </w:r>
    </w:p>
    <w:p>
      <w:pPr>
        <w:pStyle w:val="ListBullet"/>
      </w:pPr>
      <w:r>
        <w:t>The symbols query parameter must always be present and non-empty.</w:t>
      </w:r>
    </w:p>
    <w:p>
      <w:pPr>
        <w:pStyle w:val="ListBullet"/>
      </w:pPr>
      <w:r>
        <w:t>symbols must be a comma-separated list of symbols (e.g., AAPL,MSFT).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/api/v2.1/fundamentals/financials?symbols=AAPL</w:t>
        <w:br/>
        <w:t>/api/v2.1/fundamentals/financials?symbols=AAPL,MSFT&amp;reportType=R</w:t>
        <w:br/>
        <w:t>/api/v2.1/fundamentals/financials?symbols=AAPL&amp;asOf=2025-09-30&amp;period=Q1</w:t>
      </w:r>
    </w:p>
    <w:p>
      <w:pPr>
        <w:pStyle w:val="Heading3"/>
      </w:pPr>
      <w:r>
        <w:t>Invalid Examples</w:t>
      </w:r>
    </w:p>
    <w:p>
      <w:r>
        <w:rPr>
          <w:b/>
          <w:color w:val="666666"/>
          <w:sz w:val="16"/>
        </w:rPr>
        <w:t>[http]</w:t>
      </w:r>
    </w:p>
    <w:p>
      <w:pPr>
        <w:shd w:fill="F2F2F2" w:val="clear"/>
      </w:pPr>
      <w:r>
        <w:rPr>
          <w:rFonts w:ascii="Courier New" w:hAnsi="Courier New"/>
          <w:sz w:val="17"/>
        </w:rPr>
        <w:t>/api/v2.1/fundamentals/financials</w:t>
        <w:br/>
        <w:t>/api/v2.1/fundamentals/financials?symbols=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 separated list of symbols (e.g., AAPL, MSFT).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Return results for dates greater than or equal to the date specified (format YYYY-MM-DD).</w:t>
            </w:r>
          </w:p>
        </w:tc>
      </w:tr>
      <w:tr>
        <w:tc>
          <w:tcPr>
            <w:tcW w:type="dxa" w:w="2880"/>
          </w:tcPr>
          <w:p>
            <w:r>
              <w:t>period</w:t>
            </w:r>
          </w:p>
        </w:tc>
        <w:tc>
          <w:tcPr>
            <w:tcW w:type="dxa" w:w="2880"/>
          </w:tcPr>
          <w:p>
            <w:r>
              <w:t>string</w:t>
            </w:r>
          </w:p>
        </w:tc>
        <w:tc>
          <w:tcPr>
            <w:tcW w:type="dxa" w:w="2880"/>
          </w:tcPr>
          <w:p>
            <w:r>
              <w:t>Specifies the time period of the returned results (e.g., Q1, 2023).</w:t>
            </w:r>
          </w:p>
        </w:tc>
      </w:tr>
      <w:tr>
        <w:tc>
          <w:tcPr>
            <w:tcW w:type="dxa" w:w="2880"/>
          </w:tcPr>
          <w:p>
            <w:r>
              <w:t>reportType</w:t>
            </w:r>
          </w:p>
        </w:tc>
        <w:tc>
          <w:tcPr>
            <w:tcW w:type="dxa" w:w="2880"/>
          </w:tcPr>
          <w:p>
            <w:r>
              <w:t>string</w:t>
            </w:r>
          </w:p>
        </w:tc>
        <w:tc>
          <w:tcPr>
            <w:tcW w:type="dxa" w:w="2880"/>
          </w:tcPr>
          <w:p>
            <w:r>
              <w:t>Report type. Possible values: TTM (Trailing Twelve Months), A (As originally reported), R (Restated), P (Preliminary).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"company": {</w:t>
        <w:br/>
        <w:t xml:space="preserve"> "primarySymbol": "AAPL",</w:t>
        <w:br/>
        <w:t xml:space="preserve"> "primaryExchange": "NAS",</w:t>
        <w:br/>
        <w:t xml:space="preserve"> "cik": "320193",</w:t>
        <w:br/>
        <w:t xml:space="preserve"> "isin": "CA03785Y1007",</w:t>
        <w:br/>
        <w:t xml:space="preserve"> "cusip": "03785Y100",</w:t>
        <w:br/>
        <w:t xml:space="preserve"> "standardName": "Apple",</w:t>
        <w:br/>
        <w:t xml:space="preserve"> "countryId": "USA",</w:t>
        <w:br/>
        <w:t xml:space="preserve"> "isReit": false,</w:t>
        <w:br/>
        <w:t xml:space="preserve"> "industryTemplateCode": "N",</w:t>
        <w:br/>
        <w:t xml:space="preserve"> "businessCountryId": "USA",</w:t>
        <w:br/>
        <w:t xml:space="preserve"> "isLimitedPartnership": false,</w:t>
        <w:br/>
        <w:t xml:space="preserve"> "yearofEstablishment": 1977,</w:t>
        <w:br/>
        <w:t xml:space="preserve"> "isLimitedLiabilityCompany": false</w:t>
        <w:br/>
        <w:t xml:space="preserve"> },</w:t>
        <w:br/>
        <w:t xml:space="preserve"> "financials": [</w:t>
        <w:br/>
        <w:t xml:space="preserve"> {</w:t>
        <w:br/>
        <w:t xml:space="preserve"> "asOf": "2025-09-30",</w:t>
        <w:br/>
        <w:t xml:space="preserve"> "period": "3M",</w:t>
        <w:br/>
        <w:t xml:space="preserve"> "reportType": "R",</w:t>
        <w:br/>
        <w:t xml:space="preserve"> "aorOrRestate": "RESTATE",</w:t>
        <w:br/>
        <w:t xml:space="preserve"> "balanceSheet": {</w:t>
        <w:br/>
        <w:t xml:space="preserve"> "id": {</w:t>
        <w:br/>
        <w:t xml:space="preserve"> "companyId": "0C00000ADA",</w:t>
        <w:br/>
        <w:t xml:space="preserve"> "asOf": "2025-09-30",</w:t>
        <w:br/>
        <w:t xml:space="preserve"> "reportType": "R",</w:t>
        <w:br/>
        <w:t xml:space="preserve"> "period": "3M",</w:t>
        <w:br/>
        <w:t xml:space="preserve"> "aorOrRestate": "RESTATE"</w:t>
        <w:br/>
        <w:t xml:space="preserve"> },</w:t>
        <w:br/>
        <w:t xml:space="preserve"> "fiscalYearEnd": 9,</w:t>
        <w:br/>
        <w:t xml:space="preserve"> "currencyId": "USD",</w:t>
        <w:br/>
        <w:t xml:space="preserve"> "isCalculated": false,</w:t>
        <w:br/>
        <w:t xml:space="preserve"> "periodEndingDate": "2025-09-27",</w:t>
        <w:br/>
        <w:t xml:space="preserve"> "accountsPayable": 69860000000.0,</w:t>
        <w:br/>
        <w:t xml:space="preserve"> "accountsReceivable": 39777000000.0,</w:t>
        <w:br/>
        <w:t xml:space="preserve"> "currentAccruedExpenses": 8919000000.0,</w:t>
        <w:br/>
        <w:t xml:space="preserve"> "accumulatedDepreciation": -76014000000.0,</w:t>
        <w:br/>
        <w:t xml:space="preserve"> "totalLiabilitiesAsReported": 285508000000.0,</w:t>
        <w:br/>
        <w:t xml:space="preserve"> "totalEquityAsReported": 73733000000.0,</w:t>
        <w:br/>
        <w:t xml:space="preserve"> "gainsLossesNotAffectingRetainedEarnings": -5571000000.0,</w:t>
        <w:br/>
        <w:t xml:space="preserve"> "availableForSaleSecurities": 77723000000.0,</w:t>
        <w:br/>
        <w:t xml:space="preserve"> "capitalStock": 93568000000.0,</w:t>
        <w:br/>
        <w:t xml:space="preserve"> "cash": 28267000000.0,</w:t>
        <w:br/>
        <w:t xml:space="preserve"> "cashEquivalents": 7667000000.0,</w:t>
        <w:br/>
        <w:t xml:space="preserve"> "cashAndCashEquivalents": 35934000000.0,</w:t>
        <w:br/>
        <w:t xml:space="preserve"> "cashCashEquivalentsAndMarketableSecurities": 54697000000.0,</w:t>
        <w:br/>
        <w:t xml:space="preserve"> "commonStock": 93568000000.0,</w:t>
        <w:br/>
        <w:t xml:space="preserve"> "currentAssets": 147957000000.0,</w:t>
        <w:br/>
        <w:t xml:space="preserve"> "currentDebt": 20329000000.0,</w:t>
        <w:br/>
        <w:t xml:space="preserve"> "currentDebtAndCapitalLeaseObligation": 20329000000.0,</w:t>
        <w:br/>
        <w:t xml:space="preserve"> "currentLiabilities": 165631000000.0,</w:t>
        <w:br/>
        <w:t xml:space="preserve"> "currentDeferredLiabilities": 9055000000.0,</w:t>
        <w:br/>
        <w:t xml:space="preserve"> "currentDeferredRevenue": 9055000000.0,</w:t>
        <w:br/>
        <w:t xml:space="preserve"> "nonCurrentDeferredTaxesAssets": 20777000000.0,</w:t>
        <w:br/>
        <w:t xml:space="preserve"> "grossPpe": 125848000000.0,</w:t>
        <w:br/>
        <w:t xml:space="preserve"> "incomeTaxPayable": 13016000000.0,</w:t>
        <w:br/>
        <w:t xml:space="preserve"> "inventory": 5718000000.0,</w:t>
        <w:br/>
        <w:t xml:space="preserve"> "investmentsAndAdvances": 77723000000.0,</w:t>
        <w:br/>
        <w:t xml:space="preserve"> "longTermDebt": 78328000000.0,</w:t>
        <w:br/>
        <w:t xml:space="preserve"> "longTermDebtAndCapitalLeaseObligation": 78328000000.0,</w:t>
        <w:br/>
        <w:t xml:space="preserve"> "netPpe": 49834000000.0,</w:t>
        <w:br/>
        <w:t xml:space="preserve"> "otherCurrentLiabilities": 44452000000.0,</w:t>
        <w:br/>
        <w:t xml:space="preserve"> "otherShortTermInvestments": 18763000000.0,</w:t>
        <w:br/>
        <w:t xml:space="preserve"> "payables": 82876000000.0,</w:t>
        <w:br/>
        <w:t xml:space="preserve"> "payablesAndAccruedExpenses": 91795000000.0,</w:t>
        <w:br/>
        <w:t xml:space="preserve"> "receivables": 72957000000.0,</w:t>
        <w:br/>
        <w:t xml:space="preserve"> "retainedEarnings": -14264000000.0,</w:t>
        <w:br/>
        <w:t xml:space="preserve"> "stockholdersEquity": 73733000000.0,</w:t>
        <w:br/>
        <w:t xml:space="preserve"> "totalTaxPayable": 13016000000.0,</w:t>
        <w:br/>
        <w:t xml:space="preserve"> "totalAssets": 359241000000.0,</w:t>
        <w:br/>
        <w:t xml:space="preserve"> "totalLiabilities": 285508000000.0,</w:t>
        <w:br/>
        <w:t xml:space="preserve"> "totalNonCurrentAssets": 211284000000.0,</w:t>
        <w:br/>
        <w:t xml:space="preserve"> "investedCapital": 172390000000.0,</w:t>
        <w:br/>
        <w:t xml:space="preserve"> "nonCurrentDeferredAssets": 20777000000.0,</w:t>
        <w:br/>
        <w:t xml:space="preserve"> "totalLiabilitiesNetMinorityInterest": 285508000000.0,</w:t>
        <w:br/>
        <w:t xml:space="preserve"> "totalNonCurrentLiabilitiesNetMinorityInterest": 119877000000.0,</w:t>
        <w:br/>
        <w:t xml:space="preserve"> "totalEquityGrossMinorityInterest": 73733000000.0,</w:t>
        <w:br/>
        <w:t xml:space="preserve"> "commercialPaper": 7979000000.0,</w:t>
        <w:br/>
        <w:t xml:space="preserve"> "commonStockEquity": 73733000000.0,</w:t>
        <w:br/>
        <w:t xml:space="preserve"> "landAndImprovements": 27337000000.0,</w:t>
        <w:br/>
        <w:t xml:space="preserve"> "leases": 15091000000.0,</w:t>
        <w:br/>
        <w:t xml:space="preserve"> "machineryFurnitureEquipment": 83420000000.0,</w:t>
        <w:br/>
        <w:t xml:space="preserve"> "otherCurrentAssets": 14585000000.0,</w:t>
        <w:br/>
        <w:t xml:space="preserve"> "otherCurrentBorrowings": 12350000000.0,</w:t>
        <w:br/>
        <w:t xml:space="preserve"> "otherEquityAdjustments": -5571000000.0,</w:t>
        <w:br/>
        <w:t xml:space="preserve"> "otherNonCurrentAssets": 62950000000.0,</w:t>
        <w:br/>
        <w:t xml:space="preserve"> "otherReceivables": 33180000000.0,</w:t>
        <w:br/>
        <w:t xml:space="preserve"> "properties": 0.0,</w:t>
        <w:br/>
        <w:t xml:space="preserve"> "totalCapitalization": 152061000000.0,</w:t>
        <w:br/>
        <w:t xml:space="preserve"> "otherNonCurrentLiabilities": 41549000000.0,</w:t>
        <w:br/>
        <w:t xml:space="preserve"> "tangibleBookValue": 73733000000.0,</w:t>
        <w:br/>
        <w:t xml:space="preserve"> "totalEquity": 73733000000.0,</w:t>
        <w:br/>
        <w:t xml:space="preserve"> "workingCapital": -17674000000.0,</w:t>
        <w:br/>
        <w:t xml:space="preserve"> "totalDebt": 98657000000.0,</w:t>
        <w:br/>
        <w:t xml:space="preserve"> "ordinarySharesNumber": 14773260000.0,</w:t>
        <w:br/>
        <w:t xml:space="preserve"> "netTangibleAssets": 73733000000.0,</w:t>
        <w:br/>
        <w:t xml:space="preserve"> "investmentinFinancialAssets": 77723000000.0,</w:t>
        <w:br/>
        <w:t xml:space="preserve"> "netDebt": 62723000000.0,</w:t>
        <w:br/>
        <w:t xml:space="preserve"> "shareIssued": 14773260000.0,</w:t>
        <w:br/>
        <w:t xml:space="preserve"> "fiscalYearEndChange": false</w:t>
        <w:br/>
        <w:t xml:space="preserve"> },</w:t>
        <w:br/>
        <w:t xml:space="preserve"> "cashFlowStatement": {</w:t>
        <w:br/>
        <w:t xml:space="preserve"> "id": {</w:t>
        <w:br/>
        <w:t xml:space="preserve"> "companyId": "0C00000ADA",</w:t>
        <w:br/>
        <w:t xml:space="preserve"> "asOf": "2025-09-30",</w:t>
        <w:br/>
        <w:t xml:space="preserve"> "reportType": "R",</w:t>
        <w:br/>
        <w:t xml:space="preserve"> "period": "3M",</w:t>
        <w:br/>
        <w:t xml:space="preserve"> "aorOrRestate": "RESTATE"</w:t>
        <w:br/>
        <w:t xml:space="preserve"> },</w:t>
        <w:br/>
        <w:t xml:space="preserve"> "fiscalYearEnd": 9,</w:t>
        <w:br/>
        <w:t xml:space="preserve"> "currencyId": "USD",</w:t>
        <w:br/>
        <w:t xml:space="preserve"> "isCalculated": false,</w:t>
        <w:br/>
        <w:t xml:space="preserve"> "periodEndingDate": "2025-09-27",</w:t>
        <w:br/>
        <w:t xml:space="preserve"> "changeinCashSupplementalAsReported": -335000000.0,</w:t>
        <w:br/>
        <w:t xml:space="preserve"> "capitalExpenditure": -3242000000.0,</w:t>
        <w:br/>
        <w:t xml:space="preserve"> "cashDividendsPaid": -3862000000.0,</w:t>
        <w:br/>
        <w:t xml:space="preserve"> "cashFlowFromContinuingFinancingActivities": -27476000000.0,</w:t>
        <w:br/>
        <w:t xml:space="preserve"> "cashFlowFromContinuingInvestingActivities": -2587000000.0,</w:t>
        <w:br/>
        <w:t xml:space="preserve"> "cashFlowFromContinuingOperatingActivities": 29728000000.0,</w:t>
        <w:br/>
        <w:t xml:space="preserve"> "financingCashFlow": -27476000000.0,</w:t>
        <w:br/>
        <w:t xml:space="preserve"> "investingCashFlow": -2587000000.0,</w:t>
        <w:br/>
        <w:t xml:space="preserve"> "operatingCashFlow": 29728000000.0,</w:t>
        <w:br/>
        <w:t xml:space="preserve"> "beginningCashPosition": 36269000000.0,</w:t>
        <w:br/>
        <w:t xml:space="preserve"> "endCashPosition": 35934000000.0,</w:t>
        <w:br/>
        <w:t xml:space="preserve"> "changeInAccountPayable": 19381000000.0,</w:t>
        <w:br/>
        <w:t xml:space="preserve"> "changesInCash": -335000000.0,</w:t>
        <w:br/>
        <w:t xml:space="preserve"> "changeInInventory": 177000000.0,</w:t>
        <w:br/>
        <w:t xml:space="preserve"> "changeInPayable": 19381000000.0,</w:t>
        <w:br/>
        <w:t xml:space="preserve"> "changeInPayablesAndAccruedExpense": 19381000000.0,</w:t>
        <w:br/>
        <w:t xml:space="preserve"> "changeInReceivables": -26269000000.0,</w:t>
        <w:br/>
        <w:t xml:space="preserve"> "changeInWorkingCapital": -5707000000.0,</w:t>
        <w:br/>
        <w:t xml:space="preserve"> "depreciationAndAmortization": 3127000000.0,</w:t>
        <w:br/>
        <w:t xml:space="preserve"> "depreciationAmortizationDepletion": 3127000000.0,</w:t>
        <w:br/>
        <w:t xml:space="preserve"> "netCommonStockIssuance": -20132000000.0,</w:t>
        <w:br/>
        <w:t xml:space="preserve"> "netIssuancePaymentsOfDebt": -3217000000.0,</w:t>
        <w:br/>
        <w:t xml:space="preserve"> "netLongTermDebtIssuance": -1250000000.0,</w:t>
        <w:br/>
        <w:t xml:space="preserve"> "netShortTermDebtIssuance": -1967000000.0,</w:t>
        <w:br/>
        <w:t xml:space="preserve"> "netIncomeFromContinuingOperations": 27466000000.0,</w:t>
        <w:br/>
        <w:t xml:space="preserve"> "commonStockPayments": -20132000000.0,</w:t>
        <w:br/>
        <w:t xml:space="preserve"> "longTermDebtPayments": -1250000000.0,</w:t>
        <w:br/>
        <w:t xml:space="preserve"> "longTermDebtIssuance": 0.0,</w:t>
        <w:br/>
        <w:t xml:space="preserve"> "purchaseOfInvestment": -6816000000.0,</w:t>
        <w:br/>
        <w:t xml:space="preserve"> "purchaseOfPpe": -3242000000.0,</w:t>
        <w:br/>
        <w:t xml:space="preserve"> "netInvestmentPurchaseAndSale": 1160000000.0,</w:t>
        <w:br/>
        <w:t xml:space="preserve"> "netPpePurchaseAndSale": -3242000000.0,</w:t>
        <w:br/>
        <w:t xml:space="preserve"> "saleOfInvestment": 7976000000.0,</w:t>
        <w:br/>
        <w:t xml:space="preserve"> "changesInAccountReceivables": -12367000000.0,</w:t>
        <w:br/>
        <w:t xml:space="preserve"> "changeInOtherCurrentAssets": -3081000000.0,</w:t>
        <w:br/>
        <w:t xml:space="preserve"> "changeInOtherCurrentLiabilities": 4085000000.0,</w:t>
        <w:br/>
        <w:t xml:space="preserve"> "commonStockDividendPaid": -3862000000.0,</w:t>
        <w:br/>
        <w:t xml:space="preserve"> "netOtherFinancingCharges": -265000000.0,</w:t>
        <w:br/>
        <w:t xml:space="preserve"> "netOtherInvestingChanges": -505000000.0,</w:t>
        <w:br/>
        <w:t xml:space="preserve"> "otherNonCashItems": 1659000000.0,</w:t>
        <w:br/>
        <w:t xml:space="preserve"> "stockBasedCompensation": 3183000000.0,</w:t>
        <w:br/>
        <w:t xml:space="preserve"> "incomeTaxPaidSupplementalData": 6037000000.0,</w:t>
        <w:br/>
        <w:t xml:space="preserve"> "issuanceOfDebt": 0.0,</w:t>
        <w:br/>
        <w:t xml:space="preserve"> "repaymentOfDebt": -1185000000.0,</w:t>
        <w:br/>
        <w:t xml:space="preserve"> "repurchaseOfCapitalStock": -20132000000.0,</w:t>
        <w:br/>
        <w:t xml:space="preserve"> "freeCashFlow": 26486000000.0,</w:t>
        <w:br/>
        <w:t xml:space="preserve"> "cashFlowfromOperationsbeforeNwc": 35435000000.0,</w:t>
        <w:br/>
        <w:t xml:space="preserve"> "fiscalYearEndChange": false</w:t>
        <w:br/>
        <w:t xml:space="preserve"> },</w:t>
        <w:br/>
        <w:t xml:space="preserve"> "incomeStatement": {</w:t>
        <w:br/>
        <w:t xml:space="preserve"> "id": {</w:t>
        <w:br/>
        <w:t xml:space="preserve"> "companyId": "0C00000ADA",</w:t>
        <w:br/>
        <w:t xml:space="preserve"> "asOf": "2025-09-30",</w:t>
        <w:br/>
        <w:t xml:space="preserve"> "reportType": "R",</w:t>
        <w:br/>
        <w:t xml:space="preserve"> "period": "3M",</w:t>
        <w:br/>
        <w:t xml:space="preserve"> "aorOrRestate": "RESTATE"</w:t>
        <w:br/>
        <w:t xml:space="preserve"> },</w:t>
        <w:br/>
        <w:t xml:space="preserve"> "fiscalYearEnd": 9,</w:t>
        <w:br/>
        <w:t xml:space="preserve"> "currencyId": "USD",</w:t>
        <w:br/>
        <w:t xml:space="preserve"> "isCalculated": false,</w:t>
        <w:br/>
        <w:t xml:space="preserve"> "periodEndingDate": "2025-09-27",</w:t>
        <w:br/>
        <w:t xml:space="preserve"> "costOfRevenue": 54125000000.0,</w:t>
        <w:br/>
        <w:t xml:space="preserve"> "grossProfit": 48341000000.0,</w:t>
        <w:br/>
        <w:t xml:space="preserve"> "netIncome": 27466000000.0,</w:t>
        <w:br/>
        <w:t xml:space="preserve"> "netIncomeCommonStockholders": 27466000000.0,</w:t>
        <w:br/>
        <w:t xml:space="preserve"> "netIncomeContinuousOperations": 27466000000.0,</w:t>
        <w:br/>
        <w:t xml:space="preserve"> "totalRevenue": 102466000000.0,</w:t>
        <w:br/>
        <w:t xml:space="preserve"> "operatingExpense": 15914000000.0,</w:t>
        <w:br/>
        <w:t xml:space="preserve"> "operatingIncome": 32427000000.0,</w:t>
        <w:br/>
        <w:t xml:space="preserve"> "operatingRevenue": 102466000000.0,</w:t>
        <w:br/>
        <w:t xml:space="preserve"> "otherIncomeExpense": 377000000.0,</w:t>
        <w:br/>
        <w:t xml:space="preserve"> "pretaxIncome": 32804000000.0,</w:t>
        <w:br/>
        <w:t xml:space="preserve"> "taxProvision": 5338000000.0,</w:t>
        <w:br/>
        <w:t xml:space="preserve"> "researchAndDevelopment": 8866000000.0,</w:t>
        <w:br/>
        <w:t xml:space="preserve"> "sellingGeneralAndAdministration": 7048000000.0,</w:t>
        <w:br/>
        <w:t xml:space="preserve"> "totalExpenses": 70039000000.0,</w:t>
        <w:br/>
        <w:t xml:space="preserve"> "ebit": 32427000000.0,</w:t>
        <w:br/>
        <w:t xml:space="preserve"> "ebitda": 35554000000.0,</w:t>
        <w:br/>
        <w:t xml:space="preserve"> "netIncomeFromContinuingAndDiscontinuedOperation": 27466000000.0,</w:t>
        <w:br/>
        <w:t xml:space="preserve"> "reconciledCostOfRevenue": 54125000000.0,</w:t>
        <w:br/>
        <w:t xml:space="preserve"> "reconciledDepreciation": 3127000000.0,</w:t>
        <w:br/>
        <w:t xml:space="preserve"> "normalizedIncome": 27466000000.0,</w:t>
        <w:br/>
        <w:t xml:space="preserve"> "netIncomeFromContinuingOperationNetMinorityInterest": 27466000000.0,</w:t>
        <w:br/>
        <w:t xml:space="preserve"> "netIncomeIncludingNoncontrollingInterests": 27466000000.0,</w:t>
        <w:br/>
        <w:t xml:space="preserve"> "otherNonOperatingIncomeExpenses": 377000000.0,</w:t>
        <w:br/>
        <w:t xml:space="preserve"> "taxRateForCalcs": 0.162724,</w:t>
        <w:br/>
        <w:t xml:space="preserve"> "taxEffectOfUnusualItems": 0.0,</w:t>
        <w:br/>
        <w:t xml:space="preserve"> "normalizedEbitda": 35554000000.0,</w:t>
        <w:br/>
        <w:t xml:space="preserve"> "totalOperatingIncomeAsReported": 32427000000.0,</w:t>
        <w:br/>
        <w:t xml:space="preserve"> "totalRevenueAsReported": 102466000000.0,</w:t>
        <w:br/>
        <w:t xml:space="preserve"> "operatingExpenseAsReported": 15914000000.0,</w:t>
        <w:br/>
        <w:t xml:space="preserve"> "dilutedNiAvailtoComStockholders": 27466000000.0,</w:t>
        <w:br/>
        <w:t xml:space="preserve"> "normalizedPreTaxIncome": 32804000000.0,</w:t>
        <w:br/>
        <w:t xml:space="preserve"> "fiscalYearEndChange": false</w:t>
        <w:br/>
        <w:t xml:space="preserve"> }</w:t>
        <w:br/>
        <w:t xml:space="preserve"> }</w:t>
        <w:br/>
        <w:t xml:space="preserve"> ],</w:t>
        <w:br/>
        <w:t xml:space="preserve"> "symbol": "AAPL",</w:t>
        <w:br/>
        <w:t xml:space="preserve"> "idType": "SYMBOL",</w:t>
        <w:br/>
        <w:t xml:space="preserve"> "id": "AAPL"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results for each requested identifier.</w:t>
            </w:r>
          </w:p>
        </w:tc>
      </w:tr>
      <w:tr>
        <w:tc>
          <w:tcPr>
            <w:tcW w:type="dxa" w:w="2880"/>
          </w:tcPr>
          <w:p>
            <w:r>
              <w:t>result[].company</w:t>
            </w:r>
          </w:p>
        </w:tc>
        <w:tc>
          <w:tcPr>
            <w:tcW w:type="dxa" w:w="2880"/>
          </w:tcPr>
          <w:p>
            <w:r>
              <w:t>object</w:t>
            </w:r>
          </w:p>
        </w:tc>
        <w:tc>
          <w:tcPr>
            <w:tcW w:type="dxa" w:w="2880"/>
          </w:tcPr>
          <w:p>
            <w:r>
              <w:t>Company metadata.</w:t>
            </w:r>
          </w:p>
        </w:tc>
      </w:tr>
      <w:tr>
        <w:tc>
          <w:tcPr>
            <w:tcW w:type="dxa" w:w="2880"/>
          </w:tcPr>
          <w:p>
            <w:r>
              <w:t>result[].company.primarySymbol</w:t>
            </w:r>
          </w:p>
        </w:tc>
        <w:tc>
          <w:tcPr>
            <w:tcW w:type="dxa" w:w="2880"/>
          </w:tcPr>
          <w:p>
            <w:r>
              <w:t>string</w:t>
            </w:r>
          </w:p>
        </w:tc>
        <w:tc>
          <w:tcPr>
            <w:tcW w:type="dxa" w:w="2880"/>
          </w:tcPr>
          <w:p>
            <w:r>
              <w:t>Primary trading symbol (example: AAPL).</w:t>
            </w:r>
          </w:p>
        </w:tc>
      </w:tr>
      <w:tr>
        <w:tc>
          <w:tcPr>
            <w:tcW w:type="dxa" w:w="2880"/>
          </w:tcPr>
          <w:p>
            <w:r>
              <w:t>result[].company.primaryExchange</w:t>
            </w:r>
          </w:p>
        </w:tc>
        <w:tc>
          <w:tcPr>
            <w:tcW w:type="dxa" w:w="2880"/>
          </w:tcPr>
          <w:p>
            <w:r>
              <w:t>string</w:t>
            </w:r>
          </w:p>
        </w:tc>
        <w:tc>
          <w:tcPr>
            <w:tcW w:type="dxa" w:w="2880"/>
          </w:tcPr>
          <w:p>
            <w:r>
              <w:t>Primary exchange code (example: NAS).</w:t>
            </w:r>
          </w:p>
        </w:tc>
      </w:tr>
      <w:tr>
        <w:tc>
          <w:tcPr>
            <w:tcW w:type="dxa" w:w="2880"/>
          </w:tcPr>
          <w:p>
            <w:r>
              <w:t>result[].company.cik</w:t>
            </w:r>
          </w:p>
        </w:tc>
        <w:tc>
          <w:tcPr>
            <w:tcW w:type="dxa" w:w="2880"/>
          </w:tcPr>
          <w:p>
            <w:r>
              <w:t>string</w:t>
            </w:r>
          </w:p>
        </w:tc>
        <w:tc>
          <w:tcPr>
            <w:tcW w:type="dxa" w:w="2880"/>
          </w:tcPr>
          <w:p>
            <w:r>
              <w:t>CIK identifier.</w:t>
            </w:r>
          </w:p>
        </w:tc>
      </w:tr>
      <w:tr>
        <w:tc>
          <w:tcPr>
            <w:tcW w:type="dxa" w:w="2880"/>
          </w:tcPr>
          <w:p>
            <w:r>
              <w:t>result[].company.isin</w:t>
            </w:r>
          </w:p>
        </w:tc>
        <w:tc>
          <w:tcPr>
            <w:tcW w:type="dxa" w:w="2880"/>
          </w:tcPr>
          <w:p>
            <w:r>
              <w:t>string</w:t>
            </w:r>
          </w:p>
        </w:tc>
        <w:tc>
          <w:tcPr>
            <w:tcW w:type="dxa" w:w="2880"/>
          </w:tcPr>
          <w:p>
            <w:r>
              <w:t>ISIN identifier.</w:t>
            </w:r>
          </w:p>
        </w:tc>
      </w:tr>
      <w:tr>
        <w:tc>
          <w:tcPr>
            <w:tcW w:type="dxa" w:w="2880"/>
          </w:tcPr>
          <w:p>
            <w:r>
              <w:t>result[].company.cusip</w:t>
            </w:r>
          </w:p>
        </w:tc>
        <w:tc>
          <w:tcPr>
            <w:tcW w:type="dxa" w:w="2880"/>
          </w:tcPr>
          <w:p>
            <w:r>
              <w:t>string</w:t>
            </w:r>
          </w:p>
        </w:tc>
        <w:tc>
          <w:tcPr>
            <w:tcW w:type="dxa" w:w="2880"/>
          </w:tcPr>
          <w:p>
            <w:r>
              <w:t>CUSIP identifier.</w:t>
            </w:r>
          </w:p>
        </w:tc>
      </w:tr>
      <w:tr>
        <w:tc>
          <w:tcPr>
            <w:tcW w:type="dxa" w:w="2880"/>
          </w:tcPr>
          <w:p>
            <w:r>
              <w:t>result[].company.standardName</w:t>
            </w:r>
          </w:p>
        </w:tc>
        <w:tc>
          <w:tcPr>
            <w:tcW w:type="dxa" w:w="2880"/>
          </w:tcPr>
          <w:p>
            <w:r>
              <w:t>string</w:t>
            </w:r>
          </w:p>
        </w:tc>
        <w:tc>
          <w:tcPr>
            <w:tcW w:type="dxa" w:w="2880"/>
          </w:tcPr>
          <w:p>
            <w:r>
              <w:t>Company name (as provided).</w:t>
            </w:r>
          </w:p>
        </w:tc>
      </w:tr>
      <w:tr>
        <w:tc>
          <w:tcPr>
            <w:tcW w:type="dxa" w:w="2880"/>
          </w:tcPr>
          <w:p>
            <w:r>
              <w:t>result[].company.countryId</w:t>
            </w:r>
          </w:p>
        </w:tc>
        <w:tc>
          <w:tcPr>
            <w:tcW w:type="dxa" w:w="2880"/>
          </w:tcPr>
          <w:p>
            <w:r>
              <w:t>string</w:t>
            </w:r>
          </w:p>
        </w:tc>
        <w:tc>
          <w:tcPr>
            <w:tcW w:type="dxa" w:w="2880"/>
          </w:tcPr>
          <w:p>
            <w:r>
              <w:t>Country identifier (example: USA).</w:t>
            </w:r>
          </w:p>
        </w:tc>
      </w:tr>
      <w:tr>
        <w:tc>
          <w:tcPr>
            <w:tcW w:type="dxa" w:w="2880"/>
          </w:tcPr>
          <w:p>
            <w:r>
              <w:t>result[].company.isReit</w:t>
            </w:r>
          </w:p>
        </w:tc>
        <w:tc>
          <w:tcPr>
            <w:tcW w:type="dxa" w:w="2880"/>
          </w:tcPr>
          <w:p>
            <w:r>
              <w:t>boolean</w:t>
            </w:r>
          </w:p>
        </w:tc>
        <w:tc>
          <w:tcPr>
            <w:tcW w:type="dxa" w:w="2880"/>
          </w:tcPr>
          <w:p>
            <w:r>
              <w:t>Whether the company is a REIT.</w:t>
            </w:r>
          </w:p>
        </w:tc>
      </w:tr>
      <w:tr>
        <w:tc>
          <w:tcPr>
            <w:tcW w:type="dxa" w:w="2880"/>
          </w:tcPr>
          <w:p>
            <w:r>
              <w:t>result[].company.industryTemplateCode</w:t>
            </w:r>
          </w:p>
        </w:tc>
        <w:tc>
          <w:tcPr>
            <w:tcW w:type="dxa" w:w="2880"/>
          </w:tcPr>
          <w:p>
            <w:r>
              <w:t>string</w:t>
            </w:r>
          </w:p>
        </w:tc>
        <w:tc>
          <w:tcPr>
            <w:tcW w:type="dxa" w:w="2880"/>
          </w:tcPr>
          <w:p>
            <w:r>
              <w:t>Industry template code.</w:t>
            </w:r>
          </w:p>
        </w:tc>
      </w:tr>
      <w:tr>
        <w:tc>
          <w:tcPr>
            <w:tcW w:type="dxa" w:w="2880"/>
          </w:tcPr>
          <w:p>
            <w:r>
              <w:t>result[].company.businessCountryId</w:t>
            </w:r>
          </w:p>
        </w:tc>
        <w:tc>
          <w:tcPr>
            <w:tcW w:type="dxa" w:w="2880"/>
          </w:tcPr>
          <w:p>
            <w:r>
              <w:t>string</w:t>
            </w:r>
          </w:p>
        </w:tc>
        <w:tc>
          <w:tcPr>
            <w:tcW w:type="dxa" w:w="2880"/>
          </w:tcPr>
          <w:p>
            <w:r>
              <w:t>Business country identifier.</w:t>
            </w:r>
          </w:p>
        </w:tc>
      </w:tr>
      <w:tr>
        <w:tc>
          <w:tcPr>
            <w:tcW w:type="dxa" w:w="2880"/>
          </w:tcPr>
          <w:p>
            <w:r>
              <w:t>result[].company.isLimitedPartnership</w:t>
            </w:r>
          </w:p>
        </w:tc>
        <w:tc>
          <w:tcPr>
            <w:tcW w:type="dxa" w:w="2880"/>
          </w:tcPr>
          <w:p>
            <w:r>
              <w:t>boolean</w:t>
            </w:r>
          </w:p>
        </w:tc>
        <w:tc>
          <w:tcPr>
            <w:tcW w:type="dxa" w:w="2880"/>
          </w:tcPr>
          <w:p>
            <w:r>
              <w:t>Whether the company is a limited partnership.</w:t>
            </w:r>
          </w:p>
        </w:tc>
      </w:tr>
      <w:tr>
        <w:tc>
          <w:tcPr>
            <w:tcW w:type="dxa" w:w="2880"/>
          </w:tcPr>
          <w:p>
            <w:r>
              <w:t>result[].company.yearofEstablishment</w:t>
            </w:r>
          </w:p>
        </w:tc>
        <w:tc>
          <w:tcPr>
            <w:tcW w:type="dxa" w:w="2880"/>
          </w:tcPr>
          <w:p>
            <w:r>
              <w:t>number</w:t>
            </w:r>
          </w:p>
        </w:tc>
        <w:tc>
          <w:tcPr>
            <w:tcW w:type="dxa" w:w="2880"/>
          </w:tcPr>
          <w:p>
            <w:r>
              <w:t>Year established.</w:t>
            </w:r>
          </w:p>
        </w:tc>
      </w:tr>
      <w:tr>
        <w:tc>
          <w:tcPr>
            <w:tcW w:type="dxa" w:w="2880"/>
          </w:tcPr>
          <w:p>
            <w:r>
              <w:t>result[].company.isLimitedLiabilityCompany</w:t>
            </w:r>
          </w:p>
        </w:tc>
        <w:tc>
          <w:tcPr>
            <w:tcW w:type="dxa" w:w="2880"/>
          </w:tcPr>
          <w:p>
            <w:r>
              <w:t>boolean</w:t>
            </w:r>
          </w:p>
        </w:tc>
        <w:tc>
          <w:tcPr>
            <w:tcW w:type="dxa" w:w="2880"/>
          </w:tcPr>
          <w:p>
            <w:r>
              <w:t>Whether the company is an LLC.</w:t>
            </w:r>
          </w:p>
        </w:tc>
      </w:tr>
      <w:tr>
        <w:tc>
          <w:tcPr>
            <w:tcW w:type="dxa" w:w="2880"/>
          </w:tcPr>
          <w:p>
            <w:r>
              <w:t>result[].financials</w:t>
            </w:r>
          </w:p>
        </w:tc>
        <w:tc>
          <w:tcPr>
            <w:tcW w:type="dxa" w:w="2880"/>
          </w:tcPr>
          <w:p>
            <w:r>
              <w:t>array</w:t>
            </w:r>
          </w:p>
        </w:tc>
        <w:tc>
          <w:tcPr>
            <w:tcW w:type="dxa" w:w="2880"/>
          </w:tcPr>
          <w:p>
            <w:r>
              <w:t>Array of financial statement bundles for the symbol.</w:t>
            </w:r>
          </w:p>
        </w:tc>
      </w:tr>
      <w:tr>
        <w:tc>
          <w:tcPr>
            <w:tcW w:type="dxa" w:w="2880"/>
          </w:tcPr>
          <w:p>
            <w:r>
              <w:t>result[].financials[].asOf</w:t>
            </w:r>
          </w:p>
        </w:tc>
        <w:tc>
          <w:tcPr>
            <w:tcW w:type="dxa" w:w="2880"/>
          </w:tcPr>
          <w:p>
            <w:r>
              <w:t>string</w:t>
            </w:r>
          </w:p>
        </w:tc>
        <w:tc>
          <w:tcPr>
            <w:tcW w:type="dxa" w:w="2880"/>
          </w:tcPr>
          <w:p>
            <w:r>
              <w:t>As-of date (example: 2025-09-30).</w:t>
            </w:r>
          </w:p>
        </w:tc>
      </w:tr>
      <w:tr>
        <w:tc>
          <w:tcPr>
            <w:tcW w:type="dxa" w:w="2880"/>
          </w:tcPr>
          <w:p>
            <w:r>
              <w:t>result[].financials[].period</w:t>
            </w:r>
          </w:p>
        </w:tc>
        <w:tc>
          <w:tcPr>
            <w:tcW w:type="dxa" w:w="2880"/>
          </w:tcPr>
          <w:p>
            <w:r>
              <w:t>string</w:t>
            </w:r>
          </w:p>
        </w:tc>
        <w:tc>
          <w:tcPr>
            <w:tcW w:type="dxa" w:w="2880"/>
          </w:tcPr>
          <w:p>
            <w:r>
              <w:t>Period string (example shown: 3M).</w:t>
            </w:r>
          </w:p>
        </w:tc>
      </w:tr>
      <w:tr>
        <w:tc>
          <w:tcPr>
            <w:tcW w:type="dxa" w:w="2880"/>
          </w:tcPr>
          <w:p>
            <w:r>
              <w:t>result[].financials[].reportType</w:t>
            </w:r>
          </w:p>
        </w:tc>
        <w:tc>
          <w:tcPr>
            <w:tcW w:type="dxa" w:w="2880"/>
          </w:tcPr>
          <w:p>
            <w:r>
              <w:t>string</w:t>
            </w:r>
          </w:p>
        </w:tc>
        <w:tc>
          <w:tcPr>
            <w:tcW w:type="dxa" w:w="2880"/>
          </w:tcPr>
          <w:p>
            <w:r>
              <w:t>Report type (example shown: R).</w:t>
            </w:r>
          </w:p>
        </w:tc>
      </w:tr>
      <w:tr>
        <w:tc>
          <w:tcPr>
            <w:tcW w:type="dxa" w:w="2880"/>
          </w:tcPr>
          <w:p>
            <w:r>
              <w:t>result[].financials[].aorOrRestate</w:t>
            </w:r>
          </w:p>
        </w:tc>
        <w:tc>
          <w:tcPr>
            <w:tcW w:type="dxa" w:w="2880"/>
          </w:tcPr>
          <w:p>
            <w:r>
              <w:t>string</w:t>
            </w:r>
          </w:p>
        </w:tc>
        <w:tc>
          <w:tcPr>
            <w:tcW w:type="dxa" w:w="2880"/>
          </w:tcPr>
          <w:p>
            <w:r>
              <w:t>Indicates original vs restated (example shown: RESTATE).</w:t>
            </w:r>
          </w:p>
        </w:tc>
      </w:tr>
      <w:tr>
        <w:tc>
          <w:tcPr>
            <w:tcW w:type="dxa" w:w="2880"/>
          </w:tcPr>
          <w:p>
            <w:r>
              <w:t>result[].financials[].balanceSheet</w:t>
            </w:r>
          </w:p>
        </w:tc>
        <w:tc>
          <w:tcPr>
            <w:tcW w:type="dxa" w:w="2880"/>
          </w:tcPr>
          <w:p>
            <w:r>
              <w:t>object</w:t>
            </w:r>
          </w:p>
        </w:tc>
        <w:tc>
          <w:tcPr>
            <w:tcW w:type="dxa" w:w="2880"/>
          </w:tcPr>
          <w:p>
            <w:r>
              <w:t>Balance sheet statement object.</w:t>
            </w:r>
          </w:p>
        </w:tc>
      </w:tr>
      <w:tr>
        <w:tc>
          <w:tcPr>
            <w:tcW w:type="dxa" w:w="2880"/>
          </w:tcPr>
          <w:p>
            <w:r>
              <w:t>result[].financials[].cashFlowStatement</w:t>
            </w:r>
          </w:p>
        </w:tc>
        <w:tc>
          <w:tcPr>
            <w:tcW w:type="dxa" w:w="2880"/>
          </w:tcPr>
          <w:p>
            <w:r>
              <w:t>object</w:t>
            </w:r>
          </w:p>
        </w:tc>
        <w:tc>
          <w:tcPr>
            <w:tcW w:type="dxa" w:w="2880"/>
          </w:tcPr>
          <w:p>
            <w:r>
              <w:t>Cash flow statement object.</w:t>
            </w:r>
          </w:p>
        </w:tc>
      </w:tr>
      <w:tr>
        <w:tc>
          <w:tcPr>
            <w:tcW w:type="dxa" w:w="2880"/>
          </w:tcPr>
          <w:p>
            <w:r>
              <w:t>result[].financials[].incomeStatement</w:t>
            </w:r>
          </w:p>
        </w:tc>
        <w:tc>
          <w:tcPr>
            <w:tcW w:type="dxa" w:w="2880"/>
          </w:tcPr>
          <w:p>
            <w:r>
              <w:t>object</w:t>
            </w:r>
          </w:p>
        </w:tc>
        <w:tc>
          <w:tcPr>
            <w:tcW w:type="dxa" w:w="2880"/>
          </w:tcPr>
          <w:p>
            <w:r>
              <w:t>Income statement object.</w:t>
            </w:r>
          </w:p>
        </w:tc>
      </w:tr>
      <w:tr>
        <w:tc>
          <w:tcPr>
            <w:tcW w:type="dxa" w:w="2880"/>
          </w:tcPr>
          <w:p>
            <w:r>
              <w:t>ok</w:t>
            </w:r>
          </w:p>
        </w:tc>
        <w:tc>
          <w:tcPr>
            <w:tcW w:type="dxa" w:w="2880"/>
          </w:tcPr>
          <w:p>
            <w:r>
              <w:t>boolean</w:t>
            </w:r>
          </w:p>
        </w:tc>
        <w:tc>
          <w:tcPr>
            <w:tcW w:type="dxa" w:w="2880"/>
          </w:tcPr>
          <w:p>
            <w:r>
              <w:t>Present in error responses; indicates request success (false in examples).</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'https://api.benzinga.com/api/v2.1/fundamentals/financials?symbols=AAPL&amp;reportType=R'</w:t>
      </w:r>
    </w:p>
    <w:p>
      <w:pPr>
        <w:pStyle w:val="Heading3"/>
      </w:pPr>
      <w:r>
        <w:t>Example Usage</w:t>
      </w:r>
    </w:p>
    <w:p>
      <w:pPr>
        <w:pStyle w:val="Heading3"/>
      </w:pPr>
      <w:r>
        <w:t>Example 1: Fetch financials for a single symbol</w:t>
      </w:r>
    </w:p>
    <w:p>
      <w:r>
        <w:rPr>
          <w:b/>
          <w:color w:val="666666"/>
          <w:sz w:val="16"/>
        </w:rPr>
        <w:t>[bash]</w:t>
      </w:r>
    </w:p>
    <w:p>
      <w:pPr>
        <w:shd w:fill="F2F2F2" w:val="clear"/>
      </w:pPr>
      <w:r>
        <w:rPr>
          <w:rFonts w:ascii="Courier New" w:hAnsi="Courier New"/>
          <w:sz w:val="17"/>
        </w:rPr>
        <w:t>curl -s \</w:t>
        <w:br/>
        <w:t xml:space="preserve"> 'https://api.benzinga.com/api/v2.1/fundamentals/financials?symbols=AAPL'</w:t>
      </w:r>
    </w:p>
    <w:p>
      <w:pPr>
        <w:pStyle w:val="Heading3"/>
      </w:pPr>
      <w:r>
        <w:t>Example 2: Fetch financials for multiple symbols</w:t>
      </w:r>
    </w:p>
    <w:p>
      <w:r>
        <w:rPr>
          <w:b/>
          <w:color w:val="666666"/>
          <w:sz w:val="16"/>
        </w:rPr>
        <w:t>[bash]</w:t>
      </w:r>
    </w:p>
    <w:p>
      <w:pPr>
        <w:shd w:fill="F2F2F2" w:val="clear"/>
      </w:pPr>
      <w:r>
        <w:rPr>
          <w:rFonts w:ascii="Courier New" w:hAnsi="Courier New"/>
          <w:sz w:val="17"/>
        </w:rPr>
        <w:t>curl -s \</w:t>
        <w:br/>
        <w:t xml:space="preserve"> 'https://api.benzinga.com/api/v2.1/fundamentals/financials?symbols=AAPL,MSFT'</w:t>
      </w:r>
    </w:p>
    <w:p>
      <w:pPr>
        <w:pStyle w:val="Heading3"/>
      </w:pPr>
      <w:r>
        <w:t>Example 3: Filter by as-of date and report type</w:t>
      </w:r>
    </w:p>
    <w:p>
      <w:r>
        <w:rPr>
          <w:b/>
          <w:color w:val="666666"/>
          <w:sz w:val="16"/>
        </w:rPr>
        <w:t>[bash]</w:t>
      </w:r>
    </w:p>
    <w:p>
      <w:pPr>
        <w:shd w:fill="F2F2F2" w:val="clear"/>
      </w:pPr>
      <w:r>
        <w:rPr>
          <w:rFonts w:ascii="Courier New" w:hAnsi="Courier New"/>
          <w:sz w:val="17"/>
        </w:rPr>
        <w:t>curl -s \</w:t>
        <w:br/>
        <w:t xml:space="preserve"> 'https://api.benzinga.com/api/v2.1/fundamentals/financials?symbols=AAPL&amp;asOf=2025-09-30&amp;reportType=R'</w:t>
      </w:r>
    </w:p>
    <w:p>
      <w:pPr>
        <w:pStyle w:val="Heading3"/>
      </w:pPr>
      <w:r>
        <w:t>Notes</w:t>
      </w:r>
    </w:p>
    <w:p>
      <w:pPr>
        <w:pStyle w:val="ListBullet"/>
      </w:pPr>
      <w:r>
        <w:t>Authentication is required by the API (the OpenAPI spec indicates an API key named token in the query), but authentication parameters are not documented here per the formatting rules.</w:t>
      </w:r>
    </w:p>
    <w:p>
      <w:pPr>
        <w:pStyle w:val="ListBullet"/>
      </w:pPr>
      <w:r>
        <w:t>The OpenAPI spec lists a 400 Bad Request response schema, but no concrete 400 example payload was included in the scraped content.</w:t>
      </w:r>
    </w:p>
    <w:p>
      <w:r>
        <w:br w:type="page"/>
      </w:r>
    </w:p>
    <w:p>
      <w:pPr>
        <w:pStyle w:val="Heading2"/>
      </w:pPr>
      <w:r>
        <w:t>34. [GET] Company Fundamentals (V3)</w:t>
      </w:r>
    </w:p>
    <w:p>
      <w:r>
        <w:rPr>
          <w:b/>
        </w:rPr>
        <w:t xml:space="preserve">Endpoint: </w:t>
      </w:r>
      <w:r>
        <w:rPr>
          <w:rFonts w:ascii="Courier New" w:hAnsi="Courier New"/>
          <w:sz w:val="18"/>
        </w:rPr>
        <w:t>/api/v3/fundamentals</w:t>
      </w:r>
    </w:p>
    <w:p>
      <w:pPr>
        <w:pStyle w:val="Heading3"/>
      </w:pPr>
      <w:r>
        <w:t>Prerequisites</w:t>
      </w:r>
    </w:p>
    <w:p>
      <w:pPr>
        <w:pStyle w:val="ListBullet"/>
      </w:pPr>
      <w:r>
        <w:t>Access to Benzinga Fundamentals data (appropriate product/plan permissions)</w:t>
      </w:r>
    </w:p>
    <w:p>
      <w:pPr>
        <w:pStyle w:val="Heading3"/>
      </w:pPr>
      <w:r>
        <w:t>Method</w:t>
      </w:r>
    </w:p>
    <w:p>
      <w:r>
        <w:t>GET</w:t>
      </w:r>
    </w:p>
    <w:p>
      <w:pPr>
        <w:pStyle w:val="Heading3"/>
      </w:pPr>
      <w:r>
        <w:t>URL</w:t>
      </w:r>
    </w:p>
    <w:p>
      <w:r>
        <w:t>https://api.benzinga.com/api/v3/fundamentals</w:t>
      </w:r>
    </w:p>
    <w:p>
      <w:pPr>
        <w:pStyle w:val="Heading3"/>
      </w:pPr>
      <w:r>
        <w:t>Description</w:t>
      </w:r>
    </w:p>
    <w:p>
      <w:r>
        <w:t>Retrieves the latest generation of financial fundamentals data powered by Benzinga's enhanced data pipeline. Provides comprehensive financial statements, metrics, and ratios with improved data quality and coverage. Supports flexible date range queries and relative date specifications.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this knowledge file. (The OpenAPI spec shows an API key named token in the query, but authentication details are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(e.g., AAPL,MSFT,GOOGL).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 for query. Supports multiple formats: YYYY-MM-DD (e.g., 2024-01-01), YTD (year-to-date from Jan 1), or relative dates like 1MONTH/1m/1M (1 month ago), 1WEEK/1w/1W (1 week ago), 1DAY/1d/1D (1 day ago).</w:t>
            </w:r>
          </w:p>
        </w:tc>
      </w:tr>
      <w:tr>
        <w:tc>
          <w:tcPr>
            <w:tcW w:type="dxa" w:w="2880"/>
          </w:tcPr>
          <w:p>
            <w:r>
              <w:t>to</w:t>
            </w:r>
          </w:p>
        </w:tc>
        <w:tc>
          <w:tcPr>
            <w:tcW w:type="dxa" w:w="2880"/>
          </w:tcPr>
          <w:p>
            <w:r>
              <w:t>string</w:t>
            </w:r>
          </w:p>
        </w:tc>
        <w:tc>
          <w:tcPr>
            <w:tcW w:type="dxa" w:w="2880"/>
          </w:tcPr>
          <w:p>
            <w:r>
              <w:t>End date for query. Format: YYYY-MM-DD (e.g., 2024-12-31). Returns data up to and including this date. Defaults to current date if not specified.</w:t>
            </w:r>
          </w:p>
        </w:tc>
      </w:tr>
      <w:tr>
        <w:tc>
          <w:tcPr>
            <w:tcW w:type="dxa" w:w="2880"/>
          </w:tcPr>
          <w:p>
            <w:r>
              <w:t>date</w:t>
            </w:r>
          </w:p>
        </w:tc>
        <w:tc>
          <w:tcPr>
            <w:tcW w:type="dxa" w:w="2880"/>
          </w:tcPr>
          <w:p>
            <w:r>
              <w:t>string</w:t>
            </w:r>
          </w:p>
        </w:tc>
        <w:tc>
          <w:tcPr>
            <w:tcW w:type="dxa" w:w="2880"/>
          </w:tcPr>
          <w:p>
            <w:r>
              <w:t>Report type filter for financial statements. Supported values: TTM (trailing twelve months), A (as originally reported), R (restated values), P (preliminary announcements).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 | string</w:t>
            </w:r>
          </w:p>
        </w:tc>
        <w:tc>
          <w:tcPr>
            <w:tcW w:type="dxa" w:w="2880"/>
          </w:tcPr>
          <w:p>
            <w:r>
              <w:t>Indicates whether the request succeeded. (Examples show both true/false and "true".)</w:t>
            </w:r>
          </w:p>
        </w:tc>
      </w:tr>
      <w:tr>
        <w:tc>
          <w:tcPr>
            <w:tcW w:type="dxa" w:w="2880"/>
          </w:tcPr>
          <w:p>
            <w:r>
              <w:t>data</w:t>
            </w:r>
          </w:p>
        </w:tc>
        <w:tc>
          <w:tcPr>
            <w:tcW w:type="dxa" w:w="2880"/>
          </w:tcPr>
          <w:p>
            <w:r>
              <w:t>object | array</w:t>
            </w:r>
          </w:p>
        </w:tc>
        <w:tc>
          <w:tcPr>
            <w:tcW w:type="dxa" w:w="2880"/>
          </w:tcPr>
          <w:p>
            <w:r>
              <w:t>Response payload containing fundamentals results. Structure not specified in the provided snippet.</w:t>
            </w:r>
          </w:p>
        </w:tc>
      </w:tr>
      <w:tr>
        <w:tc>
          <w:tcPr>
            <w:tcW w:type="dxa" w:w="2880"/>
          </w:tcPr>
          <w:p>
            <w:r>
              <w:t>errors</w:t>
            </w:r>
          </w:p>
        </w:tc>
        <w:tc>
          <w:tcPr>
            <w:tcW w:type="dxa" w:w="2880"/>
          </w:tcPr>
          <w:p>
            <w:r>
              <w:t>array</w:t>
            </w:r>
          </w:p>
        </w:tc>
        <w:tc>
          <w:tcPr>
            <w:tcW w:type="dxa" w:w="2880"/>
          </w:tcPr>
          <w:p>
            <w:r>
              <w:t>List of error objects (present on failures).</w:t>
            </w:r>
          </w:p>
        </w:tc>
      </w:tr>
      <w:tr>
        <w:tc>
          <w:tcPr>
            <w:tcW w:type="dxa" w:w="2880"/>
          </w:tcPr>
          <w:p>
            <w:r>
              <w:t>errors.code</w:t>
            </w:r>
          </w:p>
        </w:tc>
        <w:tc>
          <w:tcPr>
            <w:tcW w:type="dxa" w:w="2880"/>
          </w:tcPr>
          <w:p>
            <w:r>
              <w:t>string</w:t>
            </w:r>
          </w:p>
        </w:tc>
        <w:tc>
          <w:tcPr>
            <w:tcW w:type="dxa" w:w="2880"/>
          </w:tcPr>
          <w:p>
            <w:r>
              <w:t>Machine-readable 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'https://api.benzinga.com/api/v3/fundamentals?symbols=AAPL,MSFT&amp;from=2024-01-01&amp;to=2024-12-31&amp;date=TTM'</w:t>
      </w:r>
    </w:p>
    <w:p>
      <w:pPr>
        <w:pStyle w:val="Heading3"/>
      </w:pPr>
      <w:r>
        <w:t>Example Usage</w:t>
      </w:r>
    </w:p>
    <w:p>
      <w:pPr>
        <w:pStyle w:val="Heading3"/>
      </w:pPr>
      <w:r>
        <w:t>Example 1: Fetch fundamentals for multiple symbols</w:t>
      </w:r>
    </w:p>
    <w:p>
      <w:r>
        <w:rPr>
          <w:b/>
          <w:color w:val="666666"/>
          <w:sz w:val="16"/>
        </w:rPr>
        <w:t>[bash]</w:t>
      </w:r>
    </w:p>
    <w:p>
      <w:pPr>
        <w:shd w:fill="F2F2F2" w:val="clear"/>
      </w:pPr>
      <w:r>
        <w:rPr>
          <w:rFonts w:ascii="Courier New" w:hAnsi="Courier New"/>
          <w:sz w:val="17"/>
        </w:rPr>
        <w:t>curl -i --location --request GET 'https://api.benzinga.com/api/v3/fundamentals?symbols=AAPL,MSFT,GOOGL'</w:t>
      </w:r>
    </w:p>
    <w:p>
      <w:pPr>
        <w:pStyle w:val="Heading3"/>
      </w:pPr>
      <w:r>
        <w:t>Example 2: Use a relative start date</w:t>
      </w:r>
    </w:p>
    <w:p>
      <w:r>
        <w:rPr>
          <w:b/>
          <w:color w:val="666666"/>
          <w:sz w:val="16"/>
        </w:rPr>
        <w:t>[bash]</w:t>
      </w:r>
    </w:p>
    <w:p>
      <w:pPr>
        <w:shd w:fill="F2F2F2" w:val="clear"/>
      </w:pPr>
      <w:r>
        <w:rPr>
          <w:rFonts w:ascii="Courier New" w:hAnsi="Courier New"/>
          <w:sz w:val="17"/>
        </w:rPr>
        <w:t>curl -i --location --request GET 'https://api.benzinga.com/api/v3/fundamentals?symbols=AAPL&amp;from=1MONTH'</w:t>
      </w:r>
    </w:p>
    <w:p>
      <w:pPr>
        <w:pStyle w:val="Heading3"/>
      </w:pPr>
      <w:r>
        <w:t>Example 3: Filter by report type (TTM)</w:t>
      </w:r>
    </w:p>
    <w:p>
      <w:r>
        <w:rPr>
          <w:b/>
          <w:color w:val="666666"/>
          <w:sz w:val="16"/>
        </w:rPr>
        <w:t>[bash]</w:t>
      </w:r>
    </w:p>
    <w:p>
      <w:pPr>
        <w:shd w:fill="F2F2F2" w:val="clear"/>
      </w:pPr>
      <w:r>
        <w:rPr>
          <w:rFonts w:ascii="Courier New" w:hAnsi="Courier New"/>
          <w:sz w:val="17"/>
        </w:rPr>
        <w:t>curl -i --location --request GET 'https://api.benzinga.com/api/v3/fundamentals?symbols=MSFT&amp;date=TTM'</w:t>
      </w:r>
    </w:p>
    <w:p>
      <w:pPr>
        <w:pStyle w:val="Heading3"/>
      </w:pPr>
      <w:r>
        <w:t>Notes</w:t>
      </w:r>
    </w:p>
    <w:p>
      <w:pPr>
        <w:pStyle w:val="ListBullet"/>
      </w:pPr>
      <w:r>
        <w:t>The OpenAPI spec indicates an authentication scheme ApiKeyAuth using a query parameter named token, but authentication parameters are intentionally omitted from this knowledge file per documentation rules.</w:t>
      </w:r>
    </w:p>
    <w:p>
      <w:pPr>
        <w:pStyle w:val="ListBullet"/>
      </w:pPr>
      <w:r>
        <w:t>If to is not provided, it defaults to the current date (per the parameter description).</w:t>
      </w:r>
    </w:p>
    <w:p>
      <w:pPr>
        <w:pStyle w:val="ListBullet"/>
      </w:pPr>
      <w:r>
        <w:t>The provided documentation snippet does not include the detailed structure of the fundamentals objects returned in data.</w:t>
      </w:r>
    </w:p>
    <w:p>
      <w:pPr>
        <w:pStyle w:val="Heading3"/>
      </w:pPr>
      <w:r>
        <w:t>Related fundamentals actions</w:t>
      </w:r>
    </w:p>
    <w:p>
      <w:pPr>
        <w:pStyle w:val="ListBullet"/>
      </w:pPr>
      <w:r>
        <w:t>[GET] Get Asset Classification — /api/v2.1/fundamentals/assetClassification</w:t>
      </w:r>
    </w:p>
    <w:p>
      <w:pPr>
        <w:pStyle w:val="ListBullet"/>
      </w:pPr>
      <w:r>
        <w:t>[GET] Get Balance Sheet Fundamentals (V3) — /api/v3/fundamentals/balance-sheet</w:t>
      </w:r>
    </w:p>
    <w:p>
      <w:pPr>
        <w:pStyle w:val="ListBullet"/>
      </w:pPr>
      <w:r>
        <w:t>[GET] Get Valuation Ratios (Fundamentals) V2.1 — /v2.1/fundamentals/valuationRatios</w:t>
      </w:r>
    </w:p>
    <w:p>
      <w:r>
        <w:br w:type="page"/>
      </w:r>
    </w:p>
    <w:p>
      <w:pPr>
        <w:pStyle w:val="Heading2"/>
      </w:pPr>
      <w:r>
        <w:t>35. [GET] Get Income Statement Data (V3)</w:t>
      </w:r>
    </w:p>
    <w:p>
      <w:r>
        <w:rPr>
          <w:b/>
        </w:rPr>
        <w:t xml:space="preserve">Endpoint: </w:t>
      </w:r>
      <w:r>
        <w:rPr>
          <w:rFonts w:ascii="Courier New" w:hAnsi="Courier New"/>
          <w:sz w:val="18"/>
        </w:rPr>
        <w:t>/api/v3/fundamentals/income-statement</w:t>
      </w:r>
    </w:p>
    <w:p>
      <w:pPr>
        <w:pStyle w:val="Heading3"/>
      </w:pPr>
      <w:r>
        <w:t>Prerequisites</w:t>
      </w:r>
    </w:p>
    <w:p>
      <w:pPr>
        <w:pStyle w:val="ListBullet"/>
      </w:pPr>
      <w:r>
        <w:t>Access to Benzinga Fundamentals endpoints (Income Statement Data V3)</w:t>
      </w:r>
    </w:p>
    <w:p>
      <w:pPr>
        <w:pStyle w:val="Heading3"/>
      </w:pPr>
      <w:r>
        <w:t>Method</w:t>
      </w:r>
    </w:p>
    <w:p>
      <w:r>
        <w:t>GET</w:t>
      </w:r>
    </w:p>
    <w:p>
      <w:pPr>
        <w:pStyle w:val="Heading3"/>
      </w:pPr>
      <w:r>
        <w:t>URL</w:t>
      </w:r>
    </w:p>
    <w:p>
      <w:r>
        <w:t>https://api.benzinga.com/api/v3/fundamentals/income-statement</w:t>
      </w:r>
    </w:p>
    <w:p>
      <w:pPr>
        <w:pStyle w:val="Heading3"/>
      </w:pPr>
      <w:r>
        <w:t>Description</w:t>
      </w:r>
    </w:p>
    <w:p>
      <w:r>
        <w:t>Retrieves comprehensive income statement data for specified securities. Includes revenue, cost of goods sold, operating expenses, operating income, interest expense, taxes, net income, and earnings per share—useful for analyzing profitability and operational performance over time.</w:t>
      </w:r>
    </w:p>
    <w:p>
      <w:pPr>
        <w:pStyle w:val="Heading3"/>
      </w:pPr>
      <w:r>
        <w:t>Enforcement Rules</w:t>
      </w:r>
    </w:p>
    <w:p>
      <w:pPr>
        <w:pStyle w:val="ListBullet"/>
      </w:pPr>
      <w:r>
        <w:t>The symbols query parameter must always be present and non-empty.</w:t>
      </w:r>
    </w:p>
    <w:p>
      <w:pPr>
        <w:pStyle w:val="ListBullet"/>
      </w:pPr>
      <w:r>
        <w:t>symbols must be a comma-separated list of stock ticker symbols (e.g., AAPL,MSFT,GOOGL).</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/api/v3/fundamentals/income-statement?symbols=AAPL</w:t>
        <w:br/>
        <w:t>/api/v3/fundamentals/income-statement?symbols=AAPL,MSFT&amp;from=2024-01-01&amp;to=2024-12-31</w:t>
        <w:br/>
        <w:t>/api/v3/fundamentals/income-statement?symbols=GOOGL&amp;from=YTD</w:t>
        <w:br/>
        <w:t>/api/v3/fundamentals/income-statement?symbols=TSLA&amp;from=1MONTH</w:t>
      </w:r>
    </w:p>
    <w:p>
      <w:pPr>
        <w:pStyle w:val="Heading3"/>
      </w:pPr>
      <w:r>
        <w:t>Invalid Examples</w:t>
      </w:r>
    </w:p>
    <w:p>
      <w:r>
        <w:rPr>
          <w:b/>
          <w:color w:val="666666"/>
          <w:sz w:val="16"/>
        </w:rPr>
        <w:t>[http]</w:t>
      </w:r>
    </w:p>
    <w:p>
      <w:pPr>
        <w:shd w:fill="F2F2F2" w:val="clear"/>
      </w:pPr>
      <w:r>
        <w:rPr>
          <w:rFonts w:ascii="Courier New" w:hAnsi="Courier New"/>
          <w:sz w:val="17"/>
        </w:rPr>
        <w:t>/api/v3/fundamentals/income-statement</w:t>
        <w:br/>
        <w:t>/api/v3/fundamentals/income-statement?symbols=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(e.g., AAPL,MSFT,GOOGL). Required.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 for query. Supports formats: YYYY-MM-DD (e.g., 2024-01-01), YTD (year-to-date from Jan 1), or relative dates like 1MONTH/1m/1M (1 month ago). (Send in URL query string.)</w:t>
            </w:r>
          </w:p>
        </w:tc>
      </w:tr>
      <w:tr>
        <w:tc>
          <w:tcPr>
            <w:tcW w:type="dxa" w:w="2880"/>
          </w:tcPr>
          <w:p>
            <w:r>
              <w:t>to</w:t>
            </w:r>
          </w:p>
        </w:tc>
        <w:tc>
          <w:tcPr>
            <w:tcW w:type="dxa" w:w="2880"/>
          </w:tcPr>
          <w:p>
            <w:r>
              <w:t>string</w:t>
            </w:r>
          </w:p>
        </w:tc>
        <w:tc>
          <w:tcPr>
            <w:tcW w:type="dxa" w:w="2880"/>
          </w:tcPr>
          <w:p>
            <w:r>
              <w:t>End date for query. Format: YYYY-MM-DD (e.g., 2024-12-31). Returns data up to and including this date. (Send in URL query string.)</w:t>
            </w:r>
          </w:p>
        </w:tc>
      </w:tr>
      <w:tr>
        <w:tc>
          <w:tcPr>
            <w:tcW w:type="dxa" w:w="2880"/>
          </w:tcPr>
          <w:p>
            <w:r>
              <w:t>date</w:t>
            </w:r>
          </w:p>
        </w:tc>
        <w:tc>
          <w:tcPr>
            <w:tcW w:type="dxa" w:w="2880"/>
          </w:tcPr>
          <w:p>
            <w:r>
              <w:t>string</w:t>
            </w:r>
          </w:p>
        </w:tc>
        <w:tc>
          <w:tcPr>
            <w:tcW w:type="dxa" w:w="2880"/>
          </w:tcPr>
          <w:p>
            <w:r>
              <w:t>Report type filter for financial statements. Supported values: TTM (trailing twelve months), A (as originally reported), R (restated values), P (preliminary announcements).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 | string</w:t>
            </w:r>
          </w:p>
        </w:tc>
        <w:tc>
          <w:tcPr>
            <w:tcW w:type="dxa" w:w="2880"/>
          </w:tcPr>
          <w:p>
            <w:r>
              <w:t>Indicates whether the request succeeded. (Examples show true/false and also "true".)</w:t>
            </w:r>
          </w:p>
        </w:tc>
      </w:tr>
      <w:tr>
        <w:tc>
          <w:tcPr>
            <w:tcW w:type="dxa" w:w="2880"/>
          </w:tcPr>
          <w:p>
            <w:r>
              <w:t>data</w:t>
            </w:r>
          </w:p>
        </w:tc>
        <w:tc>
          <w:tcPr>
            <w:tcW w:type="dxa" w:w="2880"/>
          </w:tcPr>
          <w:p>
            <w:r>
              <w:t>array | object</w:t>
            </w:r>
          </w:p>
        </w:tc>
        <w:tc>
          <w:tcPr>
            <w:tcW w:type="dxa" w:w="2880"/>
          </w:tcPr>
          <w:p>
            <w:r>
              <w:t>Income statement data payload. Example shows an empty array; schema indicates an object may be returned.</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errors.code</w:t>
            </w:r>
          </w:p>
        </w:tc>
        <w:tc>
          <w:tcPr>
            <w:tcW w:type="dxa" w:w="2880"/>
          </w:tcPr>
          <w:p>
            <w:r>
              <w:t>string</w:t>
            </w:r>
          </w:p>
        </w:tc>
        <w:tc>
          <w:tcPr>
            <w:tcW w:type="dxa" w:w="2880"/>
          </w:tcPr>
          <w:p>
            <w:r>
              <w:t>Error code. Possible values include: json_unmarshaling_error, no_data_found, no_matching_endpoint, bad_request, db_error, internal_server_error, auth_failed, forbidden, failed_dependency, service_unavailable, upstream_api_error, unsupported_message_type, database_query_error.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'https://api.benzinga.com/api/v3/fundamentals/income-statement?symbols=AAPL,MSFT&amp;from=2024-01-01&amp;to=2024-12-31&amp;date=TTM'</w:t>
      </w:r>
    </w:p>
    <w:p>
      <w:pPr>
        <w:pStyle w:val="Heading3"/>
      </w:pPr>
      <w:r>
        <w:t>Example Usage</w:t>
      </w:r>
    </w:p>
    <w:p>
      <w:pPr>
        <w:pStyle w:val="Heading3"/>
      </w:pPr>
      <w:r>
        <w:t>Example 1: Single Symbol (Year-to-Date)</w:t>
      </w:r>
    </w:p>
    <w:p>
      <w:r>
        <w:rPr>
          <w:b/>
          <w:color w:val="666666"/>
          <w:sz w:val="16"/>
        </w:rPr>
        <w:t>[bash]</w:t>
      </w:r>
    </w:p>
    <w:p>
      <w:pPr>
        <w:shd w:fill="F2F2F2" w:val="clear"/>
      </w:pPr>
      <w:r>
        <w:rPr>
          <w:rFonts w:ascii="Courier New" w:hAnsi="Courier New"/>
          <w:sz w:val="17"/>
        </w:rPr>
        <w:t>curl -i --location \</w:t>
        <w:br/>
        <w:t xml:space="preserve"> 'https://api.benzinga.com/api/v3/fundamentals/income-statement?symbols=AAPL&amp;from=YTD'</w:t>
      </w:r>
    </w:p>
    <w:p>
      <w:pPr>
        <w:pStyle w:val="Heading3"/>
      </w:pPr>
      <w:r>
        <w:t>Example 2: Multiple Symbols with Date Range</w:t>
      </w:r>
    </w:p>
    <w:p>
      <w:r>
        <w:rPr>
          <w:b/>
          <w:color w:val="666666"/>
          <w:sz w:val="16"/>
        </w:rPr>
        <w:t>[bash]</w:t>
      </w:r>
    </w:p>
    <w:p>
      <w:pPr>
        <w:shd w:fill="F2F2F2" w:val="clear"/>
      </w:pPr>
      <w:r>
        <w:rPr>
          <w:rFonts w:ascii="Courier New" w:hAnsi="Courier New"/>
          <w:sz w:val="17"/>
        </w:rPr>
        <w:t>curl -i --location \</w:t>
        <w:br/>
        <w:t xml:space="preserve"> 'https://api.benzinga.com/api/v3/fundamentals/income-statement?symbols=AAPL,MSFT,GOOGL&amp;from=2024-01-01&amp;to=2024-12-31'</w:t>
      </w:r>
    </w:p>
    <w:p>
      <w:pPr>
        <w:pStyle w:val="Heading3"/>
      </w:pPr>
      <w:r>
        <w:t>Example 3: Filter by Report Type (TTM)</w:t>
      </w:r>
    </w:p>
    <w:p>
      <w:r>
        <w:rPr>
          <w:b/>
          <w:color w:val="666666"/>
          <w:sz w:val="16"/>
        </w:rPr>
        <w:t>[bash]</w:t>
      </w:r>
    </w:p>
    <w:p>
      <w:pPr>
        <w:shd w:fill="F2F2F2" w:val="clear"/>
      </w:pPr>
      <w:r>
        <w:rPr>
          <w:rFonts w:ascii="Courier New" w:hAnsi="Courier New"/>
          <w:sz w:val="17"/>
        </w:rPr>
        <w:t>curl -i --location \</w:t>
        <w:br/>
        <w:t xml:space="preserve"> 'https://api.benzinga.com/api/v3/fundamentals/income-statement?symbols=TSLA&amp;date=TTM'</w:t>
      </w:r>
    </w:p>
    <w:p>
      <w:pPr>
        <w:pStyle w:val="Heading3"/>
      </w:pPr>
      <w:r>
        <w:t>Notes</w:t>
      </w:r>
    </w:p>
    <w:p>
      <w:pPr>
        <w:pStyle w:val="ListBullet"/>
      </w:pPr>
      <w:r>
        <w:t>Authentication uses an API key sent as a query parameter named token in the underlying OpenAPI spec; per documentation rules, authentication parameters are omitted from the parameter lists and examples here.</w:t>
      </w:r>
    </w:p>
    <w:p>
      <w:pPr>
        <w:pStyle w:val="ListBullet"/>
      </w:pPr>
      <w:r>
        <w:t>Response schema for 200 is documented only as a generic JSON object; field-level structure of income statement rows is not provided in the scraped content.</w:t>
      </w:r>
    </w:p>
    <w:p>
      <w:r>
        <w:br w:type="page"/>
      </w:r>
    </w:p>
    <w:p>
      <w:pPr>
        <w:pStyle w:val="Heading2"/>
      </w:pPr>
      <w:r>
        <w:t>36. [GET] Get Operational Efficiency Ratios (V2)</w:t>
      </w:r>
    </w:p>
    <w:p>
      <w:r>
        <w:rPr>
          <w:b/>
        </w:rPr>
        <w:t xml:space="preserve">Endpoint: </w:t>
      </w:r>
      <w:r>
        <w:rPr>
          <w:rFonts w:ascii="Courier New" w:hAnsi="Courier New"/>
          <w:sz w:val="18"/>
        </w:rPr>
        <w:t>/api/v2/fundamentals/operationRatios</w:t>
      </w:r>
    </w:p>
    <w:p>
      <w:pPr>
        <w:pStyle w:val="Heading3"/>
      </w:pPr>
      <w:r>
        <w:t>Prerequisites</w:t>
      </w:r>
    </w:p>
    <w:p>
      <w:pPr>
        <w:pStyle w:val="ListBullet"/>
      </w:pPr>
      <w:r>
        <w:t>You must know the stock ticker symbol(s) you want fundamentals for (e.g., AAPL).</w:t>
      </w:r>
    </w:p>
    <w:p>
      <w:pPr>
        <w:pStyle w:val="Heading3"/>
      </w:pPr>
      <w:r>
        <w:t>Method</w:t>
      </w:r>
    </w:p>
    <w:p>
      <w:r>
        <w:t>GET</w:t>
      </w:r>
    </w:p>
    <w:p>
      <w:pPr>
        <w:pStyle w:val="Heading3"/>
      </w:pPr>
      <w:r>
        <w:t>URL</w:t>
      </w:r>
    </w:p>
    <w:p>
      <w:r>
        <w:t>https://api.benzinga.com/api/v2/fundamentals/operationRatios</w:t>
      </w:r>
    </w:p>
    <w:p>
      <w:pPr>
        <w:pStyle w:val="Heading3"/>
      </w:pPr>
      <w:r>
        <w:t>Description</w:t>
      </w:r>
    </w:p>
    <w:p>
      <w:r>
        <w:t>Retrieves operational efficiency ratios and metrics for specified securities. This includes key performance indicators such as asset turnover, inventory turnover, receivables turnover, payables period, and other operational metrics that measure how effectively a company utilizes its assets and manages operations.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(e.g., AAPL,MSFT,GOOGL). Required. Send in the URL query string (not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Filter results for dates on or after this date. Format: YYYY-MM-DD (e.g., 2024-01-01). Send in the URL query string (not the body).</w:t>
            </w:r>
          </w:p>
        </w:tc>
      </w:tr>
      <w:tr>
        <w:tc>
          <w:tcPr>
            <w:tcW w:type="dxa" w:w="2880"/>
          </w:tcPr>
          <w:p>
            <w:r>
              <w:t>period</w:t>
            </w:r>
          </w:p>
        </w:tc>
        <w:tc>
          <w:tcPr>
            <w:tcW w:type="dxa" w:w="2880"/>
          </w:tcPr>
          <w:p>
            <w:r>
              <w:t>string</w:t>
            </w:r>
          </w:p>
        </w:tc>
        <w:tc>
          <w:tcPr>
            <w:tcW w:type="dxa" w:w="2880"/>
          </w:tcPr>
          <w:p>
            <w:r>
              <w:t>Time period filter for financial reporting periods. Supported values: Q1, Q2, Q3, Q4 (quarters), FY (fiscal year), TTM (trailing twelve months). Send in the URL query string (not the body).</w:t>
            </w:r>
          </w:p>
        </w:tc>
      </w:tr>
      <w:tr>
        <w:tc>
          <w:tcPr>
            <w:tcW w:type="dxa" w:w="2880"/>
          </w:tcPr>
          <w:p>
            <w:r>
              <w:t>reportType</w:t>
            </w:r>
          </w:p>
        </w:tc>
        <w:tc>
          <w:tcPr>
            <w:tcW w:type="dxa" w:w="2880"/>
          </w:tcPr>
          <w:p>
            <w:r>
              <w:t>string</w:t>
            </w:r>
          </w:p>
        </w:tc>
        <w:tc>
          <w:tcPr>
            <w:tcW w:type="dxa" w:w="2880"/>
          </w:tcPr>
          <w:p>
            <w:r>
              <w:t>Type of financial report. Supported values: TTM (trailing twelve months), A (as originally reported), R (restated values), P (preliminary announcements). Send in the URL query string (not the body).</w:t>
            </w:r>
          </w:p>
        </w:tc>
      </w:tr>
    </w:tbl>
    <w:p/>
    <w:p>
      <w:pPr>
        <w:pStyle w:val="Heading3"/>
      </w:pPr>
      <w:r>
        <w:t>Enforcement Rules</w:t>
      </w:r>
    </w:p>
    <w:p>
      <w:pPr>
        <w:pStyle w:val="ListBullet"/>
      </w:pPr>
      <w:r>
        <w:t>symbols must be present and must be a non-empty string.</w:t>
      </w:r>
    </w:p>
    <w:p>
      <w:pPr>
        <w:pStyle w:val="ListBullet"/>
      </w:pPr>
      <w:r>
        <w:t>symbols must be provided as a comma-separated list when requesting multiple tickers (e.g., AAPL,MSFT).</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/api/v2/fundamentals/operationRatios?symbols=AAPL</w:t>
        <w:br/>
        <w:t>/api/v2/fundamentals/operationRatios?symbols=AAPL,MSFT&amp;period=TTM</w:t>
        <w:br/>
        <w:t>/api/v2/fundamentals/operationRatios?symbols=GOOGL&amp;asOf=2024-01-01&amp;reportType=R</w:t>
      </w:r>
    </w:p>
    <w:p>
      <w:pPr>
        <w:pStyle w:val="Heading3"/>
      </w:pPr>
      <w:r>
        <w:t>Invalid Examples</w:t>
      </w:r>
    </w:p>
    <w:p>
      <w:r>
        <w:rPr>
          <w:b/>
          <w:color w:val="666666"/>
          <w:sz w:val="16"/>
        </w:rPr>
        <w:t>[http]</w:t>
      </w:r>
    </w:p>
    <w:p>
      <w:pPr>
        <w:shd w:fill="F2F2F2" w:val="clear"/>
      </w:pPr>
      <w:r>
        <w:rPr>
          <w:rFonts w:ascii="Courier New" w:hAnsi="Courier New"/>
          <w:sz w:val="17"/>
        </w:rPr>
        <w:t>/api/v2/fundamentals/operationRatios</w:t>
        <w:br/>
        <w:t>/api/v2/fundamentals/operationRatios?symbols=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OpenAPI snippet only specifies that the 200 response is a JSON object (type: object) and does not document its fields.</w:t>
      </w:r>
    </w:p>
    <w:p>
      <w:pPr>
        <w:pStyle w:val="Heading3"/>
      </w:pPr>
      <w:r>
        <w:t>Error Response (400 Bad Request)</w:t>
      </w:r>
    </w:p>
    <w:p>
      <w:r>
        <w:t>Bad request — missing or invalid symbols parameter.</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"bad_request",</w:t>
        <w:br/>
        <w:t xml:space="preserve"> "id": "string",</w:t>
        <w:br/>
        <w:t xml:space="preserve"> "value": "string"</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"internal_server_error",</w:t>
        <w:br/>
        <w:t xml:space="preserve"> "id": "string",</w:t>
        <w:br/>
        <w:t xml:space="preserve"> "value": "string"</w:t>
        <w:br/>
        <w:t xml:space="preserve"> }</w:t>
        <w:br/>
        <w:t xml:space="preserve"> ]</w:t>
        <w:br/>
        <w:t>}</w:t>
      </w:r>
    </w:p>
    <w:p>
      <w:pPr>
        <w:pStyle w:val="Heading3"/>
      </w:pPr>
      <w:r>
        <w:t>Response Fields (Error Schema: bzhttp.Resp)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Response payload container. Documented as an object with arbitrary properties (additionalProperties: true).</w:t>
            </w:r>
          </w:p>
        </w:tc>
      </w:tr>
      <w:tr>
        <w:tc>
          <w:tcPr>
            <w:tcW w:type="dxa" w:w="2880"/>
          </w:tcPr>
          <w:p>
            <w:r>
              <w:t>errors</w:t>
            </w:r>
          </w:p>
        </w:tc>
        <w:tc>
          <w:tcPr>
            <w:tcW w:type="dxa" w:w="2880"/>
          </w:tcPr>
          <w:p>
            <w:r>
              <w:t>array</w:t>
            </w:r>
          </w:p>
        </w:tc>
        <w:tc>
          <w:tcPr>
            <w:tcW w:type="dxa" w:w="2880"/>
          </w:tcPr>
          <w:p>
            <w:r>
              <w:t>List of errors (if any).</w:t>
            </w:r>
          </w:p>
        </w:tc>
      </w:tr>
    </w:tbl>
    <w:p/>
    <w:p>
      <w:pPr>
        <w:pStyle w:val="Heading3"/>
      </w:pPr>
      <w:r>
        <w:t>errors[] Fields (bzhttp.Error)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errors[].code</w:t>
            </w:r>
          </w:p>
        </w:tc>
        <w:tc>
          <w:tcPr>
            <w:tcW w:type="dxa" w:w="2880"/>
          </w:tcPr>
          <w:p>
            <w:r>
              <w:t>string</w:t>
            </w:r>
          </w:p>
        </w:tc>
        <w:tc>
          <w:tcPr>
            <w:tcW w:type="dxa" w:w="2880"/>
          </w:tcPr>
          <w:p>
            <w:r>
              <w:t>Error code. Possible values: json_unmarshaling_error, no_data_found, no_matching_endpoint, bad_request, db_error, internal_server_error, auth_failed, forbidden, failed_dependency, service_unavailable, upstream_api_error, unsupported_message_type, database_query_error.</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errors[].value</w:t>
            </w:r>
          </w:p>
        </w:tc>
        <w:tc>
          <w:tcPr>
            <w:tcW w:type="dxa" w:w="2880"/>
          </w:tcPr>
          <w:p>
            <w:r>
              <w:t>string</w:t>
            </w:r>
          </w:p>
        </w:tc>
        <w:tc>
          <w:tcPr>
            <w:tcW w:type="dxa" w:w="2880"/>
          </w:tcPr>
          <w:p>
            <w:r>
              <w:t>Error detail/message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'https://api.benzinga.com/api/v2/fundamentals/operationRatios?symbols=AAPL,MSFT&amp;period=TTM&amp;reportType=TTM&amp;asOf=2024-01-01'</w:t>
      </w:r>
    </w:p>
    <w:p>
      <w:pPr>
        <w:pStyle w:val="Heading3"/>
      </w:pPr>
      <w:r>
        <w:t>Example Usage</w:t>
      </w:r>
    </w:p>
    <w:p>
      <w:pPr>
        <w:pStyle w:val="Heading3"/>
      </w:pPr>
      <w:r>
        <w:t>Example 1: Single symbol</w:t>
      </w:r>
    </w:p>
    <w:p>
      <w:r>
        <w:rPr>
          <w:b/>
          <w:color w:val="666666"/>
          <w:sz w:val="16"/>
        </w:rPr>
        <w:t>[bash]</w:t>
      </w:r>
    </w:p>
    <w:p>
      <w:pPr>
        <w:shd w:fill="F2F2F2" w:val="clear"/>
      </w:pPr>
      <w:r>
        <w:rPr>
          <w:rFonts w:ascii="Courier New" w:hAnsi="Courier New"/>
          <w:sz w:val="17"/>
        </w:rPr>
        <w:t>curl -s \</w:t>
        <w:br/>
        <w:t xml:space="preserve"> 'https://api.benzinga.com/api/v2/fundamentals/operationRatios?symbols=AAPL'</w:t>
      </w:r>
    </w:p>
    <w:p>
      <w:pPr>
        <w:pStyle w:val="Heading3"/>
      </w:pPr>
      <w:r>
        <w:t>Example 2: Multiple symbols with period filter</w:t>
      </w:r>
    </w:p>
    <w:p>
      <w:r>
        <w:rPr>
          <w:b/>
          <w:color w:val="666666"/>
          <w:sz w:val="16"/>
        </w:rPr>
        <w:t>[bash]</w:t>
      </w:r>
    </w:p>
    <w:p>
      <w:pPr>
        <w:shd w:fill="F2F2F2" w:val="clear"/>
      </w:pPr>
      <w:r>
        <w:rPr>
          <w:rFonts w:ascii="Courier New" w:hAnsi="Courier New"/>
          <w:sz w:val="17"/>
        </w:rPr>
        <w:t>curl -s \</w:t>
        <w:br/>
        <w:t xml:space="preserve"> 'https://api.benzinga.com/api/v2/fundamentals/operationRatios?symbols=AAPL,MSFT&amp;period=FY'</w:t>
      </w:r>
    </w:p>
    <w:p>
      <w:pPr>
        <w:pStyle w:val="Heading3"/>
      </w:pPr>
      <w:r>
        <w:t>Example 3: Restated report type as of a date</w:t>
      </w:r>
    </w:p>
    <w:p>
      <w:r>
        <w:rPr>
          <w:b/>
          <w:color w:val="666666"/>
          <w:sz w:val="16"/>
        </w:rPr>
        <w:t>[bash]</w:t>
      </w:r>
    </w:p>
    <w:p>
      <w:pPr>
        <w:shd w:fill="F2F2F2" w:val="clear"/>
      </w:pPr>
      <w:r>
        <w:rPr>
          <w:rFonts w:ascii="Courier New" w:hAnsi="Courier New"/>
          <w:sz w:val="17"/>
        </w:rPr>
        <w:t>curl -s \</w:t>
        <w:br/>
        <w:t xml:space="preserve"> 'https://api.benzinga.com/api/v2/fundamentals/operationRatios?symbols=GOOGL&amp;asOf=2024-01-01&amp;reportType=R'</w:t>
      </w:r>
    </w:p>
    <w:p>
      <w:pPr>
        <w:pStyle w:val="Heading3"/>
      </w:pPr>
      <w:r>
        <w:t>Error Handling</w:t>
      </w:r>
    </w:p>
    <w:p>
      <w:pPr>
        <w:pStyle w:val="ListBullet"/>
      </w:pPr>
      <w:r>
        <w:t>400 Bad Request: symbols is missing or invalid.</w:t>
      </w:r>
    </w:p>
    <w:p>
      <w:pPr>
        <w:pStyle w:val="ListBullet"/>
      </w:pPr>
      <w:r>
        <w:t>500 Internal Server Error: Unexpected server error.</w:t>
      </w:r>
    </w:p>
    <w:p>
      <w:pPr>
        <w:pStyle w:val="Heading3"/>
      </w:pPr>
      <w:r>
        <w:t>Notes</w:t>
      </w:r>
    </w:p>
    <w:p>
      <w:pPr>
        <w:pStyle w:val="ListBullet"/>
      </w:pPr>
      <w:r>
        <w:t>Authentication is defined in the spec as an API key named token in the query, but authentication parameters are intentionally omitted from this knowledge file per the documentation rules.</w:t>
      </w:r>
    </w:p>
    <w:p>
      <w:r>
        <w:br w:type="page"/>
      </w:r>
    </w:p>
    <w:p>
      <w:pPr>
        <w:pStyle w:val="Heading2"/>
      </w:pPr>
      <w:r>
        <w:t>37. [GET] Get Share Class Fundamentals (V2.1)</w:t>
      </w:r>
    </w:p>
    <w:p>
      <w:r>
        <w:rPr>
          <w:b/>
        </w:rPr>
        <w:t xml:space="preserve">Endpoint: </w:t>
      </w:r>
      <w:r>
        <w:rPr>
          <w:rFonts w:ascii="Courier New" w:hAnsi="Courier New"/>
          <w:sz w:val="18"/>
        </w:rPr>
        <w:t>/api/v2.1/fundamentals/shareClass</w:t>
      </w:r>
    </w:p>
    <w:p>
      <w:pPr>
        <w:pStyle w:val="Heading3"/>
      </w:pPr>
      <w:r>
        <w:t>Prerequisites</w:t>
      </w:r>
    </w:p>
    <w:p>
      <w:pPr>
        <w:pStyle w:val="ListBullet"/>
      </w:pPr>
      <w:r>
        <w:t>Access to Benzinga Fundamentals endpoints that include share class data</w:t>
      </w:r>
    </w:p>
    <w:p>
      <w:pPr>
        <w:pStyle w:val="Heading3"/>
      </w:pPr>
      <w:r>
        <w:t>Method</w:t>
      </w:r>
    </w:p>
    <w:p>
      <w:r>
        <w:t>GET</w:t>
      </w:r>
    </w:p>
    <w:p>
      <w:pPr>
        <w:pStyle w:val="Heading3"/>
      </w:pPr>
      <w:r>
        <w:t>URL</w:t>
      </w:r>
    </w:p>
    <w:p>
      <w:r>
        <w:t>https://api.benzinga.com/api/v2.1/fundamentals/shareClass</w:t>
      </w:r>
    </w:p>
    <w:p>
      <w:pPr>
        <w:pStyle w:val="Heading3"/>
      </w:pPr>
      <w:r>
        <w:t>Description</w:t>
      </w:r>
    </w:p>
    <w:p>
      <w:r>
        <w:t>Retrieve share class information for specific symbols. Returns detailed share structure data including share class IDs, currency, and other related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this knowledge file. (The OpenAPI spec indicates an API key named token in the query, but authentication details are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symbols (e.g., AAPL,MSFT).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Return results for dates greater than or equal to the specified date. Format: YYYY-MM-DD. Sent as a query parameter.</w:t>
            </w:r>
          </w:p>
        </w:tc>
      </w:tr>
      <w:tr>
        <w:tc>
          <w:tcPr>
            <w:tcW w:type="dxa" w:w="2880"/>
          </w:tcPr>
          <w:p>
            <w:r>
              <w:t>period</w:t>
            </w:r>
          </w:p>
        </w:tc>
        <w:tc>
          <w:tcPr>
            <w:tcW w:type="dxa" w:w="2880"/>
          </w:tcPr>
          <w:p>
            <w:r>
              <w:t>string</w:t>
            </w:r>
          </w:p>
        </w:tc>
        <w:tc>
          <w:tcPr>
            <w:tcW w:type="dxa" w:w="2880"/>
          </w:tcPr>
          <w:p>
            <w:r>
              <w:t>Specifies the time period of the returned results (e.g., Q1, 2023). Sent as a query parameter.</w:t>
            </w:r>
          </w:p>
        </w:tc>
      </w:tr>
      <w:tr>
        <w:tc>
          <w:tcPr>
            <w:tcW w:type="dxa" w:w="2880"/>
          </w:tcPr>
          <w:p>
            <w:r>
              <w:t>reportType</w:t>
            </w:r>
          </w:p>
        </w:tc>
        <w:tc>
          <w:tcPr>
            <w:tcW w:type="dxa" w:w="2880"/>
          </w:tcPr>
          <w:p>
            <w:r>
              <w:t>string</w:t>
            </w:r>
          </w:p>
        </w:tc>
        <w:tc>
          <w:tcPr>
            <w:tcW w:type="dxa" w:w="2880"/>
          </w:tcPr>
          <w:p>
            <w:r>
              <w:t>Report type. Allowed values: TTM (Trailing Twelve Months), A (As originally reported), R (Restated), P (Preliminary).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"company": {</w:t>
        <w:br/>
        <w:t xml:space="preserve"> "primarySymbol": "AAPL",</w:t>
        <w:br/>
        <w:t xml:space="preserve"> "primaryExchange": "NAS",</w:t>
        <w:br/>
        <w:t xml:space="preserve"> "cik": "320193",</w:t>
        <w:br/>
        <w:t xml:space="preserve"> "isin": "CA03785Y1007",</w:t>
        <w:br/>
        <w:t xml:space="preserve"> "cusip": "03785Y100",</w:t>
        <w:br/>
        <w:t xml:space="preserve"> "standardName": "Apple",</w:t>
        <w:br/>
        <w:t xml:space="preserve"> "countryId": "USA",</w:t>
        <w:br/>
        <w:t xml:space="preserve"> "isReit": false,</w:t>
        <w:br/>
        <w:t xml:space="preserve"> "industryTemplateCode": "N",</w:t>
        <w:br/>
        <w:t xml:space="preserve"> "businessCountryId": "USA",</w:t>
        <w:br/>
        <w:t xml:space="preserve"> "isLimitedPartnership": false,</w:t>
        <w:br/>
        <w:t xml:space="preserve"> "yearofEstablishment": 1977,</w:t>
        <w:br/>
        <w:t xml:space="preserve"> "isLimitedLiabilityCompany": false</w:t>
        <w:br/>
        <w:t xml:space="preserve"> },</w:t>
        <w:br/>
        <w:t xml:space="preserve"> "shareClass": {</w:t>
        <w:br/>
        <w:t xml:space="preserve"> "shareClassId": "0P000000GY",</w:t>
        <w:br/>
        <w:t xml:space="preserve"> "companyId": "0C00000ADA",</w:t>
        <w:br/>
        <w:t xml:space="preserve"> "symbol": "AAPL",</w:t>
        <w:br/>
        <w:t xml:space="preserve"> "exchangeId": "NAS",</w:t>
        <w:br/>
        <w:t xml:space="preserve"> "currencyId": "USD",</w:t>
        <w:br/>
        <w:t xml:space="preserve"> "ipoDate": "1980-12-12",</w:t>
        <w:br/>
        <w:t xml:space="preserve"> "isDepositaryReceipt": false,</w:t>
        <w:br/>
        <w:t xml:space="preserve"> "securityType": "ST00000001",</w:t>
        <w:br/>
        <w:t xml:space="preserve"> "shareClassStatus": "A",</w:t>
        <w:br/>
        <w:t xml:space="preserve"> "isPrimaryShare": true,</w:t>
        <w:br/>
        <w:t xml:space="preserve"> "isDividendReinvest": false,</w:t>
        <w:br/>
        <w:t xml:space="preserve"> "isDirectInvest": false,</w:t>
        <w:br/>
        <w:t xml:space="preserve"> "investmentId": "E0USA002US",</w:t>
        <w:br/>
        <w:t xml:space="preserve"> "ipoOfferPrice": 28.75,</w:t>
        <w:br/>
        <w:t xml:space="preserve"> "mic": "XNAS",</w:t>
        <w:br/>
        <w:t xml:space="preserve"> "exchangeSubMarketGlobalId": "EX$$$$XNGS",</w:t>
        <w:br/>
        <w:t xml:space="preserve"> "conversionRatio": 1.0,</w:t>
        <w:br/>
        <w:t xml:space="preserve"> "parValue": 0.00001,</w:t>
        <w:br/>
        <w:t xml:space="preserve"> "suspensionStatus": false,</w:t>
        <w:br/>
        <w:t xml:space="preserve"> "marketDataId": "126.1.AAPL",</w:t>
        <w:br/>
        <w:t xml:space="preserve"> "isPrimaryShare1031": true,</w:t>
        <w:br/>
        <w:t xml:space="preserve"> "investmentPrimaryIssuer": true</w:t>
        <w:br/>
        <w:t xml:space="preserve"> },</w:t>
        <w:br/>
        <w:t xml:space="preserve"> "symbol": "AAPL",</w:t>
        <w:br/>
        <w:t xml:space="preserve"> "idType": "SYMBOL",</w:t>
        <w:br/>
        <w:t xml:space="preserve"> "id": "AAPL"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share class results.</w:t>
            </w:r>
          </w:p>
        </w:tc>
      </w:tr>
      <w:tr>
        <w:tc>
          <w:tcPr>
            <w:tcW w:type="dxa" w:w="2880"/>
          </w:tcPr>
          <w:p>
            <w:r>
              <w:t>result[].company</w:t>
            </w:r>
          </w:p>
        </w:tc>
        <w:tc>
          <w:tcPr>
            <w:tcW w:type="dxa" w:w="2880"/>
          </w:tcPr>
          <w:p>
            <w:r>
              <w:t>object</w:t>
            </w:r>
          </w:p>
        </w:tc>
        <w:tc>
          <w:tcPr>
            <w:tcW w:type="dxa" w:w="2880"/>
          </w:tcPr>
          <w:p>
            <w:r>
              <w:t>Company metadata associated with the symbol.</w:t>
            </w:r>
          </w:p>
        </w:tc>
      </w:tr>
      <w:tr>
        <w:tc>
          <w:tcPr>
            <w:tcW w:type="dxa" w:w="2880"/>
          </w:tcPr>
          <w:p>
            <w:r>
              <w:t>result[].company.primarySymbol</w:t>
            </w:r>
          </w:p>
        </w:tc>
        <w:tc>
          <w:tcPr>
            <w:tcW w:type="dxa" w:w="2880"/>
          </w:tcPr>
          <w:p>
            <w:r>
              <w:t>string</w:t>
            </w:r>
          </w:p>
        </w:tc>
        <w:tc>
          <w:tcPr>
            <w:tcW w:type="dxa" w:w="2880"/>
          </w:tcPr>
          <w:p>
            <w:r>
              <w:t>Primary trading symbol (e.g., AAPL).</w:t>
            </w:r>
          </w:p>
        </w:tc>
      </w:tr>
      <w:tr>
        <w:tc>
          <w:tcPr>
            <w:tcW w:type="dxa" w:w="2880"/>
          </w:tcPr>
          <w:p>
            <w:r>
              <w:t>result[].company.primaryExchange</w:t>
            </w:r>
          </w:p>
        </w:tc>
        <w:tc>
          <w:tcPr>
            <w:tcW w:type="dxa" w:w="2880"/>
          </w:tcPr>
          <w:p>
            <w:r>
              <w:t>string</w:t>
            </w:r>
          </w:p>
        </w:tc>
        <w:tc>
          <w:tcPr>
            <w:tcW w:type="dxa" w:w="2880"/>
          </w:tcPr>
          <w:p>
            <w:r>
              <w:t>Primary exchange code (e.g., NAS).</w:t>
            </w:r>
          </w:p>
        </w:tc>
      </w:tr>
      <w:tr>
        <w:tc>
          <w:tcPr>
            <w:tcW w:type="dxa" w:w="2880"/>
          </w:tcPr>
          <w:p>
            <w:r>
              <w:t>result[].company.cik</w:t>
            </w:r>
          </w:p>
        </w:tc>
        <w:tc>
          <w:tcPr>
            <w:tcW w:type="dxa" w:w="2880"/>
          </w:tcPr>
          <w:p>
            <w:r>
              <w:t>string</w:t>
            </w:r>
          </w:p>
        </w:tc>
        <w:tc>
          <w:tcPr>
            <w:tcW w:type="dxa" w:w="2880"/>
          </w:tcPr>
          <w:p>
            <w:r>
              <w:t>SEC Central Index Key.</w:t>
            </w:r>
          </w:p>
        </w:tc>
      </w:tr>
      <w:tr>
        <w:tc>
          <w:tcPr>
            <w:tcW w:type="dxa" w:w="2880"/>
          </w:tcPr>
          <w:p>
            <w:r>
              <w:t>result[].company.isin</w:t>
            </w:r>
          </w:p>
        </w:tc>
        <w:tc>
          <w:tcPr>
            <w:tcW w:type="dxa" w:w="2880"/>
          </w:tcPr>
          <w:p>
            <w:r>
              <w:t>string</w:t>
            </w:r>
          </w:p>
        </w:tc>
        <w:tc>
          <w:tcPr>
            <w:tcW w:type="dxa" w:w="2880"/>
          </w:tcPr>
          <w:p>
            <w:r>
              <w:t>ISIN identifier.</w:t>
            </w:r>
          </w:p>
        </w:tc>
      </w:tr>
      <w:tr>
        <w:tc>
          <w:tcPr>
            <w:tcW w:type="dxa" w:w="2880"/>
          </w:tcPr>
          <w:p>
            <w:r>
              <w:t>result[].company.cusip</w:t>
            </w:r>
          </w:p>
        </w:tc>
        <w:tc>
          <w:tcPr>
            <w:tcW w:type="dxa" w:w="2880"/>
          </w:tcPr>
          <w:p>
            <w:r>
              <w:t>string</w:t>
            </w:r>
          </w:p>
        </w:tc>
        <w:tc>
          <w:tcPr>
            <w:tcW w:type="dxa" w:w="2880"/>
          </w:tcPr>
          <w:p>
            <w:r>
              <w:t>CUSIP identifier.</w:t>
            </w:r>
          </w:p>
        </w:tc>
      </w:tr>
      <w:tr>
        <w:tc>
          <w:tcPr>
            <w:tcW w:type="dxa" w:w="2880"/>
          </w:tcPr>
          <w:p>
            <w:r>
              <w:t>result[].company.standardName</w:t>
            </w:r>
          </w:p>
        </w:tc>
        <w:tc>
          <w:tcPr>
            <w:tcW w:type="dxa" w:w="2880"/>
          </w:tcPr>
          <w:p>
            <w:r>
              <w:t>string</w:t>
            </w:r>
          </w:p>
        </w:tc>
        <w:tc>
          <w:tcPr>
            <w:tcW w:type="dxa" w:w="2880"/>
          </w:tcPr>
          <w:p>
            <w:r>
              <w:t>Company standard name.</w:t>
            </w:r>
          </w:p>
        </w:tc>
      </w:tr>
      <w:tr>
        <w:tc>
          <w:tcPr>
            <w:tcW w:type="dxa" w:w="2880"/>
          </w:tcPr>
          <w:p>
            <w:r>
              <w:t>result[].company.countryId</w:t>
            </w:r>
          </w:p>
        </w:tc>
        <w:tc>
          <w:tcPr>
            <w:tcW w:type="dxa" w:w="2880"/>
          </w:tcPr>
          <w:p>
            <w:r>
              <w:t>string</w:t>
            </w:r>
          </w:p>
        </w:tc>
        <w:tc>
          <w:tcPr>
            <w:tcW w:type="dxa" w:w="2880"/>
          </w:tcPr>
          <w:p>
            <w:r>
              <w:t>Country identifier (e.g., USA).</w:t>
            </w:r>
          </w:p>
        </w:tc>
      </w:tr>
      <w:tr>
        <w:tc>
          <w:tcPr>
            <w:tcW w:type="dxa" w:w="2880"/>
          </w:tcPr>
          <w:p>
            <w:r>
              <w:t>result[].company.isReit</w:t>
            </w:r>
          </w:p>
        </w:tc>
        <w:tc>
          <w:tcPr>
            <w:tcW w:type="dxa" w:w="2880"/>
          </w:tcPr>
          <w:p>
            <w:r>
              <w:t>boolean</w:t>
            </w:r>
          </w:p>
        </w:tc>
        <w:tc>
          <w:tcPr>
            <w:tcW w:type="dxa" w:w="2880"/>
          </w:tcPr>
          <w:p>
            <w:r>
              <w:t>Whether the company is a REIT.</w:t>
            </w:r>
          </w:p>
        </w:tc>
      </w:tr>
      <w:tr>
        <w:tc>
          <w:tcPr>
            <w:tcW w:type="dxa" w:w="2880"/>
          </w:tcPr>
          <w:p>
            <w:r>
              <w:t>result[].company.industryTemplateCode</w:t>
            </w:r>
          </w:p>
        </w:tc>
        <w:tc>
          <w:tcPr>
            <w:tcW w:type="dxa" w:w="2880"/>
          </w:tcPr>
          <w:p>
            <w:r>
              <w:t>string</w:t>
            </w:r>
          </w:p>
        </w:tc>
        <w:tc>
          <w:tcPr>
            <w:tcW w:type="dxa" w:w="2880"/>
          </w:tcPr>
          <w:p>
            <w:r>
              <w:t>Industry template code.</w:t>
            </w:r>
          </w:p>
        </w:tc>
      </w:tr>
      <w:tr>
        <w:tc>
          <w:tcPr>
            <w:tcW w:type="dxa" w:w="2880"/>
          </w:tcPr>
          <w:p>
            <w:r>
              <w:t>result[].company.businessCountryId</w:t>
            </w:r>
          </w:p>
        </w:tc>
        <w:tc>
          <w:tcPr>
            <w:tcW w:type="dxa" w:w="2880"/>
          </w:tcPr>
          <w:p>
            <w:r>
              <w:t>string</w:t>
            </w:r>
          </w:p>
        </w:tc>
        <w:tc>
          <w:tcPr>
            <w:tcW w:type="dxa" w:w="2880"/>
          </w:tcPr>
          <w:p>
            <w:r>
              <w:t>Business country identifier.</w:t>
            </w:r>
          </w:p>
        </w:tc>
      </w:tr>
      <w:tr>
        <w:tc>
          <w:tcPr>
            <w:tcW w:type="dxa" w:w="2880"/>
          </w:tcPr>
          <w:p>
            <w:r>
              <w:t>result[].company.isLimitedPartnership</w:t>
            </w:r>
          </w:p>
        </w:tc>
        <w:tc>
          <w:tcPr>
            <w:tcW w:type="dxa" w:w="2880"/>
          </w:tcPr>
          <w:p>
            <w:r>
              <w:t>boolean</w:t>
            </w:r>
          </w:p>
        </w:tc>
        <w:tc>
          <w:tcPr>
            <w:tcW w:type="dxa" w:w="2880"/>
          </w:tcPr>
          <w:p>
            <w:r>
              <w:t>Whether the company is a limited partnership.</w:t>
            </w:r>
          </w:p>
        </w:tc>
      </w:tr>
      <w:tr>
        <w:tc>
          <w:tcPr>
            <w:tcW w:type="dxa" w:w="2880"/>
          </w:tcPr>
          <w:p>
            <w:r>
              <w:t>result[].company.yearofEstablishment</w:t>
            </w:r>
          </w:p>
        </w:tc>
        <w:tc>
          <w:tcPr>
            <w:tcW w:type="dxa" w:w="2880"/>
          </w:tcPr>
          <w:p>
            <w:r>
              <w:t>number</w:t>
            </w:r>
          </w:p>
        </w:tc>
        <w:tc>
          <w:tcPr>
            <w:tcW w:type="dxa" w:w="2880"/>
          </w:tcPr>
          <w:p>
            <w:r>
              <w:t>Year established.</w:t>
            </w:r>
          </w:p>
        </w:tc>
      </w:tr>
      <w:tr>
        <w:tc>
          <w:tcPr>
            <w:tcW w:type="dxa" w:w="2880"/>
          </w:tcPr>
          <w:p>
            <w:r>
              <w:t>result[].company.isLimitedLiabilityCompany</w:t>
            </w:r>
          </w:p>
        </w:tc>
        <w:tc>
          <w:tcPr>
            <w:tcW w:type="dxa" w:w="2880"/>
          </w:tcPr>
          <w:p>
            <w:r>
              <w:t>boolean</w:t>
            </w:r>
          </w:p>
        </w:tc>
        <w:tc>
          <w:tcPr>
            <w:tcW w:type="dxa" w:w="2880"/>
          </w:tcPr>
          <w:p>
            <w:r>
              <w:t>Whether the company is an LLC.</w:t>
            </w:r>
          </w:p>
        </w:tc>
      </w:tr>
      <w:tr>
        <w:tc>
          <w:tcPr>
            <w:tcW w:type="dxa" w:w="2880"/>
          </w:tcPr>
          <w:p>
            <w:r>
              <w:t>result[].shareClass</w:t>
            </w:r>
          </w:p>
        </w:tc>
        <w:tc>
          <w:tcPr>
            <w:tcW w:type="dxa" w:w="2880"/>
          </w:tcPr>
          <w:p>
            <w:r>
              <w:t>object</w:t>
            </w:r>
          </w:p>
        </w:tc>
        <w:tc>
          <w:tcPr>
            <w:tcW w:type="dxa" w:w="2880"/>
          </w:tcPr>
          <w:p>
            <w:r>
              <w:t>Share class details for the symbol.</w:t>
            </w:r>
          </w:p>
        </w:tc>
      </w:tr>
      <w:tr>
        <w:tc>
          <w:tcPr>
            <w:tcW w:type="dxa" w:w="2880"/>
          </w:tcPr>
          <w:p>
            <w:r>
              <w:t>result[].shareClass.shareClassId</w:t>
            </w:r>
          </w:p>
        </w:tc>
        <w:tc>
          <w:tcPr>
            <w:tcW w:type="dxa" w:w="2880"/>
          </w:tcPr>
          <w:p>
            <w:r>
              <w:t>string</w:t>
            </w:r>
          </w:p>
        </w:tc>
        <w:tc>
          <w:tcPr>
            <w:tcW w:type="dxa" w:w="2880"/>
          </w:tcPr>
          <w:p>
            <w:r>
              <w:t>Share class ID.</w:t>
            </w:r>
          </w:p>
        </w:tc>
      </w:tr>
      <w:tr>
        <w:tc>
          <w:tcPr>
            <w:tcW w:type="dxa" w:w="2880"/>
          </w:tcPr>
          <w:p>
            <w:r>
              <w:t>result[].shareClass.companyId</w:t>
            </w:r>
          </w:p>
        </w:tc>
        <w:tc>
          <w:tcPr>
            <w:tcW w:type="dxa" w:w="2880"/>
          </w:tcPr>
          <w:p>
            <w:r>
              <w:t>string</w:t>
            </w:r>
          </w:p>
        </w:tc>
        <w:tc>
          <w:tcPr>
            <w:tcW w:type="dxa" w:w="2880"/>
          </w:tcPr>
          <w:p>
            <w:r>
              <w:t>Company ID.</w:t>
            </w:r>
          </w:p>
        </w:tc>
      </w:tr>
      <w:tr>
        <w:tc>
          <w:tcPr>
            <w:tcW w:type="dxa" w:w="2880"/>
          </w:tcPr>
          <w:p>
            <w:r>
              <w:t>result[].shareClass.symbol</w:t>
            </w:r>
          </w:p>
        </w:tc>
        <w:tc>
          <w:tcPr>
            <w:tcW w:type="dxa" w:w="2880"/>
          </w:tcPr>
          <w:p>
            <w:r>
              <w:t>string</w:t>
            </w:r>
          </w:p>
        </w:tc>
        <w:tc>
          <w:tcPr>
            <w:tcW w:type="dxa" w:w="2880"/>
          </w:tcPr>
          <w:p>
            <w:r>
              <w:t>Symbol for this share class.</w:t>
            </w:r>
          </w:p>
        </w:tc>
      </w:tr>
      <w:tr>
        <w:tc>
          <w:tcPr>
            <w:tcW w:type="dxa" w:w="2880"/>
          </w:tcPr>
          <w:p>
            <w:r>
              <w:t>result[].shareClass.exchangeId</w:t>
            </w:r>
          </w:p>
        </w:tc>
        <w:tc>
          <w:tcPr>
            <w:tcW w:type="dxa" w:w="2880"/>
          </w:tcPr>
          <w:p>
            <w:r>
              <w:t>string</w:t>
            </w:r>
          </w:p>
        </w:tc>
        <w:tc>
          <w:tcPr>
            <w:tcW w:type="dxa" w:w="2880"/>
          </w:tcPr>
          <w:p>
            <w:r>
              <w:t>Exchange identifier.</w:t>
            </w:r>
          </w:p>
        </w:tc>
      </w:tr>
      <w:tr>
        <w:tc>
          <w:tcPr>
            <w:tcW w:type="dxa" w:w="2880"/>
          </w:tcPr>
          <w:p>
            <w:r>
              <w:t>result[].shareClass.currencyId</w:t>
            </w:r>
          </w:p>
        </w:tc>
        <w:tc>
          <w:tcPr>
            <w:tcW w:type="dxa" w:w="2880"/>
          </w:tcPr>
          <w:p>
            <w:r>
              <w:t>string</w:t>
            </w:r>
          </w:p>
        </w:tc>
        <w:tc>
          <w:tcPr>
            <w:tcW w:type="dxa" w:w="2880"/>
          </w:tcPr>
          <w:p>
            <w:r>
              <w:t>Currency identifier (e.g., USD).</w:t>
            </w:r>
          </w:p>
        </w:tc>
      </w:tr>
      <w:tr>
        <w:tc>
          <w:tcPr>
            <w:tcW w:type="dxa" w:w="2880"/>
          </w:tcPr>
          <w:p>
            <w:r>
              <w:t>result[].shareClass.ipoDate</w:t>
            </w:r>
          </w:p>
        </w:tc>
        <w:tc>
          <w:tcPr>
            <w:tcW w:type="dxa" w:w="2880"/>
          </w:tcPr>
          <w:p>
            <w:r>
              <w:t>string</w:t>
            </w:r>
          </w:p>
        </w:tc>
        <w:tc>
          <w:tcPr>
            <w:tcW w:type="dxa" w:w="2880"/>
          </w:tcPr>
          <w:p>
            <w:r>
              <w:t>IPO date (YYYY-MM-DD).</w:t>
            </w:r>
          </w:p>
        </w:tc>
      </w:tr>
      <w:tr>
        <w:tc>
          <w:tcPr>
            <w:tcW w:type="dxa" w:w="2880"/>
          </w:tcPr>
          <w:p>
            <w:r>
              <w:t>result[].shareClass.isDepositaryReceipt</w:t>
            </w:r>
          </w:p>
        </w:tc>
        <w:tc>
          <w:tcPr>
            <w:tcW w:type="dxa" w:w="2880"/>
          </w:tcPr>
          <w:p>
            <w:r>
              <w:t>boolean</w:t>
            </w:r>
          </w:p>
        </w:tc>
        <w:tc>
          <w:tcPr>
            <w:tcW w:type="dxa" w:w="2880"/>
          </w:tcPr>
          <w:p>
            <w:r>
              <w:t>Whether it is a depositary receipt.</w:t>
            </w:r>
          </w:p>
        </w:tc>
      </w:tr>
      <w:tr>
        <w:tc>
          <w:tcPr>
            <w:tcW w:type="dxa" w:w="2880"/>
          </w:tcPr>
          <w:p>
            <w:r>
              <w:t>result[].shareClass.securityType</w:t>
            </w:r>
          </w:p>
        </w:tc>
        <w:tc>
          <w:tcPr>
            <w:tcW w:type="dxa" w:w="2880"/>
          </w:tcPr>
          <w:p>
            <w:r>
              <w:t>string</w:t>
            </w:r>
          </w:p>
        </w:tc>
        <w:tc>
          <w:tcPr>
            <w:tcW w:type="dxa" w:w="2880"/>
          </w:tcPr>
          <w:p>
            <w:r>
              <w:t>Security type code.</w:t>
            </w:r>
          </w:p>
        </w:tc>
      </w:tr>
      <w:tr>
        <w:tc>
          <w:tcPr>
            <w:tcW w:type="dxa" w:w="2880"/>
          </w:tcPr>
          <w:p>
            <w:r>
              <w:t>result[].shareClass.shareClassStatus</w:t>
            </w:r>
          </w:p>
        </w:tc>
        <w:tc>
          <w:tcPr>
            <w:tcW w:type="dxa" w:w="2880"/>
          </w:tcPr>
          <w:p>
            <w:r>
              <w:t>string</w:t>
            </w:r>
          </w:p>
        </w:tc>
        <w:tc>
          <w:tcPr>
            <w:tcW w:type="dxa" w:w="2880"/>
          </w:tcPr>
          <w:p>
            <w:r>
              <w:t>Share class status code.</w:t>
            </w:r>
          </w:p>
        </w:tc>
      </w:tr>
      <w:tr>
        <w:tc>
          <w:tcPr>
            <w:tcW w:type="dxa" w:w="2880"/>
          </w:tcPr>
          <w:p>
            <w:r>
              <w:t>result[].shareClass.isPrimaryShare</w:t>
            </w:r>
          </w:p>
        </w:tc>
        <w:tc>
          <w:tcPr>
            <w:tcW w:type="dxa" w:w="2880"/>
          </w:tcPr>
          <w:p>
            <w:r>
              <w:t>boolean</w:t>
            </w:r>
          </w:p>
        </w:tc>
        <w:tc>
          <w:tcPr>
            <w:tcW w:type="dxa" w:w="2880"/>
          </w:tcPr>
          <w:p>
            <w:r>
              <w:t>Whether this is the primary share class.</w:t>
            </w:r>
          </w:p>
        </w:tc>
      </w:tr>
      <w:tr>
        <w:tc>
          <w:tcPr>
            <w:tcW w:type="dxa" w:w="2880"/>
          </w:tcPr>
          <w:p>
            <w:r>
              <w:t>result[].shareClass.isDividendReinvest</w:t>
            </w:r>
          </w:p>
        </w:tc>
        <w:tc>
          <w:tcPr>
            <w:tcW w:type="dxa" w:w="2880"/>
          </w:tcPr>
          <w:p>
            <w:r>
              <w:t>boolean</w:t>
            </w:r>
          </w:p>
        </w:tc>
        <w:tc>
          <w:tcPr>
            <w:tcW w:type="dxa" w:w="2880"/>
          </w:tcPr>
          <w:p>
            <w:r>
              <w:t>Whether dividend reinvestment is enabled.</w:t>
            </w:r>
          </w:p>
        </w:tc>
      </w:tr>
      <w:tr>
        <w:tc>
          <w:tcPr>
            <w:tcW w:type="dxa" w:w="2880"/>
          </w:tcPr>
          <w:p>
            <w:r>
              <w:t>result[].shareClass.isDirectInvest</w:t>
            </w:r>
          </w:p>
        </w:tc>
        <w:tc>
          <w:tcPr>
            <w:tcW w:type="dxa" w:w="2880"/>
          </w:tcPr>
          <w:p>
            <w:r>
              <w:t>boolean</w:t>
            </w:r>
          </w:p>
        </w:tc>
        <w:tc>
          <w:tcPr>
            <w:tcW w:type="dxa" w:w="2880"/>
          </w:tcPr>
          <w:p>
            <w:r>
              <w:t>Whether direct invest is enabled.</w:t>
            </w:r>
          </w:p>
        </w:tc>
      </w:tr>
      <w:tr>
        <w:tc>
          <w:tcPr>
            <w:tcW w:type="dxa" w:w="2880"/>
          </w:tcPr>
          <w:p>
            <w:r>
              <w:t>result[].shareClass.investmentId</w:t>
            </w:r>
          </w:p>
        </w:tc>
        <w:tc>
          <w:tcPr>
            <w:tcW w:type="dxa" w:w="2880"/>
          </w:tcPr>
          <w:p>
            <w:r>
              <w:t>string</w:t>
            </w:r>
          </w:p>
        </w:tc>
        <w:tc>
          <w:tcPr>
            <w:tcW w:type="dxa" w:w="2880"/>
          </w:tcPr>
          <w:p>
            <w:r>
              <w:t>Investment identifier.</w:t>
            </w:r>
          </w:p>
        </w:tc>
      </w:tr>
      <w:tr>
        <w:tc>
          <w:tcPr>
            <w:tcW w:type="dxa" w:w="2880"/>
          </w:tcPr>
          <w:p>
            <w:r>
              <w:t>result[].shareClass.ipoOfferPrice</w:t>
            </w:r>
          </w:p>
        </w:tc>
        <w:tc>
          <w:tcPr>
            <w:tcW w:type="dxa" w:w="2880"/>
          </w:tcPr>
          <w:p>
            <w:r>
              <w:t>number</w:t>
            </w:r>
          </w:p>
        </w:tc>
        <w:tc>
          <w:tcPr>
            <w:tcW w:type="dxa" w:w="2880"/>
          </w:tcPr>
          <w:p>
            <w:r>
              <w:t>IPO offer price.</w:t>
            </w:r>
          </w:p>
        </w:tc>
      </w:tr>
      <w:tr>
        <w:tc>
          <w:tcPr>
            <w:tcW w:type="dxa" w:w="2880"/>
          </w:tcPr>
          <w:p>
            <w:r>
              <w:t>result[].shareClass.mic</w:t>
            </w:r>
          </w:p>
        </w:tc>
        <w:tc>
          <w:tcPr>
            <w:tcW w:type="dxa" w:w="2880"/>
          </w:tcPr>
          <w:p>
            <w:r>
              <w:t>string</w:t>
            </w:r>
          </w:p>
        </w:tc>
        <w:tc>
          <w:tcPr>
            <w:tcW w:type="dxa" w:w="2880"/>
          </w:tcPr>
          <w:p>
            <w:r>
              <w:t>Market Identifier Code (MIC).</w:t>
            </w:r>
          </w:p>
        </w:tc>
      </w:tr>
      <w:tr>
        <w:tc>
          <w:tcPr>
            <w:tcW w:type="dxa" w:w="2880"/>
          </w:tcPr>
          <w:p>
            <w:r>
              <w:t>result[].shareClass.exchangeSubMarketGlobalId</w:t>
            </w:r>
          </w:p>
        </w:tc>
        <w:tc>
          <w:tcPr>
            <w:tcW w:type="dxa" w:w="2880"/>
          </w:tcPr>
          <w:p>
            <w:r>
              <w:t>string</w:t>
            </w:r>
          </w:p>
        </w:tc>
        <w:tc>
          <w:tcPr>
            <w:tcW w:type="dxa" w:w="2880"/>
          </w:tcPr>
          <w:p>
            <w:r>
              <w:t>Exchange sub-market global ID.</w:t>
            </w:r>
          </w:p>
        </w:tc>
      </w:tr>
      <w:tr>
        <w:tc>
          <w:tcPr>
            <w:tcW w:type="dxa" w:w="2880"/>
          </w:tcPr>
          <w:p>
            <w:r>
              <w:t>result[].shareClass.conversionRatio</w:t>
            </w:r>
          </w:p>
        </w:tc>
        <w:tc>
          <w:tcPr>
            <w:tcW w:type="dxa" w:w="2880"/>
          </w:tcPr>
          <w:p>
            <w:r>
              <w:t>number</w:t>
            </w:r>
          </w:p>
        </w:tc>
        <w:tc>
          <w:tcPr>
            <w:tcW w:type="dxa" w:w="2880"/>
          </w:tcPr>
          <w:p>
            <w:r>
              <w:t>Conversion ratio.</w:t>
            </w:r>
          </w:p>
        </w:tc>
      </w:tr>
      <w:tr>
        <w:tc>
          <w:tcPr>
            <w:tcW w:type="dxa" w:w="2880"/>
          </w:tcPr>
          <w:p>
            <w:r>
              <w:t>result[].shareClass.parValue</w:t>
            </w:r>
          </w:p>
        </w:tc>
        <w:tc>
          <w:tcPr>
            <w:tcW w:type="dxa" w:w="2880"/>
          </w:tcPr>
          <w:p>
            <w:r>
              <w:t>number</w:t>
            </w:r>
          </w:p>
        </w:tc>
        <w:tc>
          <w:tcPr>
            <w:tcW w:type="dxa" w:w="2880"/>
          </w:tcPr>
          <w:p>
            <w:r>
              <w:t>Par value.</w:t>
            </w:r>
          </w:p>
        </w:tc>
      </w:tr>
      <w:tr>
        <w:tc>
          <w:tcPr>
            <w:tcW w:type="dxa" w:w="2880"/>
          </w:tcPr>
          <w:p>
            <w:r>
              <w:t>result[].shareClass.suspensionStatus</w:t>
            </w:r>
          </w:p>
        </w:tc>
        <w:tc>
          <w:tcPr>
            <w:tcW w:type="dxa" w:w="2880"/>
          </w:tcPr>
          <w:p>
            <w:r>
              <w:t>boolean</w:t>
            </w:r>
          </w:p>
        </w:tc>
        <w:tc>
          <w:tcPr>
            <w:tcW w:type="dxa" w:w="2880"/>
          </w:tcPr>
          <w:p>
            <w:r>
              <w:t>Whether trading is suspended.</w:t>
            </w:r>
          </w:p>
        </w:tc>
      </w:tr>
      <w:tr>
        <w:tc>
          <w:tcPr>
            <w:tcW w:type="dxa" w:w="2880"/>
          </w:tcPr>
          <w:p>
            <w:r>
              <w:t>result[].shareClass.marketDataId</w:t>
            </w:r>
          </w:p>
        </w:tc>
        <w:tc>
          <w:tcPr>
            <w:tcW w:type="dxa" w:w="2880"/>
          </w:tcPr>
          <w:p>
            <w:r>
              <w:t>string</w:t>
            </w:r>
          </w:p>
        </w:tc>
        <w:tc>
          <w:tcPr>
            <w:tcW w:type="dxa" w:w="2880"/>
          </w:tcPr>
          <w:p>
            <w:r>
              <w:t>Market data ID.</w:t>
            </w:r>
          </w:p>
        </w:tc>
      </w:tr>
      <w:tr>
        <w:tc>
          <w:tcPr>
            <w:tcW w:type="dxa" w:w="2880"/>
          </w:tcPr>
          <w:p>
            <w:r>
              <w:t>result[].shareClass.isPrimaryShare1031</w:t>
            </w:r>
          </w:p>
        </w:tc>
        <w:tc>
          <w:tcPr>
            <w:tcW w:type="dxa" w:w="2880"/>
          </w:tcPr>
          <w:p>
            <w:r>
              <w:t>boolean</w:t>
            </w:r>
          </w:p>
        </w:tc>
        <w:tc>
          <w:tcPr>
            <w:tcW w:type="dxa" w:w="2880"/>
          </w:tcPr>
          <w:p>
            <w:r>
              <w:t>Primary share flag (as provided by API).</w:t>
            </w:r>
          </w:p>
        </w:tc>
      </w:tr>
      <w:tr>
        <w:tc>
          <w:tcPr>
            <w:tcW w:type="dxa" w:w="2880"/>
          </w:tcPr>
          <w:p>
            <w:r>
              <w:t>result[].shareClass.investmentPrimaryIssuer</w:t>
            </w:r>
          </w:p>
        </w:tc>
        <w:tc>
          <w:tcPr>
            <w:tcW w:type="dxa" w:w="2880"/>
          </w:tcPr>
          <w:p>
            <w:r>
              <w:t>boolean</w:t>
            </w:r>
          </w:p>
        </w:tc>
        <w:tc>
          <w:tcPr>
            <w:tcW w:type="dxa" w:w="2880"/>
          </w:tcPr>
          <w:p>
            <w:r>
              <w:t>Whether it is the investment primary issuer.</w:t>
            </w:r>
          </w:p>
        </w:tc>
      </w:tr>
      <w:tr>
        <w:tc>
          <w:tcPr>
            <w:tcW w:type="dxa" w:w="2880"/>
          </w:tcPr>
          <w:p>
            <w:r>
              <w:t>result[].symbol</w:t>
            </w:r>
          </w:p>
        </w:tc>
        <w:tc>
          <w:tcPr>
            <w:tcW w:type="dxa" w:w="2880"/>
          </w:tcPr>
          <w:p>
            <w:r>
              <w:t>string</w:t>
            </w:r>
          </w:p>
        </w:tc>
        <w:tc>
          <w:tcPr>
            <w:tcW w:type="dxa" w:w="2880"/>
          </w:tcPr>
          <w:p>
            <w:r>
              <w:t>Echo of the requested symbol.</w:t>
            </w:r>
          </w:p>
        </w:tc>
      </w:tr>
      <w:tr>
        <w:tc>
          <w:tcPr>
            <w:tcW w:type="dxa" w:w="2880"/>
          </w:tcPr>
          <w:p>
            <w:r>
              <w:t>result[].idType</w:t>
            </w:r>
          </w:p>
        </w:tc>
        <w:tc>
          <w:tcPr>
            <w:tcW w:type="dxa" w:w="2880"/>
          </w:tcPr>
          <w:p>
            <w:r>
              <w:t>string</w:t>
            </w:r>
          </w:p>
        </w:tc>
        <w:tc>
          <w:tcPr>
            <w:tcW w:type="dxa" w:w="2880"/>
          </w:tcPr>
          <w:p>
            <w:r>
              <w:t>Identifier type (example shows SYMBOL).</w:t>
            </w:r>
          </w:p>
        </w:tc>
      </w:tr>
      <w:tr>
        <w:tc>
          <w:tcPr>
            <w:tcW w:type="dxa" w:w="2880"/>
          </w:tcPr>
          <w:p>
            <w:r>
              <w:t>result[].id</w:t>
            </w:r>
          </w:p>
        </w:tc>
        <w:tc>
          <w:tcPr>
            <w:tcW w:type="dxa" w:w="2880"/>
          </w:tcPr>
          <w:p>
            <w:r>
              <w:t>string</w:t>
            </w:r>
          </w:p>
        </w:tc>
        <w:tc>
          <w:tcPr>
            <w:tcW w:type="dxa" w:w="2880"/>
          </w:tcPr>
          <w:p>
            <w:r>
              <w:t>Echo of the requested identifier.</w:t>
            </w:r>
          </w:p>
        </w:tc>
      </w:tr>
      <w:tr>
        <w:tc>
          <w:tcPr>
            <w:tcW w:type="dxa" w:w="2880"/>
          </w:tcPr>
          <w:p>
            <w:r>
              <w:t>ok</w:t>
            </w:r>
          </w:p>
        </w:tc>
        <w:tc>
          <w:tcPr>
            <w:tcW w:type="dxa" w:w="2880"/>
          </w:tcPr>
          <w:p>
            <w:r>
              <w:t>boolean</w:t>
            </w:r>
          </w:p>
        </w:tc>
        <w:tc>
          <w:tcPr>
            <w:tcW w:type="dxa" w:w="2880"/>
          </w:tcPr>
          <w:p>
            <w:r>
              <w:t>Present in error responses; indicates request success (false in examples).</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'https://api.benzinga.com/api/v2.1/fundamentals/shareClass?symbols=AAPL,MSFT&amp;period=2023&amp;reportType=TTM'</w:t>
      </w:r>
    </w:p>
    <w:p>
      <w:pPr>
        <w:pStyle w:val="Heading3"/>
      </w:pPr>
      <w:r>
        <w:t>Example Usage</w:t>
      </w:r>
    </w:p>
    <w:p>
      <w:pPr>
        <w:pStyle w:val="Heading3"/>
      </w:pPr>
      <w:r>
        <w:t>Example 1: Fetch share class data for one symbol</w:t>
      </w:r>
    </w:p>
    <w:p>
      <w:r>
        <w:rPr>
          <w:b/>
          <w:color w:val="666666"/>
          <w:sz w:val="16"/>
        </w:rPr>
        <w:t>[bash]</w:t>
      </w:r>
    </w:p>
    <w:p>
      <w:pPr>
        <w:shd w:fill="F2F2F2" w:val="clear"/>
      </w:pPr>
      <w:r>
        <w:rPr>
          <w:rFonts w:ascii="Courier New" w:hAnsi="Courier New"/>
          <w:sz w:val="17"/>
        </w:rPr>
        <w:t>curl -i 'https://api.benzinga.com/api/v2.1/fundamentals/shareClass?symbols=AAPL'</w:t>
      </w:r>
    </w:p>
    <w:p>
      <w:pPr>
        <w:pStyle w:val="Heading3"/>
      </w:pPr>
      <w:r>
        <w:t>Example 2: Fetch share class data as of a given date</w:t>
      </w:r>
    </w:p>
    <w:p>
      <w:r>
        <w:rPr>
          <w:b/>
          <w:color w:val="666666"/>
          <w:sz w:val="16"/>
        </w:rPr>
        <w:t>[bash]</w:t>
      </w:r>
    </w:p>
    <w:p>
      <w:pPr>
        <w:shd w:fill="F2F2F2" w:val="clear"/>
      </w:pPr>
      <w:r>
        <w:rPr>
          <w:rFonts w:ascii="Courier New" w:hAnsi="Courier New"/>
          <w:sz w:val="17"/>
        </w:rPr>
        <w:t>curl -i 'https://api.benzinga.com/api/v2.1/fundamentals/shareClass?symbols=AAPL&amp;asOf=2024-01-31'</w:t>
      </w:r>
    </w:p>
    <w:p>
      <w:pPr>
        <w:pStyle w:val="Heading3"/>
      </w:pPr>
      <w:r>
        <w:t>Example 3: Fetch share class data for multiple symbols with report type</w:t>
      </w:r>
    </w:p>
    <w:p>
      <w:r>
        <w:rPr>
          <w:b/>
          <w:color w:val="666666"/>
          <w:sz w:val="16"/>
        </w:rPr>
        <w:t>[bash]</w:t>
      </w:r>
    </w:p>
    <w:p>
      <w:pPr>
        <w:shd w:fill="F2F2F2" w:val="clear"/>
      </w:pPr>
      <w:r>
        <w:rPr>
          <w:rFonts w:ascii="Courier New" w:hAnsi="Courier New"/>
          <w:sz w:val="17"/>
        </w:rPr>
        <w:t>curl -i 'https://api.benzinga.com/api/v2.1/fundamentals/shareClass?symbols=AAPL,MSFT&amp;reportType=R'</w:t>
      </w:r>
    </w:p>
    <w:p>
      <w:pPr>
        <w:pStyle w:val="Heading3"/>
      </w:pPr>
      <w:r>
        <w:t>Notes</w:t>
      </w:r>
    </w:p>
    <w:p>
      <w:pPr>
        <w:pStyle w:val="ListBullet"/>
      </w:pPr>
      <w:r>
        <w:t>symbols must be provided as a comma-separated string (per the OpenAPI description).</w:t>
      </w:r>
    </w:p>
    <w:p>
      <w:pPr>
        <w:pStyle w:val="ListBullet"/>
      </w:pPr>
      <w:r>
        <w:t>The OpenAPI spec defines an additional 400 Bad Request response schema (bzhttp.Resp), but no concrete 400 example payload was included in the scraped content.</w:t>
      </w:r>
    </w:p>
    <w:p>
      <w:r>
        <w:br w:type="page"/>
      </w:r>
    </w:p>
    <w:p>
      <w:pPr>
        <w:pStyle w:val="Heading2"/>
      </w:pPr>
      <w:r>
        <w:t>38. [GET] Get Share Class Profile (V2.1)</w:t>
      </w:r>
    </w:p>
    <w:p>
      <w:r>
        <w:rPr>
          <w:b/>
        </w:rPr>
        <w:t xml:space="preserve">Endpoint: </w:t>
      </w:r>
      <w:r>
        <w:rPr>
          <w:rFonts w:ascii="Courier New" w:hAnsi="Courier New"/>
          <w:sz w:val="18"/>
        </w:rPr>
        <w:t>/api/v2.1/fundamentals/shareClassProfile</w:t>
      </w:r>
    </w:p>
    <w:p>
      <w:pPr>
        <w:pStyle w:val="Heading3"/>
      </w:pPr>
      <w:r>
        <w:t>Prerequisites</w:t>
      </w:r>
    </w:p>
    <w:p>
      <w:pPr>
        <w:pStyle w:val="ListBullet"/>
      </w:pPr>
      <w:r>
        <w:t>Access to Benzinga Fundamentals data endpoints for share class profile data</w:t>
      </w:r>
    </w:p>
    <w:p>
      <w:pPr>
        <w:pStyle w:val="Heading3"/>
      </w:pPr>
      <w:r>
        <w:t>Method</w:t>
      </w:r>
    </w:p>
    <w:p>
      <w:r>
        <w:t>GET</w:t>
      </w:r>
    </w:p>
    <w:p>
      <w:pPr>
        <w:pStyle w:val="Heading3"/>
      </w:pPr>
      <w:r>
        <w:t>URL</w:t>
      </w:r>
    </w:p>
    <w:p>
      <w:r>
        <w:t>https://api.benzinga.com/api/v2.1/fundamentals/shareClassProfile</w:t>
      </w:r>
    </w:p>
    <w:p>
      <w:pPr>
        <w:pStyle w:val="Heading3"/>
      </w:pPr>
      <w:r>
        <w:t>Description</w:t>
      </w:r>
    </w:p>
    <w:p>
      <w:r>
        <w:t>Retrieve profile information for share classes, providing details about share class characteristics and associated metadata (e.g., market cap, enterprise value, shares outstanding) for one or more symbols.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this knowledge file. (The OpenAPI spec indicates an API key named token in the query, but auth details are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symbols (e.g., AAPL,MSFT).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Return results for dates greater than or equal to this date. Format: YYYY-MM-DD.</w:t>
            </w:r>
          </w:p>
        </w:tc>
      </w:tr>
      <w:tr>
        <w:tc>
          <w:tcPr>
            <w:tcW w:type="dxa" w:w="2880"/>
          </w:tcPr>
          <w:p>
            <w:r>
              <w:t>period</w:t>
            </w:r>
          </w:p>
        </w:tc>
        <w:tc>
          <w:tcPr>
            <w:tcW w:type="dxa" w:w="2880"/>
          </w:tcPr>
          <w:p>
            <w:r>
              <w:t>string</w:t>
            </w:r>
          </w:p>
        </w:tc>
        <w:tc>
          <w:tcPr>
            <w:tcW w:type="dxa" w:w="2880"/>
          </w:tcPr>
          <w:p>
            <w:r>
              <w:t>Specifies the time period of the returned results (e.g., Q1, 2023).</w:t>
            </w:r>
          </w:p>
        </w:tc>
      </w:tr>
      <w:tr>
        <w:tc>
          <w:tcPr>
            <w:tcW w:type="dxa" w:w="2880"/>
          </w:tcPr>
          <w:p>
            <w:r>
              <w:t>reportType</w:t>
            </w:r>
          </w:p>
        </w:tc>
        <w:tc>
          <w:tcPr>
            <w:tcW w:type="dxa" w:w="2880"/>
          </w:tcPr>
          <w:p>
            <w:r>
              <w:t>string</w:t>
            </w:r>
          </w:p>
        </w:tc>
        <w:tc>
          <w:tcPr>
            <w:tcW w:type="dxa" w:w="2880"/>
          </w:tcPr>
          <w:p>
            <w:r>
              <w:t>Report type: TTM (Trailing Twelve Months), A (As originally reported), R (Restated), P (Preliminary).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"company": {</w:t>
        <w:br/>
        <w:t xml:space="preserve"> "primarySymbol": "AAPL",</w:t>
        <w:br/>
        <w:t xml:space="preserve"> "primaryExchange": "NAS",</w:t>
        <w:br/>
        <w:t xml:space="preserve"> "cik": "320193",</w:t>
        <w:br/>
        <w:t xml:space="preserve"> "isin": "CA03785Y1007",</w:t>
        <w:br/>
        <w:t xml:space="preserve"> "cusip": "03785Y100",</w:t>
        <w:br/>
        <w:t xml:space="preserve"> "standardName": "Apple",</w:t>
        <w:br/>
        <w:t xml:space="preserve"> "countryId": "USA",</w:t>
        <w:br/>
        <w:t xml:space="preserve"> "isReit": false,</w:t>
        <w:br/>
        <w:t xml:space="preserve"> "industryTemplateCode": "N",</w:t>
        <w:br/>
        <w:t xml:space="preserve"> "businessCountryId": "USA",</w:t>
        <w:br/>
        <w:t xml:space="preserve"> "isLimitedPartnership": false,</w:t>
        <w:br/>
        <w:t xml:space="preserve"> "yearofEstablishment": 1977,</w:t>
        <w:br/>
        <w:t xml:space="preserve"> "isLimitedLiabilityCompany": false</w:t>
        <w:br/>
        <w:t xml:space="preserve"> },</w:t>
        <w:br/>
        <w:t xml:space="preserve"> "shareClassProfile": {</w:t>
        <w:br/>
        <w:t xml:space="preserve"> "asOf": "2025-11-30",</w:t>
        <w:br/>
        <w:t xml:space="preserve"> "marketCap": 4045174397280,</w:t>
        <w:br/>
        <w:t xml:space="preserve"> "enterpriseValue": 4089134397280,</w:t>
        <w:br/>
        <w:t xml:space="preserve"> "sharesOutstanding": 14776353000</w:t>
        <w:br/>
        <w:t xml:space="preserve"> },</w:t>
        <w:br/>
        <w:t xml:space="preserve"> "symbol": "AAPL",</w:t>
        <w:br/>
        <w:t xml:space="preserve"> "idType": "SYMBOL",</w:t>
        <w:br/>
        <w:t xml:space="preserve"> "id": "AAPL"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share class profile results.</w:t>
            </w:r>
          </w:p>
        </w:tc>
      </w:tr>
      <w:tr>
        <w:tc>
          <w:tcPr>
            <w:tcW w:type="dxa" w:w="2880"/>
          </w:tcPr>
          <w:p>
            <w:r>
              <w:t>result[].company</w:t>
            </w:r>
          </w:p>
        </w:tc>
        <w:tc>
          <w:tcPr>
            <w:tcW w:type="dxa" w:w="2880"/>
          </w:tcPr>
          <w:p>
            <w:r>
              <w:t>object</w:t>
            </w:r>
          </w:p>
        </w:tc>
        <w:tc>
          <w:tcPr>
            <w:tcW w:type="dxa" w:w="2880"/>
          </w:tcPr>
          <w:p>
            <w:r>
              <w:t>Company metadata associated with the share class.</w:t>
            </w:r>
          </w:p>
        </w:tc>
      </w:tr>
      <w:tr>
        <w:tc>
          <w:tcPr>
            <w:tcW w:type="dxa" w:w="2880"/>
          </w:tcPr>
          <w:p>
            <w:r>
              <w:t>result[].company.primarySymbol</w:t>
            </w:r>
          </w:p>
        </w:tc>
        <w:tc>
          <w:tcPr>
            <w:tcW w:type="dxa" w:w="2880"/>
          </w:tcPr>
          <w:p>
            <w:r>
              <w:t>string</w:t>
            </w:r>
          </w:p>
        </w:tc>
        <w:tc>
          <w:tcPr>
            <w:tcW w:type="dxa" w:w="2880"/>
          </w:tcPr>
          <w:p>
            <w:r>
              <w:t>Primary trading symbol.</w:t>
            </w:r>
          </w:p>
        </w:tc>
      </w:tr>
      <w:tr>
        <w:tc>
          <w:tcPr>
            <w:tcW w:type="dxa" w:w="2880"/>
          </w:tcPr>
          <w:p>
            <w:r>
              <w:t>result[].company.primaryExchange</w:t>
            </w:r>
          </w:p>
        </w:tc>
        <w:tc>
          <w:tcPr>
            <w:tcW w:type="dxa" w:w="2880"/>
          </w:tcPr>
          <w:p>
            <w:r>
              <w:t>string</w:t>
            </w:r>
          </w:p>
        </w:tc>
        <w:tc>
          <w:tcPr>
            <w:tcW w:type="dxa" w:w="2880"/>
          </w:tcPr>
          <w:p>
            <w:r>
              <w:t>Primary exchange code (example: NAS).</w:t>
            </w:r>
          </w:p>
        </w:tc>
      </w:tr>
      <w:tr>
        <w:tc>
          <w:tcPr>
            <w:tcW w:type="dxa" w:w="2880"/>
          </w:tcPr>
          <w:p>
            <w:r>
              <w:t>result[].company.cik</w:t>
            </w:r>
          </w:p>
        </w:tc>
        <w:tc>
          <w:tcPr>
            <w:tcW w:type="dxa" w:w="2880"/>
          </w:tcPr>
          <w:p>
            <w:r>
              <w:t>string</w:t>
            </w:r>
          </w:p>
        </w:tc>
        <w:tc>
          <w:tcPr>
            <w:tcW w:type="dxa" w:w="2880"/>
          </w:tcPr>
          <w:p>
            <w:r>
              <w:t>Central Index Key (CIK).</w:t>
            </w:r>
          </w:p>
        </w:tc>
      </w:tr>
      <w:tr>
        <w:tc>
          <w:tcPr>
            <w:tcW w:type="dxa" w:w="2880"/>
          </w:tcPr>
          <w:p>
            <w:r>
              <w:t>result[].company.isin</w:t>
            </w:r>
          </w:p>
        </w:tc>
        <w:tc>
          <w:tcPr>
            <w:tcW w:type="dxa" w:w="2880"/>
          </w:tcPr>
          <w:p>
            <w:r>
              <w:t>string</w:t>
            </w:r>
          </w:p>
        </w:tc>
        <w:tc>
          <w:tcPr>
            <w:tcW w:type="dxa" w:w="2880"/>
          </w:tcPr>
          <w:p>
            <w:r>
              <w:t>ISIN identifier.</w:t>
            </w:r>
          </w:p>
        </w:tc>
      </w:tr>
      <w:tr>
        <w:tc>
          <w:tcPr>
            <w:tcW w:type="dxa" w:w="2880"/>
          </w:tcPr>
          <w:p>
            <w:r>
              <w:t>result[].company.cusip</w:t>
            </w:r>
          </w:p>
        </w:tc>
        <w:tc>
          <w:tcPr>
            <w:tcW w:type="dxa" w:w="2880"/>
          </w:tcPr>
          <w:p>
            <w:r>
              <w:t>string</w:t>
            </w:r>
          </w:p>
        </w:tc>
        <w:tc>
          <w:tcPr>
            <w:tcW w:type="dxa" w:w="2880"/>
          </w:tcPr>
          <w:p>
            <w:r>
              <w:t>CUSIP identifier.</w:t>
            </w:r>
          </w:p>
        </w:tc>
      </w:tr>
      <w:tr>
        <w:tc>
          <w:tcPr>
            <w:tcW w:type="dxa" w:w="2880"/>
          </w:tcPr>
          <w:p>
            <w:r>
              <w:t>result[].company.standardName</w:t>
            </w:r>
          </w:p>
        </w:tc>
        <w:tc>
          <w:tcPr>
            <w:tcW w:type="dxa" w:w="2880"/>
          </w:tcPr>
          <w:p>
            <w:r>
              <w:t>string</w:t>
            </w:r>
          </w:p>
        </w:tc>
        <w:tc>
          <w:tcPr>
            <w:tcW w:type="dxa" w:w="2880"/>
          </w:tcPr>
          <w:p>
            <w:r>
              <w:t>Standardized company name.</w:t>
            </w:r>
          </w:p>
        </w:tc>
      </w:tr>
      <w:tr>
        <w:tc>
          <w:tcPr>
            <w:tcW w:type="dxa" w:w="2880"/>
          </w:tcPr>
          <w:p>
            <w:r>
              <w:t>result[].company.countryId</w:t>
            </w:r>
          </w:p>
        </w:tc>
        <w:tc>
          <w:tcPr>
            <w:tcW w:type="dxa" w:w="2880"/>
          </w:tcPr>
          <w:p>
            <w:r>
              <w:t>string</w:t>
            </w:r>
          </w:p>
        </w:tc>
        <w:tc>
          <w:tcPr>
            <w:tcW w:type="dxa" w:w="2880"/>
          </w:tcPr>
          <w:p>
            <w:r>
              <w:t>Country identifier (example: USA).</w:t>
            </w:r>
          </w:p>
        </w:tc>
      </w:tr>
      <w:tr>
        <w:tc>
          <w:tcPr>
            <w:tcW w:type="dxa" w:w="2880"/>
          </w:tcPr>
          <w:p>
            <w:r>
              <w:t>result[].company.businessCountryId</w:t>
            </w:r>
          </w:p>
        </w:tc>
        <w:tc>
          <w:tcPr>
            <w:tcW w:type="dxa" w:w="2880"/>
          </w:tcPr>
          <w:p>
            <w:r>
              <w:t>string</w:t>
            </w:r>
          </w:p>
        </w:tc>
        <w:tc>
          <w:tcPr>
            <w:tcW w:type="dxa" w:w="2880"/>
          </w:tcPr>
          <w:p>
            <w:r>
              <w:t>Business country identifier.</w:t>
            </w:r>
          </w:p>
        </w:tc>
      </w:tr>
      <w:tr>
        <w:tc>
          <w:tcPr>
            <w:tcW w:type="dxa" w:w="2880"/>
          </w:tcPr>
          <w:p>
            <w:r>
              <w:t>result[].company.industryTemplateCode</w:t>
            </w:r>
          </w:p>
        </w:tc>
        <w:tc>
          <w:tcPr>
            <w:tcW w:type="dxa" w:w="2880"/>
          </w:tcPr>
          <w:p>
            <w:r>
              <w:t>string</w:t>
            </w:r>
          </w:p>
        </w:tc>
        <w:tc>
          <w:tcPr>
            <w:tcW w:type="dxa" w:w="2880"/>
          </w:tcPr>
          <w:p>
            <w:r>
              <w:t>Industry template code (example: N).</w:t>
            </w:r>
          </w:p>
        </w:tc>
      </w:tr>
      <w:tr>
        <w:tc>
          <w:tcPr>
            <w:tcW w:type="dxa" w:w="2880"/>
          </w:tcPr>
          <w:p>
            <w:r>
              <w:t>result[].company.isReit</w:t>
            </w:r>
          </w:p>
        </w:tc>
        <w:tc>
          <w:tcPr>
            <w:tcW w:type="dxa" w:w="2880"/>
          </w:tcPr>
          <w:p>
            <w:r>
              <w:t>boolean</w:t>
            </w:r>
          </w:p>
        </w:tc>
        <w:tc>
          <w:tcPr>
            <w:tcW w:type="dxa" w:w="2880"/>
          </w:tcPr>
          <w:p>
            <w:r>
              <w:t>Whether the company is a REIT.</w:t>
            </w:r>
          </w:p>
        </w:tc>
      </w:tr>
      <w:tr>
        <w:tc>
          <w:tcPr>
            <w:tcW w:type="dxa" w:w="2880"/>
          </w:tcPr>
          <w:p>
            <w:r>
              <w:t>result[].company.isLimitedPartnership</w:t>
            </w:r>
          </w:p>
        </w:tc>
        <w:tc>
          <w:tcPr>
            <w:tcW w:type="dxa" w:w="2880"/>
          </w:tcPr>
          <w:p>
            <w:r>
              <w:t>boolean</w:t>
            </w:r>
          </w:p>
        </w:tc>
        <w:tc>
          <w:tcPr>
            <w:tcW w:type="dxa" w:w="2880"/>
          </w:tcPr>
          <w:p>
            <w:r>
              <w:t>Whether the company is a limited partnership.</w:t>
            </w:r>
          </w:p>
        </w:tc>
      </w:tr>
      <w:tr>
        <w:tc>
          <w:tcPr>
            <w:tcW w:type="dxa" w:w="2880"/>
          </w:tcPr>
          <w:p>
            <w:r>
              <w:t>result[].company.isLimitedLiabilityCompany</w:t>
            </w:r>
          </w:p>
        </w:tc>
        <w:tc>
          <w:tcPr>
            <w:tcW w:type="dxa" w:w="2880"/>
          </w:tcPr>
          <w:p>
            <w:r>
              <w:t>boolean</w:t>
            </w:r>
          </w:p>
        </w:tc>
        <w:tc>
          <w:tcPr>
            <w:tcW w:type="dxa" w:w="2880"/>
          </w:tcPr>
          <w:p>
            <w:r>
              <w:t>Whether the company is an LLC.</w:t>
            </w:r>
          </w:p>
        </w:tc>
      </w:tr>
      <w:tr>
        <w:tc>
          <w:tcPr>
            <w:tcW w:type="dxa" w:w="2880"/>
          </w:tcPr>
          <w:p>
            <w:r>
              <w:t>result[].company.yearofEstablishment</w:t>
            </w:r>
          </w:p>
        </w:tc>
        <w:tc>
          <w:tcPr>
            <w:tcW w:type="dxa" w:w="2880"/>
          </w:tcPr>
          <w:p>
            <w:r>
              <w:t>number</w:t>
            </w:r>
          </w:p>
        </w:tc>
        <w:tc>
          <w:tcPr>
            <w:tcW w:type="dxa" w:w="2880"/>
          </w:tcPr>
          <w:p>
            <w:r>
              <w:t>Year the company was established.</w:t>
            </w:r>
          </w:p>
        </w:tc>
      </w:tr>
      <w:tr>
        <w:tc>
          <w:tcPr>
            <w:tcW w:type="dxa" w:w="2880"/>
          </w:tcPr>
          <w:p>
            <w:r>
              <w:t>result[].shareClassProfile</w:t>
            </w:r>
          </w:p>
        </w:tc>
        <w:tc>
          <w:tcPr>
            <w:tcW w:type="dxa" w:w="2880"/>
          </w:tcPr>
          <w:p>
            <w:r>
              <w:t>object</w:t>
            </w:r>
          </w:p>
        </w:tc>
        <w:tc>
          <w:tcPr>
            <w:tcW w:type="dxa" w:w="2880"/>
          </w:tcPr>
          <w:p>
            <w:r>
              <w:t>Share class profile metrics.</w:t>
            </w:r>
          </w:p>
        </w:tc>
      </w:tr>
      <w:tr>
        <w:tc>
          <w:tcPr>
            <w:tcW w:type="dxa" w:w="2880"/>
          </w:tcPr>
          <w:p>
            <w:r>
              <w:t>result[].shareClassProfile.asOf</w:t>
            </w:r>
          </w:p>
        </w:tc>
        <w:tc>
          <w:tcPr>
            <w:tcW w:type="dxa" w:w="2880"/>
          </w:tcPr>
          <w:p>
            <w:r>
              <w:t>string</w:t>
            </w:r>
          </w:p>
        </w:tc>
        <w:tc>
          <w:tcPr>
            <w:tcW w:type="dxa" w:w="2880"/>
          </w:tcPr>
          <w:p>
            <w:r>
              <w:t>Effective date for the profile values (YYYY-MM-DD).</w:t>
            </w:r>
          </w:p>
        </w:tc>
      </w:tr>
      <w:tr>
        <w:tc>
          <w:tcPr>
            <w:tcW w:type="dxa" w:w="2880"/>
          </w:tcPr>
          <w:p>
            <w:r>
              <w:t>result[].shareClassProfile.marketCap</w:t>
            </w:r>
          </w:p>
        </w:tc>
        <w:tc>
          <w:tcPr>
            <w:tcW w:type="dxa" w:w="2880"/>
          </w:tcPr>
          <w:p>
            <w:r>
              <w:t>number</w:t>
            </w:r>
          </w:p>
        </w:tc>
        <w:tc>
          <w:tcPr>
            <w:tcW w:type="dxa" w:w="2880"/>
          </w:tcPr>
          <w:p>
            <w:r>
              <w:t>Market capitalization value.</w:t>
            </w:r>
          </w:p>
        </w:tc>
      </w:tr>
      <w:tr>
        <w:tc>
          <w:tcPr>
            <w:tcW w:type="dxa" w:w="2880"/>
          </w:tcPr>
          <w:p>
            <w:r>
              <w:t>result[].shareClassProfile.enterpriseValue</w:t>
            </w:r>
          </w:p>
        </w:tc>
        <w:tc>
          <w:tcPr>
            <w:tcW w:type="dxa" w:w="2880"/>
          </w:tcPr>
          <w:p>
            <w:r>
              <w:t>number</w:t>
            </w:r>
          </w:p>
        </w:tc>
        <w:tc>
          <w:tcPr>
            <w:tcW w:type="dxa" w:w="2880"/>
          </w:tcPr>
          <w:p>
            <w:r>
              <w:t>Enterprise value.</w:t>
            </w:r>
          </w:p>
        </w:tc>
      </w:tr>
      <w:tr>
        <w:tc>
          <w:tcPr>
            <w:tcW w:type="dxa" w:w="2880"/>
          </w:tcPr>
          <w:p>
            <w:r>
              <w:t>result[].shareClassProfile.sharesOutstanding</w:t>
            </w:r>
          </w:p>
        </w:tc>
        <w:tc>
          <w:tcPr>
            <w:tcW w:type="dxa" w:w="2880"/>
          </w:tcPr>
          <w:p>
            <w:r>
              <w:t>number</w:t>
            </w:r>
          </w:p>
        </w:tc>
        <w:tc>
          <w:tcPr>
            <w:tcW w:type="dxa" w:w="2880"/>
          </w:tcPr>
          <w:p>
            <w:r>
              <w:t>Shares outstanding.</w:t>
            </w:r>
          </w:p>
        </w:tc>
      </w:tr>
      <w:tr>
        <w:tc>
          <w:tcPr>
            <w:tcW w:type="dxa" w:w="2880"/>
          </w:tcPr>
          <w:p>
            <w:r>
              <w:t>result[].symbol</w:t>
            </w:r>
          </w:p>
        </w:tc>
        <w:tc>
          <w:tcPr>
            <w:tcW w:type="dxa" w:w="2880"/>
          </w:tcPr>
          <w:p>
            <w:r>
              <w:t>string</w:t>
            </w:r>
          </w:p>
        </w:tc>
        <w:tc>
          <w:tcPr>
            <w:tcW w:type="dxa" w:w="2880"/>
          </w:tcPr>
          <w:p>
            <w:r>
              <w:t>The symbol requested/returned (example: AAPL).</w:t>
            </w:r>
          </w:p>
        </w:tc>
      </w:tr>
      <w:tr>
        <w:tc>
          <w:tcPr>
            <w:tcW w:type="dxa" w:w="2880"/>
          </w:tcPr>
          <w:p>
            <w:r>
              <w:t>result[].idType</w:t>
            </w:r>
          </w:p>
        </w:tc>
        <w:tc>
          <w:tcPr>
            <w:tcW w:type="dxa" w:w="2880"/>
          </w:tcPr>
          <w:p>
            <w:r>
              <w:t>string</w:t>
            </w:r>
          </w:p>
        </w:tc>
        <w:tc>
          <w:tcPr>
            <w:tcW w:type="dxa" w:w="2880"/>
          </w:tcPr>
          <w:p>
            <w:r>
              <w:t>Identifier type (example shown: SYMBOL).</w:t>
            </w:r>
          </w:p>
        </w:tc>
      </w:tr>
      <w:tr>
        <w:tc>
          <w:tcPr>
            <w:tcW w:type="dxa" w:w="2880"/>
          </w:tcPr>
          <w:p>
            <w:r>
              <w:t>result[].id</w:t>
            </w:r>
          </w:p>
        </w:tc>
        <w:tc>
          <w:tcPr>
            <w:tcW w:type="dxa" w:w="2880"/>
          </w:tcPr>
          <w:p>
            <w:r>
              <w:t>string</w:t>
            </w:r>
          </w:p>
        </w:tc>
        <w:tc>
          <w:tcPr>
            <w:tcW w:type="dxa" w:w="2880"/>
          </w:tcPr>
          <w:p>
            <w:r>
              <w:t>Identifier value (example shown: AAPL).</w:t>
            </w:r>
          </w:p>
        </w:tc>
      </w:tr>
      <w:tr>
        <w:tc>
          <w:tcPr>
            <w:tcW w:type="dxa" w:w="2880"/>
          </w:tcPr>
          <w:p>
            <w:r>
              <w:t>ok</w:t>
            </w:r>
          </w:p>
        </w:tc>
        <w:tc>
          <w:tcPr>
            <w:tcW w:type="dxa" w:w="2880"/>
          </w:tcPr>
          <w:p>
            <w:r>
              <w:t>boolean</w:t>
            </w:r>
          </w:p>
        </w:tc>
        <w:tc>
          <w:tcPr>
            <w:tcW w:type="dxa" w:w="2880"/>
          </w:tcPr>
          <w:p>
            <w:r>
              <w:t>Present in error responses; indicates request success (false in examples).</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code (examples: auth_failed, no_data_found, internal_server_error).</w:t>
            </w:r>
          </w:p>
        </w:tc>
      </w:tr>
      <w:tr>
        <w:tc>
          <w:tcPr>
            <w:tcW w:type="dxa" w:w="2880"/>
          </w:tcPr>
          <w:p>
            <w:r>
              <w:t>errors[].id</w:t>
            </w:r>
          </w:p>
        </w:tc>
        <w:tc>
          <w:tcPr>
            <w:tcW w:type="dxa" w:w="2880"/>
          </w:tcPr>
          <w:p>
            <w:r>
              <w:t>string</w:t>
            </w:r>
          </w:p>
        </w:tc>
        <w:tc>
          <w:tcPr>
            <w:tcW w:type="dxa" w:w="2880"/>
          </w:tcPr>
          <w:p>
            <w:r>
              <w:t>Error identifier (examples: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'https://api.benzinga.com/api/v2.1/fundamentals/shareClassProfile?symbols=AAPL,MSFT&amp;asOf=2025-11-30&amp;reportType=TTM'</w:t>
      </w:r>
    </w:p>
    <w:p>
      <w:pPr>
        <w:pStyle w:val="Heading3"/>
      </w:pPr>
      <w:r>
        <w:t>Example Usage</w:t>
      </w:r>
    </w:p>
    <w:p>
      <w:pPr>
        <w:pStyle w:val="Heading3"/>
      </w:pPr>
      <w:r>
        <w:t>Example 1: Single symbol</w:t>
      </w:r>
    </w:p>
    <w:p>
      <w:r>
        <w:rPr>
          <w:b/>
          <w:color w:val="666666"/>
          <w:sz w:val="16"/>
        </w:rPr>
        <w:t>[bash]</w:t>
      </w:r>
    </w:p>
    <w:p>
      <w:pPr>
        <w:shd w:fill="F2F2F2" w:val="clear"/>
      </w:pPr>
      <w:r>
        <w:rPr>
          <w:rFonts w:ascii="Courier New" w:hAnsi="Courier New"/>
          <w:sz w:val="17"/>
        </w:rPr>
        <w:t>curl -i 'https://api.benzinga.com/api/v2.1/fundamentals/shareClassProfile?symbols=AAPL'</w:t>
      </w:r>
    </w:p>
    <w:p>
      <w:pPr>
        <w:pStyle w:val="Heading3"/>
      </w:pPr>
      <w:r>
        <w:t>Example 2: Multiple symbols with asOf</w:t>
      </w:r>
    </w:p>
    <w:p>
      <w:r>
        <w:rPr>
          <w:b/>
          <w:color w:val="666666"/>
          <w:sz w:val="16"/>
        </w:rPr>
        <w:t>[bash]</w:t>
      </w:r>
    </w:p>
    <w:p>
      <w:pPr>
        <w:shd w:fill="F2F2F2" w:val="clear"/>
      </w:pPr>
      <w:r>
        <w:rPr>
          <w:rFonts w:ascii="Courier New" w:hAnsi="Courier New"/>
          <w:sz w:val="17"/>
        </w:rPr>
        <w:t>curl -i 'https://api.benzinga.com/api/v2.1/fundamentals/shareClassProfile?symbols=AAPL,MSFT&amp;asOf=2025-11-30'</w:t>
      </w:r>
    </w:p>
    <w:p>
      <w:pPr>
        <w:pStyle w:val="Heading3"/>
      </w:pPr>
      <w:r>
        <w:t>Example 3: With period and report type</w:t>
      </w:r>
    </w:p>
    <w:p>
      <w:r>
        <w:rPr>
          <w:b/>
          <w:color w:val="666666"/>
          <w:sz w:val="16"/>
        </w:rPr>
        <w:t>[bash]</w:t>
      </w:r>
    </w:p>
    <w:p>
      <w:pPr>
        <w:shd w:fill="F2F2F2" w:val="clear"/>
      </w:pPr>
      <w:r>
        <w:rPr>
          <w:rFonts w:ascii="Courier New" w:hAnsi="Courier New"/>
          <w:sz w:val="17"/>
        </w:rPr>
        <w:t>curl -i 'https://api.benzinga.com/api/v2.1/fundamentals/shareClassProfile?symbols=AAPL&amp;period=2023&amp;reportType=R'</w:t>
      </w:r>
    </w:p>
    <w:p>
      <w:pPr>
        <w:pStyle w:val="Heading3"/>
      </w:pPr>
      <w:r>
        <w:t>Notes</w:t>
      </w:r>
    </w:p>
    <w:p>
      <w:pPr>
        <w:pStyle w:val="ListBullet"/>
      </w:pPr>
      <w:r>
        <w:t>symbols is documented as a comma separated list (no spaces shown in the example).</w:t>
      </w:r>
    </w:p>
    <w:p>
      <w:pPr>
        <w:pStyle w:val="ListBullet"/>
      </w:pPr>
      <w:r>
        <w:t>The OpenAPI spec indicates authentication uses an API key named token in the query; authentication details are intentionally omitted here.</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r>
        <w:br w:type="page"/>
      </w:r>
    </w:p>
    <w:p>
      <w:pPr>
        <w:pStyle w:val="Heading2"/>
      </w:pPr>
      <w:r>
        <w:t>39. [GET] Get Share Price Ratios (V3)</w:t>
      </w:r>
    </w:p>
    <w:p>
      <w:r>
        <w:rPr>
          <w:b/>
        </w:rPr>
        <w:t xml:space="preserve">Endpoint: </w:t>
      </w:r>
      <w:r>
        <w:rPr>
          <w:rFonts w:ascii="Courier New" w:hAnsi="Courier New"/>
          <w:sz w:val="18"/>
        </w:rPr>
        <w:t>/fundamentals/share-price-ratios</w:t>
      </w:r>
    </w:p>
    <w:p>
      <w:pPr>
        <w:pStyle w:val="Heading3"/>
      </w:pPr>
      <w:r>
        <w:t>Prerequisites</w:t>
      </w:r>
    </w:p>
    <w:p>
      <w:pPr>
        <w:pStyle w:val="ListBullet"/>
      </w:pPr>
      <w:r>
        <w:t>Access to Benzinga Fundamentals data endpoints</w:t>
      </w:r>
    </w:p>
    <w:p>
      <w:pPr>
        <w:pStyle w:val="Heading3"/>
      </w:pPr>
      <w:r>
        <w:t>Method</w:t>
      </w:r>
    </w:p>
    <w:p>
      <w:r>
        <w:t>GET</w:t>
      </w:r>
    </w:p>
    <w:p>
      <w:pPr>
        <w:pStyle w:val="Heading3"/>
      </w:pPr>
      <w:r>
        <w:t>URL</w:t>
      </w:r>
    </w:p>
    <w:p>
      <w:r>
        <w:t>https://api.benzinga.com/api/v3/fundamentals/share-price-ratios</w:t>
      </w:r>
    </w:p>
    <w:p>
      <w:pPr>
        <w:pStyle w:val="Heading3"/>
      </w:pPr>
      <w:r>
        <w:t>Description</w:t>
      </w:r>
    </w:p>
    <w:p>
      <w:r>
        <w:t>Retrieve share price ratios for specified symbols. Includes metrics like price-to-earnings, price-to-sales, and other price-based ratios.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this knowledge file. (The OpenAPI spec indicates an API key named token in the query, but authentication details are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(e.g., AAPL,MSFT).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 for query in YYYY-MM-DD format. Also supports relative shortcuts: YTD (year-to-date), 1MONTH/1m/1M (1 month ago).</w:t>
            </w:r>
          </w:p>
        </w:tc>
      </w:tr>
      <w:tr>
        <w:tc>
          <w:tcPr>
            <w:tcW w:type="dxa" w:w="2880"/>
          </w:tcPr>
          <w:p>
            <w:r>
              <w:t>to</w:t>
            </w:r>
          </w:p>
        </w:tc>
        <w:tc>
          <w:tcPr>
            <w:tcW w:type="dxa" w:w="2880"/>
          </w:tcPr>
          <w:p>
            <w:r>
              <w:t>string</w:t>
            </w:r>
          </w:p>
        </w:tc>
        <w:tc>
          <w:tcPr>
            <w:tcW w:type="dxa" w:w="2880"/>
          </w:tcPr>
          <w:p>
            <w:r>
              <w:t>End date for query in YYYY-MM-DD format. Returns data up to and including this date.</w:t>
            </w:r>
          </w:p>
        </w:tc>
      </w:tr>
      <w:tr>
        <w:tc>
          <w:tcPr>
            <w:tcW w:type="dxa" w:w="2880"/>
          </w:tcPr>
          <w:p>
            <w:r>
              <w:t>date</w:t>
            </w:r>
          </w:p>
        </w:tc>
        <w:tc>
          <w:tcPr>
            <w:tcW w:type="dxa" w:w="2880"/>
          </w:tcPr>
          <w:p>
            <w:r>
              <w:t>string</w:t>
            </w:r>
          </w:p>
        </w:tc>
        <w:tc>
          <w:tcPr>
            <w:tcW w:type="dxa" w:w="2880"/>
          </w:tcPr>
          <w:p>
            <w:r>
              <w:t>Report type filter. Values: TTM (trailing twelve months), A (as reported), R (restated), P (preliminary).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 [</w:t>
        <w:br/>
        <w:t xml:space="preserve"> {</w:t>
        <w:br/>
        <w:t xml:space="preserve"> "share_price_ratios": {</w:t>
        <w:br/>
        <w:t xml:space="preserve"> "type": "common",</w:t>
        <w:br/>
        <w:t xml:space="preserve"> "data": [</w:t>
        <w:br/>
        <w:t xml:space="preserve"> {</w:t>
        <w:br/>
        <w:t xml:space="preserve"> "id": 17790258,</w:t>
        <w:br/>
        <w:t xml:space="preserve"> "symbol": "AAPL",</w:t>
        <w:br/>
        <w:t xml:space="preserve"> "date": "Jan 2, 2024",</w:t>
        <w:br/>
        <w:t xml:space="preserve"> "open": 187.15,</w:t>
        <w:br/>
        <w:t xml:space="preserve"> "high": 188.44,</w:t>
        <w:br/>
        <w:t xml:space="preserve"> "low": 183.88,</w:t>
        <w:br/>
        <w:t xml:space="preserve"> "close": 185.64,</w:t>
        <w:br/>
        <w:t xml:space="preserve"> "adj_close": 185.4,</w:t>
        <w:br/>
        <w:t xml:space="preserve"> "volume": 82488674,</w:t>
        <w:br/>
        <w:t xml:space="preserve"> "dividend": 0.0,</w:t>
        <w:br/>
        <w:t xml:space="preserve"> "shares_outstanding": 15744200000.0,</w:t>
        <w:br/>
        <w:t xml:space="preserve"> "market_cap": 2922760000000.0,</w:t>
        <w:br/>
        <w:t xml:space="preserve"> "price_to_earnings_ratio_quarterly": 126.149,</w:t>
        <w:br/>
        <w:t xml:space="preserve"> "price_to_earnings_ratio_ttm": 30.1331,</w:t>
        <w:br/>
        <w:t xml:space="preserve"> "price_to_sales_ratio_quarterly": 32.3569,</w:t>
        <w:br/>
        <w:t xml:space="preserve"> "price_to_sales_ratio_ttm": 7.62555,</w:t>
        <w:br/>
        <w:t xml:space="preserve"> "price_to_book_value": 47.0305,</w:t>
        <w:br/>
        <w:t xml:space="preserve"> "price_to_free_cash_flow_quarterly": 113.827,</w:t>
        <w:br/>
        <w:t xml:space="preserve"> "price_to_free_cash_flow_ttm": 23.3774,</w:t>
        <w:br/>
        <w:t xml:space="preserve"> "enterprise_value": 2972290000000.0,</w:t>
        <w:br/>
        <w:t xml:space="preserve"> "ev_ebitda": 23.6234,</w:t>
        <w:br/>
        <w:t xml:space="preserve"> "ev_sales": 7.75478,</w:t>
        <w:br/>
        <w:t xml:space="preserve"> "ev_fcf": 23.7736,</w:t>
        <w:br/>
        <w:t xml:space="preserve"> "book_to_market_value": 0.02126,</w:t>
        <w:br/>
        <w:t xml:space="preserve"> "operating_income_ev": 0.03846,</w:t>
        <w:br/>
        <w:t xml:space="preserve"> "altman_z_score": 8.18809,</w:t>
        <w:br/>
        <w:t xml:space="preserve"> "dividend_yield": 0.00514</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 | string</w:t>
            </w:r>
          </w:p>
        </w:tc>
        <w:tc>
          <w:tcPr>
            <w:tcW w:type="dxa" w:w="2880"/>
          </w:tcPr>
          <w:p>
            <w:r>
              <w:t>Indicates whether the request succeeded. (Examples show "true" as a string on success and false as a boolean on errors.)</w:t>
            </w:r>
          </w:p>
        </w:tc>
      </w:tr>
      <w:tr>
        <w:tc>
          <w:tcPr>
            <w:tcW w:type="dxa" w:w="2880"/>
          </w:tcPr>
          <w:p>
            <w:r>
              <w:t>data</w:t>
            </w:r>
          </w:p>
        </w:tc>
        <w:tc>
          <w:tcPr>
            <w:tcW w:type="dxa" w:w="2880"/>
          </w:tcPr>
          <w:p>
            <w:r>
              <w:t>array</w:t>
            </w:r>
          </w:p>
        </w:tc>
        <w:tc>
          <w:tcPr>
            <w:tcW w:type="dxa" w:w="2880"/>
          </w:tcPr>
          <w:p>
            <w:r>
              <w:t>Result container. Present on success.</w:t>
            </w:r>
          </w:p>
        </w:tc>
      </w:tr>
      <w:tr>
        <w:tc>
          <w:tcPr>
            <w:tcW w:type="dxa" w:w="2880"/>
          </w:tcPr>
          <w:p>
            <w:r>
              <w:t>data[].share_price_ratios</w:t>
            </w:r>
          </w:p>
        </w:tc>
        <w:tc>
          <w:tcPr>
            <w:tcW w:type="dxa" w:w="2880"/>
          </w:tcPr>
          <w:p>
            <w:r>
              <w:t>object</w:t>
            </w:r>
          </w:p>
        </w:tc>
        <w:tc>
          <w:tcPr>
            <w:tcW w:type="dxa" w:w="2880"/>
          </w:tcPr>
          <w:p>
            <w:r>
              <w:t>Share price ratios payload wrapper.</w:t>
            </w:r>
          </w:p>
        </w:tc>
      </w:tr>
      <w:tr>
        <w:tc>
          <w:tcPr>
            <w:tcW w:type="dxa" w:w="2880"/>
          </w:tcPr>
          <w:p>
            <w:r>
              <w:t>data[].share_price_ratios.type</w:t>
            </w:r>
          </w:p>
        </w:tc>
        <w:tc>
          <w:tcPr>
            <w:tcW w:type="dxa" w:w="2880"/>
          </w:tcPr>
          <w:p>
            <w:r>
              <w:t>string</w:t>
            </w:r>
          </w:p>
        </w:tc>
        <w:tc>
          <w:tcPr>
            <w:tcW w:type="dxa" w:w="2880"/>
          </w:tcPr>
          <w:p>
            <w:r>
              <w:t>Security type (example: common).</w:t>
            </w:r>
          </w:p>
        </w:tc>
      </w:tr>
      <w:tr>
        <w:tc>
          <w:tcPr>
            <w:tcW w:type="dxa" w:w="2880"/>
          </w:tcPr>
          <w:p>
            <w:r>
              <w:t>data[].share_price_ratios.data</w:t>
            </w:r>
          </w:p>
        </w:tc>
        <w:tc>
          <w:tcPr>
            <w:tcW w:type="dxa" w:w="2880"/>
          </w:tcPr>
          <w:p>
            <w:r>
              <w:t>array</w:t>
            </w:r>
          </w:p>
        </w:tc>
        <w:tc>
          <w:tcPr>
            <w:tcW w:type="dxa" w:w="2880"/>
          </w:tcPr>
          <w:p>
            <w:r>
              <w:t>Time-series rows of share price ratios.</w:t>
            </w:r>
          </w:p>
        </w:tc>
      </w:tr>
      <w:tr>
        <w:tc>
          <w:tcPr>
            <w:tcW w:type="dxa" w:w="2880"/>
          </w:tcPr>
          <w:p>
            <w:r>
              <w:t>data[].share_price_ratios.data[].id</w:t>
            </w:r>
          </w:p>
        </w:tc>
        <w:tc>
          <w:tcPr>
            <w:tcW w:type="dxa" w:w="2880"/>
          </w:tcPr>
          <w:p>
            <w:r>
              <w:t>number</w:t>
            </w:r>
          </w:p>
        </w:tc>
        <w:tc>
          <w:tcPr>
            <w:tcW w:type="dxa" w:w="2880"/>
          </w:tcPr>
          <w:p>
            <w:r>
              <w:t>Unique row identifier.</w:t>
            </w:r>
          </w:p>
        </w:tc>
      </w:tr>
      <w:tr>
        <w:tc>
          <w:tcPr>
            <w:tcW w:type="dxa" w:w="2880"/>
          </w:tcPr>
          <w:p>
            <w:r>
              <w:t>data[].share_price_ratios.data[].symbol</w:t>
            </w:r>
          </w:p>
        </w:tc>
        <w:tc>
          <w:tcPr>
            <w:tcW w:type="dxa" w:w="2880"/>
          </w:tcPr>
          <w:p>
            <w:r>
              <w:t>string</w:t>
            </w:r>
          </w:p>
        </w:tc>
        <w:tc>
          <w:tcPr>
            <w:tcW w:type="dxa" w:w="2880"/>
          </w:tcPr>
          <w:p>
            <w:r>
              <w:t>Ticker symbol (e.g., AAPL).</w:t>
            </w:r>
          </w:p>
        </w:tc>
      </w:tr>
      <w:tr>
        <w:tc>
          <w:tcPr>
            <w:tcW w:type="dxa" w:w="2880"/>
          </w:tcPr>
          <w:p>
            <w:r>
              <w:t>data[].share_price_ratios.data[].date</w:t>
            </w:r>
          </w:p>
        </w:tc>
        <w:tc>
          <w:tcPr>
            <w:tcW w:type="dxa" w:w="2880"/>
          </w:tcPr>
          <w:p>
            <w:r>
              <w:t>string</w:t>
            </w:r>
          </w:p>
        </w:tc>
        <w:tc>
          <w:tcPr>
            <w:tcW w:type="dxa" w:w="2880"/>
          </w:tcPr>
          <w:p>
            <w:r>
              <w:t>Date label (example format: Jan 2, 2024).</w:t>
            </w:r>
          </w:p>
        </w:tc>
      </w:tr>
      <w:tr>
        <w:tc>
          <w:tcPr>
            <w:tcW w:type="dxa" w:w="2880"/>
          </w:tcPr>
          <w:p>
            <w:r>
              <w:t>data[].share_price_ratios.data[].open</w:t>
            </w:r>
          </w:p>
        </w:tc>
        <w:tc>
          <w:tcPr>
            <w:tcW w:type="dxa" w:w="2880"/>
          </w:tcPr>
          <w:p>
            <w:r>
              <w:t>number</w:t>
            </w:r>
          </w:p>
        </w:tc>
        <w:tc>
          <w:tcPr>
            <w:tcW w:type="dxa" w:w="2880"/>
          </w:tcPr>
          <w:p>
            <w:r>
              <w:t>Open price.</w:t>
            </w:r>
          </w:p>
        </w:tc>
      </w:tr>
      <w:tr>
        <w:tc>
          <w:tcPr>
            <w:tcW w:type="dxa" w:w="2880"/>
          </w:tcPr>
          <w:p>
            <w:r>
              <w:t>data[].share_price_ratios.data[].high</w:t>
            </w:r>
          </w:p>
        </w:tc>
        <w:tc>
          <w:tcPr>
            <w:tcW w:type="dxa" w:w="2880"/>
          </w:tcPr>
          <w:p>
            <w:r>
              <w:t>number</w:t>
            </w:r>
          </w:p>
        </w:tc>
        <w:tc>
          <w:tcPr>
            <w:tcW w:type="dxa" w:w="2880"/>
          </w:tcPr>
          <w:p>
            <w:r>
              <w:t>High price.</w:t>
            </w:r>
          </w:p>
        </w:tc>
      </w:tr>
      <w:tr>
        <w:tc>
          <w:tcPr>
            <w:tcW w:type="dxa" w:w="2880"/>
          </w:tcPr>
          <w:p>
            <w:r>
              <w:t>data[].share_price_ratios.data[].low</w:t>
            </w:r>
          </w:p>
        </w:tc>
        <w:tc>
          <w:tcPr>
            <w:tcW w:type="dxa" w:w="2880"/>
          </w:tcPr>
          <w:p>
            <w:r>
              <w:t>number</w:t>
            </w:r>
          </w:p>
        </w:tc>
        <w:tc>
          <w:tcPr>
            <w:tcW w:type="dxa" w:w="2880"/>
          </w:tcPr>
          <w:p>
            <w:r>
              <w:t>Low price.</w:t>
            </w:r>
          </w:p>
        </w:tc>
      </w:tr>
      <w:tr>
        <w:tc>
          <w:tcPr>
            <w:tcW w:type="dxa" w:w="2880"/>
          </w:tcPr>
          <w:p>
            <w:r>
              <w:t>data[].share_price_ratios.data[].close</w:t>
            </w:r>
          </w:p>
        </w:tc>
        <w:tc>
          <w:tcPr>
            <w:tcW w:type="dxa" w:w="2880"/>
          </w:tcPr>
          <w:p>
            <w:r>
              <w:t>number</w:t>
            </w:r>
          </w:p>
        </w:tc>
        <w:tc>
          <w:tcPr>
            <w:tcW w:type="dxa" w:w="2880"/>
          </w:tcPr>
          <w:p>
            <w:r>
              <w:t>Close price.</w:t>
            </w:r>
          </w:p>
        </w:tc>
      </w:tr>
      <w:tr>
        <w:tc>
          <w:tcPr>
            <w:tcW w:type="dxa" w:w="2880"/>
          </w:tcPr>
          <w:p>
            <w:r>
              <w:t>data[].share_price_ratios.data[].adj_close</w:t>
            </w:r>
          </w:p>
        </w:tc>
        <w:tc>
          <w:tcPr>
            <w:tcW w:type="dxa" w:w="2880"/>
          </w:tcPr>
          <w:p>
            <w:r>
              <w:t>number</w:t>
            </w:r>
          </w:p>
        </w:tc>
        <w:tc>
          <w:tcPr>
            <w:tcW w:type="dxa" w:w="2880"/>
          </w:tcPr>
          <w:p>
            <w:r>
              <w:t>Adjusted close price.</w:t>
            </w:r>
          </w:p>
        </w:tc>
      </w:tr>
      <w:tr>
        <w:tc>
          <w:tcPr>
            <w:tcW w:type="dxa" w:w="2880"/>
          </w:tcPr>
          <w:p>
            <w:r>
              <w:t>data[].share_price_ratios.data[].volume</w:t>
            </w:r>
          </w:p>
        </w:tc>
        <w:tc>
          <w:tcPr>
            <w:tcW w:type="dxa" w:w="2880"/>
          </w:tcPr>
          <w:p>
            <w:r>
              <w:t>number</w:t>
            </w:r>
          </w:p>
        </w:tc>
        <w:tc>
          <w:tcPr>
            <w:tcW w:type="dxa" w:w="2880"/>
          </w:tcPr>
          <w:p>
            <w:r>
              <w:t>Trading volume.</w:t>
            </w:r>
          </w:p>
        </w:tc>
      </w:tr>
      <w:tr>
        <w:tc>
          <w:tcPr>
            <w:tcW w:type="dxa" w:w="2880"/>
          </w:tcPr>
          <w:p>
            <w:r>
              <w:t>data[].share_price_ratios.data[].dividend</w:t>
            </w:r>
          </w:p>
        </w:tc>
        <w:tc>
          <w:tcPr>
            <w:tcW w:type="dxa" w:w="2880"/>
          </w:tcPr>
          <w:p>
            <w:r>
              <w:t>number</w:t>
            </w:r>
          </w:p>
        </w:tc>
        <w:tc>
          <w:tcPr>
            <w:tcW w:type="dxa" w:w="2880"/>
          </w:tcPr>
          <w:p>
            <w:r>
              <w:t>Dividend amount.</w:t>
            </w:r>
          </w:p>
        </w:tc>
      </w:tr>
      <w:tr>
        <w:tc>
          <w:tcPr>
            <w:tcW w:type="dxa" w:w="2880"/>
          </w:tcPr>
          <w:p>
            <w:r>
              <w:t>data[].share_price_ratios.data[].shares_outstanding</w:t>
            </w:r>
          </w:p>
        </w:tc>
        <w:tc>
          <w:tcPr>
            <w:tcW w:type="dxa" w:w="2880"/>
          </w:tcPr>
          <w:p>
            <w:r>
              <w:t>number</w:t>
            </w:r>
          </w:p>
        </w:tc>
        <w:tc>
          <w:tcPr>
            <w:tcW w:type="dxa" w:w="2880"/>
          </w:tcPr>
          <w:p>
            <w:r>
              <w:t>Shares outstanding.</w:t>
            </w:r>
          </w:p>
        </w:tc>
      </w:tr>
      <w:tr>
        <w:tc>
          <w:tcPr>
            <w:tcW w:type="dxa" w:w="2880"/>
          </w:tcPr>
          <w:p>
            <w:r>
              <w:t>data[].share_price_ratios.data[].market_cap</w:t>
            </w:r>
          </w:p>
        </w:tc>
        <w:tc>
          <w:tcPr>
            <w:tcW w:type="dxa" w:w="2880"/>
          </w:tcPr>
          <w:p>
            <w:r>
              <w:t>number</w:t>
            </w:r>
          </w:p>
        </w:tc>
        <w:tc>
          <w:tcPr>
            <w:tcW w:type="dxa" w:w="2880"/>
          </w:tcPr>
          <w:p>
            <w:r>
              <w:t>Market capitalization.</w:t>
            </w:r>
          </w:p>
        </w:tc>
      </w:tr>
      <w:tr>
        <w:tc>
          <w:tcPr>
            <w:tcW w:type="dxa" w:w="2880"/>
          </w:tcPr>
          <w:p>
            <w:r>
              <w:t>data[].share_price_ratios.data[].price_to_earnings_ratio_quarterly</w:t>
            </w:r>
          </w:p>
        </w:tc>
        <w:tc>
          <w:tcPr>
            <w:tcW w:type="dxa" w:w="2880"/>
          </w:tcPr>
          <w:p>
            <w:r>
              <w:t>number</w:t>
            </w:r>
          </w:p>
        </w:tc>
        <w:tc>
          <w:tcPr>
            <w:tcW w:type="dxa" w:w="2880"/>
          </w:tcPr>
          <w:p>
            <w:r>
              <w:t>Price-to-earnings ratio (quarterly).</w:t>
            </w:r>
          </w:p>
        </w:tc>
      </w:tr>
      <w:tr>
        <w:tc>
          <w:tcPr>
            <w:tcW w:type="dxa" w:w="2880"/>
          </w:tcPr>
          <w:p>
            <w:r>
              <w:t>data[].share_price_ratios.data[].price_to_earnings_ratio_ttm</w:t>
            </w:r>
          </w:p>
        </w:tc>
        <w:tc>
          <w:tcPr>
            <w:tcW w:type="dxa" w:w="2880"/>
          </w:tcPr>
          <w:p>
            <w:r>
              <w:t>number</w:t>
            </w:r>
          </w:p>
        </w:tc>
        <w:tc>
          <w:tcPr>
            <w:tcW w:type="dxa" w:w="2880"/>
          </w:tcPr>
          <w:p>
            <w:r>
              <w:t>Price-to-earnings ratio (TTM).</w:t>
            </w:r>
          </w:p>
        </w:tc>
      </w:tr>
      <w:tr>
        <w:tc>
          <w:tcPr>
            <w:tcW w:type="dxa" w:w="2880"/>
          </w:tcPr>
          <w:p>
            <w:r>
              <w:t>data[].share_price_ratios.data[].price_to_sales_ratio_quarterly</w:t>
            </w:r>
          </w:p>
        </w:tc>
        <w:tc>
          <w:tcPr>
            <w:tcW w:type="dxa" w:w="2880"/>
          </w:tcPr>
          <w:p>
            <w:r>
              <w:t>number</w:t>
            </w:r>
          </w:p>
        </w:tc>
        <w:tc>
          <w:tcPr>
            <w:tcW w:type="dxa" w:w="2880"/>
          </w:tcPr>
          <w:p>
            <w:r>
              <w:t>Price-to-sales ratio (quarterly).</w:t>
            </w:r>
          </w:p>
        </w:tc>
      </w:tr>
      <w:tr>
        <w:tc>
          <w:tcPr>
            <w:tcW w:type="dxa" w:w="2880"/>
          </w:tcPr>
          <w:p>
            <w:r>
              <w:t>data[].share_price_ratios.data[].price_to_sales_ratio_ttm</w:t>
            </w:r>
          </w:p>
        </w:tc>
        <w:tc>
          <w:tcPr>
            <w:tcW w:type="dxa" w:w="2880"/>
          </w:tcPr>
          <w:p>
            <w:r>
              <w:t>number</w:t>
            </w:r>
          </w:p>
        </w:tc>
        <w:tc>
          <w:tcPr>
            <w:tcW w:type="dxa" w:w="2880"/>
          </w:tcPr>
          <w:p>
            <w:r>
              <w:t>Price-to-sales ratio (TTM).</w:t>
            </w:r>
          </w:p>
        </w:tc>
      </w:tr>
      <w:tr>
        <w:tc>
          <w:tcPr>
            <w:tcW w:type="dxa" w:w="2880"/>
          </w:tcPr>
          <w:p>
            <w:r>
              <w:t>data[].share_price_ratios.data[].price_to_book_value</w:t>
            </w:r>
          </w:p>
        </w:tc>
        <w:tc>
          <w:tcPr>
            <w:tcW w:type="dxa" w:w="2880"/>
          </w:tcPr>
          <w:p>
            <w:r>
              <w:t>number</w:t>
            </w:r>
          </w:p>
        </w:tc>
        <w:tc>
          <w:tcPr>
            <w:tcW w:type="dxa" w:w="2880"/>
          </w:tcPr>
          <w:p>
            <w:r>
              <w:t>Price-to-book value.</w:t>
            </w:r>
          </w:p>
        </w:tc>
      </w:tr>
      <w:tr>
        <w:tc>
          <w:tcPr>
            <w:tcW w:type="dxa" w:w="2880"/>
          </w:tcPr>
          <w:p>
            <w:r>
              <w:t>data[].share_price_ratios.data[].price_to_free_cash_flow_quarterly</w:t>
            </w:r>
          </w:p>
        </w:tc>
        <w:tc>
          <w:tcPr>
            <w:tcW w:type="dxa" w:w="2880"/>
          </w:tcPr>
          <w:p>
            <w:r>
              <w:t>number</w:t>
            </w:r>
          </w:p>
        </w:tc>
        <w:tc>
          <w:tcPr>
            <w:tcW w:type="dxa" w:w="2880"/>
          </w:tcPr>
          <w:p>
            <w:r>
              <w:t>Price-to-free-cash-flow (quarterly).</w:t>
            </w:r>
          </w:p>
        </w:tc>
      </w:tr>
      <w:tr>
        <w:tc>
          <w:tcPr>
            <w:tcW w:type="dxa" w:w="2880"/>
          </w:tcPr>
          <w:p>
            <w:r>
              <w:t>data[].share_price_ratios.data[].price_to_free_cash_flow_ttm</w:t>
            </w:r>
          </w:p>
        </w:tc>
        <w:tc>
          <w:tcPr>
            <w:tcW w:type="dxa" w:w="2880"/>
          </w:tcPr>
          <w:p>
            <w:r>
              <w:t>number</w:t>
            </w:r>
          </w:p>
        </w:tc>
        <w:tc>
          <w:tcPr>
            <w:tcW w:type="dxa" w:w="2880"/>
          </w:tcPr>
          <w:p>
            <w:r>
              <w:t>Price-to-free-cash-flow (TTM).</w:t>
            </w:r>
          </w:p>
        </w:tc>
      </w:tr>
      <w:tr>
        <w:tc>
          <w:tcPr>
            <w:tcW w:type="dxa" w:w="2880"/>
          </w:tcPr>
          <w:p>
            <w:r>
              <w:t>data[].share_price_ratios.data[].enterprise_value</w:t>
            </w:r>
          </w:p>
        </w:tc>
        <w:tc>
          <w:tcPr>
            <w:tcW w:type="dxa" w:w="2880"/>
          </w:tcPr>
          <w:p>
            <w:r>
              <w:t>number</w:t>
            </w:r>
          </w:p>
        </w:tc>
        <w:tc>
          <w:tcPr>
            <w:tcW w:type="dxa" w:w="2880"/>
          </w:tcPr>
          <w:p>
            <w:r>
              <w:t>Enterprise value.</w:t>
            </w:r>
          </w:p>
        </w:tc>
      </w:tr>
      <w:tr>
        <w:tc>
          <w:tcPr>
            <w:tcW w:type="dxa" w:w="2880"/>
          </w:tcPr>
          <w:p>
            <w:r>
              <w:t>data[].share_price_ratios.data[].ev_ebitda</w:t>
            </w:r>
          </w:p>
        </w:tc>
        <w:tc>
          <w:tcPr>
            <w:tcW w:type="dxa" w:w="2880"/>
          </w:tcPr>
          <w:p>
            <w:r>
              <w:t>number</w:t>
            </w:r>
          </w:p>
        </w:tc>
        <w:tc>
          <w:tcPr>
            <w:tcW w:type="dxa" w:w="2880"/>
          </w:tcPr>
          <w:p>
            <w:r>
              <w:t>EV/EBITDA.</w:t>
            </w:r>
          </w:p>
        </w:tc>
      </w:tr>
      <w:tr>
        <w:tc>
          <w:tcPr>
            <w:tcW w:type="dxa" w:w="2880"/>
          </w:tcPr>
          <w:p>
            <w:r>
              <w:t>data[].share_price_ratios.data[].ev_sales</w:t>
            </w:r>
          </w:p>
        </w:tc>
        <w:tc>
          <w:tcPr>
            <w:tcW w:type="dxa" w:w="2880"/>
          </w:tcPr>
          <w:p>
            <w:r>
              <w:t>number</w:t>
            </w:r>
          </w:p>
        </w:tc>
        <w:tc>
          <w:tcPr>
            <w:tcW w:type="dxa" w:w="2880"/>
          </w:tcPr>
          <w:p>
            <w:r>
              <w:t>EV/Sales.</w:t>
            </w:r>
          </w:p>
        </w:tc>
      </w:tr>
      <w:tr>
        <w:tc>
          <w:tcPr>
            <w:tcW w:type="dxa" w:w="2880"/>
          </w:tcPr>
          <w:p>
            <w:r>
              <w:t>data[].share_price_ratios.data[].ev_fcf</w:t>
            </w:r>
          </w:p>
        </w:tc>
        <w:tc>
          <w:tcPr>
            <w:tcW w:type="dxa" w:w="2880"/>
          </w:tcPr>
          <w:p>
            <w:r>
              <w:t>number</w:t>
            </w:r>
          </w:p>
        </w:tc>
        <w:tc>
          <w:tcPr>
            <w:tcW w:type="dxa" w:w="2880"/>
          </w:tcPr>
          <w:p>
            <w:r>
              <w:t>EV/FCF.</w:t>
            </w:r>
          </w:p>
        </w:tc>
      </w:tr>
      <w:tr>
        <w:tc>
          <w:tcPr>
            <w:tcW w:type="dxa" w:w="2880"/>
          </w:tcPr>
          <w:p>
            <w:r>
              <w:t>data[].share_price_ratios.data[].book_to_market_value</w:t>
            </w:r>
          </w:p>
        </w:tc>
        <w:tc>
          <w:tcPr>
            <w:tcW w:type="dxa" w:w="2880"/>
          </w:tcPr>
          <w:p>
            <w:r>
              <w:t>number</w:t>
            </w:r>
          </w:p>
        </w:tc>
        <w:tc>
          <w:tcPr>
            <w:tcW w:type="dxa" w:w="2880"/>
          </w:tcPr>
          <w:p>
            <w:r>
              <w:t>Book-to-market value.</w:t>
            </w:r>
          </w:p>
        </w:tc>
      </w:tr>
      <w:tr>
        <w:tc>
          <w:tcPr>
            <w:tcW w:type="dxa" w:w="2880"/>
          </w:tcPr>
          <w:p>
            <w:r>
              <w:t>data[].share_price_ratios.data[].operating_income_ev</w:t>
            </w:r>
          </w:p>
        </w:tc>
        <w:tc>
          <w:tcPr>
            <w:tcW w:type="dxa" w:w="2880"/>
          </w:tcPr>
          <w:p>
            <w:r>
              <w:t>number</w:t>
            </w:r>
          </w:p>
        </w:tc>
        <w:tc>
          <w:tcPr>
            <w:tcW w:type="dxa" w:w="2880"/>
          </w:tcPr>
          <w:p>
            <w:r>
              <w:t>Operating income / enterprise value.</w:t>
            </w:r>
          </w:p>
        </w:tc>
      </w:tr>
      <w:tr>
        <w:tc>
          <w:tcPr>
            <w:tcW w:type="dxa" w:w="2880"/>
          </w:tcPr>
          <w:p>
            <w:r>
              <w:t>data[].share_price_ratios.data[].altman_z_score</w:t>
            </w:r>
          </w:p>
        </w:tc>
        <w:tc>
          <w:tcPr>
            <w:tcW w:type="dxa" w:w="2880"/>
          </w:tcPr>
          <w:p>
            <w:r>
              <w:t>number</w:t>
            </w:r>
          </w:p>
        </w:tc>
        <w:tc>
          <w:tcPr>
            <w:tcW w:type="dxa" w:w="2880"/>
          </w:tcPr>
          <w:p>
            <w:r>
              <w:t>Altman Z-score.</w:t>
            </w:r>
          </w:p>
        </w:tc>
      </w:tr>
      <w:tr>
        <w:tc>
          <w:tcPr>
            <w:tcW w:type="dxa" w:w="2880"/>
          </w:tcPr>
          <w:p>
            <w:r>
              <w:t>data[].share_price_ratios.data[].dividend_yield</w:t>
            </w:r>
          </w:p>
        </w:tc>
        <w:tc>
          <w:tcPr>
            <w:tcW w:type="dxa" w:w="2880"/>
          </w:tcPr>
          <w:p>
            <w:r>
              <w:t>number</w:t>
            </w:r>
          </w:p>
        </w:tc>
        <w:tc>
          <w:tcPr>
            <w:tcW w:type="dxa" w:w="2880"/>
          </w:tcPr>
          <w:p>
            <w:r>
              <w:t>Dividend yield.</w:t>
            </w:r>
          </w:p>
        </w:tc>
      </w:tr>
      <w:tr>
        <w:tc>
          <w:tcPr>
            <w:tcW w:type="dxa" w:w="2880"/>
          </w:tcPr>
          <w:p>
            <w:r>
              <w:t>errors</w:t>
            </w:r>
          </w:p>
        </w:tc>
        <w:tc>
          <w:tcPr>
            <w:tcW w:type="dxa" w:w="2880"/>
          </w:tcPr>
          <w:p>
            <w:r>
              <w:t>array</w:t>
            </w:r>
          </w:p>
        </w:tc>
        <w:tc>
          <w:tcPr>
            <w:tcW w:type="dxa" w:w="2880"/>
          </w:tcPr>
          <w:p>
            <w:r>
              <w:t>Error list. Present on failure responses.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'https://api.benzinga.com/api/v3/fundamentals/share-price-ratios?symbols=AAPL,MSFT&amp;from=2024-01-01&amp;to=2024-01-31'</w:t>
      </w:r>
    </w:p>
    <w:p>
      <w:pPr>
        <w:pStyle w:val="Heading3"/>
      </w:pPr>
      <w:r>
        <w:t>Example Usage</w:t>
      </w:r>
    </w:p>
    <w:p>
      <w:pPr>
        <w:pStyle w:val="Heading3"/>
      </w:pPr>
      <w:r>
        <w:t>Example 1: Single symbol for a date range</w:t>
      </w:r>
    </w:p>
    <w:p>
      <w:r>
        <w:rPr>
          <w:b/>
          <w:color w:val="666666"/>
          <w:sz w:val="16"/>
        </w:rPr>
        <w:t>[bash]</w:t>
      </w:r>
    </w:p>
    <w:p>
      <w:pPr>
        <w:shd w:fill="F2F2F2" w:val="clear"/>
      </w:pPr>
      <w:r>
        <w:rPr>
          <w:rFonts w:ascii="Courier New" w:hAnsi="Courier New"/>
          <w:sz w:val="17"/>
        </w:rPr>
        <w:t>curl -s \</w:t>
        <w:br/>
        <w:t xml:space="preserve"> 'https://api.benzinga.com/api/v3/fundamentals/share-price-ratios?symbols=AAPL&amp;from=2024-01-01&amp;to=2024-01-31'</w:t>
      </w:r>
    </w:p>
    <w:p>
      <w:pPr>
        <w:pStyle w:val="Heading3"/>
      </w:pPr>
      <w:r>
        <w:t>Example 2: Multiple symbols, year-to-date</w:t>
      </w:r>
    </w:p>
    <w:p>
      <w:r>
        <w:rPr>
          <w:b/>
          <w:color w:val="666666"/>
          <w:sz w:val="16"/>
        </w:rPr>
        <w:t>[bash]</w:t>
      </w:r>
    </w:p>
    <w:p>
      <w:pPr>
        <w:shd w:fill="F2F2F2" w:val="clear"/>
      </w:pPr>
      <w:r>
        <w:rPr>
          <w:rFonts w:ascii="Courier New" w:hAnsi="Courier New"/>
          <w:sz w:val="17"/>
        </w:rPr>
        <w:t>curl -s \</w:t>
        <w:br/>
        <w:t xml:space="preserve"> 'https://api.benzinga.com/api/v3/fundamentals/share-price-ratios?symbols=AAPL,MSFT&amp;from=YTD'</w:t>
      </w:r>
    </w:p>
    <w:p>
      <w:pPr>
        <w:pStyle w:val="Heading3"/>
      </w:pPr>
      <w:r>
        <w:t>Example 3: Use report type filter</w:t>
      </w:r>
    </w:p>
    <w:p>
      <w:r>
        <w:rPr>
          <w:b/>
          <w:color w:val="666666"/>
          <w:sz w:val="16"/>
        </w:rPr>
        <w:t>[bash]</w:t>
      </w:r>
    </w:p>
    <w:p>
      <w:pPr>
        <w:shd w:fill="F2F2F2" w:val="clear"/>
      </w:pPr>
      <w:r>
        <w:rPr>
          <w:rFonts w:ascii="Courier New" w:hAnsi="Courier New"/>
          <w:sz w:val="17"/>
        </w:rPr>
        <w:t>curl -s \</w:t>
        <w:br/>
        <w:t xml:space="preserve"> 'https://api.benzinga.com/api/v3/fundamentals/share-price-ratios?symbols=AAPL&amp;date=TTM'</w:t>
      </w:r>
    </w:p>
    <w:p>
      <w:pPr>
        <w:pStyle w:val="Heading3"/>
      </w:pPr>
      <w:r>
        <w:t>Error Handling</w:t>
      </w:r>
    </w:p>
    <w:p>
      <w:pPr>
        <w:pStyle w:val="ListBullet"/>
      </w:pPr>
      <w:r>
        <w:t>401 Unauthorized: Invalid or missing authentication token.</w:t>
      </w:r>
    </w:p>
    <w:p>
      <w:pPr>
        <w:pStyle w:val="ListBullet"/>
      </w:pPr>
      <w:r>
        <w:t>404 Not Found: No data found for the specified parameters.</w:t>
      </w:r>
    </w:p>
    <w:p>
      <w:pPr>
        <w:pStyle w:val="ListBullet"/>
      </w:pPr>
      <w:r>
        <w:t>500 Internal Server Error: Unexpected server-side error while processing the request.</w:t>
      </w:r>
    </w:p>
    <w:p>
      <w:r>
        <w:br w:type="page"/>
      </w:r>
    </w:p>
    <w:p>
      <w:pPr>
        <w:pStyle w:val="Heading2"/>
      </w:pPr>
      <w:r>
        <w:t>40. [GET] Get Valuation Ratios (Fundamentals) V2.1</w:t>
      </w:r>
    </w:p>
    <w:p>
      <w:r>
        <w:rPr>
          <w:b/>
        </w:rPr>
        <w:t xml:space="preserve">Endpoint: </w:t>
      </w:r>
      <w:r>
        <w:rPr>
          <w:rFonts w:ascii="Courier New" w:hAnsi="Courier New"/>
          <w:sz w:val="18"/>
        </w:rPr>
        <w:t>/v2.1/fundamentals/valuationRatios</w:t>
      </w:r>
    </w:p>
    <w:p>
      <w:pPr>
        <w:pStyle w:val="Heading3"/>
      </w:pPr>
      <w:r>
        <w:t>Prerequisites</w:t>
      </w:r>
    </w:p>
    <w:p>
      <w:pPr>
        <w:pStyle w:val="ListBullet"/>
      </w:pPr>
      <w:r>
        <w:t>You must have access to Benzinga Fundamentals data for valuation ratios.</w:t>
      </w:r>
    </w:p>
    <w:p>
      <w:pPr>
        <w:pStyle w:val="Heading3"/>
      </w:pPr>
      <w:r>
        <w:t>Method</w:t>
      </w:r>
    </w:p>
    <w:p>
      <w:r>
        <w:t>GET</w:t>
      </w:r>
    </w:p>
    <w:p>
      <w:pPr>
        <w:pStyle w:val="Heading3"/>
      </w:pPr>
      <w:r>
        <w:t>URL</w:t>
      </w:r>
    </w:p>
    <w:p>
      <w:r>
        <w:t>https://api.benzinga.com/api/v2.1/fundamentals/valuationRatios</w:t>
      </w:r>
    </w:p>
    <w:p>
      <w:pPr>
        <w:pStyle w:val="Heading3"/>
      </w:pPr>
      <w:r>
        <w:t>Description</w:t>
      </w:r>
    </w:p>
    <w:p>
      <w:r>
        <w:t>Retrieve valuation ratios for a list of symbols. Includes metrics like P/E, P/B, P/S, and other valuation metrics essential for investment analysis.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symbols (e.g., AAPL,MSFT). Send in the URL query string (not in the request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w:t>
            </w:r>
          </w:p>
        </w:tc>
        <w:tc>
          <w:tcPr>
            <w:tcW w:type="dxa" w:w="2880"/>
          </w:tcPr>
          <w:p>
            <w:r>
              <w:t>string</w:t>
            </w:r>
          </w:p>
        </w:tc>
        <w:tc>
          <w:tcPr>
            <w:tcW w:type="dxa" w:w="2880"/>
          </w:tcPr>
          <w:p>
            <w:r>
              <w:t>Return results for dates greater than or equal to the specified date. Format: YYYY-MM-DD. Send in the URL query string (not in the request body).</w:t>
            </w:r>
          </w:p>
        </w:tc>
      </w:tr>
      <w:tr>
        <w:tc>
          <w:tcPr>
            <w:tcW w:type="dxa" w:w="2880"/>
          </w:tcPr>
          <w:p>
            <w:r>
              <w:t>period</w:t>
            </w:r>
          </w:p>
        </w:tc>
        <w:tc>
          <w:tcPr>
            <w:tcW w:type="dxa" w:w="2880"/>
          </w:tcPr>
          <w:p>
            <w:r>
              <w:t>string</w:t>
            </w:r>
          </w:p>
        </w:tc>
        <w:tc>
          <w:tcPr>
            <w:tcW w:type="dxa" w:w="2880"/>
          </w:tcPr>
          <w:p>
            <w:r>
              <w:t>Specifies the time period of the returned results (e.g., Q1, 2023). Send in the URL query string (not in the request body).</w:t>
            </w:r>
          </w:p>
        </w:tc>
      </w:tr>
      <w:tr>
        <w:tc>
          <w:tcPr>
            <w:tcW w:type="dxa" w:w="2880"/>
          </w:tcPr>
          <w:p>
            <w:r>
              <w:t>reportType</w:t>
            </w:r>
          </w:p>
        </w:tc>
        <w:tc>
          <w:tcPr>
            <w:tcW w:type="dxa" w:w="2880"/>
          </w:tcPr>
          <w:p>
            <w:r>
              <w:t>string</w:t>
            </w:r>
          </w:p>
        </w:tc>
        <w:tc>
          <w:tcPr>
            <w:tcW w:type="dxa" w:w="2880"/>
          </w:tcPr>
          <w:p>
            <w:r>
              <w:t>Report type: TTM (Trailing Twelve Months), A (As originally reported), R (Restated), P (Preliminary). Send in the URL query string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"valuationRatios": [</w:t>
        <w:br/>
        <w:t xml:space="preserve"> {</w:t>
        <w:br/>
        <w:t xml:space="preserve"> "id": {</w:t>
        <w:br/>
        <w:t xml:space="preserve"> "shareClassId": "0P000000GY",</w:t>
        <w:br/>
        <w:t xml:space="preserve"> "date": "2025-12-29"</w:t>
        <w:br/>
        <w:t xml:space="preserve"> },</w:t>
        <w:br/>
        <w:t xml:space="preserve"> "payoutRatio": 0.1367,</w:t>
        <w:br/>
        <w:t xml:space="preserve"> "sustainableGrowthRate": 1.4798,</w:t>
        <w:br/>
        <w:t xml:space="preserve"> "cashReturn": 0.0242,</w:t>
        <w:br/>
        <w:t xml:space="preserve"> "salesPerShare": 27.7354,</w:t>
        <w:br/>
        <w:t xml:space="preserve"> "bookValuePerShare": 4.9899,</w:t>
        <w:br/>
        <w:t xml:space="preserve"> "cfoPerShare": 7.4298,</w:t>
        <w:br/>
        <w:t xml:space="preserve"> "fcfPerShare": 6.5824,</w:t>
        <w:br/>
        <w:t xml:space="preserve"> "earningYield": 0.0273,</w:t>
        <w:br/>
        <w:t xml:space="preserve"> "peRatio": 36.697051,</w:t>
        <w:br/>
        <w:t xml:space="preserve"> "salesYield": 0.1013,</w:t>
        <w:br/>
        <w:t xml:space="preserve"> "psRatio": 9.870425,</w:t>
        <w:br/>
        <w:t xml:space="preserve"> "bookValueYield": 0.0182,</w:t>
        <w:br/>
        <w:t xml:space="preserve"> "pbRatio": 54.862469,</w:t>
        <w:br/>
        <w:t xml:space="preserve"> "cfYield": 0.0271,</w:t>
        <w:br/>
        <w:t xml:space="preserve"> "pcfRatio": 36.84618,</w:t>
        <w:br/>
        <w:t xml:space="preserve"> "fcfYield": 0.024,</w:t>
        <w:br/>
        <w:t xml:space="preserve"> "fcfRatio": 41.589659,</w:t>
        <w:br/>
        <w:t xml:space="preserve"> "trailingDividendYield": 0.0038,</w:t>
        <w:br/>
        <w:t xml:space="preserve"> "forwardDividendYield": 0.0038,</w:t>
        <w:br/>
        <w:t xml:space="preserve"> "forwardEarningYield": 0.0303,</w:t>
        <w:br/>
        <w:t xml:space="preserve"> "forwardPeRatio": 33.0033,</w:t>
        <w:br/>
        <w:t xml:space="preserve"> "pegRatio": 2.7704,</w:t>
        <w:br/>
        <w:t xml:space="preserve"> "pegPayback": 13.1778,</w:t>
        <w:br/>
        <w:t xml:space="preserve"> "tangibleBookValuePerShare": 4.9899,</w:t>
        <w:br/>
        <w:t xml:space="preserve"> "tangibleBvPerShare3YrAvg": 3.6682,</w:t>
        <w:br/>
        <w:t xml:space="preserve"> "tangibleBvPerShare5YrAvg": 3.7499,</w:t>
        <w:br/>
        <w:t xml:space="preserve"> "forwardDividend": 1.04,</w:t>
        <w:br/>
        <w:t xml:space="preserve"> "workingCapitalPerShare": -1.1961,</w:t>
        <w:br/>
        <w:t xml:space="preserve"> "workingCapitalPerShare3YrAvg": -0.9471,</w:t>
        <w:br/>
        <w:t xml:space="preserve"> "workingCapitalPerShare5YrAvg": 0.0018,</w:t>
        <w:br/>
        <w:t xml:space="preserve"> "evToEbitda": 28.25,</w:t>
        <w:br/>
        <w:t xml:space="preserve"> "buyBackYield": 0.0224,</w:t>
        <w:br/>
        <w:t xml:space="preserve"> "totalYield": 0.0262,</w:t>
        <w:br/>
        <w:t xml:space="preserve"> "ratioPe5YearAverage": 30.7147,</w:t>
        <w:br/>
        <w:t xml:space="preserve"> "normalizedPeRatio": 36.697051,</w:t>
        <w:br/>
        <w:t xml:space="preserve"> "pricetoEbitda": 28.378187,</w:t>
        <w:br/>
        <w:t xml:space="preserve"> "divYield5Year": 0.0053,</w:t>
        <w:br/>
        <w:t xml:space="preserve"> "forwardROE": 1.6613,</w:t>
        <w:br/>
        <w:t xml:space="preserve"> "forwardROA": 0.341,</w:t>
        <w:br/>
        <w:t xml:space="preserve"> "twoYearsForwardEarningYield": 0.0326,</w:t>
        <w:br/>
        <w:t xml:space="preserve"> "twoYearsForwardPERatio": 30.6562,</w:t>
        <w:br/>
        <w:t xml:space="preserve"> "forwardCalculationStyle": "Annual",</w:t>
        <w:br/>
        <w:t xml:space="preserve"> "totalAssetPerShare": 24.3119,</w:t>
        <w:br/>
        <w:t xml:space="preserve"> "expectedDividendGrowthRate": 0.0097,</w:t>
        <w:br/>
        <w:t xml:space="preserve"> "evToRevenue": 9.8258,</w:t>
        <w:br/>
        <w:t xml:space="preserve"> "evToPreTaxIncome": 30.8081,</w:t>
        <w:br/>
        <w:t xml:space="preserve"> "evToTotalAssets": 11.3827,</w:t>
        <w:br/>
        <w:t xml:space="preserve"> "evToFCF": 41.4018,</w:t>
        <w:br/>
        <w:t xml:space="preserve"> "evToEBIT": 30.7338,</w:t>
        <w:br/>
        <w:t xml:space="preserve"> "priceToCashRatio": 73.956056,</w:t>
        <w:br/>
        <w:t xml:space="preserve"> "evToForwardEBITDA": 26.2562,</w:t>
        <w:br/>
        <w:t xml:space="preserve"> "evToForwardRevenue": 9.0758,</w:t>
        <w:br/>
        <w:t xml:space="preserve"> "evToForwardEBIT": 28.4086,</w:t>
        <w:br/>
        <w:t xml:space="preserve"> "pFCFRatio1YearGrowth": 0.149078,</w:t>
        <w:br/>
        <w:t xml:space="preserve"> "pBRatio1YearGrowth": -0.187251,</w:t>
        <w:br/>
        <w:t xml:space="preserve"> "pERatio1YearGrowth": -0.127047,</w:t>
        <w:br/>
        <w:t xml:space="preserve"> "pSRatio1YearGrowth": -0.019926,</w:t>
        <w:br/>
        <w:t xml:space="preserve"> "pFCFRatio3YrAvg": 31.408487,</w:t>
        <w:br/>
        <w:t xml:space="preserve"> "pBRatio3YrAvg": 47.955858,</w:t>
        <w:br/>
        <w:t xml:space="preserve"> "pSRatio3YrAvg": 8.0842,</w:t>
        <w:br/>
        <w:t xml:space="preserve"> "pCashRatio3YrAvg": 53.197061,</w:t>
        <w:br/>
        <w:t xml:space="preserve"> "pERatio3YrAvg": 32.189697,</w:t>
        <w:br/>
        <w:t xml:space="preserve"> "pFCFRatio3YrAvgChange": 1.190406,</w:t>
        <w:br/>
        <w:t xml:space="preserve"> "pBRatio3YrAvgChange": 0.353891,</w:t>
        <w:br/>
        <w:t xml:space="preserve"> "pSRatio3YrAvgChange": 0.839416,</w:t>
        <w:br/>
        <w:t xml:space="preserve"> "pERatio3YrAvgChange": 0.729951,</w:t>
        <w:br/>
        <w:t xml:space="preserve"> "pERatio1YearHigh": 41.480263,</w:t>
        <w:br/>
        <w:t xml:space="preserve"> "pERatio1YearLow": 27.368254,</w:t>
        <w:br/>
        <w:t xml:space="preserve"> "pERatio1YearAverage": 35.25386,</w:t>
        <w:br/>
        <w:t xml:space="preserve"> "pERatio5YearHigh": 43.646341,</w:t>
        <w:br/>
        <w:t xml:space="preserve"> "pERatio5YearLow": 20.461538,</w:t>
        <w:br/>
        <w:t xml:space="preserve"> "pERatio5YearAverage": 30.714662,</w:t>
        <w:br/>
        <w:t xml:space="preserve"> "pERatio10YearHigh": 43.646341,</w:t>
        <w:br/>
        <w:t xml:space="preserve"> "pERatio10YearLow": 9.896186,</w:t>
        <w:br/>
        <w:t xml:space="preserve"> "pERatio10YearAverage": 24.736982,</w:t>
        <w:br/>
        <w:t xml:space="preserve"> "cAPERatio": 52.9865,</w:t>
        <w:br/>
        <w:t xml:space="preserve"> "pFCFRatio3YearGrowth": 0.298698,</w:t>
        <w:br/>
        <w:t xml:space="preserve"> "pBRatio3YearGrowth": 0.10627,</w:t>
        <w:br/>
        <w:t xml:space="preserve"> "pERatio3YearGrowth": 0.200452,</w:t>
        <w:br/>
        <w:t xml:space="preserve"> "pSRatio3YearGrowth": 0.225256,</w:t>
        <w:br/>
        <w:t xml:space="preserve"> "pFCFRatio5YearGrowth": 0.05236,</w:t>
        <w:br/>
        <w:t xml:space="preserve"> "pBRatio5YearGrowth": 0.095783,</w:t>
        <w:br/>
        <w:t xml:space="preserve"> "pERatio5YearGrowth": -0.022497,</w:t>
        <w:br/>
        <w:t xml:space="preserve"> "pSRatio5YearGrowth": 0.027661,</w:t>
        <w:br/>
        <w:t xml:space="preserve"> "pFCFRatio10YearGrowth": 0.165039,</w:t>
        <w:br/>
        <w:t xml:space="preserve"> "pBRatio10YearGrowth": 0.269365,</w:t>
        <w:br/>
        <w:t xml:space="preserve"> "pERatio10YearGrowth": 0.120204,</w:t>
        <w:br/>
        <w:t xml:space="preserve"> "pSRatio10YearGrowth": 0.138603,</w:t>
        <w:br/>
        <w:t xml:space="preserve"> "twoYearsEVToForwardEBIT": 26.412,</w:t>
        <w:br/>
        <w:t xml:space="preserve"> "twoYearsEVToForwardEBITDA": 24.1546,</w:t>
        <w:br/>
        <w:t xml:space="preserve"> "firstYearEstimatedEpsGrowth": 0.1113,</w:t>
        <w:br/>
        <w:t xml:space="preserve"> "secondYearEstimatedEpsGrowth": 0.0772,</w:t>
        <w:br/>
        <w:t xml:space="preserve"> "normalizedPEGRatio": 2.054499,</w:t>
        <w:br/>
        <w:t xml:space="preserve"> "trailingDividend": 1.03</w:t>
        <w:br/>
        <w:t xml:space="preserve"> }</w:t>
        <w:br/>
        <w:t xml:space="preserve"> ],</w:t>
        <w:br/>
        <w:t xml:space="preserve"> "company": {</w:t>
        <w:br/>
        <w:t xml:space="preserve"> "primarySymbol": "AAPL",</w:t>
        <w:br/>
        <w:t xml:space="preserve"> "primaryExchange": "NAS",</w:t>
        <w:br/>
        <w:t xml:space="preserve"> "cik": "320193",</w:t>
        <w:br/>
        <w:t xml:space="preserve"> "isin": "CA03785Y1007",</w:t>
        <w:br/>
        <w:t xml:space="preserve"> "cusip": "03785Y100",</w:t>
        <w:br/>
        <w:t xml:space="preserve"> "standardName": "Apple",</w:t>
        <w:br/>
        <w:t xml:space="preserve"> "countryId": "USA",</w:t>
        <w:br/>
        <w:t xml:space="preserve"> "isReit": false,</w:t>
        <w:br/>
        <w:t xml:space="preserve"> "industryTemplateCode": "N",</w:t>
        <w:br/>
        <w:t xml:space="preserve"> "businessCountryId": "USA",</w:t>
        <w:br/>
        <w:t xml:space="preserve"> "isLimitedPartnership": false,</w:t>
        <w:br/>
        <w:t xml:space="preserve"> "yearofEstablishment": 1977,</w:t>
        <w:br/>
        <w:t xml:space="preserve"> "isLimitedLiabilityCompany": false</w:t>
        <w:br/>
        <w:t xml:space="preserve"> },</w:t>
        <w:br/>
        <w:t xml:space="preserve"> "symbol": "AAPL",</w:t>
        <w:br/>
        <w:t xml:space="preserve"> "idType": "SYMBOL",</w:t>
        <w:br/>
        <w:t xml:space="preserve"> "id": "AAPL"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"bad_request",</w:t>
        <w:br/>
        <w:t xml:space="preserve"> "id": "string",</w:t>
        <w:br/>
        <w:t xml:space="preserve"> "value": "string"</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"internal_server_error",</w:t>
        <w:br/>
        <w:t xml:space="preserve"> "id": "string",</w:t>
        <w:br/>
        <w:t xml:space="preserve"> "value":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results for the requested identifiers/symbols.</w:t>
            </w:r>
          </w:p>
        </w:tc>
      </w:tr>
      <w:tr>
        <w:tc>
          <w:tcPr>
            <w:tcW w:type="dxa" w:w="2880"/>
          </w:tcPr>
          <w:p>
            <w:r>
              <w:t>result[].valuationRatios</w:t>
            </w:r>
          </w:p>
        </w:tc>
        <w:tc>
          <w:tcPr>
            <w:tcW w:type="dxa" w:w="2880"/>
          </w:tcPr>
          <w:p>
            <w:r>
              <w:t>array</w:t>
            </w:r>
          </w:p>
        </w:tc>
        <w:tc>
          <w:tcPr>
            <w:tcW w:type="dxa" w:w="2880"/>
          </w:tcPr>
          <w:p>
            <w:r>
              <w:t>List of valuation ratio records returned for the symbol.</w:t>
            </w:r>
          </w:p>
        </w:tc>
      </w:tr>
      <w:tr>
        <w:tc>
          <w:tcPr>
            <w:tcW w:type="dxa" w:w="2880"/>
          </w:tcPr>
          <w:p>
            <w:r>
              <w:t>result[].valuationRatios[].id</w:t>
            </w:r>
          </w:p>
        </w:tc>
        <w:tc>
          <w:tcPr>
            <w:tcW w:type="dxa" w:w="2880"/>
          </w:tcPr>
          <w:p>
            <w:r>
              <w:t>object</w:t>
            </w:r>
          </w:p>
        </w:tc>
        <w:tc>
          <w:tcPr>
            <w:tcW w:type="dxa" w:w="2880"/>
          </w:tcPr>
          <w:p>
            <w:r>
              <w:t>Identifier for the valuation ratio record.</w:t>
            </w:r>
          </w:p>
        </w:tc>
      </w:tr>
      <w:tr>
        <w:tc>
          <w:tcPr>
            <w:tcW w:type="dxa" w:w="2880"/>
          </w:tcPr>
          <w:p>
            <w:r>
              <w:t>result[].valuationRatios[].id.shareClassId</w:t>
            </w:r>
          </w:p>
        </w:tc>
        <w:tc>
          <w:tcPr>
            <w:tcW w:type="dxa" w:w="2880"/>
          </w:tcPr>
          <w:p>
            <w:r>
              <w:t>string</w:t>
            </w:r>
          </w:p>
        </w:tc>
        <w:tc>
          <w:tcPr>
            <w:tcW w:type="dxa" w:w="2880"/>
          </w:tcPr>
          <w:p>
            <w:r>
              <w:t>Share class identifier.</w:t>
            </w:r>
          </w:p>
        </w:tc>
      </w:tr>
      <w:tr>
        <w:tc>
          <w:tcPr>
            <w:tcW w:type="dxa" w:w="2880"/>
          </w:tcPr>
          <w:p>
            <w:r>
              <w:t>result[].valuationRatios[].id.date</w:t>
            </w:r>
          </w:p>
        </w:tc>
        <w:tc>
          <w:tcPr>
            <w:tcW w:type="dxa" w:w="2880"/>
          </w:tcPr>
          <w:p>
            <w:r>
              <w:t>string</w:t>
            </w:r>
          </w:p>
        </w:tc>
        <w:tc>
          <w:tcPr>
            <w:tcW w:type="dxa" w:w="2880"/>
          </w:tcPr>
          <w:p>
            <w:r>
              <w:t>Date for the ratios (as returned by the API).</w:t>
            </w:r>
          </w:p>
        </w:tc>
      </w:tr>
      <w:tr>
        <w:tc>
          <w:tcPr>
            <w:tcW w:type="dxa" w:w="2880"/>
          </w:tcPr>
          <w:p>
            <w:r>
              <w:t>result[].valuationRatios[].payoutRatio</w:t>
            </w:r>
          </w:p>
        </w:tc>
        <w:tc>
          <w:tcPr>
            <w:tcW w:type="dxa" w:w="2880"/>
          </w:tcPr>
          <w:p>
            <w:r>
              <w:t>number</w:t>
            </w:r>
          </w:p>
        </w:tc>
        <w:tc>
          <w:tcPr>
            <w:tcW w:type="dxa" w:w="2880"/>
          </w:tcPr>
          <w:p>
            <w:r>
              <w:t>Payout ratio.</w:t>
            </w:r>
          </w:p>
        </w:tc>
      </w:tr>
      <w:tr>
        <w:tc>
          <w:tcPr>
            <w:tcW w:type="dxa" w:w="2880"/>
          </w:tcPr>
          <w:p>
            <w:r>
              <w:t>result[].valuationRatios[].sustainableGrowthRate</w:t>
            </w:r>
          </w:p>
        </w:tc>
        <w:tc>
          <w:tcPr>
            <w:tcW w:type="dxa" w:w="2880"/>
          </w:tcPr>
          <w:p>
            <w:r>
              <w:t>number</w:t>
            </w:r>
          </w:p>
        </w:tc>
        <w:tc>
          <w:tcPr>
            <w:tcW w:type="dxa" w:w="2880"/>
          </w:tcPr>
          <w:p>
            <w:r>
              <w:t>Sustainable growth rate.</w:t>
            </w:r>
          </w:p>
        </w:tc>
      </w:tr>
      <w:tr>
        <w:tc>
          <w:tcPr>
            <w:tcW w:type="dxa" w:w="2880"/>
          </w:tcPr>
          <w:p>
            <w:r>
              <w:t>result[].valuationRatios[].cashReturn</w:t>
            </w:r>
          </w:p>
        </w:tc>
        <w:tc>
          <w:tcPr>
            <w:tcW w:type="dxa" w:w="2880"/>
          </w:tcPr>
          <w:p>
            <w:r>
              <w:t>number</w:t>
            </w:r>
          </w:p>
        </w:tc>
        <w:tc>
          <w:tcPr>
            <w:tcW w:type="dxa" w:w="2880"/>
          </w:tcPr>
          <w:p>
            <w:r>
              <w:t>Cash return.</w:t>
            </w:r>
          </w:p>
        </w:tc>
      </w:tr>
      <w:tr>
        <w:tc>
          <w:tcPr>
            <w:tcW w:type="dxa" w:w="2880"/>
          </w:tcPr>
          <w:p>
            <w:r>
              <w:t>result[].valuationRatios[].salesPerShare</w:t>
            </w:r>
          </w:p>
        </w:tc>
        <w:tc>
          <w:tcPr>
            <w:tcW w:type="dxa" w:w="2880"/>
          </w:tcPr>
          <w:p>
            <w:r>
              <w:t>number</w:t>
            </w:r>
          </w:p>
        </w:tc>
        <w:tc>
          <w:tcPr>
            <w:tcW w:type="dxa" w:w="2880"/>
          </w:tcPr>
          <w:p>
            <w:r>
              <w:t>Sales per share.</w:t>
            </w:r>
          </w:p>
        </w:tc>
      </w:tr>
      <w:tr>
        <w:tc>
          <w:tcPr>
            <w:tcW w:type="dxa" w:w="2880"/>
          </w:tcPr>
          <w:p>
            <w:r>
              <w:t>result[].valuationRatios[].bookValuePerShare</w:t>
            </w:r>
          </w:p>
        </w:tc>
        <w:tc>
          <w:tcPr>
            <w:tcW w:type="dxa" w:w="2880"/>
          </w:tcPr>
          <w:p>
            <w:r>
              <w:t>number</w:t>
            </w:r>
          </w:p>
        </w:tc>
        <w:tc>
          <w:tcPr>
            <w:tcW w:type="dxa" w:w="2880"/>
          </w:tcPr>
          <w:p>
            <w:r>
              <w:t>Book value per share.</w:t>
            </w:r>
          </w:p>
        </w:tc>
      </w:tr>
      <w:tr>
        <w:tc>
          <w:tcPr>
            <w:tcW w:type="dxa" w:w="2880"/>
          </w:tcPr>
          <w:p>
            <w:r>
              <w:t>result[].valuationRatios[].cfoPerShare</w:t>
            </w:r>
          </w:p>
        </w:tc>
        <w:tc>
          <w:tcPr>
            <w:tcW w:type="dxa" w:w="2880"/>
          </w:tcPr>
          <w:p>
            <w:r>
              <w:t>number</w:t>
            </w:r>
          </w:p>
        </w:tc>
        <w:tc>
          <w:tcPr>
            <w:tcW w:type="dxa" w:w="2880"/>
          </w:tcPr>
          <w:p>
            <w:r>
              <w:t>Cash flow from operations per share.</w:t>
            </w:r>
          </w:p>
        </w:tc>
      </w:tr>
      <w:tr>
        <w:tc>
          <w:tcPr>
            <w:tcW w:type="dxa" w:w="2880"/>
          </w:tcPr>
          <w:p>
            <w:r>
              <w:t>result[].valuationRatios[].fcfPerShare</w:t>
            </w:r>
          </w:p>
        </w:tc>
        <w:tc>
          <w:tcPr>
            <w:tcW w:type="dxa" w:w="2880"/>
          </w:tcPr>
          <w:p>
            <w:r>
              <w:t>number</w:t>
            </w:r>
          </w:p>
        </w:tc>
        <w:tc>
          <w:tcPr>
            <w:tcW w:type="dxa" w:w="2880"/>
          </w:tcPr>
          <w:p>
            <w:r>
              <w:t>Free cash flow per share.</w:t>
            </w:r>
          </w:p>
        </w:tc>
      </w:tr>
      <w:tr>
        <w:tc>
          <w:tcPr>
            <w:tcW w:type="dxa" w:w="2880"/>
          </w:tcPr>
          <w:p>
            <w:r>
              <w:t>result[].valuationRatios[].earningYield</w:t>
            </w:r>
          </w:p>
        </w:tc>
        <w:tc>
          <w:tcPr>
            <w:tcW w:type="dxa" w:w="2880"/>
          </w:tcPr>
          <w:p>
            <w:r>
              <w:t>number</w:t>
            </w:r>
          </w:p>
        </w:tc>
        <w:tc>
          <w:tcPr>
            <w:tcW w:type="dxa" w:w="2880"/>
          </w:tcPr>
          <w:p>
            <w:r>
              <w:t>Earnings yield.</w:t>
            </w:r>
          </w:p>
        </w:tc>
      </w:tr>
      <w:tr>
        <w:tc>
          <w:tcPr>
            <w:tcW w:type="dxa" w:w="2880"/>
          </w:tcPr>
          <w:p>
            <w:r>
              <w:t>result[].valuationRatios[].peRatio</w:t>
            </w:r>
          </w:p>
        </w:tc>
        <w:tc>
          <w:tcPr>
            <w:tcW w:type="dxa" w:w="2880"/>
          </w:tcPr>
          <w:p>
            <w:r>
              <w:t>number</w:t>
            </w:r>
          </w:p>
        </w:tc>
        <w:tc>
          <w:tcPr>
            <w:tcW w:type="dxa" w:w="2880"/>
          </w:tcPr>
          <w:p>
            <w:r>
              <w:t>Price-to-earnings ratio.</w:t>
            </w:r>
          </w:p>
        </w:tc>
      </w:tr>
      <w:tr>
        <w:tc>
          <w:tcPr>
            <w:tcW w:type="dxa" w:w="2880"/>
          </w:tcPr>
          <w:p>
            <w:r>
              <w:t>result[].valuationRatios[].salesYield</w:t>
            </w:r>
          </w:p>
        </w:tc>
        <w:tc>
          <w:tcPr>
            <w:tcW w:type="dxa" w:w="2880"/>
          </w:tcPr>
          <w:p>
            <w:r>
              <w:t>number</w:t>
            </w:r>
          </w:p>
        </w:tc>
        <w:tc>
          <w:tcPr>
            <w:tcW w:type="dxa" w:w="2880"/>
          </w:tcPr>
          <w:p>
            <w:r>
              <w:t>Sales yield.</w:t>
            </w:r>
          </w:p>
        </w:tc>
      </w:tr>
      <w:tr>
        <w:tc>
          <w:tcPr>
            <w:tcW w:type="dxa" w:w="2880"/>
          </w:tcPr>
          <w:p>
            <w:r>
              <w:t>result[].valuationRatios[].psRatio</w:t>
            </w:r>
          </w:p>
        </w:tc>
        <w:tc>
          <w:tcPr>
            <w:tcW w:type="dxa" w:w="2880"/>
          </w:tcPr>
          <w:p>
            <w:r>
              <w:t>number</w:t>
            </w:r>
          </w:p>
        </w:tc>
        <w:tc>
          <w:tcPr>
            <w:tcW w:type="dxa" w:w="2880"/>
          </w:tcPr>
          <w:p>
            <w:r>
              <w:t>Price-to-sales ratio.</w:t>
            </w:r>
          </w:p>
        </w:tc>
      </w:tr>
      <w:tr>
        <w:tc>
          <w:tcPr>
            <w:tcW w:type="dxa" w:w="2880"/>
          </w:tcPr>
          <w:p>
            <w:r>
              <w:t>result[].valuationRatios[].bookValueYield</w:t>
            </w:r>
          </w:p>
        </w:tc>
        <w:tc>
          <w:tcPr>
            <w:tcW w:type="dxa" w:w="2880"/>
          </w:tcPr>
          <w:p>
            <w:r>
              <w:t>number</w:t>
            </w:r>
          </w:p>
        </w:tc>
        <w:tc>
          <w:tcPr>
            <w:tcW w:type="dxa" w:w="2880"/>
          </w:tcPr>
          <w:p>
            <w:r>
              <w:t>Book value yield.</w:t>
            </w:r>
          </w:p>
        </w:tc>
      </w:tr>
      <w:tr>
        <w:tc>
          <w:tcPr>
            <w:tcW w:type="dxa" w:w="2880"/>
          </w:tcPr>
          <w:p>
            <w:r>
              <w:t>result[].valuationRatios[].pbRatio</w:t>
            </w:r>
          </w:p>
        </w:tc>
        <w:tc>
          <w:tcPr>
            <w:tcW w:type="dxa" w:w="2880"/>
          </w:tcPr>
          <w:p>
            <w:r>
              <w:t>number</w:t>
            </w:r>
          </w:p>
        </w:tc>
        <w:tc>
          <w:tcPr>
            <w:tcW w:type="dxa" w:w="2880"/>
          </w:tcPr>
          <w:p>
            <w:r>
              <w:t>Price-to-book ratio.</w:t>
            </w:r>
          </w:p>
        </w:tc>
      </w:tr>
      <w:tr>
        <w:tc>
          <w:tcPr>
            <w:tcW w:type="dxa" w:w="2880"/>
          </w:tcPr>
          <w:p>
            <w:r>
              <w:t>result[].valuationRatios[].cfYield</w:t>
            </w:r>
          </w:p>
        </w:tc>
        <w:tc>
          <w:tcPr>
            <w:tcW w:type="dxa" w:w="2880"/>
          </w:tcPr>
          <w:p>
            <w:r>
              <w:t>number</w:t>
            </w:r>
          </w:p>
        </w:tc>
        <w:tc>
          <w:tcPr>
            <w:tcW w:type="dxa" w:w="2880"/>
          </w:tcPr>
          <w:p>
            <w:r>
              <w:t>Cash flow yield.</w:t>
            </w:r>
          </w:p>
        </w:tc>
      </w:tr>
      <w:tr>
        <w:tc>
          <w:tcPr>
            <w:tcW w:type="dxa" w:w="2880"/>
          </w:tcPr>
          <w:p>
            <w:r>
              <w:t>result[].valuationRatios[].pcfRatio</w:t>
            </w:r>
          </w:p>
        </w:tc>
        <w:tc>
          <w:tcPr>
            <w:tcW w:type="dxa" w:w="2880"/>
          </w:tcPr>
          <w:p>
            <w:r>
              <w:t>number</w:t>
            </w:r>
          </w:p>
        </w:tc>
        <w:tc>
          <w:tcPr>
            <w:tcW w:type="dxa" w:w="2880"/>
          </w:tcPr>
          <w:p>
            <w:r>
              <w:t>Price-to-cash-flow ratio.</w:t>
            </w:r>
          </w:p>
        </w:tc>
      </w:tr>
      <w:tr>
        <w:tc>
          <w:tcPr>
            <w:tcW w:type="dxa" w:w="2880"/>
          </w:tcPr>
          <w:p>
            <w:r>
              <w:t>result[].valuationRatios[].fcfYield</w:t>
            </w:r>
          </w:p>
        </w:tc>
        <w:tc>
          <w:tcPr>
            <w:tcW w:type="dxa" w:w="2880"/>
          </w:tcPr>
          <w:p>
            <w:r>
              <w:t>number</w:t>
            </w:r>
          </w:p>
        </w:tc>
        <w:tc>
          <w:tcPr>
            <w:tcW w:type="dxa" w:w="2880"/>
          </w:tcPr>
          <w:p>
            <w:r>
              <w:t>Free cash flow yield.</w:t>
            </w:r>
          </w:p>
        </w:tc>
      </w:tr>
      <w:tr>
        <w:tc>
          <w:tcPr>
            <w:tcW w:type="dxa" w:w="2880"/>
          </w:tcPr>
          <w:p>
            <w:r>
              <w:t>result[].valuationRatios[].fcfRatio</w:t>
            </w:r>
          </w:p>
        </w:tc>
        <w:tc>
          <w:tcPr>
            <w:tcW w:type="dxa" w:w="2880"/>
          </w:tcPr>
          <w:p>
            <w:r>
              <w:t>number</w:t>
            </w:r>
          </w:p>
        </w:tc>
        <w:tc>
          <w:tcPr>
            <w:tcW w:type="dxa" w:w="2880"/>
          </w:tcPr>
          <w:p>
            <w:r>
              <w:t>Price-to-free-cash-flow ratio.</w:t>
            </w:r>
          </w:p>
        </w:tc>
      </w:tr>
      <w:tr>
        <w:tc>
          <w:tcPr>
            <w:tcW w:type="dxa" w:w="2880"/>
          </w:tcPr>
          <w:p>
            <w:r>
              <w:t>result[].valuationRatios[].trailingDividendYield</w:t>
            </w:r>
          </w:p>
        </w:tc>
        <w:tc>
          <w:tcPr>
            <w:tcW w:type="dxa" w:w="2880"/>
          </w:tcPr>
          <w:p>
            <w:r>
              <w:t>number</w:t>
            </w:r>
          </w:p>
        </w:tc>
        <w:tc>
          <w:tcPr>
            <w:tcW w:type="dxa" w:w="2880"/>
          </w:tcPr>
          <w:p>
            <w:r>
              <w:t>Trailing dividend yield.</w:t>
            </w:r>
          </w:p>
        </w:tc>
      </w:tr>
      <w:tr>
        <w:tc>
          <w:tcPr>
            <w:tcW w:type="dxa" w:w="2880"/>
          </w:tcPr>
          <w:p>
            <w:r>
              <w:t>result[].valuationRatios[].forwardDividendYield</w:t>
            </w:r>
          </w:p>
        </w:tc>
        <w:tc>
          <w:tcPr>
            <w:tcW w:type="dxa" w:w="2880"/>
          </w:tcPr>
          <w:p>
            <w:r>
              <w:t>number</w:t>
            </w:r>
          </w:p>
        </w:tc>
        <w:tc>
          <w:tcPr>
            <w:tcW w:type="dxa" w:w="2880"/>
          </w:tcPr>
          <w:p>
            <w:r>
              <w:t>Forward dividend yield.</w:t>
            </w:r>
          </w:p>
        </w:tc>
      </w:tr>
      <w:tr>
        <w:tc>
          <w:tcPr>
            <w:tcW w:type="dxa" w:w="2880"/>
          </w:tcPr>
          <w:p>
            <w:r>
              <w:t>result[].valuationRatios[].forwardEarningYield</w:t>
            </w:r>
          </w:p>
        </w:tc>
        <w:tc>
          <w:tcPr>
            <w:tcW w:type="dxa" w:w="2880"/>
          </w:tcPr>
          <w:p>
            <w:r>
              <w:t>number</w:t>
            </w:r>
          </w:p>
        </w:tc>
        <w:tc>
          <w:tcPr>
            <w:tcW w:type="dxa" w:w="2880"/>
          </w:tcPr>
          <w:p>
            <w:r>
              <w:t>Forward earnings yield.</w:t>
            </w:r>
          </w:p>
        </w:tc>
      </w:tr>
      <w:tr>
        <w:tc>
          <w:tcPr>
            <w:tcW w:type="dxa" w:w="2880"/>
          </w:tcPr>
          <w:p>
            <w:r>
              <w:t>result[].valuationRatios[].forwardPeRatio</w:t>
            </w:r>
          </w:p>
        </w:tc>
        <w:tc>
          <w:tcPr>
            <w:tcW w:type="dxa" w:w="2880"/>
          </w:tcPr>
          <w:p>
            <w:r>
              <w:t>number</w:t>
            </w:r>
          </w:p>
        </w:tc>
        <w:tc>
          <w:tcPr>
            <w:tcW w:type="dxa" w:w="2880"/>
          </w:tcPr>
          <w:p>
            <w:r>
              <w:t>Forward P/E ratio.</w:t>
            </w:r>
          </w:p>
        </w:tc>
      </w:tr>
      <w:tr>
        <w:tc>
          <w:tcPr>
            <w:tcW w:type="dxa" w:w="2880"/>
          </w:tcPr>
          <w:p>
            <w:r>
              <w:t>result[].valuationRatios[].pegRatio</w:t>
            </w:r>
          </w:p>
        </w:tc>
        <w:tc>
          <w:tcPr>
            <w:tcW w:type="dxa" w:w="2880"/>
          </w:tcPr>
          <w:p>
            <w:r>
              <w:t>number</w:t>
            </w:r>
          </w:p>
        </w:tc>
        <w:tc>
          <w:tcPr>
            <w:tcW w:type="dxa" w:w="2880"/>
          </w:tcPr>
          <w:p>
            <w:r>
              <w:t>PEG ratio.</w:t>
            </w:r>
          </w:p>
        </w:tc>
      </w:tr>
      <w:tr>
        <w:tc>
          <w:tcPr>
            <w:tcW w:type="dxa" w:w="2880"/>
          </w:tcPr>
          <w:p>
            <w:r>
              <w:t>result[].valuationRatios[].pegPayback</w:t>
            </w:r>
          </w:p>
        </w:tc>
        <w:tc>
          <w:tcPr>
            <w:tcW w:type="dxa" w:w="2880"/>
          </w:tcPr>
          <w:p>
            <w:r>
              <w:t>number</w:t>
            </w:r>
          </w:p>
        </w:tc>
        <w:tc>
          <w:tcPr>
            <w:tcW w:type="dxa" w:w="2880"/>
          </w:tcPr>
          <w:p>
            <w:r>
              <w:t>PEG payback.</w:t>
            </w:r>
          </w:p>
        </w:tc>
      </w:tr>
      <w:tr>
        <w:tc>
          <w:tcPr>
            <w:tcW w:type="dxa" w:w="2880"/>
          </w:tcPr>
          <w:p>
            <w:r>
              <w:t>result[].valuationRatios[].tangibleBookValuePerShare</w:t>
            </w:r>
          </w:p>
        </w:tc>
        <w:tc>
          <w:tcPr>
            <w:tcW w:type="dxa" w:w="2880"/>
          </w:tcPr>
          <w:p>
            <w:r>
              <w:t>number</w:t>
            </w:r>
          </w:p>
        </w:tc>
        <w:tc>
          <w:tcPr>
            <w:tcW w:type="dxa" w:w="2880"/>
          </w:tcPr>
          <w:p>
            <w:r>
              <w:t>Tangible book value per share.</w:t>
            </w:r>
          </w:p>
        </w:tc>
      </w:tr>
      <w:tr>
        <w:tc>
          <w:tcPr>
            <w:tcW w:type="dxa" w:w="2880"/>
          </w:tcPr>
          <w:p>
            <w:r>
              <w:t>result[].valuationRatios[].tangibleBvPerShare3YrAvg</w:t>
            </w:r>
          </w:p>
        </w:tc>
        <w:tc>
          <w:tcPr>
            <w:tcW w:type="dxa" w:w="2880"/>
          </w:tcPr>
          <w:p>
            <w:r>
              <w:t>number</w:t>
            </w:r>
          </w:p>
        </w:tc>
        <w:tc>
          <w:tcPr>
            <w:tcW w:type="dxa" w:w="2880"/>
          </w:tcPr>
          <w:p>
            <w:r>
              <w:t>3-year average tangible BV per share.</w:t>
            </w:r>
          </w:p>
        </w:tc>
      </w:tr>
      <w:tr>
        <w:tc>
          <w:tcPr>
            <w:tcW w:type="dxa" w:w="2880"/>
          </w:tcPr>
          <w:p>
            <w:r>
              <w:t>result[].valuationRatios[].tangibleBvPerShare5YrAvg</w:t>
            </w:r>
          </w:p>
        </w:tc>
        <w:tc>
          <w:tcPr>
            <w:tcW w:type="dxa" w:w="2880"/>
          </w:tcPr>
          <w:p>
            <w:r>
              <w:t>number</w:t>
            </w:r>
          </w:p>
        </w:tc>
        <w:tc>
          <w:tcPr>
            <w:tcW w:type="dxa" w:w="2880"/>
          </w:tcPr>
          <w:p>
            <w:r>
              <w:t>5-year average tangible BV per share.</w:t>
            </w:r>
          </w:p>
        </w:tc>
      </w:tr>
      <w:tr>
        <w:tc>
          <w:tcPr>
            <w:tcW w:type="dxa" w:w="2880"/>
          </w:tcPr>
          <w:p>
            <w:r>
              <w:t>result[].valuationRatios[].forwardDividend</w:t>
            </w:r>
          </w:p>
        </w:tc>
        <w:tc>
          <w:tcPr>
            <w:tcW w:type="dxa" w:w="2880"/>
          </w:tcPr>
          <w:p>
            <w:r>
              <w:t>number</w:t>
            </w:r>
          </w:p>
        </w:tc>
        <w:tc>
          <w:tcPr>
            <w:tcW w:type="dxa" w:w="2880"/>
          </w:tcPr>
          <w:p>
            <w:r>
              <w:t>Forward dividend amount.</w:t>
            </w:r>
          </w:p>
        </w:tc>
      </w:tr>
      <w:tr>
        <w:tc>
          <w:tcPr>
            <w:tcW w:type="dxa" w:w="2880"/>
          </w:tcPr>
          <w:p>
            <w:r>
              <w:t>result[].valuationRatios[].workingCapitalPerShare</w:t>
            </w:r>
          </w:p>
        </w:tc>
        <w:tc>
          <w:tcPr>
            <w:tcW w:type="dxa" w:w="2880"/>
          </w:tcPr>
          <w:p>
            <w:r>
              <w:t>number</w:t>
            </w:r>
          </w:p>
        </w:tc>
        <w:tc>
          <w:tcPr>
            <w:tcW w:type="dxa" w:w="2880"/>
          </w:tcPr>
          <w:p>
            <w:r>
              <w:t>Working capital per share.</w:t>
            </w:r>
          </w:p>
        </w:tc>
      </w:tr>
      <w:tr>
        <w:tc>
          <w:tcPr>
            <w:tcW w:type="dxa" w:w="2880"/>
          </w:tcPr>
          <w:p>
            <w:r>
              <w:t>result[].valuationRatios[].workingCapitalPerShare3YrAvg</w:t>
            </w:r>
          </w:p>
        </w:tc>
        <w:tc>
          <w:tcPr>
            <w:tcW w:type="dxa" w:w="2880"/>
          </w:tcPr>
          <w:p>
            <w:r>
              <w:t>number</w:t>
            </w:r>
          </w:p>
        </w:tc>
        <w:tc>
          <w:tcPr>
            <w:tcW w:type="dxa" w:w="2880"/>
          </w:tcPr>
          <w:p>
            <w:r>
              <w:t>3-year average working capital per share.</w:t>
            </w:r>
          </w:p>
        </w:tc>
      </w:tr>
      <w:tr>
        <w:tc>
          <w:tcPr>
            <w:tcW w:type="dxa" w:w="2880"/>
          </w:tcPr>
          <w:p>
            <w:r>
              <w:t>result[].valuationRatios[].workingCapitalPerShare5YrAvg</w:t>
            </w:r>
          </w:p>
        </w:tc>
        <w:tc>
          <w:tcPr>
            <w:tcW w:type="dxa" w:w="2880"/>
          </w:tcPr>
          <w:p>
            <w:r>
              <w:t>number</w:t>
            </w:r>
          </w:p>
        </w:tc>
        <w:tc>
          <w:tcPr>
            <w:tcW w:type="dxa" w:w="2880"/>
          </w:tcPr>
          <w:p>
            <w:r>
              <w:t>5-year average working capital per share.</w:t>
            </w:r>
          </w:p>
        </w:tc>
      </w:tr>
      <w:tr>
        <w:tc>
          <w:tcPr>
            <w:tcW w:type="dxa" w:w="2880"/>
          </w:tcPr>
          <w:p>
            <w:r>
              <w:t>result[].valuationRatios[].evToEbitda</w:t>
            </w:r>
          </w:p>
        </w:tc>
        <w:tc>
          <w:tcPr>
            <w:tcW w:type="dxa" w:w="2880"/>
          </w:tcPr>
          <w:p>
            <w:r>
              <w:t>number</w:t>
            </w:r>
          </w:p>
        </w:tc>
        <w:tc>
          <w:tcPr>
            <w:tcW w:type="dxa" w:w="2880"/>
          </w:tcPr>
          <w:p>
            <w:r>
              <w:t>Enterprise value to EBITDA.</w:t>
            </w:r>
          </w:p>
        </w:tc>
      </w:tr>
      <w:tr>
        <w:tc>
          <w:tcPr>
            <w:tcW w:type="dxa" w:w="2880"/>
          </w:tcPr>
          <w:p>
            <w:r>
              <w:t>result[].valuationRatios[].buyBackYield</w:t>
            </w:r>
          </w:p>
        </w:tc>
        <w:tc>
          <w:tcPr>
            <w:tcW w:type="dxa" w:w="2880"/>
          </w:tcPr>
          <w:p>
            <w:r>
              <w:t>number</w:t>
            </w:r>
          </w:p>
        </w:tc>
        <w:tc>
          <w:tcPr>
            <w:tcW w:type="dxa" w:w="2880"/>
          </w:tcPr>
          <w:p>
            <w:r>
              <w:t>Buyback yield.</w:t>
            </w:r>
          </w:p>
        </w:tc>
      </w:tr>
      <w:tr>
        <w:tc>
          <w:tcPr>
            <w:tcW w:type="dxa" w:w="2880"/>
          </w:tcPr>
          <w:p>
            <w:r>
              <w:t>result[].valuationRatios[].totalYield</w:t>
            </w:r>
          </w:p>
        </w:tc>
        <w:tc>
          <w:tcPr>
            <w:tcW w:type="dxa" w:w="2880"/>
          </w:tcPr>
          <w:p>
            <w:r>
              <w:t>number</w:t>
            </w:r>
          </w:p>
        </w:tc>
        <w:tc>
          <w:tcPr>
            <w:tcW w:type="dxa" w:w="2880"/>
          </w:tcPr>
          <w:p>
            <w:r>
              <w:t>Total yield.</w:t>
            </w:r>
          </w:p>
        </w:tc>
      </w:tr>
      <w:tr>
        <w:tc>
          <w:tcPr>
            <w:tcW w:type="dxa" w:w="2880"/>
          </w:tcPr>
          <w:p>
            <w:r>
              <w:t>result[].valuationRatios[].ratioPe5YearAverage</w:t>
            </w:r>
          </w:p>
        </w:tc>
        <w:tc>
          <w:tcPr>
            <w:tcW w:type="dxa" w:w="2880"/>
          </w:tcPr>
          <w:p>
            <w:r>
              <w:t>number</w:t>
            </w:r>
          </w:p>
        </w:tc>
        <w:tc>
          <w:tcPr>
            <w:tcW w:type="dxa" w:w="2880"/>
          </w:tcPr>
          <w:p>
            <w:r>
              <w:t>5-year average P/E ratio (as returned).</w:t>
            </w:r>
          </w:p>
        </w:tc>
      </w:tr>
      <w:tr>
        <w:tc>
          <w:tcPr>
            <w:tcW w:type="dxa" w:w="2880"/>
          </w:tcPr>
          <w:p>
            <w:r>
              <w:t>result[].valuationRatios[].normalizedPeRatio</w:t>
            </w:r>
          </w:p>
        </w:tc>
        <w:tc>
          <w:tcPr>
            <w:tcW w:type="dxa" w:w="2880"/>
          </w:tcPr>
          <w:p>
            <w:r>
              <w:t>number</w:t>
            </w:r>
          </w:p>
        </w:tc>
        <w:tc>
          <w:tcPr>
            <w:tcW w:type="dxa" w:w="2880"/>
          </w:tcPr>
          <w:p>
            <w:r>
              <w:t>Normalized P/E ratio.</w:t>
            </w:r>
          </w:p>
        </w:tc>
      </w:tr>
      <w:tr>
        <w:tc>
          <w:tcPr>
            <w:tcW w:type="dxa" w:w="2880"/>
          </w:tcPr>
          <w:p>
            <w:r>
              <w:t>result[].valuationRatios[].pricetoEbitda</w:t>
            </w:r>
          </w:p>
        </w:tc>
        <w:tc>
          <w:tcPr>
            <w:tcW w:type="dxa" w:w="2880"/>
          </w:tcPr>
          <w:p>
            <w:r>
              <w:t>number</w:t>
            </w:r>
          </w:p>
        </w:tc>
        <w:tc>
          <w:tcPr>
            <w:tcW w:type="dxa" w:w="2880"/>
          </w:tcPr>
          <w:p>
            <w:r>
              <w:t>Price to EBITDA (as returned).</w:t>
            </w:r>
          </w:p>
        </w:tc>
      </w:tr>
      <w:tr>
        <w:tc>
          <w:tcPr>
            <w:tcW w:type="dxa" w:w="2880"/>
          </w:tcPr>
          <w:p>
            <w:r>
              <w:t>result[].valuationRatios[].divYield5Year</w:t>
            </w:r>
          </w:p>
        </w:tc>
        <w:tc>
          <w:tcPr>
            <w:tcW w:type="dxa" w:w="2880"/>
          </w:tcPr>
          <w:p>
            <w:r>
              <w:t>number</w:t>
            </w:r>
          </w:p>
        </w:tc>
        <w:tc>
          <w:tcPr>
            <w:tcW w:type="dxa" w:w="2880"/>
          </w:tcPr>
          <w:p>
            <w:r>
              <w:t>5-year dividend yield.</w:t>
            </w:r>
          </w:p>
        </w:tc>
      </w:tr>
      <w:tr>
        <w:tc>
          <w:tcPr>
            <w:tcW w:type="dxa" w:w="2880"/>
          </w:tcPr>
          <w:p>
            <w:r>
              <w:t>result[].valuationRatios[].forwardROE</w:t>
            </w:r>
          </w:p>
        </w:tc>
        <w:tc>
          <w:tcPr>
            <w:tcW w:type="dxa" w:w="2880"/>
          </w:tcPr>
          <w:p>
            <w:r>
              <w:t>number</w:t>
            </w:r>
          </w:p>
        </w:tc>
        <w:tc>
          <w:tcPr>
            <w:tcW w:type="dxa" w:w="2880"/>
          </w:tcPr>
          <w:p>
            <w:r>
              <w:t>Forward ROE.</w:t>
            </w:r>
          </w:p>
        </w:tc>
      </w:tr>
      <w:tr>
        <w:tc>
          <w:tcPr>
            <w:tcW w:type="dxa" w:w="2880"/>
          </w:tcPr>
          <w:p>
            <w:r>
              <w:t>result[].valuationRatios[].forwardROA</w:t>
            </w:r>
          </w:p>
        </w:tc>
        <w:tc>
          <w:tcPr>
            <w:tcW w:type="dxa" w:w="2880"/>
          </w:tcPr>
          <w:p>
            <w:r>
              <w:t>number</w:t>
            </w:r>
          </w:p>
        </w:tc>
        <w:tc>
          <w:tcPr>
            <w:tcW w:type="dxa" w:w="2880"/>
          </w:tcPr>
          <w:p>
            <w:r>
              <w:t>Forward ROA.</w:t>
            </w:r>
          </w:p>
        </w:tc>
      </w:tr>
      <w:tr>
        <w:tc>
          <w:tcPr>
            <w:tcW w:type="dxa" w:w="2880"/>
          </w:tcPr>
          <w:p>
            <w:r>
              <w:t>result[].valuationRatios[].twoYearsForwardEarningYield</w:t>
            </w:r>
          </w:p>
        </w:tc>
        <w:tc>
          <w:tcPr>
            <w:tcW w:type="dxa" w:w="2880"/>
          </w:tcPr>
          <w:p>
            <w:r>
              <w:t>number</w:t>
            </w:r>
          </w:p>
        </w:tc>
        <w:tc>
          <w:tcPr>
            <w:tcW w:type="dxa" w:w="2880"/>
          </w:tcPr>
          <w:p>
            <w:r>
              <w:t>Two-years-forward earnings yield.</w:t>
            </w:r>
          </w:p>
        </w:tc>
      </w:tr>
      <w:tr>
        <w:tc>
          <w:tcPr>
            <w:tcW w:type="dxa" w:w="2880"/>
          </w:tcPr>
          <w:p>
            <w:r>
              <w:t>result[].valuationRatios[].twoYearsForwardPERatio</w:t>
            </w:r>
          </w:p>
        </w:tc>
        <w:tc>
          <w:tcPr>
            <w:tcW w:type="dxa" w:w="2880"/>
          </w:tcPr>
          <w:p>
            <w:r>
              <w:t>number</w:t>
            </w:r>
          </w:p>
        </w:tc>
        <w:tc>
          <w:tcPr>
            <w:tcW w:type="dxa" w:w="2880"/>
          </w:tcPr>
          <w:p>
            <w:r>
              <w:t>Two-years-forward P/E ratio.</w:t>
            </w:r>
          </w:p>
        </w:tc>
      </w:tr>
      <w:tr>
        <w:tc>
          <w:tcPr>
            <w:tcW w:type="dxa" w:w="2880"/>
          </w:tcPr>
          <w:p>
            <w:r>
              <w:t>result[].valuationRatios[].forwardCalculationStyle</w:t>
            </w:r>
          </w:p>
        </w:tc>
        <w:tc>
          <w:tcPr>
            <w:tcW w:type="dxa" w:w="2880"/>
          </w:tcPr>
          <w:p>
            <w:r>
              <w:t>string</w:t>
            </w:r>
          </w:p>
        </w:tc>
        <w:tc>
          <w:tcPr>
            <w:tcW w:type="dxa" w:w="2880"/>
          </w:tcPr>
          <w:p>
            <w:r>
              <w:t>Forward calculation style (e.g., Annual).</w:t>
            </w:r>
          </w:p>
        </w:tc>
      </w:tr>
      <w:tr>
        <w:tc>
          <w:tcPr>
            <w:tcW w:type="dxa" w:w="2880"/>
          </w:tcPr>
          <w:p>
            <w:r>
              <w:t>result[].valuationRatios[].totalAssetPerShare</w:t>
            </w:r>
          </w:p>
        </w:tc>
        <w:tc>
          <w:tcPr>
            <w:tcW w:type="dxa" w:w="2880"/>
          </w:tcPr>
          <w:p>
            <w:r>
              <w:t>number</w:t>
            </w:r>
          </w:p>
        </w:tc>
        <w:tc>
          <w:tcPr>
            <w:tcW w:type="dxa" w:w="2880"/>
          </w:tcPr>
          <w:p>
            <w:r>
              <w:t>Total assets per share.</w:t>
            </w:r>
          </w:p>
        </w:tc>
      </w:tr>
      <w:tr>
        <w:tc>
          <w:tcPr>
            <w:tcW w:type="dxa" w:w="2880"/>
          </w:tcPr>
          <w:p>
            <w:r>
              <w:t>result[].valuationRatios[].expectedDividendGrowthRate</w:t>
            </w:r>
          </w:p>
        </w:tc>
        <w:tc>
          <w:tcPr>
            <w:tcW w:type="dxa" w:w="2880"/>
          </w:tcPr>
          <w:p>
            <w:r>
              <w:t>number</w:t>
            </w:r>
          </w:p>
        </w:tc>
        <w:tc>
          <w:tcPr>
            <w:tcW w:type="dxa" w:w="2880"/>
          </w:tcPr>
          <w:p>
            <w:r>
              <w:t>Expected dividend growth rate.</w:t>
            </w:r>
          </w:p>
        </w:tc>
      </w:tr>
      <w:tr>
        <w:tc>
          <w:tcPr>
            <w:tcW w:type="dxa" w:w="2880"/>
          </w:tcPr>
          <w:p>
            <w:r>
              <w:t>result[].valuationRatios[].evToRevenue</w:t>
            </w:r>
          </w:p>
        </w:tc>
        <w:tc>
          <w:tcPr>
            <w:tcW w:type="dxa" w:w="2880"/>
          </w:tcPr>
          <w:p>
            <w:r>
              <w:t>number</w:t>
            </w:r>
          </w:p>
        </w:tc>
        <w:tc>
          <w:tcPr>
            <w:tcW w:type="dxa" w:w="2880"/>
          </w:tcPr>
          <w:p>
            <w:r>
              <w:t>Enterprise value to revenue.</w:t>
            </w:r>
          </w:p>
        </w:tc>
      </w:tr>
      <w:tr>
        <w:tc>
          <w:tcPr>
            <w:tcW w:type="dxa" w:w="2880"/>
          </w:tcPr>
          <w:p>
            <w:r>
              <w:t>result[].valuationRatios[].evToPreTaxIncome</w:t>
            </w:r>
          </w:p>
        </w:tc>
        <w:tc>
          <w:tcPr>
            <w:tcW w:type="dxa" w:w="2880"/>
          </w:tcPr>
          <w:p>
            <w:r>
              <w:t>number</w:t>
            </w:r>
          </w:p>
        </w:tc>
        <w:tc>
          <w:tcPr>
            <w:tcW w:type="dxa" w:w="2880"/>
          </w:tcPr>
          <w:p>
            <w:r>
              <w:t>Enterprise value to pre-tax income.</w:t>
            </w:r>
          </w:p>
        </w:tc>
      </w:tr>
      <w:tr>
        <w:tc>
          <w:tcPr>
            <w:tcW w:type="dxa" w:w="2880"/>
          </w:tcPr>
          <w:p>
            <w:r>
              <w:t>result[].valuationRatios[].evToTotalAssets</w:t>
            </w:r>
          </w:p>
        </w:tc>
        <w:tc>
          <w:tcPr>
            <w:tcW w:type="dxa" w:w="2880"/>
          </w:tcPr>
          <w:p>
            <w:r>
              <w:t>number</w:t>
            </w:r>
          </w:p>
        </w:tc>
        <w:tc>
          <w:tcPr>
            <w:tcW w:type="dxa" w:w="2880"/>
          </w:tcPr>
          <w:p>
            <w:r>
              <w:t>Enterprise value to total assets.</w:t>
            </w:r>
          </w:p>
        </w:tc>
      </w:tr>
      <w:tr>
        <w:tc>
          <w:tcPr>
            <w:tcW w:type="dxa" w:w="2880"/>
          </w:tcPr>
          <w:p>
            <w:r>
              <w:t>result[].valuationRatios[].evToFCF</w:t>
            </w:r>
          </w:p>
        </w:tc>
        <w:tc>
          <w:tcPr>
            <w:tcW w:type="dxa" w:w="2880"/>
          </w:tcPr>
          <w:p>
            <w:r>
              <w:t>number</w:t>
            </w:r>
          </w:p>
        </w:tc>
        <w:tc>
          <w:tcPr>
            <w:tcW w:type="dxa" w:w="2880"/>
          </w:tcPr>
          <w:p>
            <w:r>
              <w:t>Enterprise value to free cash flow.</w:t>
            </w:r>
          </w:p>
        </w:tc>
      </w:tr>
      <w:tr>
        <w:tc>
          <w:tcPr>
            <w:tcW w:type="dxa" w:w="2880"/>
          </w:tcPr>
          <w:p>
            <w:r>
              <w:t>result[].valuationRatios[].evToEBIT</w:t>
            </w:r>
          </w:p>
        </w:tc>
        <w:tc>
          <w:tcPr>
            <w:tcW w:type="dxa" w:w="2880"/>
          </w:tcPr>
          <w:p>
            <w:r>
              <w:t>number</w:t>
            </w:r>
          </w:p>
        </w:tc>
        <w:tc>
          <w:tcPr>
            <w:tcW w:type="dxa" w:w="2880"/>
          </w:tcPr>
          <w:p>
            <w:r>
              <w:t>Enterprise value to EBIT.</w:t>
            </w:r>
          </w:p>
        </w:tc>
      </w:tr>
      <w:tr>
        <w:tc>
          <w:tcPr>
            <w:tcW w:type="dxa" w:w="2880"/>
          </w:tcPr>
          <w:p>
            <w:r>
              <w:t>result[].valuationRatios[].priceToCashRatio</w:t>
            </w:r>
          </w:p>
        </w:tc>
        <w:tc>
          <w:tcPr>
            <w:tcW w:type="dxa" w:w="2880"/>
          </w:tcPr>
          <w:p>
            <w:r>
              <w:t>number</w:t>
            </w:r>
          </w:p>
        </w:tc>
        <w:tc>
          <w:tcPr>
            <w:tcW w:type="dxa" w:w="2880"/>
          </w:tcPr>
          <w:p>
            <w:r>
              <w:t>Price to cash ratio.</w:t>
            </w:r>
          </w:p>
        </w:tc>
      </w:tr>
      <w:tr>
        <w:tc>
          <w:tcPr>
            <w:tcW w:type="dxa" w:w="2880"/>
          </w:tcPr>
          <w:p>
            <w:r>
              <w:t>result[].valuationRatios[].evToForwardEBITDA</w:t>
            </w:r>
          </w:p>
        </w:tc>
        <w:tc>
          <w:tcPr>
            <w:tcW w:type="dxa" w:w="2880"/>
          </w:tcPr>
          <w:p>
            <w:r>
              <w:t>number</w:t>
            </w:r>
          </w:p>
        </w:tc>
        <w:tc>
          <w:tcPr>
            <w:tcW w:type="dxa" w:w="2880"/>
          </w:tcPr>
          <w:p>
            <w:r>
              <w:t>Enterprise value to forward EBITDA.</w:t>
            </w:r>
          </w:p>
        </w:tc>
      </w:tr>
      <w:tr>
        <w:tc>
          <w:tcPr>
            <w:tcW w:type="dxa" w:w="2880"/>
          </w:tcPr>
          <w:p>
            <w:r>
              <w:t>result[].valuationRatios[].evToForwardRevenue</w:t>
            </w:r>
          </w:p>
        </w:tc>
        <w:tc>
          <w:tcPr>
            <w:tcW w:type="dxa" w:w="2880"/>
          </w:tcPr>
          <w:p>
            <w:r>
              <w:t>number</w:t>
            </w:r>
          </w:p>
        </w:tc>
        <w:tc>
          <w:tcPr>
            <w:tcW w:type="dxa" w:w="2880"/>
          </w:tcPr>
          <w:p>
            <w:r>
              <w:t>Enterprise value to forward revenue.</w:t>
            </w:r>
          </w:p>
        </w:tc>
      </w:tr>
      <w:tr>
        <w:tc>
          <w:tcPr>
            <w:tcW w:type="dxa" w:w="2880"/>
          </w:tcPr>
          <w:p>
            <w:r>
              <w:t>result[].valuationRatios[].evToForwardEBIT</w:t>
            </w:r>
          </w:p>
        </w:tc>
        <w:tc>
          <w:tcPr>
            <w:tcW w:type="dxa" w:w="2880"/>
          </w:tcPr>
          <w:p>
            <w:r>
              <w:t>number</w:t>
            </w:r>
          </w:p>
        </w:tc>
        <w:tc>
          <w:tcPr>
            <w:tcW w:type="dxa" w:w="2880"/>
          </w:tcPr>
          <w:p>
            <w:r>
              <w:t>Enterprise value to forward EBIT.</w:t>
            </w:r>
          </w:p>
        </w:tc>
      </w:tr>
      <w:tr>
        <w:tc>
          <w:tcPr>
            <w:tcW w:type="dxa" w:w="2880"/>
          </w:tcPr>
          <w:p>
            <w:r>
              <w:t>result[].valuationRatios[].pFCFRatio1YearGrowth</w:t>
            </w:r>
          </w:p>
        </w:tc>
        <w:tc>
          <w:tcPr>
            <w:tcW w:type="dxa" w:w="2880"/>
          </w:tcPr>
          <w:p>
            <w:r>
              <w:t>number</w:t>
            </w:r>
          </w:p>
        </w:tc>
        <w:tc>
          <w:tcPr>
            <w:tcW w:type="dxa" w:w="2880"/>
          </w:tcPr>
          <w:p>
            <w:r>
              <w:t>1-year growth in P/FCF ratio.</w:t>
            </w:r>
          </w:p>
        </w:tc>
      </w:tr>
      <w:tr>
        <w:tc>
          <w:tcPr>
            <w:tcW w:type="dxa" w:w="2880"/>
          </w:tcPr>
          <w:p>
            <w:r>
              <w:t>result[].valuationRatios[].pBRatio1YearGrowth</w:t>
            </w:r>
          </w:p>
        </w:tc>
        <w:tc>
          <w:tcPr>
            <w:tcW w:type="dxa" w:w="2880"/>
          </w:tcPr>
          <w:p>
            <w:r>
              <w:t>number</w:t>
            </w:r>
          </w:p>
        </w:tc>
        <w:tc>
          <w:tcPr>
            <w:tcW w:type="dxa" w:w="2880"/>
          </w:tcPr>
          <w:p>
            <w:r>
              <w:t>1-year growth in P/B ratio.</w:t>
            </w:r>
          </w:p>
        </w:tc>
      </w:tr>
      <w:tr>
        <w:tc>
          <w:tcPr>
            <w:tcW w:type="dxa" w:w="2880"/>
          </w:tcPr>
          <w:p>
            <w:r>
              <w:t>result[].valuationRatios[].pERatio1YearGrowth</w:t>
            </w:r>
          </w:p>
        </w:tc>
        <w:tc>
          <w:tcPr>
            <w:tcW w:type="dxa" w:w="2880"/>
          </w:tcPr>
          <w:p>
            <w:r>
              <w:t>number</w:t>
            </w:r>
          </w:p>
        </w:tc>
        <w:tc>
          <w:tcPr>
            <w:tcW w:type="dxa" w:w="2880"/>
          </w:tcPr>
          <w:p>
            <w:r>
              <w:t>1-year growth in P/E ratio.</w:t>
            </w:r>
          </w:p>
        </w:tc>
      </w:tr>
      <w:tr>
        <w:tc>
          <w:tcPr>
            <w:tcW w:type="dxa" w:w="2880"/>
          </w:tcPr>
          <w:p>
            <w:r>
              <w:t>result[].valuationRatios[].pSRatio1YearGrowth</w:t>
            </w:r>
          </w:p>
        </w:tc>
        <w:tc>
          <w:tcPr>
            <w:tcW w:type="dxa" w:w="2880"/>
          </w:tcPr>
          <w:p>
            <w:r>
              <w:t>number</w:t>
            </w:r>
          </w:p>
        </w:tc>
        <w:tc>
          <w:tcPr>
            <w:tcW w:type="dxa" w:w="2880"/>
          </w:tcPr>
          <w:p>
            <w:r>
              <w:t>1-year growth in P/S ratio.</w:t>
            </w:r>
          </w:p>
        </w:tc>
      </w:tr>
      <w:tr>
        <w:tc>
          <w:tcPr>
            <w:tcW w:type="dxa" w:w="2880"/>
          </w:tcPr>
          <w:p>
            <w:r>
              <w:t>result[].valuationRatios[].pFCFRatio3YrAvg</w:t>
            </w:r>
          </w:p>
        </w:tc>
        <w:tc>
          <w:tcPr>
            <w:tcW w:type="dxa" w:w="2880"/>
          </w:tcPr>
          <w:p>
            <w:r>
              <w:t>number</w:t>
            </w:r>
          </w:p>
        </w:tc>
        <w:tc>
          <w:tcPr>
            <w:tcW w:type="dxa" w:w="2880"/>
          </w:tcPr>
          <w:p>
            <w:r>
              <w:t>3-year average P/FCF ratio.</w:t>
            </w:r>
          </w:p>
        </w:tc>
      </w:tr>
      <w:tr>
        <w:tc>
          <w:tcPr>
            <w:tcW w:type="dxa" w:w="2880"/>
          </w:tcPr>
          <w:p>
            <w:r>
              <w:t>result[].valuationRatios[].pBRatio3YrAvg</w:t>
            </w:r>
          </w:p>
        </w:tc>
        <w:tc>
          <w:tcPr>
            <w:tcW w:type="dxa" w:w="2880"/>
          </w:tcPr>
          <w:p>
            <w:r>
              <w:t>number</w:t>
            </w:r>
          </w:p>
        </w:tc>
        <w:tc>
          <w:tcPr>
            <w:tcW w:type="dxa" w:w="2880"/>
          </w:tcPr>
          <w:p>
            <w:r>
              <w:t>3-year average P/B ratio.</w:t>
            </w:r>
          </w:p>
        </w:tc>
      </w:tr>
      <w:tr>
        <w:tc>
          <w:tcPr>
            <w:tcW w:type="dxa" w:w="2880"/>
          </w:tcPr>
          <w:p>
            <w:r>
              <w:t>result[].valuationRatios[].pSRatio3YrAvg</w:t>
            </w:r>
          </w:p>
        </w:tc>
        <w:tc>
          <w:tcPr>
            <w:tcW w:type="dxa" w:w="2880"/>
          </w:tcPr>
          <w:p>
            <w:r>
              <w:t>number</w:t>
            </w:r>
          </w:p>
        </w:tc>
        <w:tc>
          <w:tcPr>
            <w:tcW w:type="dxa" w:w="2880"/>
          </w:tcPr>
          <w:p>
            <w:r>
              <w:t>3-year average P/S ratio.</w:t>
            </w:r>
          </w:p>
        </w:tc>
      </w:tr>
      <w:tr>
        <w:tc>
          <w:tcPr>
            <w:tcW w:type="dxa" w:w="2880"/>
          </w:tcPr>
          <w:p>
            <w:r>
              <w:t>result[].valuationRatios[].pCashRatio3YrAvg</w:t>
            </w:r>
          </w:p>
        </w:tc>
        <w:tc>
          <w:tcPr>
            <w:tcW w:type="dxa" w:w="2880"/>
          </w:tcPr>
          <w:p>
            <w:r>
              <w:t>number</w:t>
            </w:r>
          </w:p>
        </w:tc>
        <w:tc>
          <w:tcPr>
            <w:tcW w:type="dxa" w:w="2880"/>
          </w:tcPr>
          <w:p>
            <w:r>
              <w:t>3-year average price-to-cash ratio.</w:t>
            </w:r>
          </w:p>
        </w:tc>
      </w:tr>
      <w:tr>
        <w:tc>
          <w:tcPr>
            <w:tcW w:type="dxa" w:w="2880"/>
          </w:tcPr>
          <w:p>
            <w:r>
              <w:t>result[].valuationRatios[].pERatio3YrAvg</w:t>
            </w:r>
          </w:p>
        </w:tc>
        <w:tc>
          <w:tcPr>
            <w:tcW w:type="dxa" w:w="2880"/>
          </w:tcPr>
          <w:p>
            <w:r>
              <w:t>number</w:t>
            </w:r>
          </w:p>
        </w:tc>
        <w:tc>
          <w:tcPr>
            <w:tcW w:type="dxa" w:w="2880"/>
          </w:tcPr>
          <w:p>
            <w:r>
              <w:t>3-year average P/E ratio.</w:t>
            </w:r>
          </w:p>
        </w:tc>
      </w:tr>
      <w:tr>
        <w:tc>
          <w:tcPr>
            <w:tcW w:type="dxa" w:w="2880"/>
          </w:tcPr>
          <w:p>
            <w:r>
              <w:t>result[].valuationRatios[].pFCFRatio3YrAvgChange</w:t>
            </w:r>
          </w:p>
        </w:tc>
        <w:tc>
          <w:tcPr>
            <w:tcW w:type="dxa" w:w="2880"/>
          </w:tcPr>
          <w:p>
            <w:r>
              <w:t>number</w:t>
            </w:r>
          </w:p>
        </w:tc>
        <w:tc>
          <w:tcPr>
            <w:tcW w:type="dxa" w:w="2880"/>
          </w:tcPr>
          <w:p>
            <w:r>
              <w:t>Change in 3-year average P/FCF ratio.</w:t>
            </w:r>
          </w:p>
        </w:tc>
      </w:tr>
      <w:tr>
        <w:tc>
          <w:tcPr>
            <w:tcW w:type="dxa" w:w="2880"/>
          </w:tcPr>
          <w:p>
            <w:r>
              <w:t>result[].valuationRatios[].pBRatio3YrAvgChange</w:t>
            </w:r>
          </w:p>
        </w:tc>
        <w:tc>
          <w:tcPr>
            <w:tcW w:type="dxa" w:w="2880"/>
          </w:tcPr>
          <w:p>
            <w:r>
              <w:t>number</w:t>
            </w:r>
          </w:p>
        </w:tc>
        <w:tc>
          <w:tcPr>
            <w:tcW w:type="dxa" w:w="2880"/>
          </w:tcPr>
          <w:p>
            <w:r>
              <w:t>Change in 3-year average P/B ratio.</w:t>
            </w:r>
          </w:p>
        </w:tc>
      </w:tr>
      <w:tr>
        <w:tc>
          <w:tcPr>
            <w:tcW w:type="dxa" w:w="2880"/>
          </w:tcPr>
          <w:p>
            <w:r>
              <w:t>result[].valuationRatios[].pSRatio3YrAvgChange</w:t>
            </w:r>
          </w:p>
        </w:tc>
        <w:tc>
          <w:tcPr>
            <w:tcW w:type="dxa" w:w="2880"/>
          </w:tcPr>
          <w:p>
            <w:r>
              <w:t>number</w:t>
            </w:r>
          </w:p>
        </w:tc>
        <w:tc>
          <w:tcPr>
            <w:tcW w:type="dxa" w:w="2880"/>
          </w:tcPr>
          <w:p>
            <w:r>
              <w:t>Change in 3-year average P/S ratio.</w:t>
            </w:r>
          </w:p>
        </w:tc>
      </w:tr>
      <w:tr>
        <w:tc>
          <w:tcPr>
            <w:tcW w:type="dxa" w:w="2880"/>
          </w:tcPr>
          <w:p>
            <w:r>
              <w:t>result[].valuationRatios[].pERatio3YrAvgChange</w:t>
            </w:r>
          </w:p>
        </w:tc>
        <w:tc>
          <w:tcPr>
            <w:tcW w:type="dxa" w:w="2880"/>
          </w:tcPr>
          <w:p>
            <w:r>
              <w:t>number</w:t>
            </w:r>
          </w:p>
        </w:tc>
        <w:tc>
          <w:tcPr>
            <w:tcW w:type="dxa" w:w="2880"/>
          </w:tcPr>
          <w:p>
            <w:r>
              <w:t>Change in 3-year average P/E ratio.</w:t>
            </w:r>
          </w:p>
        </w:tc>
      </w:tr>
      <w:tr>
        <w:tc>
          <w:tcPr>
            <w:tcW w:type="dxa" w:w="2880"/>
          </w:tcPr>
          <w:p>
            <w:r>
              <w:t>result[].valuationRatios[].pERatio1YearHigh</w:t>
            </w:r>
          </w:p>
        </w:tc>
        <w:tc>
          <w:tcPr>
            <w:tcW w:type="dxa" w:w="2880"/>
          </w:tcPr>
          <w:p>
            <w:r>
              <w:t>number</w:t>
            </w:r>
          </w:p>
        </w:tc>
        <w:tc>
          <w:tcPr>
            <w:tcW w:type="dxa" w:w="2880"/>
          </w:tcPr>
          <w:p>
            <w:r>
              <w:t>1-year high P/E ratio.</w:t>
            </w:r>
          </w:p>
        </w:tc>
      </w:tr>
      <w:tr>
        <w:tc>
          <w:tcPr>
            <w:tcW w:type="dxa" w:w="2880"/>
          </w:tcPr>
          <w:p>
            <w:r>
              <w:t>result[].valuationRatios[].pERatio1YearLow</w:t>
            </w:r>
          </w:p>
        </w:tc>
        <w:tc>
          <w:tcPr>
            <w:tcW w:type="dxa" w:w="2880"/>
          </w:tcPr>
          <w:p>
            <w:r>
              <w:t>number</w:t>
            </w:r>
          </w:p>
        </w:tc>
        <w:tc>
          <w:tcPr>
            <w:tcW w:type="dxa" w:w="2880"/>
          </w:tcPr>
          <w:p>
            <w:r>
              <w:t>1-year low P/E ratio.</w:t>
            </w:r>
          </w:p>
        </w:tc>
      </w:tr>
      <w:tr>
        <w:tc>
          <w:tcPr>
            <w:tcW w:type="dxa" w:w="2880"/>
          </w:tcPr>
          <w:p>
            <w:r>
              <w:t>result[].valuationRatios[].pERatio1YearAverage</w:t>
            </w:r>
          </w:p>
        </w:tc>
        <w:tc>
          <w:tcPr>
            <w:tcW w:type="dxa" w:w="2880"/>
          </w:tcPr>
          <w:p>
            <w:r>
              <w:t>number</w:t>
            </w:r>
          </w:p>
        </w:tc>
        <w:tc>
          <w:tcPr>
            <w:tcW w:type="dxa" w:w="2880"/>
          </w:tcPr>
          <w:p>
            <w:r>
              <w:t>1-year average P/E ratio.</w:t>
            </w:r>
          </w:p>
        </w:tc>
      </w:tr>
      <w:tr>
        <w:tc>
          <w:tcPr>
            <w:tcW w:type="dxa" w:w="2880"/>
          </w:tcPr>
          <w:p>
            <w:r>
              <w:t>result[].valuationRatios[].pERatio5YearHigh</w:t>
            </w:r>
          </w:p>
        </w:tc>
        <w:tc>
          <w:tcPr>
            <w:tcW w:type="dxa" w:w="2880"/>
          </w:tcPr>
          <w:p>
            <w:r>
              <w:t>number</w:t>
            </w:r>
          </w:p>
        </w:tc>
        <w:tc>
          <w:tcPr>
            <w:tcW w:type="dxa" w:w="2880"/>
          </w:tcPr>
          <w:p>
            <w:r>
              <w:t>5-year high P/E ratio.</w:t>
            </w:r>
          </w:p>
        </w:tc>
      </w:tr>
      <w:tr>
        <w:tc>
          <w:tcPr>
            <w:tcW w:type="dxa" w:w="2880"/>
          </w:tcPr>
          <w:p>
            <w:r>
              <w:t>result[].valuationRatios[].pERatio5YearLow</w:t>
            </w:r>
          </w:p>
        </w:tc>
        <w:tc>
          <w:tcPr>
            <w:tcW w:type="dxa" w:w="2880"/>
          </w:tcPr>
          <w:p>
            <w:r>
              <w:t>number</w:t>
            </w:r>
          </w:p>
        </w:tc>
        <w:tc>
          <w:tcPr>
            <w:tcW w:type="dxa" w:w="2880"/>
          </w:tcPr>
          <w:p>
            <w:r>
              <w:t>5-year low P/E ratio.</w:t>
            </w:r>
          </w:p>
        </w:tc>
      </w:tr>
      <w:tr>
        <w:tc>
          <w:tcPr>
            <w:tcW w:type="dxa" w:w="2880"/>
          </w:tcPr>
          <w:p>
            <w:r>
              <w:t>result[].valuationRatios[].pERatio5YearAverage</w:t>
            </w:r>
          </w:p>
        </w:tc>
        <w:tc>
          <w:tcPr>
            <w:tcW w:type="dxa" w:w="2880"/>
          </w:tcPr>
          <w:p>
            <w:r>
              <w:t>number</w:t>
            </w:r>
          </w:p>
        </w:tc>
        <w:tc>
          <w:tcPr>
            <w:tcW w:type="dxa" w:w="2880"/>
          </w:tcPr>
          <w:p>
            <w:r>
              <w:t>5-year average P/E ratio.</w:t>
            </w:r>
          </w:p>
        </w:tc>
      </w:tr>
      <w:tr>
        <w:tc>
          <w:tcPr>
            <w:tcW w:type="dxa" w:w="2880"/>
          </w:tcPr>
          <w:p>
            <w:r>
              <w:t>result[].valuationRatios[].pERatio10YearHigh</w:t>
            </w:r>
          </w:p>
        </w:tc>
        <w:tc>
          <w:tcPr>
            <w:tcW w:type="dxa" w:w="2880"/>
          </w:tcPr>
          <w:p>
            <w:r>
              <w:t>number</w:t>
            </w:r>
          </w:p>
        </w:tc>
        <w:tc>
          <w:tcPr>
            <w:tcW w:type="dxa" w:w="2880"/>
          </w:tcPr>
          <w:p>
            <w:r>
              <w:t>10-year high P/E ratio.</w:t>
            </w:r>
          </w:p>
        </w:tc>
      </w:tr>
      <w:tr>
        <w:tc>
          <w:tcPr>
            <w:tcW w:type="dxa" w:w="2880"/>
          </w:tcPr>
          <w:p>
            <w:r>
              <w:t>result[].valuationRatios[].pERatio10YearLow</w:t>
            </w:r>
          </w:p>
        </w:tc>
        <w:tc>
          <w:tcPr>
            <w:tcW w:type="dxa" w:w="2880"/>
          </w:tcPr>
          <w:p>
            <w:r>
              <w:t>number</w:t>
            </w:r>
          </w:p>
        </w:tc>
        <w:tc>
          <w:tcPr>
            <w:tcW w:type="dxa" w:w="2880"/>
          </w:tcPr>
          <w:p>
            <w:r>
              <w:t>10-year low P/E ratio.</w:t>
            </w:r>
          </w:p>
        </w:tc>
      </w:tr>
      <w:tr>
        <w:tc>
          <w:tcPr>
            <w:tcW w:type="dxa" w:w="2880"/>
          </w:tcPr>
          <w:p>
            <w:r>
              <w:t>result[].valuationRatios[].pERatio10YearAverage</w:t>
            </w:r>
          </w:p>
        </w:tc>
        <w:tc>
          <w:tcPr>
            <w:tcW w:type="dxa" w:w="2880"/>
          </w:tcPr>
          <w:p>
            <w:r>
              <w:t>number</w:t>
            </w:r>
          </w:p>
        </w:tc>
        <w:tc>
          <w:tcPr>
            <w:tcW w:type="dxa" w:w="2880"/>
          </w:tcPr>
          <w:p>
            <w:r>
              <w:t>10-year average P/E ratio.</w:t>
            </w:r>
          </w:p>
        </w:tc>
      </w:tr>
      <w:tr>
        <w:tc>
          <w:tcPr>
            <w:tcW w:type="dxa" w:w="2880"/>
          </w:tcPr>
          <w:p>
            <w:r>
              <w:t>result[].valuationRatios[].cAPERatio</w:t>
            </w:r>
          </w:p>
        </w:tc>
        <w:tc>
          <w:tcPr>
            <w:tcW w:type="dxa" w:w="2880"/>
          </w:tcPr>
          <w:p>
            <w:r>
              <w:t>number</w:t>
            </w:r>
          </w:p>
        </w:tc>
        <w:tc>
          <w:tcPr>
            <w:tcW w:type="dxa" w:w="2880"/>
          </w:tcPr>
          <w:p>
            <w:r>
              <w:t>CAPE ratio.</w:t>
            </w:r>
          </w:p>
        </w:tc>
      </w:tr>
      <w:tr>
        <w:tc>
          <w:tcPr>
            <w:tcW w:type="dxa" w:w="2880"/>
          </w:tcPr>
          <w:p>
            <w:r>
              <w:t>result[].valuationRatios[].pFCFRatio3YearGrowth</w:t>
            </w:r>
          </w:p>
        </w:tc>
        <w:tc>
          <w:tcPr>
            <w:tcW w:type="dxa" w:w="2880"/>
          </w:tcPr>
          <w:p>
            <w:r>
              <w:t>number</w:t>
            </w:r>
          </w:p>
        </w:tc>
        <w:tc>
          <w:tcPr>
            <w:tcW w:type="dxa" w:w="2880"/>
          </w:tcPr>
          <w:p>
            <w:r>
              <w:t>3-year growth in P/FCF ratio.</w:t>
            </w:r>
          </w:p>
        </w:tc>
      </w:tr>
      <w:tr>
        <w:tc>
          <w:tcPr>
            <w:tcW w:type="dxa" w:w="2880"/>
          </w:tcPr>
          <w:p>
            <w:r>
              <w:t>result[].valuationRatios[].pBRatio3YearGrowth</w:t>
            </w:r>
          </w:p>
        </w:tc>
        <w:tc>
          <w:tcPr>
            <w:tcW w:type="dxa" w:w="2880"/>
          </w:tcPr>
          <w:p>
            <w:r>
              <w:t>number</w:t>
            </w:r>
          </w:p>
        </w:tc>
        <w:tc>
          <w:tcPr>
            <w:tcW w:type="dxa" w:w="2880"/>
          </w:tcPr>
          <w:p>
            <w:r>
              <w:t>3-year growth in P/B ratio.</w:t>
            </w:r>
          </w:p>
        </w:tc>
      </w:tr>
      <w:tr>
        <w:tc>
          <w:tcPr>
            <w:tcW w:type="dxa" w:w="2880"/>
          </w:tcPr>
          <w:p>
            <w:r>
              <w:t>result[].valuationRatios[].pERatio3YearGrowth</w:t>
            </w:r>
          </w:p>
        </w:tc>
        <w:tc>
          <w:tcPr>
            <w:tcW w:type="dxa" w:w="2880"/>
          </w:tcPr>
          <w:p>
            <w:r>
              <w:t>number</w:t>
            </w:r>
          </w:p>
        </w:tc>
        <w:tc>
          <w:tcPr>
            <w:tcW w:type="dxa" w:w="2880"/>
          </w:tcPr>
          <w:p>
            <w:r>
              <w:t>3-year growth in P/E ratio.</w:t>
            </w:r>
          </w:p>
        </w:tc>
      </w:tr>
      <w:tr>
        <w:tc>
          <w:tcPr>
            <w:tcW w:type="dxa" w:w="2880"/>
          </w:tcPr>
          <w:p>
            <w:r>
              <w:t>result[].valuationRatios[].pSRatio3YearGrowth</w:t>
            </w:r>
          </w:p>
        </w:tc>
        <w:tc>
          <w:tcPr>
            <w:tcW w:type="dxa" w:w="2880"/>
          </w:tcPr>
          <w:p>
            <w:r>
              <w:t>number</w:t>
            </w:r>
          </w:p>
        </w:tc>
        <w:tc>
          <w:tcPr>
            <w:tcW w:type="dxa" w:w="2880"/>
          </w:tcPr>
          <w:p>
            <w:r>
              <w:t>3-year growth in P/S ratio.</w:t>
            </w:r>
          </w:p>
        </w:tc>
      </w:tr>
      <w:tr>
        <w:tc>
          <w:tcPr>
            <w:tcW w:type="dxa" w:w="2880"/>
          </w:tcPr>
          <w:p>
            <w:r>
              <w:t>result[].valuationRatios[].pFCFRatio5YearGrowth</w:t>
            </w:r>
          </w:p>
        </w:tc>
        <w:tc>
          <w:tcPr>
            <w:tcW w:type="dxa" w:w="2880"/>
          </w:tcPr>
          <w:p>
            <w:r>
              <w:t>number</w:t>
            </w:r>
          </w:p>
        </w:tc>
        <w:tc>
          <w:tcPr>
            <w:tcW w:type="dxa" w:w="2880"/>
          </w:tcPr>
          <w:p>
            <w:r>
              <w:t>5-year growth in P/FCF ratio.</w:t>
            </w:r>
          </w:p>
        </w:tc>
      </w:tr>
      <w:tr>
        <w:tc>
          <w:tcPr>
            <w:tcW w:type="dxa" w:w="2880"/>
          </w:tcPr>
          <w:p>
            <w:r>
              <w:t>result[].valuationRatios[].pBRatio5YearGrowth</w:t>
            </w:r>
          </w:p>
        </w:tc>
        <w:tc>
          <w:tcPr>
            <w:tcW w:type="dxa" w:w="2880"/>
          </w:tcPr>
          <w:p>
            <w:r>
              <w:t>number</w:t>
            </w:r>
          </w:p>
        </w:tc>
        <w:tc>
          <w:tcPr>
            <w:tcW w:type="dxa" w:w="2880"/>
          </w:tcPr>
          <w:p>
            <w:r>
              <w:t>5-year growth in P/B ratio.</w:t>
            </w:r>
          </w:p>
        </w:tc>
      </w:tr>
      <w:tr>
        <w:tc>
          <w:tcPr>
            <w:tcW w:type="dxa" w:w="2880"/>
          </w:tcPr>
          <w:p>
            <w:r>
              <w:t>result[].valuationRatios[].pERatio5YearGrowth</w:t>
            </w:r>
          </w:p>
        </w:tc>
        <w:tc>
          <w:tcPr>
            <w:tcW w:type="dxa" w:w="2880"/>
          </w:tcPr>
          <w:p>
            <w:r>
              <w:t>number</w:t>
            </w:r>
          </w:p>
        </w:tc>
        <w:tc>
          <w:tcPr>
            <w:tcW w:type="dxa" w:w="2880"/>
          </w:tcPr>
          <w:p>
            <w:r>
              <w:t>5-year growth in P/E ratio.</w:t>
            </w:r>
          </w:p>
        </w:tc>
      </w:tr>
      <w:tr>
        <w:tc>
          <w:tcPr>
            <w:tcW w:type="dxa" w:w="2880"/>
          </w:tcPr>
          <w:p>
            <w:r>
              <w:t>result[].valuationRatios[].pSRatio5YearGrowth</w:t>
            </w:r>
          </w:p>
        </w:tc>
        <w:tc>
          <w:tcPr>
            <w:tcW w:type="dxa" w:w="2880"/>
          </w:tcPr>
          <w:p>
            <w:r>
              <w:t>number</w:t>
            </w:r>
          </w:p>
        </w:tc>
        <w:tc>
          <w:tcPr>
            <w:tcW w:type="dxa" w:w="2880"/>
          </w:tcPr>
          <w:p>
            <w:r>
              <w:t>5-year growth in P/S ratio.</w:t>
            </w:r>
          </w:p>
        </w:tc>
      </w:tr>
      <w:tr>
        <w:tc>
          <w:tcPr>
            <w:tcW w:type="dxa" w:w="2880"/>
          </w:tcPr>
          <w:p>
            <w:r>
              <w:t>result[].valuationRatios[].pFCFRatio10YearGrowth</w:t>
            </w:r>
          </w:p>
        </w:tc>
        <w:tc>
          <w:tcPr>
            <w:tcW w:type="dxa" w:w="2880"/>
          </w:tcPr>
          <w:p>
            <w:r>
              <w:t>number</w:t>
            </w:r>
          </w:p>
        </w:tc>
        <w:tc>
          <w:tcPr>
            <w:tcW w:type="dxa" w:w="2880"/>
          </w:tcPr>
          <w:p>
            <w:r>
              <w:t>10-year growth in P/FCF ratio.</w:t>
            </w:r>
          </w:p>
        </w:tc>
      </w:tr>
      <w:tr>
        <w:tc>
          <w:tcPr>
            <w:tcW w:type="dxa" w:w="2880"/>
          </w:tcPr>
          <w:p>
            <w:r>
              <w:t>result[].valuationRatios[].pBRatio10YearGrowth</w:t>
            </w:r>
          </w:p>
        </w:tc>
        <w:tc>
          <w:tcPr>
            <w:tcW w:type="dxa" w:w="2880"/>
          </w:tcPr>
          <w:p>
            <w:r>
              <w:t>number</w:t>
            </w:r>
          </w:p>
        </w:tc>
        <w:tc>
          <w:tcPr>
            <w:tcW w:type="dxa" w:w="2880"/>
          </w:tcPr>
          <w:p>
            <w:r>
              <w:t>10-year growth in P/B ratio.</w:t>
            </w:r>
          </w:p>
        </w:tc>
      </w:tr>
      <w:tr>
        <w:tc>
          <w:tcPr>
            <w:tcW w:type="dxa" w:w="2880"/>
          </w:tcPr>
          <w:p>
            <w:r>
              <w:t>result[].valuationRatios[].pERatio10YearGrowth</w:t>
            </w:r>
          </w:p>
        </w:tc>
        <w:tc>
          <w:tcPr>
            <w:tcW w:type="dxa" w:w="2880"/>
          </w:tcPr>
          <w:p>
            <w:r>
              <w:t>number</w:t>
            </w:r>
          </w:p>
        </w:tc>
        <w:tc>
          <w:tcPr>
            <w:tcW w:type="dxa" w:w="2880"/>
          </w:tcPr>
          <w:p>
            <w:r>
              <w:t>10-year growth in P/E ratio.</w:t>
            </w:r>
          </w:p>
        </w:tc>
      </w:tr>
      <w:tr>
        <w:tc>
          <w:tcPr>
            <w:tcW w:type="dxa" w:w="2880"/>
          </w:tcPr>
          <w:p>
            <w:r>
              <w:t>result[].valuationRatios[].pSRatio10YearGrowth</w:t>
            </w:r>
          </w:p>
        </w:tc>
        <w:tc>
          <w:tcPr>
            <w:tcW w:type="dxa" w:w="2880"/>
          </w:tcPr>
          <w:p>
            <w:r>
              <w:t>number</w:t>
            </w:r>
          </w:p>
        </w:tc>
        <w:tc>
          <w:tcPr>
            <w:tcW w:type="dxa" w:w="2880"/>
          </w:tcPr>
          <w:p>
            <w:r>
              <w:t>10-year growth in P/S ratio.</w:t>
            </w:r>
          </w:p>
        </w:tc>
      </w:tr>
      <w:tr>
        <w:tc>
          <w:tcPr>
            <w:tcW w:type="dxa" w:w="2880"/>
          </w:tcPr>
          <w:p>
            <w:r>
              <w:t>result[].valuationRatios[].twoYearsEVToForwardEBIT</w:t>
            </w:r>
          </w:p>
        </w:tc>
        <w:tc>
          <w:tcPr>
            <w:tcW w:type="dxa" w:w="2880"/>
          </w:tcPr>
          <w:p>
            <w:r>
              <w:t>number</w:t>
            </w:r>
          </w:p>
        </w:tc>
        <w:tc>
          <w:tcPr>
            <w:tcW w:type="dxa" w:w="2880"/>
          </w:tcPr>
          <w:p>
            <w:r>
              <w:t>Two-years-forward EV/EBIT.</w:t>
            </w:r>
          </w:p>
        </w:tc>
      </w:tr>
      <w:tr>
        <w:tc>
          <w:tcPr>
            <w:tcW w:type="dxa" w:w="2880"/>
          </w:tcPr>
          <w:p>
            <w:r>
              <w:t>result[].valuationRatios[].twoYearsEVToForwardEBITDA</w:t>
            </w:r>
          </w:p>
        </w:tc>
        <w:tc>
          <w:tcPr>
            <w:tcW w:type="dxa" w:w="2880"/>
          </w:tcPr>
          <w:p>
            <w:r>
              <w:t>number</w:t>
            </w:r>
          </w:p>
        </w:tc>
        <w:tc>
          <w:tcPr>
            <w:tcW w:type="dxa" w:w="2880"/>
          </w:tcPr>
          <w:p>
            <w:r>
              <w:t>Two-years-forward EV/EBITDA.</w:t>
            </w:r>
          </w:p>
        </w:tc>
      </w:tr>
      <w:tr>
        <w:tc>
          <w:tcPr>
            <w:tcW w:type="dxa" w:w="2880"/>
          </w:tcPr>
          <w:p>
            <w:r>
              <w:t>result[].valuationRatios[].firstYearEstimatedEpsGrowth</w:t>
            </w:r>
          </w:p>
        </w:tc>
        <w:tc>
          <w:tcPr>
            <w:tcW w:type="dxa" w:w="2880"/>
          </w:tcPr>
          <w:p>
            <w:r>
              <w:t>number</w:t>
            </w:r>
          </w:p>
        </w:tc>
        <w:tc>
          <w:tcPr>
            <w:tcW w:type="dxa" w:w="2880"/>
          </w:tcPr>
          <w:p>
            <w:r>
              <w:t>First-year estimated EPS growth.</w:t>
            </w:r>
          </w:p>
        </w:tc>
      </w:tr>
      <w:tr>
        <w:tc>
          <w:tcPr>
            <w:tcW w:type="dxa" w:w="2880"/>
          </w:tcPr>
          <w:p>
            <w:r>
              <w:t>result[].valuationRatios[].secondYearEstimatedEpsGrowth</w:t>
            </w:r>
          </w:p>
        </w:tc>
        <w:tc>
          <w:tcPr>
            <w:tcW w:type="dxa" w:w="2880"/>
          </w:tcPr>
          <w:p>
            <w:r>
              <w:t>number</w:t>
            </w:r>
          </w:p>
        </w:tc>
        <w:tc>
          <w:tcPr>
            <w:tcW w:type="dxa" w:w="2880"/>
          </w:tcPr>
          <w:p>
            <w:r>
              <w:t>Second-year estimated EPS growth.</w:t>
            </w:r>
          </w:p>
        </w:tc>
      </w:tr>
      <w:tr>
        <w:tc>
          <w:tcPr>
            <w:tcW w:type="dxa" w:w="2880"/>
          </w:tcPr>
          <w:p>
            <w:r>
              <w:t>result[].valuationRatios[].normalizedPEGRatio</w:t>
            </w:r>
          </w:p>
        </w:tc>
        <w:tc>
          <w:tcPr>
            <w:tcW w:type="dxa" w:w="2880"/>
          </w:tcPr>
          <w:p>
            <w:r>
              <w:t>number</w:t>
            </w:r>
          </w:p>
        </w:tc>
        <w:tc>
          <w:tcPr>
            <w:tcW w:type="dxa" w:w="2880"/>
          </w:tcPr>
          <w:p>
            <w:r>
              <w:t>Normalized PEG ratio.</w:t>
            </w:r>
          </w:p>
        </w:tc>
      </w:tr>
      <w:tr>
        <w:tc>
          <w:tcPr>
            <w:tcW w:type="dxa" w:w="2880"/>
          </w:tcPr>
          <w:p>
            <w:r>
              <w:t>result[].valuationRatios[].trailingDividend</w:t>
            </w:r>
          </w:p>
        </w:tc>
        <w:tc>
          <w:tcPr>
            <w:tcW w:type="dxa" w:w="2880"/>
          </w:tcPr>
          <w:p>
            <w:r>
              <w:t>number</w:t>
            </w:r>
          </w:p>
        </w:tc>
        <w:tc>
          <w:tcPr>
            <w:tcW w:type="dxa" w:w="2880"/>
          </w:tcPr>
          <w:p>
            <w:r>
              <w:t>Trailing dividend amount.</w:t>
            </w:r>
          </w:p>
        </w:tc>
      </w:tr>
      <w:tr>
        <w:tc>
          <w:tcPr>
            <w:tcW w:type="dxa" w:w="2880"/>
          </w:tcPr>
          <w:p>
            <w:r>
              <w:t>result[].company</w:t>
            </w:r>
          </w:p>
        </w:tc>
        <w:tc>
          <w:tcPr>
            <w:tcW w:type="dxa" w:w="2880"/>
          </w:tcPr>
          <w:p>
            <w:r>
              <w:t>object</w:t>
            </w:r>
          </w:p>
        </w:tc>
        <w:tc>
          <w:tcPr>
            <w:tcW w:type="dxa" w:w="2880"/>
          </w:tcPr>
          <w:p>
            <w:r>
              <w:t>Company metadata for the symbol.</w:t>
            </w:r>
          </w:p>
        </w:tc>
      </w:tr>
      <w:tr>
        <w:tc>
          <w:tcPr>
            <w:tcW w:type="dxa" w:w="2880"/>
          </w:tcPr>
          <w:p>
            <w:r>
              <w:t>result[].company.primarySymbol</w:t>
            </w:r>
          </w:p>
        </w:tc>
        <w:tc>
          <w:tcPr>
            <w:tcW w:type="dxa" w:w="2880"/>
          </w:tcPr>
          <w:p>
            <w:r>
              <w:t>string</w:t>
            </w:r>
          </w:p>
        </w:tc>
        <w:tc>
          <w:tcPr>
            <w:tcW w:type="dxa" w:w="2880"/>
          </w:tcPr>
          <w:p>
            <w:r>
              <w:t>Primary symbol.</w:t>
            </w:r>
          </w:p>
        </w:tc>
      </w:tr>
      <w:tr>
        <w:tc>
          <w:tcPr>
            <w:tcW w:type="dxa" w:w="2880"/>
          </w:tcPr>
          <w:p>
            <w:r>
              <w:t>result[].company.primaryExchange</w:t>
            </w:r>
          </w:p>
        </w:tc>
        <w:tc>
          <w:tcPr>
            <w:tcW w:type="dxa" w:w="2880"/>
          </w:tcPr>
          <w:p>
            <w:r>
              <w:t>string</w:t>
            </w:r>
          </w:p>
        </w:tc>
        <w:tc>
          <w:tcPr>
            <w:tcW w:type="dxa" w:w="2880"/>
          </w:tcPr>
          <w:p>
            <w:r>
              <w:t>Primary exchange.</w:t>
            </w:r>
          </w:p>
        </w:tc>
      </w:tr>
      <w:tr>
        <w:tc>
          <w:tcPr>
            <w:tcW w:type="dxa" w:w="2880"/>
          </w:tcPr>
          <w:p>
            <w:r>
              <w:t>result[].company.cik</w:t>
            </w:r>
          </w:p>
        </w:tc>
        <w:tc>
          <w:tcPr>
            <w:tcW w:type="dxa" w:w="2880"/>
          </w:tcPr>
          <w:p>
            <w:r>
              <w:t>string</w:t>
            </w:r>
          </w:p>
        </w:tc>
        <w:tc>
          <w:tcPr>
            <w:tcW w:type="dxa" w:w="2880"/>
          </w:tcPr>
          <w:p>
            <w:r>
              <w:t>CIK.</w:t>
            </w:r>
          </w:p>
        </w:tc>
      </w:tr>
      <w:tr>
        <w:tc>
          <w:tcPr>
            <w:tcW w:type="dxa" w:w="2880"/>
          </w:tcPr>
          <w:p>
            <w:r>
              <w:t>result[].company.isin</w:t>
            </w:r>
          </w:p>
        </w:tc>
        <w:tc>
          <w:tcPr>
            <w:tcW w:type="dxa" w:w="2880"/>
          </w:tcPr>
          <w:p>
            <w:r>
              <w:t>string</w:t>
            </w:r>
          </w:p>
        </w:tc>
        <w:tc>
          <w:tcPr>
            <w:tcW w:type="dxa" w:w="2880"/>
          </w:tcPr>
          <w:p>
            <w:r>
              <w:t>ISIN.</w:t>
            </w:r>
          </w:p>
        </w:tc>
      </w:tr>
      <w:tr>
        <w:tc>
          <w:tcPr>
            <w:tcW w:type="dxa" w:w="2880"/>
          </w:tcPr>
          <w:p>
            <w:r>
              <w:t>result[].company.cusip</w:t>
            </w:r>
          </w:p>
        </w:tc>
        <w:tc>
          <w:tcPr>
            <w:tcW w:type="dxa" w:w="2880"/>
          </w:tcPr>
          <w:p>
            <w:r>
              <w:t>string</w:t>
            </w:r>
          </w:p>
        </w:tc>
        <w:tc>
          <w:tcPr>
            <w:tcW w:type="dxa" w:w="2880"/>
          </w:tcPr>
          <w:p>
            <w:r>
              <w:t>CUSIP.</w:t>
            </w:r>
          </w:p>
        </w:tc>
      </w:tr>
      <w:tr>
        <w:tc>
          <w:tcPr>
            <w:tcW w:type="dxa" w:w="2880"/>
          </w:tcPr>
          <w:p>
            <w:r>
              <w:t>result[].company.standardName</w:t>
            </w:r>
          </w:p>
        </w:tc>
        <w:tc>
          <w:tcPr>
            <w:tcW w:type="dxa" w:w="2880"/>
          </w:tcPr>
          <w:p>
            <w:r>
              <w:t>string</w:t>
            </w:r>
          </w:p>
        </w:tc>
        <w:tc>
          <w:tcPr>
            <w:tcW w:type="dxa" w:w="2880"/>
          </w:tcPr>
          <w:p>
            <w:r>
              <w:t>Standard company name.</w:t>
            </w:r>
          </w:p>
        </w:tc>
      </w:tr>
      <w:tr>
        <w:tc>
          <w:tcPr>
            <w:tcW w:type="dxa" w:w="2880"/>
          </w:tcPr>
          <w:p>
            <w:r>
              <w:t>result[].company.countryId</w:t>
            </w:r>
          </w:p>
        </w:tc>
        <w:tc>
          <w:tcPr>
            <w:tcW w:type="dxa" w:w="2880"/>
          </w:tcPr>
          <w:p>
            <w:r>
              <w:t>string</w:t>
            </w:r>
          </w:p>
        </w:tc>
        <w:tc>
          <w:tcPr>
            <w:tcW w:type="dxa" w:w="2880"/>
          </w:tcPr>
          <w:p>
            <w:r>
              <w:t>Country identifier.</w:t>
            </w:r>
          </w:p>
        </w:tc>
      </w:tr>
      <w:tr>
        <w:tc>
          <w:tcPr>
            <w:tcW w:type="dxa" w:w="2880"/>
          </w:tcPr>
          <w:p>
            <w:r>
              <w:t>result[].company.isReit</w:t>
            </w:r>
          </w:p>
        </w:tc>
        <w:tc>
          <w:tcPr>
            <w:tcW w:type="dxa" w:w="2880"/>
          </w:tcPr>
          <w:p>
            <w:r>
              <w:t>boolean</w:t>
            </w:r>
          </w:p>
        </w:tc>
        <w:tc>
          <w:tcPr>
            <w:tcW w:type="dxa" w:w="2880"/>
          </w:tcPr>
          <w:p>
            <w:r>
              <w:t>Whether the company is a REIT.</w:t>
            </w:r>
          </w:p>
        </w:tc>
      </w:tr>
      <w:tr>
        <w:tc>
          <w:tcPr>
            <w:tcW w:type="dxa" w:w="2880"/>
          </w:tcPr>
          <w:p>
            <w:r>
              <w:t>result[].company.industryTemplateCode</w:t>
            </w:r>
          </w:p>
        </w:tc>
        <w:tc>
          <w:tcPr>
            <w:tcW w:type="dxa" w:w="2880"/>
          </w:tcPr>
          <w:p>
            <w:r>
              <w:t>string</w:t>
            </w:r>
          </w:p>
        </w:tc>
        <w:tc>
          <w:tcPr>
            <w:tcW w:type="dxa" w:w="2880"/>
          </w:tcPr>
          <w:p>
            <w:r>
              <w:t>Industry template code.</w:t>
            </w:r>
          </w:p>
        </w:tc>
      </w:tr>
      <w:tr>
        <w:tc>
          <w:tcPr>
            <w:tcW w:type="dxa" w:w="2880"/>
          </w:tcPr>
          <w:p>
            <w:r>
              <w:t>result[].company.businessCountryId</w:t>
            </w:r>
          </w:p>
        </w:tc>
        <w:tc>
          <w:tcPr>
            <w:tcW w:type="dxa" w:w="2880"/>
          </w:tcPr>
          <w:p>
            <w:r>
              <w:t>string</w:t>
            </w:r>
          </w:p>
        </w:tc>
        <w:tc>
          <w:tcPr>
            <w:tcW w:type="dxa" w:w="2880"/>
          </w:tcPr>
          <w:p>
            <w:r>
              <w:t>Business country identifier.</w:t>
            </w:r>
          </w:p>
        </w:tc>
      </w:tr>
      <w:tr>
        <w:tc>
          <w:tcPr>
            <w:tcW w:type="dxa" w:w="2880"/>
          </w:tcPr>
          <w:p>
            <w:r>
              <w:t>result[].company.isLimitedPartnership</w:t>
            </w:r>
          </w:p>
        </w:tc>
        <w:tc>
          <w:tcPr>
            <w:tcW w:type="dxa" w:w="2880"/>
          </w:tcPr>
          <w:p>
            <w:r>
              <w:t>boolean</w:t>
            </w:r>
          </w:p>
        </w:tc>
        <w:tc>
          <w:tcPr>
            <w:tcW w:type="dxa" w:w="2880"/>
          </w:tcPr>
          <w:p>
            <w:r>
              <w:t>Whether the company is a limited partnership.</w:t>
            </w:r>
          </w:p>
        </w:tc>
      </w:tr>
      <w:tr>
        <w:tc>
          <w:tcPr>
            <w:tcW w:type="dxa" w:w="2880"/>
          </w:tcPr>
          <w:p>
            <w:r>
              <w:t>result[].company.yearofEstablishment</w:t>
            </w:r>
          </w:p>
        </w:tc>
        <w:tc>
          <w:tcPr>
            <w:tcW w:type="dxa" w:w="2880"/>
          </w:tcPr>
          <w:p>
            <w:r>
              <w:t>number</w:t>
            </w:r>
          </w:p>
        </w:tc>
        <w:tc>
          <w:tcPr>
            <w:tcW w:type="dxa" w:w="2880"/>
          </w:tcPr>
          <w:p>
            <w:r>
              <w:t>Year of establishment.</w:t>
            </w:r>
          </w:p>
        </w:tc>
      </w:tr>
      <w:tr>
        <w:tc>
          <w:tcPr>
            <w:tcW w:type="dxa" w:w="2880"/>
          </w:tcPr>
          <w:p>
            <w:r>
              <w:t>result[].company.isLimitedLiabilityCompany</w:t>
            </w:r>
          </w:p>
        </w:tc>
        <w:tc>
          <w:tcPr>
            <w:tcW w:type="dxa" w:w="2880"/>
          </w:tcPr>
          <w:p>
            <w:r>
              <w:t>boolean</w:t>
            </w:r>
          </w:p>
        </w:tc>
        <w:tc>
          <w:tcPr>
            <w:tcW w:type="dxa" w:w="2880"/>
          </w:tcPr>
          <w:p>
            <w:r>
              <w:t>Whether the company is an LLC.</w:t>
            </w:r>
          </w:p>
        </w:tc>
      </w:tr>
      <w:tr>
        <w:tc>
          <w:tcPr>
            <w:tcW w:type="dxa" w:w="2880"/>
          </w:tcPr>
          <w:p>
            <w:r>
              <w:t>result[].symbol</w:t>
            </w:r>
          </w:p>
        </w:tc>
        <w:tc>
          <w:tcPr>
            <w:tcW w:type="dxa" w:w="2880"/>
          </w:tcPr>
          <w:p>
            <w:r>
              <w:t>string</w:t>
            </w:r>
          </w:p>
        </w:tc>
        <w:tc>
          <w:tcPr>
            <w:tcW w:type="dxa" w:w="2880"/>
          </w:tcPr>
          <w:p>
            <w:r>
              <w:t>Symbol requested/returned (e.g., AAPL).</w:t>
            </w:r>
          </w:p>
        </w:tc>
      </w:tr>
      <w:tr>
        <w:tc>
          <w:tcPr>
            <w:tcW w:type="dxa" w:w="2880"/>
          </w:tcPr>
          <w:p>
            <w:r>
              <w:t>result[].idType</w:t>
            </w:r>
          </w:p>
        </w:tc>
        <w:tc>
          <w:tcPr>
            <w:tcW w:type="dxa" w:w="2880"/>
          </w:tcPr>
          <w:p>
            <w:r>
              <w:t>string</w:t>
            </w:r>
          </w:p>
        </w:tc>
        <w:tc>
          <w:tcPr>
            <w:tcW w:type="dxa" w:w="2880"/>
          </w:tcPr>
          <w:p>
            <w:r>
              <w:t>Identifier type (example shows SYMBOL).</w:t>
            </w:r>
          </w:p>
        </w:tc>
      </w:tr>
      <w:tr>
        <w:tc>
          <w:tcPr>
            <w:tcW w:type="dxa" w:w="2880"/>
          </w:tcPr>
          <w:p>
            <w:r>
              <w:t>result[].id</w:t>
            </w:r>
          </w:p>
        </w:tc>
        <w:tc>
          <w:tcPr>
            <w:tcW w:type="dxa" w:w="2880"/>
          </w:tcPr>
          <w:p>
            <w:r>
              <w:t>string</w:t>
            </w:r>
          </w:p>
        </w:tc>
        <w:tc>
          <w:tcPr>
            <w:tcW w:type="dxa" w:w="2880"/>
          </w:tcPr>
          <w:p>
            <w:r>
              <w:t>Identifier value (example shows the symbol).</w:t>
            </w:r>
          </w:p>
        </w:tc>
      </w:tr>
      <w:tr>
        <w:tc>
          <w:tcPr>
            <w:tcW w:type="dxa" w:w="2880"/>
          </w:tcPr>
          <w:p>
            <w:r>
              <w:t>ok</w:t>
            </w:r>
          </w:p>
        </w:tc>
        <w:tc>
          <w:tcPr>
            <w:tcW w:type="dxa" w:w="2880"/>
          </w:tcPr>
          <w:p>
            <w:r>
              <w:t>boolean</w:t>
            </w:r>
          </w:p>
        </w:tc>
        <w:tc>
          <w:tcPr>
            <w:tcW w:type="dxa" w:w="2880"/>
          </w:tcPr>
          <w:p>
            <w:r>
              <w:t>Present in error schema; indicates success/failure for error responses.</w:t>
            </w:r>
          </w:p>
        </w:tc>
      </w:tr>
      <w:tr>
        <w:tc>
          <w:tcPr>
            <w:tcW w:type="dxa" w:w="2880"/>
          </w:tcPr>
          <w:p>
            <w:r>
              <w:t>data</w:t>
            </w:r>
          </w:p>
        </w:tc>
        <w:tc>
          <w:tcPr>
            <w:tcW w:type="dxa" w:w="2880"/>
          </w:tcPr>
          <w:p>
            <w:r>
              <w:t>object</w:t>
            </w:r>
          </w:p>
        </w:tc>
        <w:tc>
          <w:tcPr>
            <w:tcW w:type="dxa" w:w="2880"/>
          </w:tcPr>
          <w:p>
            <w:r>
              <w:t>Present in error schema; additional data (free-form).</w:t>
            </w:r>
          </w:p>
        </w:tc>
      </w:tr>
      <w:tr>
        <w:tc>
          <w:tcPr>
            <w:tcW w:type="dxa" w:w="2880"/>
          </w:tcPr>
          <w:p>
            <w:r>
              <w:t>errors</w:t>
            </w:r>
          </w:p>
        </w:tc>
        <w:tc>
          <w:tcPr>
            <w:tcW w:type="dxa" w:w="2880"/>
          </w:tcPr>
          <w:p>
            <w:r>
              <w:t>array</w:t>
            </w:r>
          </w:p>
        </w:tc>
        <w:tc>
          <w:tcPr>
            <w:tcW w:type="dxa" w:w="2880"/>
          </w:tcPr>
          <w:p>
            <w:r>
              <w:t>Present in error schema; list of error objects.</w:t>
            </w:r>
          </w:p>
        </w:tc>
      </w:tr>
      <w:tr>
        <w:tc>
          <w:tcPr>
            <w:tcW w:type="dxa" w:w="2880"/>
          </w:tcPr>
          <w:p>
            <w:r>
              <w:t>errors[].code</w:t>
            </w:r>
          </w:p>
        </w:tc>
        <w:tc>
          <w:tcPr>
            <w:tcW w:type="dxa" w:w="2880"/>
          </w:tcPr>
          <w:p>
            <w:r>
              <w:t>string</w:t>
            </w:r>
          </w:p>
        </w:tc>
        <w:tc>
          <w:tcPr>
            <w:tcW w:type="dxa" w:w="2880"/>
          </w:tcPr>
          <w:p>
            <w:r>
              <w:t>Error code (enum includes values like bad_request, internal_server_error, etc.).</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errors[].value</w:t>
            </w:r>
          </w:p>
        </w:tc>
        <w:tc>
          <w:tcPr>
            <w:tcW w:type="dxa" w:w="2880"/>
          </w:tcPr>
          <w:p>
            <w:r>
              <w:t>string</w:t>
            </w:r>
          </w:p>
        </w:tc>
        <w:tc>
          <w:tcPr>
            <w:tcW w:type="dxa" w:w="2880"/>
          </w:tcPr>
          <w:p>
            <w:r>
              <w:t>Error message/value.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'https://api.benzinga.com/api/v2.1/fundamentals/valuationRatios?symbols=AAPL,MSFT&amp;reportType=TTM&amp;asOf=2025-01-01'</w:t>
      </w:r>
    </w:p>
    <w:p>
      <w:pPr>
        <w:pStyle w:val="Heading3"/>
      </w:pPr>
      <w:r>
        <w:t>Example Usage</w:t>
      </w:r>
    </w:p>
    <w:p>
      <w:pPr>
        <w:pStyle w:val="Heading3"/>
      </w:pPr>
      <w:r>
        <w:t>Example 1: Get valuation ratios for multiple symbols</w:t>
      </w:r>
    </w:p>
    <w:p>
      <w:r>
        <w:rPr>
          <w:b/>
          <w:color w:val="666666"/>
          <w:sz w:val="16"/>
        </w:rPr>
        <w:t>[bash]</w:t>
      </w:r>
    </w:p>
    <w:p>
      <w:pPr>
        <w:shd w:fill="F2F2F2" w:val="clear"/>
      </w:pPr>
      <w:r>
        <w:rPr>
          <w:rFonts w:ascii="Courier New" w:hAnsi="Courier New"/>
          <w:sz w:val="17"/>
        </w:rPr>
        <w:t>curl -s 'https://api.benzinga.com/api/v2.1/fundamentals/valuationRatios?symbols=AAPL,MSFT'</w:t>
      </w:r>
    </w:p>
    <w:p>
      <w:pPr>
        <w:pStyle w:val="Heading3"/>
      </w:pPr>
      <w:r>
        <w:t>Example 2: Filter by as-of date</w:t>
      </w:r>
    </w:p>
    <w:p>
      <w:r>
        <w:rPr>
          <w:b/>
          <w:color w:val="666666"/>
          <w:sz w:val="16"/>
        </w:rPr>
        <w:t>[bash]</w:t>
      </w:r>
    </w:p>
    <w:p>
      <w:pPr>
        <w:shd w:fill="F2F2F2" w:val="clear"/>
      </w:pPr>
      <w:r>
        <w:rPr>
          <w:rFonts w:ascii="Courier New" w:hAnsi="Courier New"/>
          <w:sz w:val="17"/>
        </w:rPr>
        <w:t>curl -s 'https://api.benzinga.com/api/v2.1/fundamentals/valuationRatios?symbols=AAPL&amp;asOf=2025-01-01'</w:t>
      </w:r>
    </w:p>
    <w:p>
      <w:pPr>
        <w:pStyle w:val="Heading3"/>
      </w:pPr>
      <w:r>
        <w:t>Example 3: Use a specific report type and period</w:t>
      </w:r>
    </w:p>
    <w:p>
      <w:r>
        <w:rPr>
          <w:b/>
          <w:color w:val="666666"/>
          <w:sz w:val="16"/>
        </w:rPr>
        <w:t>[bash]</w:t>
      </w:r>
    </w:p>
    <w:p>
      <w:pPr>
        <w:shd w:fill="F2F2F2" w:val="clear"/>
      </w:pPr>
      <w:r>
        <w:rPr>
          <w:rFonts w:ascii="Courier New" w:hAnsi="Courier New"/>
          <w:sz w:val="17"/>
        </w:rPr>
        <w:t>curl -s 'https://api.benzinga.com/api/v2.1/fundamentals/valuationRatios?symbols=AAPL&amp;reportType=TTM&amp;period=2023'</w:t>
      </w:r>
    </w:p>
    <w:p>
      <w:pPr>
        <w:pStyle w:val="Heading3"/>
      </w:pPr>
      <w:r>
        <w:t>Error Handling</w:t>
      </w:r>
    </w:p>
    <w:p>
      <w:pPr>
        <w:pStyle w:val="ListBullet"/>
      </w:pPr>
      <w:r>
        <w:t>400 Bad Request: The request is invalid (e.g., missing required symbols).</w:t>
      </w:r>
    </w:p>
    <w:p>
      <w:pPr>
        <w:pStyle w:val="ListBullet"/>
      </w:pPr>
      <w:r>
        <w:t>500 Internal Server Error: An internal error occurred.</w:t>
      </w:r>
    </w:p>
    <w:p>
      <w:pPr>
        <w:pStyle w:val="Heading3"/>
      </w:pPr>
      <w:r>
        <w:t>Related fundamentals actions</w:t>
      </w:r>
    </w:p>
    <w:p>
      <w:pPr>
        <w:pStyle w:val="ListBullet"/>
      </w:pPr>
      <w:r>
        <w:t>[GET] Get Asset Classification — /api/v2.1/fundamentals/assetClassification</w:t>
      </w:r>
    </w:p>
    <w:p>
      <w:pPr>
        <w:pStyle w:val="ListBullet"/>
      </w:pPr>
      <w:r>
        <w:t>[GET] Get Balance Sheet Fundamentals (V3) — /api/v3/fundamentals/balance-sheet</w:t>
      </w:r>
    </w:p>
    <w:p>
      <w:pPr>
        <w:pStyle w:val="ListBullet"/>
      </w:pPr>
      <w:r>
        <w:t>[GET] Company Fundamentals (V3) — /api/v3/fundamentals</w:t>
      </w:r>
    </w:p>
    <w:p>
      <w:r>
        <w:br w:type="page"/>
      </w:r>
    </w:p>
    <w:p>
      <w:pPr>
        <w:pStyle w:val="Heading2"/>
      </w:pPr>
      <w:r>
        <w:t>41. [GET] Fetch Transcript Call by ID</w:t>
      </w:r>
    </w:p>
    <w:p>
      <w:r>
        <w:rPr>
          <w:b/>
        </w:rPr>
        <w:t xml:space="preserve">Endpoint: </w:t>
      </w:r>
      <w:r>
        <w:rPr>
          <w:rFonts w:ascii="Courier New" w:hAnsi="Courier New"/>
          <w:sz w:val="18"/>
        </w:rPr>
        <w:t>/api/v1/transcripts/calls/{{callId}}</w:t>
      </w:r>
    </w:p>
    <w:p>
      <w:pPr>
        <w:pStyle w:val="Heading3"/>
      </w:pPr>
      <w:r>
        <w:t>Fetch a Transcript Call by ID</w:t>
      </w:r>
    </w:p>
    <w:p>
      <w:pPr>
        <w:pStyle w:val="Heading3"/>
      </w:pPr>
      <w:r>
        <w:t>Prerequisites</w:t>
      </w:r>
    </w:p>
    <w:p>
      <w:pPr>
        <w:pStyle w:val="ListBullet"/>
      </w:pPr>
      <w:r>
        <w:t>You must have access to the conference call transcripts product/features in Benzinga</w:t>
      </w:r>
    </w:p>
    <w:p>
      <w:pPr>
        <w:pStyle w:val="Heading3"/>
      </w:pPr>
      <w:r>
        <w:t>Method</w:t>
      </w:r>
    </w:p>
    <w:p>
      <w:r>
        <w:t>GET</w:t>
      </w:r>
    </w:p>
    <w:p>
      <w:pPr>
        <w:pStyle w:val="Heading3"/>
      </w:pPr>
      <w:r>
        <w:t>URL</w:t>
      </w:r>
    </w:p>
    <w:p>
      <w:r>
        <w:t>https://api.benzinga.com/api/v1/transcripts/calls/{{call_id}}</w:t>
      </w:r>
    </w:p>
    <w:p>
      <w:pPr>
        <w:pStyle w:val="Heading3"/>
      </w:pPr>
      <w:r>
        <w:t>Description</w:t>
      </w:r>
    </w:p>
    <w:p>
      <w:r>
        <w:t>Retrieves detailed information about a specific conference call (including transcripts, segments, participants, recordings metadata, and summary) by its unique call_id.</w:t>
      </w:r>
    </w:p>
    <w:p>
      <w:pPr>
        <w:pStyle w:val="Heading3"/>
      </w:pPr>
      <w:r>
        <w:t>Enforcement Rules</w:t>
      </w:r>
    </w:p>
    <w:p>
      <w:pPr>
        <w:pStyle w:val="ListBullet"/>
      </w:pPr>
      <w:r>
        <w:t>The call_id path parameter must always be present and must be a non-empty string.</w:t>
      </w:r>
    </w:p>
    <w:p>
      <w:pPr>
        <w:pStyle w:val="ListBullet"/>
      </w:pPr>
      <w:r>
        <w:t>Always construct the path as /api/v1/transcripts/calls/{{call_id}}.</w:t>
      </w:r>
    </w:p>
    <w:p>
      <w:pPr>
        <w:pStyle w:val="ListBullet"/>
      </w:pPr>
      <w:r>
        <w:t>Do not call the API with a missing or empty call_id (e.g., avoid /api/v1/transcripts/calls/).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/api/v1/transcripts/calls/68c1684993d1da0001953084</w:t>
        <w:br/>
        <w:t>/api/v1/transcripts/calls/80753086-444f-4dcf-961d-15509ba09dc7</w:t>
      </w:r>
    </w:p>
    <w:p>
      <w:pPr>
        <w:pStyle w:val="Heading3"/>
      </w:pPr>
      <w:r>
        <w:t>Invalid Examples</w:t>
      </w:r>
    </w:p>
    <w:p>
      <w:r>
        <w:rPr>
          <w:b/>
          <w:color w:val="666666"/>
          <w:sz w:val="16"/>
        </w:rPr>
        <w:t>[http]</w:t>
      </w:r>
    </w:p>
    <w:p>
      <w:pPr>
        <w:shd w:fill="F2F2F2" w:val="clear"/>
      </w:pPr>
      <w:r>
        <w:rPr>
          <w:rFonts w:ascii="Courier New" w:hAnsi="Courier New"/>
          <w:sz w:val="17"/>
        </w:rPr>
        <w:t>/api/v1/transcripts/calls/</w:t>
        <w:br/>
        <w:t>/api/v1/transcripts/calls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The unique identifier of the transcript call.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audio</w:t>
            </w:r>
          </w:p>
        </w:tc>
        <w:tc>
          <w:tcPr>
            <w:tcW w:type="dxa" w:w="2880"/>
          </w:tcPr>
          <w:p>
            <w:r>
              <w:t>boolean</w:t>
            </w:r>
          </w:p>
        </w:tc>
        <w:tc>
          <w:tcPr>
            <w:tcW w:type="dxa" w:w="2880"/>
          </w:tcPr>
          <w:p>
            <w:r>
              <w:t>If true, includes pre-signed URLs for audio recordings. Sent in the URL query string.</w:t>
            </w:r>
          </w:p>
        </w:tc>
      </w:tr>
      <w:tr>
        <w:tc>
          <w:tcPr>
            <w:tcW w:type="dxa" w:w="2880"/>
          </w:tcPr>
          <w:p>
            <w:r>
              <w:t>pdf</w:t>
            </w:r>
          </w:p>
        </w:tc>
        <w:tc>
          <w:tcPr>
            <w:tcW w:type="dxa" w:w="2880"/>
          </w:tcPr>
          <w:p>
            <w:r>
              <w:t>boolean</w:t>
            </w:r>
          </w:p>
        </w:tc>
        <w:tc>
          <w:tcPr>
            <w:tcW w:type="dxa" w:w="2880"/>
          </w:tcPr>
          <w:p>
            <w:r>
              <w:t>If true, includes pre-signed URLs for PDF transcript. Sent in the URL query string.</w:t>
            </w:r>
          </w:p>
        </w:tc>
      </w:tr>
      <w:tr>
        <w:tc>
          <w:tcPr>
            <w:tcW w:type="dxa" w:w="2880"/>
          </w:tcPr>
          <w:p>
            <w:r>
              <w:t>clean</w:t>
            </w:r>
          </w:p>
        </w:tc>
        <w:tc>
          <w:tcPr>
            <w:tcW w:type="dxa" w:w="2880"/>
          </w:tcPr>
          <w:p>
            <w:r>
              <w:t>boolean</w:t>
            </w:r>
          </w:p>
        </w:tc>
        <w:tc>
          <w:tcPr>
            <w:tcW w:type="dxa" w:w="2880"/>
          </w:tcPr>
          <w:p>
            <w:r>
              <w:t>If true, returns a cleaner, simplified output format. Sent in the URL query string.</w:t>
            </w:r>
          </w:p>
        </w:tc>
      </w:tr>
      <w:tr>
        <w:tc>
          <w:tcPr>
            <w:tcW w:type="dxa" w:w="2880"/>
          </w:tcPr>
          <w:p>
            <w:r>
              <w:t>format</w:t>
            </w:r>
          </w:p>
        </w:tc>
        <w:tc>
          <w:tcPr>
            <w:tcW w:type="dxa" w:w="2880"/>
          </w:tcPr>
          <w:p>
            <w:r>
              <w:t>string</w:t>
            </w:r>
          </w:p>
        </w:tc>
        <w:tc>
          <w:tcPr>
            <w:tcW w:type="dxa" w:w="2880"/>
          </w:tcPr>
          <w:p>
            <w:r>
              <w:t>The response format (e.g., 'json' or 'html').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"call_id": "68c1684993d1da0001953084",</w:t>
        <w:br/>
        <w:t xml:space="preserve"> "call_title": "TotalEnergies reports strong Q3 growth, boosts dividends despite market challenges",</w:t>
        <w:br/>
        <w:t xml:space="preserve"> "description": "Q4 2025 TotalEnergies (TTE) Earnings Conference Call",</w:t>
        <w:br/>
        <w:t xml:space="preserve"> "webcast_url": "https://edge.media-server.com/mmc/p/zfnjs6iz/",</w:t>
        <w:br/>
        <w:t xml:space="preserve"> "headline": "TotalEnergies enhances shareholder returns with 4% cash flow growth as production ramps up and strategy gains traction amid fluctuating oil prices.",</w:t>
        <w:br/>
        <w:t xml:space="preserve"> "symbol": "TTE",</w:t>
        <w:br/>
        <w:t xml:space="preserve"> "exchange": "NYSE",</w:t>
        <w:br/>
        <w:t xml:space="preserve"> "figis": ["BBG001S6WYD9"],</w:t>
        <w:br/>
        <w:t xml:space="preserve"> "name": "TotalEnergies",</w:t>
        <w:br/>
        <w:t xml:space="preserve"> "start_time": "2025-10-30T10:59:03Z",</w:t>
        <w:br/>
        <w:t xml:space="preserve"> "end_time": "2025-11-02T19:56:03Z",</w:t>
        <w:br/>
        <w:t xml:space="preserve"> "duration": 5427,</w:t>
        <w:br/>
        <w:t xml:space="preserve"> "status": "COMPLETED",</w:t>
        <w:br/>
        <w:t xml:space="preserve"> "created_at": "2025-10-30T10:59:03.695748Z",</w:t>
        <w:br/>
        <w:t xml:space="preserve"> "updated_at": "2025-11-02T19:56:03Z",</w:t>
        <w:br/>
        <w:t xml:space="preserve"> "transcripts": [</w:t>
        <w:br/>
        <w:t xml:space="preserve"> {</w:t>
        <w:br/>
        <w:t xml:space="preserve"> "transcript_id": "df8fa7e2-37ec-4981-8e86-6715f9207ff2",</w:t>
        <w:br/>
        <w:t xml:space="preserve"> "text": "Good afternoon. Good morning everyone. Before Jean Pierre goes through the details of the third quarter results, I would like to make a few opening comments ..{{truncated}}.. And frankly, board of directors and myself as you, we are quite pleased with the results of this quarter because that demonstrates and again that all what we explain you quarter and year after year is on the delivery mode and that free cash flow will increase. Thank you for your attendance.",</w:t>
        <w:br/>
        <w:t xml:space="preserve"> "language": "en-US",</w:t>
        <w:br/>
        <w:t xml:space="preserve"> "confidence_score": 0.948344884949495,</w:t>
        <w:br/>
        <w:t xml:space="preserve"> "segments": [</w:t>
        <w:br/>
        <w:t xml:space="preserve"> {</w:t>
        <w:br/>
        <w:t xml:space="preserve"> "segment_id": 0,</w:t>
        <w:br/>
        <w:t xml:space="preserve"> "speaker": "OPERATOR",</w:t>
        <w:br/>
        <w:t xml:space="preserve"> "start_time": "00:00:01",</w:t>
        <w:br/>
        <w:t xml:space="preserve"> "end_time": "00:08:06",</w:t>
        <w:br/>
        <w:t xml:space="preserve"> "confidence": 0.95141685,</w:t>
        <w:br/>
        <w:t xml:space="preserve"> "text": "Good afternoon. Good morning everyone. Before Jean Pierre goes through the details of the third quarter results ..{{truncated}}.. I will now turn the call over to Jean Pierre who will go through the details of his first quarter financials.",</w:t>
        <w:br/>
        <w:t xml:space="preserve"> "sentiment": 0.45</w:t>
        <w:br/>
        <w:t xml:space="preserve"> }</w:t>
        <w:br/>
        <w:t xml:space="preserve"> ],</w:t>
        <w:br/>
        <w:t xml:space="preserve"> "type": "NON_LIVE"</w:t>
        <w:br/>
        <w:t xml:space="preserve"> },</w:t>
        <w:br/>
        <w:t xml:space="preserve"> {</w:t>
        <w:br/>
        <w:t xml:space="preserve"> "transcript_id": "b4dee433-51e2-40c5-8bac-d9508b30de1a",</w:t>
        <w:br/>
        <w:t xml:space="preserve"> "text": "",</w:t>
        <w:br/>
        <w:t xml:space="preserve"> "language": "en-US",</w:t>
        <w:br/>
        <w:t xml:space="preserve"> "confidence_score": 0,</w:t>
        <w:br/>
        <w:t xml:space="preserve"> "segments": null,</w:t>
        <w:br/>
        <w:t xml:space="preserve"> "type": "LIVE"</w:t>
        <w:br/>
        <w:t xml:space="preserve"> }</w:t>
        <w:br/>
        <w:t xml:space="preserve"> ],</w:t>
        <w:br/>
        <w:t xml:space="preserve"> "recording": {</w:t>
        <w:br/>
        <w:t xml:space="preserve"> "recording_id": "f18c5664-bfb5-4e50-8434-498a1f5f1080",</w:t>
        <w:br/>
        <w:t xml:space="preserve"> "total_files": 42,</w:t>
        <w:br/>
        <w:t xml:space="preserve"> "total_size": 7350006,</w:t>
        <w:br/>
        <w:t xml:space="preserve"> "duration": 239,</w:t>
        <w:br/>
        <w:t xml:space="preserve"> "location": "assets/68c1684993d1da0001953084",</w:t>
        <w:br/>
        <w:t xml:space="preserve"> "bucket": "earnings-call-media",</w:t>
        <w:br/>
        <w:t xml:space="preserve"> "language": "en",</w:t>
        <w:br/>
        <w:t xml:space="preserve"> "formats": [</w:t>
        <w:br/>
        <w:t xml:space="preserve"> {</w:t>
        <w:br/>
        <w:t xml:space="preserve"> "file_link": "assets/mp3/audio.mp3",</w:t>
        <w:br/>
        <w:t xml:space="preserve"> "size": 5758476,</w:t>
        <w:br/>
        <w:t xml:space="preserve"> "content_type": "audio/mpeg",</w:t>
        <w:br/>
        <w:t xml:space="preserve"> "quality": "192kbps"</w:t>
        <w:br/>
        <w:t xml:space="preserve"> }</w:t>
        <w:br/>
        <w:t xml:space="preserve"> ],</w:t>
        <w:br/>
        <w:t xml:space="preserve"> "created_at": "2025-10-30T10:59:17.801739Z",</w:t>
        <w:br/>
        <w:t xml:space="preserve"> "updated_at": "2025-10-30T10:59:17.801739Z"</w:t>
        <w:br/>
        <w:t xml:space="preserve"> },</w:t>
        <w:br/>
        <w:t xml:space="preserve"> "summary": {</w:t>
        <w:br/>
        <w:t xml:space="preserve"> "summary_id": "d3a9f050-dcfe-4baf-b5d2-5abf3a4cd0fc",</w:t>
        <w:br/>
        <w:t xml:space="preserve"> "transcript_id": "",</w:t>
        <w:br/>
        <w:t xml:space="preserve"> "call_id": "68c1684993d1da0001953084",</w:t>
        <w:br/>
        <w:t xml:space="preserve"> "summary": "TotalEnergies reported a 4% increase in cash flow for the third quarter despite a $10 per barrel drop in oil prices year on year.\nNew hydrocarbon projects in Brazil and the US have significantly contributed to the company's cash flow, adding $400 million year on year.\nThe board has increased the third interim dividend by close to 8% in Euro and more than 10% in dollars compared to 2024.\nThe company has authorized a share buyback program of up to $1.5 billion for the fourth quarter of 2025.\nUpstream production is forecasted to grow by more than 4% year on year, with net investments expected to decrease.\nThe company plans to begin trading ordinary shares on the New York Stock Exchange from December 8th.\nThe downstream segment saw a cash flow increase of almost $500 million due to better refining margins.\nThe company aims to maintain gearing at 15-16% by year-end, supported by disposals and working capital improvements.\nManagement highlighted the resilience in financial performance, attributing it to strategic initiatives and accretive production growth.",</w:t>
        <w:br/>
        <w:t xml:space="preserve"> "symbol": "",</w:t>
        <w:br/>
        <w:t xml:space="preserve"> "sentiment": 0.78,</w:t>
        <w:br/>
        <w:t xml:space="preserve"> "language": "",</w:t>
        <w:br/>
        <w:t xml:space="preserve"> "created_at": "2025-10-30T01:29:03Z",</w:t>
        <w:br/>
        <w:t xml:space="preserve"> "updated_at": "2025-10-30T01:29:03Z"</w:t>
        <w:br/>
        <w:t xml:space="preserve"> },</w:t>
        <w:br/>
        <w:t xml:space="preserve"> "participants": [</w:t>
        <w:br/>
        <w:t xml:space="preserve"> {</w:t>
        <w:br/>
        <w:t xml:space="preserve"> "participant_id": "b819ea94-8ada-4d02-b7b8-dd1f013443de",</w:t>
        <w:br/>
        <w:t xml:space="preserve"> "call_id": "68c1684993d1da0001953084",</w:t>
        <w:br/>
        <w:t xml:space="preserve"> "name": "Patrick Pouyann\u00e9",</w:t>
        <w:br/>
        <w:t xml:space="preserve"> "role": "Chairman and CEO",</w:t>
        <w:br/>
        <w:t xml:space="preserve"> "organization": "TotalEnergies",</w:t>
        <w:br/>
        <w:t xml:space="preserve"> "mentions": 11,</w:t>
        <w:br/>
        <w:t xml:space="preserve"> "human_verified": false</w:t>
        <w:br/>
        <w:t xml:space="preserve"> }</w:t>
        <w:br/>
        <w:t xml:space="preserve"> ],</w:t>
        <w:br/>
        <w:t xml:space="preserve"> "securities": [</w:t>
        <w:br/>
        <w:t xml:space="preserve"> {</w:t>
        <w:br/>
        <w:t xml:space="preserve"> "figi": "BBG000CHZ857",</w:t>
        <w:br/>
        <w:t xml:space="preserve"> "isin": "US89151E1091",</w:t>
        <w:br/>
        <w:t xml:space="preserve"> "name": "TOTALENERGIES SE -SPON ADR",</w:t>
        <w:br/>
        <w:t xml:space="preserve"> "symbol": "TTE",</w:t>
        <w:br/>
        <w:t xml:space="preserve"> "mic_code": "XNYS",</w:t>
        <w:br/>
        <w:t xml:space="preserve"> "figi_composite": "BBG000CHZ857",</w:t>
        <w:br/>
        <w:t xml:space="preserve"> "figi_share_class": "BBG001S6WYD9",</w:t>
        <w:br/>
        <w:t xml:space="preserve"> "refinitiv_exch_code": "NYQ"</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"bad_request",</w:t>
        <w:br/>
        <w:t xml:space="preserve"> "id": "invalid_parameter",</w:t>
        <w:br/>
        <w:t xml:space="preserve"> "value": "Invalid search_keys_type parameter"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logos found for the specified search key"</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Unique identifier for the call.</w:t>
            </w:r>
          </w:p>
        </w:tc>
      </w:tr>
      <w:tr>
        <w:tc>
          <w:tcPr>
            <w:tcW w:type="dxa" w:w="2880"/>
          </w:tcPr>
          <w:p>
            <w:r>
              <w:t>call_title</w:t>
            </w:r>
          </w:p>
        </w:tc>
        <w:tc>
          <w:tcPr>
            <w:tcW w:type="dxa" w:w="2880"/>
          </w:tcPr>
          <w:p>
            <w:r>
              <w:t>string</w:t>
            </w:r>
          </w:p>
        </w:tc>
        <w:tc>
          <w:tcPr>
            <w:tcW w:type="dxa" w:w="2880"/>
          </w:tcPr>
          <w:p>
            <w:r>
              <w:t>Title of the call.</w:t>
            </w:r>
          </w:p>
        </w:tc>
      </w:tr>
      <w:tr>
        <w:tc>
          <w:tcPr>
            <w:tcW w:type="dxa" w:w="2880"/>
          </w:tcPr>
          <w:p>
            <w:r>
              <w:t>description</w:t>
            </w:r>
          </w:p>
        </w:tc>
        <w:tc>
          <w:tcPr>
            <w:tcW w:type="dxa" w:w="2880"/>
          </w:tcPr>
          <w:p>
            <w:r>
              <w:t>string</w:t>
            </w:r>
          </w:p>
        </w:tc>
        <w:tc>
          <w:tcPr>
            <w:tcW w:type="dxa" w:w="2880"/>
          </w:tcPr>
          <w:p>
            <w:r>
              <w:t>Description of the call.</w:t>
            </w:r>
          </w:p>
        </w:tc>
      </w:tr>
      <w:tr>
        <w:tc>
          <w:tcPr>
            <w:tcW w:type="dxa" w:w="2880"/>
          </w:tcPr>
          <w:p>
            <w:r>
              <w:t>webcast_url</w:t>
            </w:r>
          </w:p>
        </w:tc>
        <w:tc>
          <w:tcPr>
            <w:tcW w:type="dxa" w:w="2880"/>
          </w:tcPr>
          <w:p>
            <w:r>
              <w:t>string</w:t>
            </w:r>
          </w:p>
        </w:tc>
        <w:tc>
          <w:tcPr>
            <w:tcW w:type="dxa" w:w="2880"/>
          </w:tcPr>
          <w:p>
            <w:r>
              <w:t>Webcast URL for the call.</w:t>
            </w:r>
          </w:p>
        </w:tc>
      </w:tr>
      <w:tr>
        <w:tc>
          <w:tcPr>
            <w:tcW w:type="dxa" w:w="2880"/>
          </w:tcPr>
          <w:p>
            <w:r>
              <w:t>headline</w:t>
            </w:r>
          </w:p>
        </w:tc>
        <w:tc>
          <w:tcPr>
            <w:tcW w:type="dxa" w:w="2880"/>
          </w:tcPr>
          <w:p>
            <w:r>
              <w:t>string</w:t>
            </w:r>
          </w:p>
        </w:tc>
        <w:tc>
          <w:tcPr>
            <w:tcW w:type="dxa" w:w="2880"/>
          </w:tcPr>
          <w:p>
            <w:r>
              <w:t>Headline/summary headline for the call.</w:t>
            </w:r>
          </w:p>
        </w:tc>
      </w:tr>
      <w:tr>
        <w:tc>
          <w:tcPr>
            <w:tcW w:type="dxa" w:w="2880"/>
          </w:tcPr>
          <w:p>
            <w:r>
              <w:t>symbol</w:t>
            </w:r>
          </w:p>
        </w:tc>
        <w:tc>
          <w:tcPr>
            <w:tcW w:type="dxa" w:w="2880"/>
          </w:tcPr>
          <w:p>
            <w:r>
              <w:t>string</w:t>
            </w:r>
          </w:p>
        </w:tc>
        <w:tc>
          <w:tcPr>
            <w:tcW w:type="dxa" w:w="2880"/>
          </w:tcPr>
          <w:p>
            <w:r>
              <w:t>Ticker symbol.</w:t>
            </w:r>
          </w:p>
        </w:tc>
      </w:tr>
      <w:tr>
        <w:tc>
          <w:tcPr>
            <w:tcW w:type="dxa" w:w="2880"/>
          </w:tcPr>
          <w:p>
            <w:r>
              <w:t>exchange</w:t>
            </w:r>
          </w:p>
        </w:tc>
        <w:tc>
          <w:tcPr>
            <w:tcW w:type="dxa" w:w="2880"/>
          </w:tcPr>
          <w:p>
            <w:r>
              <w:t>string</w:t>
            </w:r>
          </w:p>
        </w:tc>
        <w:tc>
          <w:tcPr>
            <w:tcW w:type="dxa" w:w="2880"/>
          </w:tcPr>
          <w:p>
            <w:r>
              <w:t>Exchange name/code.</w:t>
            </w:r>
          </w:p>
        </w:tc>
      </w:tr>
      <w:tr>
        <w:tc>
          <w:tcPr>
            <w:tcW w:type="dxa" w:w="2880"/>
          </w:tcPr>
          <w:p>
            <w:r>
              <w:t>figis</w:t>
            </w:r>
          </w:p>
        </w:tc>
        <w:tc>
          <w:tcPr>
            <w:tcW w:type="dxa" w:w="2880"/>
          </w:tcPr>
          <w:p>
            <w:r>
              <w:t>array</w:t>
            </w:r>
          </w:p>
        </w:tc>
        <w:tc>
          <w:tcPr>
            <w:tcW w:type="dxa" w:w="2880"/>
          </w:tcPr>
          <w:p>
            <w:r>
              <w:t>Array of FIGI identifiers.</w:t>
            </w:r>
          </w:p>
        </w:tc>
      </w:tr>
      <w:tr>
        <w:tc>
          <w:tcPr>
            <w:tcW w:type="dxa" w:w="2880"/>
          </w:tcPr>
          <w:p>
            <w:r>
              <w:t>name</w:t>
            </w:r>
          </w:p>
        </w:tc>
        <w:tc>
          <w:tcPr>
            <w:tcW w:type="dxa" w:w="2880"/>
          </w:tcPr>
          <w:p>
            <w:r>
              <w:t>string</w:t>
            </w:r>
          </w:p>
        </w:tc>
        <w:tc>
          <w:tcPr>
            <w:tcW w:type="dxa" w:w="2880"/>
          </w:tcPr>
          <w:p>
            <w:r>
              <w:t>Company name.</w:t>
            </w:r>
          </w:p>
        </w:tc>
      </w:tr>
      <w:tr>
        <w:tc>
          <w:tcPr>
            <w:tcW w:type="dxa" w:w="2880"/>
          </w:tcPr>
          <w:p>
            <w:r>
              <w:t>start_time</w:t>
            </w:r>
          </w:p>
        </w:tc>
        <w:tc>
          <w:tcPr>
            <w:tcW w:type="dxa" w:w="2880"/>
          </w:tcPr>
          <w:p>
            <w:r>
              <w:t>string</w:t>
            </w:r>
          </w:p>
        </w:tc>
        <w:tc>
          <w:tcPr>
            <w:tcW w:type="dxa" w:w="2880"/>
          </w:tcPr>
          <w:p>
            <w:r>
              <w:t>Call start time (timestamp string as returned by API).</w:t>
            </w:r>
          </w:p>
        </w:tc>
      </w:tr>
      <w:tr>
        <w:tc>
          <w:tcPr>
            <w:tcW w:type="dxa" w:w="2880"/>
          </w:tcPr>
          <w:p>
            <w:r>
              <w:t>end_time</w:t>
            </w:r>
          </w:p>
        </w:tc>
        <w:tc>
          <w:tcPr>
            <w:tcW w:type="dxa" w:w="2880"/>
          </w:tcPr>
          <w:p>
            <w:r>
              <w:t>string</w:t>
            </w:r>
          </w:p>
        </w:tc>
        <w:tc>
          <w:tcPr>
            <w:tcW w:type="dxa" w:w="2880"/>
          </w:tcPr>
          <w:p>
            <w:r>
              <w:t>Call end time (timestamp string as returned by API).</w:t>
            </w:r>
          </w:p>
        </w:tc>
      </w:tr>
      <w:tr>
        <w:tc>
          <w:tcPr>
            <w:tcW w:type="dxa" w:w="2880"/>
          </w:tcPr>
          <w:p>
            <w:r>
              <w:t>duration</w:t>
            </w:r>
          </w:p>
        </w:tc>
        <w:tc>
          <w:tcPr>
            <w:tcW w:type="dxa" w:w="2880"/>
          </w:tcPr>
          <w:p>
            <w:r>
              <w:t>integer</w:t>
            </w:r>
          </w:p>
        </w:tc>
        <w:tc>
          <w:tcPr>
            <w:tcW w:type="dxa" w:w="2880"/>
          </w:tcPr>
          <w:p>
            <w:r>
              <w:t>Duration (as returned by API; units not specified in scraped content).</w:t>
            </w:r>
          </w:p>
        </w:tc>
      </w:tr>
      <w:tr>
        <w:tc>
          <w:tcPr>
            <w:tcW w:type="dxa" w:w="2880"/>
          </w:tcPr>
          <w:p>
            <w:r>
              <w:t>status</w:t>
            </w:r>
          </w:p>
        </w:tc>
        <w:tc>
          <w:tcPr>
            <w:tcW w:type="dxa" w:w="2880"/>
          </w:tcPr>
          <w:p>
            <w:r>
              <w:t>string</w:t>
            </w:r>
          </w:p>
        </w:tc>
        <w:tc>
          <w:tcPr>
            <w:tcW w:type="dxa" w:w="2880"/>
          </w:tcPr>
          <w:p>
            <w:r>
              <w:t>Call status (e.g., COMPLETED).</w:t>
            </w:r>
          </w:p>
        </w:tc>
      </w:tr>
      <w:tr>
        <w:tc>
          <w:tcPr>
            <w:tcW w:type="dxa" w:w="2880"/>
          </w:tcPr>
          <w:p>
            <w:r>
              <w:t>created_at</w:t>
            </w:r>
          </w:p>
        </w:tc>
        <w:tc>
          <w:tcPr>
            <w:tcW w:type="dxa" w:w="2880"/>
          </w:tcPr>
          <w:p>
            <w:r>
              <w:t>string</w:t>
            </w:r>
          </w:p>
        </w:tc>
        <w:tc>
          <w:tcPr>
            <w:tcW w:type="dxa" w:w="2880"/>
          </w:tcPr>
          <w:p>
            <w:r>
              <w:t>Record creation timestamp.</w:t>
            </w:r>
          </w:p>
        </w:tc>
      </w:tr>
      <w:tr>
        <w:tc>
          <w:tcPr>
            <w:tcW w:type="dxa" w:w="2880"/>
          </w:tcPr>
          <w:p>
            <w:r>
              <w:t>updated_at</w:t>
            </w:r>
          </w:p>
        </w:tc>
        <w:tc>
          <w:tcPr>
            <w:tcW w:type="dxa" w:w="2880"/>
          </w:tcPr>
          <w:p>
            <w:r>
              <w:t>string</w:t>
            </w:r>
          </w:p>
        </w:tc>
        <w:tc>
          <w:tcPr>
            <w:tcW w:type="dxa" w:w="2880"/>
          </w:tcPr>
          <w:p>
            <w:r>
              <w:t>Record update timestamp.</w:t>
            </w:r>
          </w:p>
        </w:tc>
      </w:tr>
      <w:tr>
        <w:tc>
          <w:tcPr>
            <w:tcW w:type="dxa" w:w="2880"/>
          </w:tcPr>
          <w:p>
            <w:r>
              <w:t>transcripts</w:t>
            </w:r>
          </w:p>
        </w:tc>
        <w:tc>
          <w:tcPr>
            <w:tcW w:type="dxa" w:w="2880"/>
          </w:tcPr>
          <w:p>
            <w:r>
              <w:t>array</w:t>
            </w:r>
          </w:p>
        </w:tc>
        <w:tc>
          <w:tcPr>
            <w:tcW w:type="dxa" w:w="2880"/>
          </w:tcPr>
          <w:p>
            <w:r>
              <w:t>List of transcript objects for the call.</w:t>
            </w:r>
          </w:p>
        </w:tc>
      </w:tr>
      <w:tr>
        <w:tc>
          <w:tcPr>
            <w:tcW w:type="dxa" w:w="2880"/>
          </w:tcPr>
          <w:p>
            <w:r>
              <w:t>transcripts[].transcript_id</w:t>
            </w:r>
          </w:p>
        </w:tc>
        <w:tc>
          <w:tcPr>
            <w:tcW w:type="dxa" w:w="2880"/>
          </w:tcPr>
          <w:p>
            <w:r>
              <w:t>string</w:t>
            </w:r>
          </w:p>
        </w:tc>
        <w:tc>
          <w:tcPr>
            <w:tcW w:type="dxa" w:w="2880"/>
          </w:tcPr>
          <w:p>
            <w:r>
              <w:t>Transcript identifier.</w:t>
            </w:r>
          </w:p>
        </w:tc>
      </w:tr>
      <w:tr>
        <w:tc>
          <w:tcPr>
            <w:tcW w:type="dxa" w:w="2880"/>
          </w:tcPr>
          <w:p>
            <w:r>
              <w:t>transcripts[].text</w:t>
            </w:r>
          </w:p>
        </w:tc>
        <w:tc>
          <w:tcPr>
            <w:tcW w:type="dxa" w:w="2880"/>
          </w:tcPr>
          <w:p>
            <w:r>
              <w:t>string</w:t>
            </w:r>
          </w:p>
        </w:tc>
        <w:tc>
          <w:tcPr>
            <w:tcW w:type="dxa" w:w="2880"/>
          </w:tcPr>
          <w:p>
            <w:r>
              <w:t>Transcript full text.</w:t>
            </w:r>
          </w:p>
        </w:tc>
      </w:tr>
      <w:tr>
        <w:tc>
          <w:tcPr>
            <w:tcW w:type="dxa" w:w="2880"/>
          </w:tcPr>
          <w:p>
            <w:r>
              <w:t>transcripts[].language</w:t>
            </w:r>
          </w:p>
        </w:tc>
        <w:tc>
          <w:tcPr>
            <w:tcW w:type="dxa" w:w="2880"/>
          </w:tcPr>
          <w:p>
            <w:r>
              <w:t>string</w:t>
            </w:r>
          </w:p>
        </w:tc>
        <w:tc>
          <w:tcPr>
            <w:tcW w:type="dxa" w:w="2880"/>
          </w:tcPr>
          <w:p>
            <w:r>
              <w:t>Transcript language (e.g., en-US).</w:t>
            </w:r>
          </w:p>
        </w:tc>
      </w:tr>
      <w:tr>
        <w:tc>
          <w:tcPr>
            <w:tcW w:type="dxa" w:w="2880"/>
          </w:tcPr>
          <w:p>
            <w:r>
              <w:t>transcripts[].confidence_score</w:t>
            </w:r>
          </w:p>
        </w:tc>
        <w:tc>
          <w:tcPr>
            <w:tcW w:type="dxa" w:w="2880"/>
          </w:tcPr>
          <w:p>
            <w:r>
              <w:t>number</w:t>
            </w:r>
          </w:p>
        </w:tc>
        <w:tc>
          <w:tcPr>
            <w:tcW w:type="dxa" w:w="2880"/>
          </w:tcPr>
          <w:p>
            <w:r>
              <w:t>Confidence score for transcript.</w:t>
            </w:r>
          </w:p>
        </w:tc>
      </w:tr>
      <w:tr>
        <w:tc>
          <w:tcPr>
            <w:tcW w:type="dxa" w:w="2880"/>
          </w:tcPr>
          <w:p>
            <w:r>
              <w:t>transcripts[].segments</w:t>
            </w:r>
          </w:p>
        </w:tc>
        <w:tc>
          <w:tcPr>
            <w:tcW w:type="dxa" w:w="2880"/>
          </w:tcPr>
          <w:p>
            <w:r>
              <w:t>array | null</w:t>
            </w:r>
          </w:p>
        </w:tc>
        <w:tc>
          <w:tcPr>
            <w:tcW w:type="dxa" w:w="2880"/>
          </w:tcPr>
          <w:p>
            <w:r>
              <w:t>Segment list (may be null).</w:t>
            </w:r>
          </w:p>
        </w:tc>
      </w:tr>
      <w:tr>
        <w:tc>
          <w:tcPr>
            <w:tcW w:type="dxa" w:w="2880"/>
          </w:tcPr>
          <w:p>
            <w:r>
              <w:t>transcripts[].segments[].segment_id</w:t>
            </w:r>
          </w:p>
        </w:tc>
        <w:tc>
          <w:tcPr>
            <w:tcW w:type="dxa" w:w="2880"/>
          </w:tcPr>
          <w:p>
            <w:r>
              <w:t>integer</w:t>
            </w:r>
          </w:p>
        </w:tc>
        <w:tc>
          <w:tcPr>
            <w:tcW w:type="dxa" w:w="2880"/>
          </w:tcPr>
          <w:p>
            <w:r>
              <w:t>Segment identifier.</w:t>
            </w:r>
          </w:p>
        </w:tc>
      </w:tr>
      <w:tr>
        <w:tc>
          <w:tcPr>
            <w:tcW w:type="dxa" w:w="2880"/>
          </w:tcPr>
          <w:p>
            <w:r>
              <w:t>transcripts[].segments[].speaker</w:t>
            </w:r>
          </w:p>
        </w:tc>
        <w:tc>
          <w:tcPr>
            <w:tcW w:type="dxa" w:w="2880"/>
          </w:tcPr>
          <w:p>
            <w:r>
              <w:t>string</w:t>
            </w:r>
          </w:p>
        </w:tc>
        <w:tc>
          <w:tcPr>
            <w:tcW w:type="dxa" w:w="2880"/>
          </w:tcPr>
          <w:p>
            <w:r>
              <w:t>Speaker label/name.</w:t>
            </w:r>
          </w:p>
        </w:tc>
      </w:tr>
      <w:tr>
        <w:tc>
          <w:tcPr>
            <w:tcW w:type="dxa" w:w="2880"/>
          </w:tcPr>
          <w:p>
            <w:r>
              <w:t>transcripts[].segments[].start_time</w:t>
            </w:r>
          </w:p>
        </w:tc>
        <w:tc>
          <w:tcPr>
            <w:tcW w:type="dxa" w:w="2880"/>
          </w:tcPr>
          <w:p>
            <w:r>
              <w:t>string</w:t>
            </w:r>
          </w:p>
        </w:tc>
        <w:tc>
          <w:tcPr>
            <w:tcW w:type="dxa" w:w="2880"/>
          </w:tcPr>
          <w:p>
            <w:r>
              <w:t>Segment start time (string, e.g., 00:00:01).</w:t>
            </w:r>
          </w:p>
        </w:tc>
      </w:tr>
      <w:tr>
        <w:tc>
          <w:tcPr>
            <w:tcW w:type="dxa" w:w="2880"/>
          </w:tcPr>
          <w:p>
            <w:r>
              <w:t>transcripts[].segments[].end_time</w:t>
            </w:r>
          </w:p>
        </w:tc>
        <w:tc>
          <w:tcPr>
            <w:tcW w:type="dxa" w:w="2880"/>
          </w:tcPr>
          <w:p>
            <w:r>
              <w:t>string</w:t>
            </w:r>
          </w:p>
        </w:tc>
        <w:tc>
          <w:tcPr>
            <w:tcW w:type="dxa" w:w="2880"/>
          </w:tcPr>
          <w:p>
            <w:r>
              <w:t>Segment end time (string).</w:t>
            </w:r>
          </w:p>
        </w:tc>
      </w:tr>
      <w:tr>
        <w:tc>
          <w:tcPr>
            <w:tcW w:type="dxa" w:w="2880"/>
          </w:tcPr>
          <w:p>
            <w:r>
              <w:t>transcripts[].segments[].confidence</w:t>
            </w:r>
          </w:p>
        </w:tc>
        <w:tc>
          <w:tcPr>
            <w:tcW w:type="dxa" w:w="2880"/>
          </w:tcPr>
          <w:p>
            <w:r>
              <w:t>number</w:t>
            </w:r>
          </w:p>
        </w:tc>
        <w:tc>
          <w:tcPr>
            <w:tcW w:type="dxa" w:w="2880"/>
          </w:tcPr>
          <w:p>
            <w:r>
              <w:t>Segment confidence score.</w:t>
            </w:r>
          </w:p>
        </w:tc>
      </w:tr>
      <w:tr>
        <w:tc>
          <w:tcPr>
            <w:tcW w:type="dxa" w:w="2880"/>
          </w:tcPr>
          <w:p>
            <w:r>
              <w:t>transcripts[].segments[].text</w:t>
            </w:r>
          </w:p>
        </w:tc>
        <w:tc>
          <w:tcPr>
            <w:tcW w:type="dxa" w:w="2880"/>
          </w:tcPr>
          <w:p>
            <w:r>
              <w:t>string</w:t>
            </w:r>
          </w:p>
        </w:tc>
        <w:tc>
          <w:tcPr>
            <w:tcW w:type="dxa" w:w="2880"/>
          </w:tcPr>
          <w:p>
            <w:r>
              <w:t>Segment text.</w:t>
            </w:r>
          </w:p>
        </w:tc>
      </w:tr>
      <w:tr>
        <w:tc>
          <w:tcPr>
            <w:tcW w:type="dxa" w:w="2880"/>
          </w:tcPr>
          <w:p>
            <w:r>
              <w:t>transcripts[].segments[].sentiment</w:t>
            </w:r>
          </w:p>
        </w:tc>
        <w:tc>
          <w:tcPr>
            <w:tcW w:type="dxa" w:w="2880"/>
          </w:tcPr>
          <w:p>
            <w:r>
              <w:t>number</w:t>
            </w:r>
          </w:p>
        </w:tc>
        <w:tc>
          <w:tcPr>
            <w:tcW w:type="dxa" w:w="2880"/>
          </w:tcPr>
          <w:p>
            <w:r>
              <w:t>Segment sentiment score.</w:t>
            </w:r>
          </w:p>
        </w:tc>
      </w:tr>
      <w:tr>
        <w:tc>
          <w:tcPr>
            <w:tcW w:type="dxa" w:w="2880"/>
          </w:tcPr>
          <w:p>
            <w:r>
              <w:t>transcripts[].type</w:t>
            </w:r>
          </w:p>
        </w:tc>
        <w:tc>
          <w:tcPr>
            <w:tcW w:type="dxa" w:w="2880"/>
          </w:tcPr>
          <w:p>
            <w:r>
              <w:t>string</w:t>
            </w:r>
          </w:p>
        </w:tc>
        <w:tc>
          <w:tcPr>
            <w:tcW w:type="dxa" w:w="2880"/>
          </w:tcPr>
          <w:p>
            <w:r>
              <w:t>Transcript type (e.g., LIVE, NON_LIVE).</w:t>
            </w:r>
          </w:p>
        </w:tc>
      </w:tr>
      <w:tr>
        <w:tc>
          <w:tcPr>
            <w:tcW w:type="dxa" w:w="2880"/>
          </w:tcPr>
          <w:p>
            <w:r>
              <w:t>recording</w:t>
            </w:r>
          </w:p>
        </w:tc>
        <w:tc>
          <w:tcPr>
            <w:tcW w:type="dxa" w:w="2880"/>
          </w:tcPr>
          <w:p>
            <w:r>
              <w:t>object</w:t>
            </w:r>
          </w:p>
        </w:tc>
        <w:tc>
          <w:tcPr>
            <w:tcW w:type="dxa" w:w="2880"/>
          </w:tcPr>
          <w:p>
            <w:r>
              <w:t>Recording metadata object (as returned by API).</w:t>
            </w:r>
          </w:p>
        </w:tc>
      </w:tr>
      <w:tr>
        <w:tc>
          <w:tcPr>
            <w:tcW w:type="dxa" w:w="2880"/>
          </w:tcPr>
          <w:p>
            <w:r>
              <w:t>recording.recording_id</w:t>
            </w:r>
          </w:p>
        </w:tc>
        <w:tc>
          <w:tcPr>
            <w:tcW w:type="dxa" w:w="2880"/>
          </w:tcPr>
          <w:p>
            <w:r>
              <w:t>string</w:t>
            </w:r>
          </w:p>
        </w:tc>
        <w:tc>
          <w:tcPr>
            <w:tcW w:type="dxa" w:w="2880"/>
          </w:tcPr>
          <w:p>
            <w:r>
              <w:t>Recording identifier.</w:t>
            </w:r>
          </w:p>
        </w:tc>
      </w:tr>
      <w:tr>
        <w:tc>
          <w:tcPr>
            <w:tcW w:type="dxa" w:w="2880"/>
          </w:tcPr>
          <w:p>
            <w:r>
              <w:t>recording.total_files</w:t>
            </w:r>
          </w:p>
        </w:tc>
        <w:tc>
          <w:tcPr>
            <w:tcW w:type="dxa" w:w="2880"/>
          </w:tcPr>
          <w:p>
            <w:r>
              <w:t>integer</w:t>
            </w:r>
          </w:p>
        </w:tc>
        <w:tc>
          <w:tcPr>
            <w:tcW w:type="dxa" w:w="2880"/>
          </w:tcPr>
          <w:p>
            <w:r>
              <w:t>Total number of files.</w:t>
            </w:r>
          </w:p>
        </w:tc>
      </w:tr>
      <w:tr>
        <w:tc>
          <w:tcPr>
            <w:tcW w:type="dxa" w:w="2880"/>
          </w:tcPr>
          <w:p>
            <w:r>
              <w:t>recording.total_size</w:t>
            </w:r>
          </w:p>
        </w:tc>
        <w:tc>
          <w:tcPr>
            <w:tcW w:type="dxa" w:w="2880"/>
          </w:tcPr>
          <w:p>
            <w:r>
              <w:t>integer</w:t>
            </w:r>
          </w:p>
        </w:tc>
        <w:tc>
          <w:tcPr>
            <w:tcW w:type="dxa" w:w="2880"/>
          </w:tcPr>
          <w:p>
            <w:r>
              <w:t>Total size of files.</w:t>
            </w:r>
          </w:p>
        </w:tc>
      </w:tr>
      <w:tr>
        <w:tc>
          <w:tcPr>
            <w:tcW w:type="dxa" w:w="2880"/>
          </w:tcPr>
          <w:p>
            <w:r>
              <w:t>recording.duration</w:t>
            </w:r>
          </w:p>
        </w:tc>
        <w:tc>
          <w:tcPr>
            <w:tcW w:type="dxa" w:w="2880"/>
          </w:tcPr>
          <w:p>
            <w:r>
              <w:t>integer</w:t>
            </w:r>
          </w:p>
        </w:tc>
        <w:tc>
          <w:tcPr>
            <w:tcW w:type="dxa" w:w="2880"/>
          </w:tcPr>
          <w:p>
            <w:r>
              <w:t>Recording duration.</w:t>
            </w:r>
          </w:p>
        </w:tc>
      </w:tr>
      <w:tr>
        <w:tc>
          <w:tcPr>
            <w:tcW w:type="dxa" w:w="2880"/>
          </w:tcPr>
          <w:p>
            <w:r>
              <w:t>recording.location</w:t>
            </w:r>
          </w:p>
        </w:tc>
        <w:tc>
          <w:tcPr>
            <w:tcW w:type="dxa" w:w="2880"/>
          </w:tcPr>
          <w:p>
            <w:r>
              <w:t>string</w:t>
            </w:r>
          </w:p>
        </w:tc>
        <w:tc>
          <w:tcPr>
            <w:tcW w:type="dxa" w:w="2880"/>
          </w:tcPr>
          <w:p>
            <w:r>
              <w:t>Storage location/prefix.</w:t>
            </w:r>
          </w:p>
        </w:tc>
      </w:tr>
      <w:tr>
        <w:tc>
          <w:tcPr>
            <w:tcW w:type="dxa" w:w="2880"/>
          </w:tcPr>
          <w:p>
            <w:r>
              <w:t>recording.bucket</w:t>
            </w:r>
          </w:p>
        </w:tc>
        <w:tc>
          <w:tcPr>
            <w:tcW w:type="dxa" w:w="2880"/>
          </w:tcPr>
          <w:p>
            <w:r>
              <w:t>string</w:t>
            </w:r>
          </w:p>
        </w:tc>
        <w:tc>
          <w:tcPr>
            <w:tcW w:type="dxa" w:w="2880"/>
          </w:tcPr>
          <w:p>
            <w:r>
              <w:t>Storage bucket name.</w:t>
            </w:r>
          </w:p>
        </w:tc>
      </w:tr>
      <w:tr>
        <w:tc>
          <w:tcPr>
            <w:tcW w:type="dxa" w:w="2880"/>
          </w:tcPr>
          <w:p>
            <w:r>
              <w:t>recording.language</w:t>
            </w:r>
          </w:p>
        </w:tc>
        <w:tc>
          <w:tcPr>
            <w:tcW w:type="dxa" w:w="2880"/>
          </w:tcPr>
          <w:p>
            <w:r>
              <w:t>string</w:t>
            </w:r>
          </w:p>
        </w:tc>
        <w:tc>
          <w:tcPr>
            <w:tcW w:type="dxa" w:w="2880"/>
          </w:tcPr>
          <w:p>
            <w:r>
              <w:t>Recording language.</w:t>
            </w:r>
          </w:p>
        </w:tc>
      </w:tr>
      <w:tr>
        <w:tc>
          <w:tcPr>
            <w:tcW w:type="dxa" w:w="2880"/>
          </w:tcPr>
          <w:p>
            <w:r>
              <w:t>recording.formats</w:t>
            </w:r>
          </w:p>
        </w:tc>
        <w:tc>
          <w:tcPr>
            <w:tcW w:type="dxa" w:w="2880"/>
          </w:tcPr>
          <w:p>
            <w:r>
              <w:t>array</w:t>
            </w:r>
          </w:p>
        </w:tc>
        <w:tc>
          <w:tcPr>
            <w:tcW w:type="dxa" w:w="2880"/>
          </w:tcPr>
          <w:p>
            <w:r>
              <w:t>Available recording formats.</w:t>
            </w:r>
          </w:p>
        </w:tc>
      </w:tr>
      <w:tr>
        <w:tc>
          <w:tcPr>
            <w:tcW w:type="dxa" w:w="2880"/>
          </w:tcPr>
          <w:p>
            <w:r>
              <w:t>recording.formats[].file_link</w:t>
            </w:r>
          </w:p>
        </w:tc>
        <w:tc>
          <w:tcPr>
            <w:tcW w:type="dxa" w:w="2880"/>
          </w:tcPr>
          <w:p>
            <w:r>
              <w:t>string</w:t>
            </w:r>
          </w:p>
        </w:tc>
        <w:tc>
          <w:tcPr>
            <w:tcW w:type="dxa" w:w="2880"/>
          </w:tcPr>
          <w:p>
            <w:r>
              <w:t>File link/path.</w:t>
            </w:r>
          </w:p>
        </w:tc>
      </w:tr>
      <w:tr>
        <w:tc>
          <w:tcPr>
            <w:tcW w:type="dxa" w:w="2880"/>
          </w:tcPr>
          <w:p>
            <w:r>
              <w:t>recording.formats[].size</w:t>
            </w:r>
          </w:p>
        </w:tc>
        <w:tc>
          <w:tcPr>
            <w:tcW w:type="dxa" w:w="2880"/>
          </w:tcPr>
          <w:p>
            <w:r>
              <w:t>integer</w:t>
            </w:r>
          </w:p>
        </w:tc>
        <w:tc>
          <w:tcPr>
            <w:tcW w:type="dxa" w:w="2880"/>
          </w:tcPr>
          <w:p>
            <w:r>
              <w:t>File size.</w:t>
            </w:r>
          </w:p>
        </w:tc>
      </w:tr>
      <w:tr>
        <w:tc>
          <w:tcPr>
            <w:tcW w:type="dxa" w:w="2880"/>
          </w:tcPr>
          <w:p>
            <w:r>
              <w:t>recording.formats[].content_type</w:t>
            </w:r>
          </w:p>
        </w:tc>
        <w:tc>
          <w:tcPr>
            <w:tcW w:type="dxa" w:w="2880"/>
          </w:tcPr>
          <w:p>
            <w:r>
              <w:t>string</w:t>
            </w:r>
          </w:p>
        </w:tc>
        <w:tc>
          <w:tcPr>
            <w:tcW w:type="dxa" w:w="2880"/>
          </w:tcPr>
          <w:p>
            <w:r>
              <w:t>MIME content type.</w:t>
            </w:r>
          </w:p>
        </w:tc>
      </w:tr>
      <w:tr>
        <w:tc>
          <w:tcPr>
            <w:tcW w:type="dxa" w:w="2880"/>
          </w:tcPr>
          <w:p>
            <w:r>
              <w:t>recording.formats[].quality</w:t>
            </w:r>
          </w:p>
        </w:tc>
        <w:tc>
          <w:tcPr>
            <w:tcW w:type="dxa" w:w="2880"/>
          </w:tcPr>
          <w:p>
            <w:r>
              <w:t>string</w:t>
            </w:r>
          </w:p>
        </w:tc>
        <w:tc>
          <w:tcPr>
            <w:tcW w:type="dxa" w:w="2880"/>
          </w:tcPr>
          <w:p>
            <w:r>
              <w:t>Quality descriptor (e.g., 192kbps).</w:t>
            </w:r>
          </w:p>
        </w:tc>
      </w:tr>
      <w:tr>
        <w:tc>
          <w:tcPr>
            <w:tcW w:type="dxa" w:w="2880"/>
          </w:tcPr>
          <w:p>
            <w:r>
              <w:t>recording.created_at</w:t>
            </w:r>
          </w:p>
        </w:tc>
        <w:tc>
          <w:tcPr>
            <w:tcW w:type="dxa" w:w="2880"/>
          </w:tcPr>
          <w:p>
            <w:r>
              <w:t>string</w:t>
            </w:r>
          </w:p>
        </w:tc>
        <w:tc>
          <w:tcPr>
            <w:tcW w:type="dxa" w:w="2880"/>
          </w:tcPr>
          <w:p>
            <w:r>
              <w:t>Recording creation timestamp.</w:t>
            </w:r>
          </w:p>
        </w:tc>
      </w:tr>
      <w:tr>
        <w:tc>
          <w:tcPr>
            <w:tcW w:type="dxa" w:w="2880"/>
          </w:tcPr>
          <w:p>
            <w:r>
              <w:t>recording.updated_at</w:t>
            </w:r>
          </w:p>
        </w:tc>
        <w:tc>
          <w:tcPr>
            <w:tcW w:type="dxa" w:w="2880"/>
          </w:tcPr>
          <w:p>
            <w:r>
              <w:t>string</w:t>
            </w:r>
          </w:p>
        </w:tc>
        <w:tc>
          <w:tcPr>
            <w:tcW w:type="dxa" w:w="2880"/>
          </w:tcPr>
          <w:p>
            <w:r>
              <w:t>Recording update timestamp.</w:t>
            </w:r>
          </w:p>
        </w:tc>
      </w:tr>
      <w:tr>
        <w:tc>
          <w:tcPr>
            <w:tcW w:type="dxa" w:w="2880"/>
          </w:tcPr>
          <w:p>
            <w:r>
              <w:t>summary</w:t>
            </w:r>
          </w:p>
        </w:tc>
        <w:tc>
          <w:tcPr>
            <w:tcW w:type="dxa" w:w="2880"/>
          </w:tcPr>
          <w:p>
            <w:r>
              <w:t>object</w:t>
            </w:r>
          </w:p>
        </w:tc>
        <w:tc>
          <w:tcPr>
            <w:tcW w:type="dxa" w:w="2880"/>
          </w:tcPr>
          <w:p>
            <w:r>
              <w:t>Summary object for the call.</w:t>
            </w:r>
          </w:p>
        </w:tc>
      </w:tr>
      <w:tr>
        <w:tc>
          <w:tcPr>
            <w:tcW w:type="dxa" w:w="2880"/>
          </w:tcPr>
          <w:p>
            <w:r>
              <w:t>summary.summary_id</w:t>
            </w:r>
          </w:p>
        </w:tc>
        <w:tc>
          <w:tcPr>
            <w:tcW w:type="dxa" w:w="2880"/>
          </w:tcPr>
          <w:p>
            <w:r>
              <w:t>string</w:t>
            </w:r>
          </w:p>
        </w:tc>
        <w:tc>
          <w:tcPr>
            <w:tcW w:type="dxa" w:w="2880"/>
          </w:tcPr>
          <w:p>
            <w:r>
              <w:t>Summary identifier.</w:t>
            </w:r>
          </w:p>
        </w:tc>
      </w:tr>
      <w:tr>
        <w:tc>
          <w:tcPr>
            <w:tcW w:type="dxa" w:w="2880"/>
          </w:tcPr>
          <w:p>
            <w:r>
              <w:t>summary.transcript_id</w:t>
            </w:r>
          </w:p>
        </w:tc>
        <w:tc>
          <w:tcPr>
            <w:tcW w:type="dxa" w:w="2880"/>
          </w:tcPr>
          <w:p>
            <w:r>
              <w:t>string</w:t>
            </w:r>
          </w:p>
        </w:tc>
        <w:tc>
          <w:tcPr>
            <w:tcW w:type="dxa" w:w="2880"/>
          </w:tcPr>
          <w:p>
            <w:r>
              <w:t>Transcript ID associated with the summary (may be empty string).</w:t>
            </w:r>
          </w:p>
        </w:tc>
      </w:tr>
      <w:tr>
        <w:tc>
          <w:tcPr>
            <w:tcW w:type="dxa" w:w="2880"/>
          </w:tcPr>
          <w:p>
            <w:r>
              <w:t>summary.call_id</w:t>
            </w:r>
          </w:p>
        </w:tc>
        <w:tc>
          <w:tcPr>
            <w:tcW w:type="dxa" w:w="2880"/>
          </w:tcPr>
          <w:p>
            <w:r>
              <w:t>string</w:t>
            </w:r>
          </w:p>
        </w:tc>
        <w:tc>
          <w:tcPr>
            <w:tcW w:type="dxa" w:w="2880"/>
          </w:tcPr>
          <w:p>
            <w:r>
              <w:t>Call ID associated with the summary.</w:t>
            </w:r>
          </w:p>
        </w:tc>
      </w:tr>
      <w:tr>
        <w:tc>
          <w:tcPr>
            <w:tcW w:type="dxa" w:w="2880"/>
          </w:tcPr>
          <w:p>
            <w:r>
              <w:t>summary.summary</w:t>
            </w:r>
          </w:p>
        </w:tc>
        <w:tc>
          <w:tcPr>
            <w:tcW w:type="dxa" w:w="2880"/>
          </w:tcPr>
          <w:p>
            <w:r>
              <w:t>string</w:t>
            </w:r>
          </w:p>
        </w:tc>
        <w:tc>
          <w:tcPr>
            <w:tcW w:type="dxa" w:w="2880"/>
          </w:tcPr>
          <w:p>
            <w:r>
              <w:t>Summary text.</w:t>
            </w:r>
          </w:p>
        </w:tc>
      </w:tr>
      <w:tr>
        <w:tc>
          <w:tcPr>
            <w:tcW w:type="dxa" w:w="2880"/>
          </w:tcPr>
          <w:p>
            <w:r>
              <w:t>summary.symbol</w:t>
            </w:r>
          </w:p>
        </w:tc>
        <w:tc>
          <w:tcPr>
            <w:tcW w:type="dxa" w:w="2880"/>
          </w:tcPr>
          <w:p>
            <w:r>
              <w:t>string</w:t>
            </w:r>
          </w:p>
        </w:tc>
        <w:tc>
          <w:tcPr>
            <w:tcW w:type="dxa" w:w="2880"/>
          </w:tcPr>
          <w:p>
            <w:r>
              <w:t>Symbol (may be empty string).</w:t>
            </w:r>
          </w:p>
        </w:tc>
      </w:tr>
      <w:tr>
        <w:tc>
          <w:tcPr>
            <w:tcW w:type="dxa" w:w="2880"/>
          </w:tcPr>
          <w:p>
            <w:r>
              <w:t>summary.sentiment</w:t>
            </w:r>
          </w:p>
        </w:tc>
        <w:tc>
          <w:tcPr>
            <w:tcW w:type="dxa" w:w="2880"/>
          </w:tcPr>
          <w:p>
            <w:r>
              <w:t>number</w:t>
            </w:r>
          </w:p>
        </w:tc>
        <w:tc>
          <w:tcPr>
            <w:tcW w:type="dxa" w:w="2880"/>
          </w:tcPr>
          <w:p>
            <w:r>
              <w:t>Summary sentiment score.</w:t>
            </w:r>
          </w:p>
        </w:tc>
      </w:tr>
      <w:tr>
        <w:tc>
          <w:tcPr>
            <w:tcW w:type="dxa" w:w="2880"/>
          </w:tcPr>
          <w:p>
            <w:r>
              <w:t>summary.language</w:t>
            </w:r>
          </w:p>
        </w:tc>
        <w:tc>
          <w:tcPr>
            <w:tcW w:type="dxa" w:w="2880"/>
          </w:tcPr>
          <w:p>
            <w:r>
              <w:t>string</w:t>
            </w:r>
          </w:p>
        </w:tc>
        <w:tc>
          <w:tcPr>
            <w:tcW w:type="dxa" w:w="2880"/>
          </w:tcPr>
          <w:p>
            <w:r>
              <w:t>Summary language (may be empty string).</w:t>
            </w:r>
          </w:p>
        </w:tc>
      </w:tr>
      <w:tr>
        <w:tc>
          <w:tcPr>
            <w:tcW w:type="dxa" w:w="2880"/>
          </w:tcPr>
          <w:p>
            <w:r>
              <w:t>summary.created_at</w:t>
            </w:r>
          </w:p>
        </w:tc>
        <w:tc>
          <w:tcPr>
            <w:tcW w:type="dxa" w:w="2880"/>
          </w:tcPr>
          <w:p>
            <w:r>
              <w:t>string</w:t>
            </w:r>
          </w:p>
        </w:tc>
        <w:tc>
          <w:tcPr>
            <w:tcW w:type="dxa" w:w="2880"/>
          </w:tcPr>
          <w:p>
            <w:r>
              <w:t>Summary creation timestamp.</w:t>
            </w:r>
          </w:p>
        </w:tc>
      </w:tr>
      <w:tr>
        <w:tc>
          <w:tcPr>
            <w:tcW w:type="dxa" w:w="2880"/>
          </w:tcPr>
          <w:p>
            <w:r>
              <w:t>summary.updated_at</w:t>
            </w:r>
          </w:p>
        </w:tc>
        <w:tc>
          <w:tcPr>
            <w:tcW w:type="dxa" w:w="2880"/>
          </w:tcPr>
          <w:p>
            <w:r>
              <w:t>string</w:t>
            </w:r>
          </w:p>
        </w:tc>
        <w:tc>
          <w:tcPr>
            <w:tcW w:type="dxa" w:w="2880"/>
          </w:tcPr>
          <w:p>
            <w:r>
              <w:t>Summary update timestamp.</w:t>
            </w:r>
          </w:p>
        </w:tc>
      </w:tr>
      <w:tr>
        <w:tc>
          <w:tcPr>
            <w:tcW w:type="dxa" w:w="2880"/>
          </w:tcPr>
          <w:p>
            <w:r>
              <w:t>participants</w:t>
            </w:r>
          </w:p>
        </w:tc>
        <w:tc>
          <w:tcPr>
            <w:tcW w:type="dxa" w:w="2880"/>
          </w:tcPr>
          <w:p>
            <w:r>
              <w:t>array</w:t>
            </w:r>
          </w:p>
        </w:tc>
        <w:tc>
          <w:tcPr>
            <w:tcW w:type="dxa" w:w="2880"/>
          </w:tcPr>
          <w:p>
            <w:r>
              <w:t>List of participant objects.</w:t>
            </w:r>
          </w:p>
        </w:tc>
      </w:tr>
      <w:tr>
        <w:tc>
          <w:tcPr>
            <w:tcW w:type="dxa" w:w="2880"/>
          </w:tcPr>
          <w:p>
            <w:r>
              <w:t>participants[].participant_id</w:t>
            </w:r>
          </w:p>
        </w:tc>
        <w:tc>
          <w:tcPr>
            <w:tcW w:type="dxa" w:w="2880"/>
          </w:tcPr>
          <w:p>
            <w:r>
              <w:t>string</w:t>
            </w:r>
          </w:p>
        </w:tc>
        <w:tc>
          <w:tcPr>
            <w:tcW w:type="dxa" w:w="2880"/>
          </w:tcPr>
          <w:p>
            <w:r>
              <w:t>Participant identifier.</w:t>
            </w:r>
          </w:p>
        </w:tc>
      </w:tr>
      <w:tr>
        <w:tc>
          <w:tcPr>
            <w:tcW w:type="dxa" w:w="2880"/>
          </w:tcPr>
          <w:p>
            <w:r>
              <w:t>participants[].call_id</w:t>
            </w:r>
          </w:p>
        </w:tc>
        <w:tc>
          <w:tcPr>
            <w:tcW w:type="dxa" w:w="2880"/>
          </w:tcPr>
          <w:p>
            <w:r>
              <w:t>string</w:t>
            </w:r>
          </w:p>
        </w:tc>
        <w:tc>
          <w:tcPr>
            <w:tcW w:type="dxa" w:w="2880"/>
          </w:tcPr>
          <w:p>
            <w:r>
              <w:t>Call identifier.</w:t>
            </w:r>
          </w:p>
        </w:tc>
      </w:tr>
      <w:tr>
        <w:tc>
          <w:tcPr>
            <w:tcW w:type="dxa" w:w="2880"/>
          </w:tcPr>
          <w:p>
            <w:r>
              <w:t>participants[].name</w:t>
            </w:r>
          </w:p>
        </w:tc>
        <w:tc>
          <w:tcPr>
            <w:tcW w:type="dxa" w:w="2880"/>
          </w:tcPr>
          <w:p>
            <w:r>
              <w:t>string</w:t>
            </w:r>
          </w:p>
        </w:tc>
        <w:tc>
          <w:tcPr>
            <w:tcW w:type="dxa" w:w="2880"/>
          </w:tcPr>
          <w:p>
            <w:r>
              <w:t>Participant name.</w:t>
            </w:r>
          </w:p>
        </w:tc>
      </w:tr>
      <w:tr>
        <w:tc>
          <w:tcPr>
            <w:tcW w:type="dxa" w:w="2880"/>
          </w:tcPr>
          <w:p>
            <w:r>
              <w:t>participants[].role</w:t>
            </w:r>
          </w:p>
        </w:tc>
        <w:tc>
          <w:tcPr>
            <w:tcW w:type="dxa" w:w="2880"/>
          </w:tcPr>
          <w:p>
            <w:r>
              <w:t>string</w:t>
            </w:r>
          </w:p>
        </w:tc>
        <w:tc>
          <w:tcPr>
            <w:tcW w:type="dxa" w:w="2880"/>
          </w:tcPr>
          <w:p>
            <w:r>
              <w:t>Participant role/title.</w:t>
            </w:r>
          </w:p>
        </w:tc>
      </w:tr>
      <w:tr>
        <w:tc>
          <w:tcPr>
            <w:tcW w:type="dxa" w:w="2880"/>
          </w:tcPr>
          <w:p>
            <w:r>
              <w:t>participants[].organization</w:t>
            </w:r>
          </w:p>
        </w:tc>
        <w:tc>
          <w:tcPr>
            <w:tcW w:type="dxa" w:w="2880"/>
          </w:tcPr>
          <w:p>
            <w:r>
              <w:t>string</w:t>
            </w:r>
          </w:p>
        </w:tc>
        <w:tc>
          <w:tcPr>
            <w:tcW w:type="dxa" w:w="2880"/>
          </w:tcPr>
          <w:p>
            <w:r>
              <w:t>Participant organization.</w:t>
            </w:r>
          </w:p>
        </w:tc>
      </w:tr>
      <w:tr>
        <w:tc>
          <w:tcPr>
            <w:tcW w:type="dxa" w:w="2880"/>
          </w:tcPr>
          <w:p>
            <w:r>
              <w:t>participants[].mentions</w:t>
            </w:r>
          </w:p>
        </w:tc>
        <w:tc>
          <w:tcPr>
            <w:tcW w:type="dxa" w:w="2880"/>
          </w:tcPr>
          <w:p>
            <w:r>
              <w:t>integer</w:t>
            </w:r>
          </w:p>
        </w:tc>
        <w:tc>
          <w:tcPr>
            <w:tcW w:type="dxa" w:w="2880"/>
          </w:tcPr>
          <w:p>
            <w:r>
              <w:t>Mention count.</w:t>
            </w:r>
          </w:p>
        </w:tc>
      </w:tr>
      <w:tr>
        <w:tc>
          <w:tcPr>
            <w:tcW w:type="dxa" w:w="2880"/>
          </w:tcPr>
          <w:p>
            <w:r>
              <w:t>participants[].human_verified</w:t>
            </w:r>
          </w:p>
        </w:tc>
        <w:tc>
          <w:tcPr>
            <w:tcW w:type="dxa" w:w="2880"/>
          </w:tcPr>
          <w:p>
            <w:r>
              <w:t>boolean</w:t>
            </w:r>
          </w:p>
        </w:tc>
        <w:tc>
          <w:tcPr>
            <w:tcW w:type="dxa" w:w="2880"/>
          </w:tcPr>
          <w:p>
            <w:r>
              <w:t>Whether participant was human-verified.</w:t>
            </w:r>
          </w:p>
        </w:tc>
      </w:tr>
      <w:tr>
        <w:tc>
          <w:tcPr>
            <w:tcW w:type="dxa" w:w="2880"/>
          </w:tcPr>
          <w:p>
            <w:r>
              <w:t>securities</w:t>
            </w:r>
          </w:p>
        </w:tc>
        <w:tc>
          <w:tcPr>
            <w:tcW w:type="dxa" w:w="2880"/>
          </w:tcPr>
          <w:p>
            <w:r>
              <w:t>array</w:t>
            </w:r>
          </w:p>
        </w:tc>
        <w:tc>
          <w:tcPr>
            <w:tcW w:type="dxa" w:w="2880"/>
          </w:tcPr>
          <w:p>
            <w:r>
              <w:t>List of security objects associated with the call.</w:t>
            </w:r>
          </w:p>
        </w:tc>
      </w:tr>
      <w:tr>
        <w:tc>
          <w:tcPr>
            <w:tcW w:type="dxa" w:w="2880"/>
          </w:tcPr>
          <w:p>
            <w:r>
              <w:t>securities[].figi</w:t>
            </w:r>
          </w:p>
        </w:tc>
        <w:tc>
          <w:tcPr>
            <w:tcW w:type="dxa" w:w="2880"/>
          </w:tcPr>
          <w:p>
            <w:r>
              <w:t>string</w:t>
            </w:r>
          </w:p>
        </w:tc>
        <w:tc>
          <w:tcPr>
            <w:tcW w:type="dxa" w:w="2880"/>
          </w:tcPr>
          <w:p>
            <w:r>
              <w:t>FIGI identifier.</w:t>
            </w:r>
          </w:p>
        </w:tc>
      </w:tr>
      <w:tr>
        <w:tc>
          <w:tcPr>
            <w:tcW w:type="dxa" w:w="2880"/>
          </w:tcPr>
          <w:p>
            <w:r>
              <w:t>securities[].isin</w:t>
            </w:r>
          </w:p>
        </w:tc>
        <w:tc>
          <w:tcPr>
            <w:tcW w:type="dxa" w:w="2880"/>
          </w:tcPr>
          <w:p>
            <w:r>
              <w:t>string</w:t>
            </w:r>
          </w:p>
        </w:tc>
        <w:tc>
          <w:tcPr>
            <w:tcW w:type="dxa" w:w="2880"/>
          </w:tcPr>
          <w:p>
            <w:r>
              <w:t>ISIN identifier.</w:t>
            </w:r>
          </w:p>
        </w:tc>
      </w:tr>
      <w:tr>
        <w:tc>
          <w:tcPr>
            <w:tcW w:type="dxa" w:w="2880"/>
          </w:tcPr>
          <w:p>
            <w:r>
              <w:t>securities[].name</w:t>
            </w:r>
          </w:p>
        </w:tc>
        <w:tc>
          <w:tcPr>
            <w:tcW w:type="dxa" w:w="2880"/>
          </w:tcPr>
          <w:p>
            <w:r>
              <w:t>string</w:t>
            </w:r>
          </w:p>
        </w:tc>
        <w:tc>
          <w:tcPr>
            <w:tcW w:type="dxa" w:w="2880"/>
          </w:tcPr>
          <w:p>
            <w:r>
              <w:t>Security name.</w:t>
            </w:r>
          </w:p>
        </w:tc>
      </w:tr>
      <w:tr>
        <w:tc>
          <w:tcPr>
            <w:tcW w:type="dxa" w:w="2880"/>
          </w:tcPr>
          <w:p>
            <w:r>
              <w:t>securities[].symbol</w:t>
            </w:r>
          </w:p>
        </w:tc>
        <w:tc>
          <w:tcPr>
            <w:tcW w:type="dxa" w:w="2880"/>
          </w:tcPr>
          <w:p>
            <w:r>
              <w:t>string</w:t>
            </w:r>
          </w:p>
        </w:tc>
        <w:tc>
          <w:tcPr>
            <w:tcW w:type="dxa" w:w="2880"/>
          </w:tcPr>
          <w:p>
            <w:r>
              <w:t>Security symbol.</w:t>
            </w:r>
          </w:p>
        </w:tc>
      </w:tr>
      <w:tr>
        <w:tc>
          <w:tcPr>
            <w:tcW w:type="dxa" w:w="2880"/>
          </w:tcPr>
          <w:p>
            <w:r>
              <w:t>securities[].mic_code</w:t>
            </w:r>
          </w:p>
        </w:tc>
        <w:tc>
          <w:tcPr>
            <w:tcW w:type="dxa" w:w="2880"/>
          </w:tcPr>
          <w:p>
            <w:r>
              <w:t>string</w:t>
            </w:r>
          </w:p>
        </w:tc>
        <w:tc>
          <w:tcPr>
            <w:tcW w:type="dxa" w:w="2880"/>
          </w:tcPr>
          <w:p>
            <w:r>
              <w:t>MIC exchange code.</w:t>
            </w:r>
          </w:p>
        </w:tc>
      </w:tr>
      <w:tr>
        <w:tc>
          <w:tcPr>
            <w:tcW w:type="dxa" w:w="2880"/>
          </w:tcPr>
          <w:p>
            <w:r>
              <w:t>securities[].figi_composite</w:t>
            </w:r>
          </w:p>
        </w:tc>
        <w:tc>
          <w:tcPr>
            <w:tcW w:type="dxa" w:w="2880"/>
          </w:tcPr>
          <w:p>
            <w:r>
              <w:t>string</w:t>
            </w:r>
          </w:p>
        </w:tc>
        <w:tc>
          <w:tcPr>
            <w:tcW w:type="dxa" w:w="2880"/>
          </w:tcPr>
          <w:p>
            <w:r>
              <w:t>Composite FIGI.</w:t>
            </w:r>
          </w:p>
        </w:tc>
      </w:tr>
      <w:tr>
        <w:tc>
          <w:tcPr>
            <w:tcW w:type="dxa" w:w="2880"/>
          </w:tcPr>
          <w:p>
            <w:r>
              <w:t>securities[].figi_share_class</w:t>
            </w:r>
          </w:p>
        </w:tc>
        <w:tc>
          <w:tcPr>
            <w:tcW w:type="dxa" w:w="2880"/>
          </w:tcPr>
          <w:p>
            <w:r>
              <w:t>string</w:t>
            </w:r>
          </w:p>
        </w:tc>
        <w:tc>
          <w:tcPr>
            <w:tcW w:type="dxa" w:w="2880"/>
          </w:tcPr>
          <w:p>
            <w:r>
              <w:t>Share class FIGI.</w:t>
            </w:r>
          </w:p>
        </w:tc>
      </w:tr>
      <w:tr>
        <w:tc>
          <w:tcPr>
            <w:tcW w:type="dxa" w:w="2880"/>
          </w:tcPr>
          <w:p>
            <w:r>
              <w:t>securities[].refinitiv_exch_code</w:t>
            </w:r>
          </w:p>
        </w:tc>
        <w:tc>
          <w:tcPr>
            <w:tcW w:type="dxa" w:w="2880"/>
          </w:tcPr>
          <w:p>
            <w:r>
              <w:t>string</w:t>
            </w:r>
          </w:p>
        </w:tc>
        <w:tc>
          <w:tcPr>
            <w:tcW w:type="dxa" w:w="2880"/>
          </w:tcPr>
          <w:p>
            <w:r>
              <w:t>Refinitiv exchange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'https://api.benzinga.com/api/v1/transcripts/calls/68c1684993d1da0001953084?audio=true&amp;pdf=false&amp;clean=true&amp;format=json'</w:t>
      </w:r>
    </w:p>
    <w:p>
      <w:pPr>
        <w:pStyle w:val="Heading3"/>
      </w:pPr>
      <w:r>
        <w:t>Example Usage</w:t>
      </w:r>
    </w:p>
    <w:p>
      <w:pPr>
        <w:pStyle w:val="Heading3"/>
      </w:pPr>
      <w:r>
        <w:t>Example 1: Fetch a call (default output)</w:t>
      </w:r>
    </w:p>
    <w:p>
      <w:r>
        <w:rPr>
          <w:b/>
          <w:color w:val="666666"/>
          <w:sz w:val="16"/>
        </w:rPr>
        <w:t>[bash]</w:t>
      </w:r>
    </w:p>
    <w:p>
      <w:pPr>
        <w:shd w:fill="F2F2F2" w:val="clear"/>
      </w:pPr>
      <w:r>
        <w:rPr>
          <w:rFonts w:ascii="Courier New" w:hAnsi="Courier New"/>
          <w:sz w:val="17"/>
        </w:rPr>
        <w:t>curl -s 'https://api.benzinga.com/api/v1/transcripts/calls/68c1684993d1da0001953084'</w:t>
      </w:r>
    </w:p>
    <w:p>
      <w:pPr>
        <w:pStyle w:val="Heading3"/>
      </w:pPr>
      <w:r>
        <w:t>Example 2: Include audio pre-signed URLs</w:t>
      </w:r>
    </w:p>
    <w:p>
      <w:r>
        <w:rPr>
          <w:b/>
          <w:color w:val="666666"/>
          <w:sz w:val="16"/>
        </w:rPr>
        <w:t>[bash]</w:t>
      </w:r>
    </w:p>
    <w:p>
      <w:pPr>
        <w:shd w:fill="F2F2F2" w:val="clear"/>
      </w:pPr>
      <w:r>
        <w:rPr>
          <w:rFonts w:ascii="Courier New" w:hAnsi="Courier New"/>
          <w:sz w:val="17"/>
        </w:rPr>
        <w:t>curl -s 'https://api.benzinga.com/api/v1/transcripts/calls/68c1684993d1da0001953084?audio=true'</w:t>
      </w:r>
    </w:p>
    <w:p>
      <w:pPr>
        <w:pStyle w:val="Heading3"/>
      </w:pPr>
      <w:r>
        <w:t>Example 3: Request a cleaner output format</w:t>
      </w:r>
    </w:p>
    <w:p>
      <w:r>
        <w:rPr>
          <w:b/>
          <w:color w:val="666666"/>
          <w:sz w:val="16"/>
        </w:rPr>
        <w:t>[bash]</w:t>
      </w:r>
    </w:p>
    <w:p>
      <w:pPr>
        <w:shd w:fill="F2F2F2" w:val="clear"/>
      </w:pPr>
      <w:r>
        <w:rPr>
          <w:rFonts w:ascii="Courier New" w:hAnsi="Courier New"/>
          <w:sz w:val="17"/>
        </w:rPr>
        <w:t>curl -s 'https://api.benzinga.com/api/v1/transcripts/calls/68c1684993d1da0001953084?clean=true&amp;format=json'</w:t>
      </w:r>
    </w:p>
    <w:p>
      <w:pPr>
        <w:pStyle w:val="Heading3"/>
      </w:pPr>
      <w:r>
        <w:t>Notes</w:t>
      </w:r>
    </w:p>
    <w:p>
      <w:pPr>
        <w:pStyle w:val="ListBullet"/>
      </w:pPr>
      <w:r>
        <w:t>Authentication is defined in the OpenAPI spec as an API key in the query parameter token, but authentication details are omitted here by design.</w:t>
      </w:r>
    </w:p>
    <w:p>
      <w:pPr>
        <w:pStyle w:val="ListBullet"/>
      </w:pPr>
      <w:r>
        <w:t>The OpenAPI schema references some fields (e.g., recordings) that may differ from the scraped example response (which shows recording). Documented behavior should follow actual API responses you observe.</w:t>
      </w:r>
    </w:p>
    <w:p>
      <w:pPr>
        <w:pStyle w:val="Heading3"/>
      </w:pPr>
      <w:r>
        <w:t>Error Handling</w:t>
      </w:r>
    </w:p>
    <w:p>
      <w:pPr>
        <w:pStyle w:val="ListBullet"/>
      </w:pPr>
      <w:r>
        <w:t>400 Bad Request: Invalid parameters.</w:t>
      </w:r>
    </w:p>
    <w:p>
      <w:pPr>
        <w:pStyle w:val="ListBullet"/>
      </w:pPr>
      <w:r>
        <w:t>401 Unauthorized: Invalid or missing authentication.</w:t>
      </w:r>
    </w:p>
    <w:p>
      <w:pPr>
        <w:pStyle w:val="ListBullet"/>
      </w:pPr>
      <w:r>
        <w:t>404 Not Found: No data found for the specified call_id.</w:t>
      </w:r>
    </w:p>
    <w:p>
      <w:pPr>
        <w:pStyle w:val="ListBullet"/>
      </w:pPr>
      <w:r>
        <w:t>500 Internal Server Error: Unexpected server-side error.</w:t>
      </w:r>
    </w:p>
    <w:p>
      <w:pPr>
        <w:pStyle w:val="Heading3"/>
      </w:pPr>
      <w:r>
        <w:t>Related transcriptCalls actions</w:t>
      </w:r>
    </w:p>
    <w:p>
      <w:pPr>
        <w:pStyle w:val="ListBullet"/>
      </w:pPr>
      <w:r>
        <w:t>[GET] Fetch Transcript Calls (Conference Calls) — /transcripts/calls</w:t>
      </w:r>
    </w:p>
    <w:p>
      <w:r>
        <w:br w:type="page"/>
      </w:r>
    </w:p>
    <w:p>
      <w:pPr>
        <w:pStyle w:val="Heading2"/>
      </w:pPr>
      <w:r>
        <w:t>42. [GET] Fetch Transcript Summaries</w:t>
      </w:r>
    </w:p>
    <w:p>
      <w:r>
        <w:rPr>
          <w:b/>
        </w:rPr>
        <w:t xml:space="preserve">Endpoint: </w:t>
      </w:r>
      <w:r>
        <w:rPr>
          <w:rFonts w:ascii="Courier New" w:hAnsi="Courier New"/>
          <w:sz w:val="18"/>
        </w:rPr>
        <w:t>/api/v1/transcripts/summaries</w:t>
      </w:r>
    </w:p>
    <w:p>
      <w:pPr>
        <w:pStyle w:val="Heading3"/>
      </w:pPr>
      <w:r>
        <w:t>Prerequisites</w:t>
      </w:r>
    </w:p>
    <w:p>
      <w:pPr>
        <w:pStyle w:val="ListBullet"/>
      </w:pPr>
      <w:r>
        <w:t>Access to the conference call transcripts product/features that include summaries</w:t>
      </w:r>
    </w:p>
    <w:p>
      <w:pPr>
        <w:pStyle w:val="Heading3"/>
      </w:pPr>
      <w:r>
        <w:t>Method</w:t>
      </w:r>
    </w:p>
    <w:p>
      <w:r>
        <w:t>GET</w:t>
      </w:r>
    </w:p>
    <w:p>
      <w:pPr>
        <w:pStyle w:val="Heading3"/>
      </w:pPr>
      <w:r>
        <w:t>URL</w:t>
      </w:r>
    </w:p>
    <w:p>
      <w:r>
        <w:t>https://api.benzinga.com/api/v1/transcripts/summaries</w:t>
      </w:r>
    </w:p>
    <w:p>
      <w:pPr>
        <w:pStyle w:val="Heading3"/>
      </w:pPr>
      <w:r>
        <w:t>Description</w:t>
      </w:r>
    </w:p>
    <w:p>
      <w:r>
        <w:t>Retrieves a paginated list of conference call transcript summaries.</w:t>
      </w:r>
    </w:p>
    <w:p>
      <w:pPr>
        <w:pStyle w:val="Heading3"/>
      </w:pPr>
      <w:r>
        <w:t>Required Query Parameters</w:t>
      </w:r>
    </w:p>
    <w:p>
      <w:r>
        <w:rPr>
          <w:b/>
        </w:rPr>
        <w:t>Note: None (authentication token is handled separately and is not documented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(starts at 1). Default: 1. Sent as a query parameter in the URL.</w:t>
            </w:r>
          </w:p>
        </w:tc>
      </w:tr>
      <w:tr>
        <w:tc>
          <w:tcPr>
            <w:tcW w:type="dxa" w:w="2880"/>
          </w:tcPr>
          <w:p>
            <w:r>
              <w:t>page_size</w:t>
            </w:r>
          </w:p>
        </w:tc>
        <w:tc>
          <w:tcPr>
            <w:tcW w:type="dxa" w:w="2880"/>
          </w:tcPr>
          <w:p>
            <w:r>
              <w:t>integer</w:t>
            </w:r>
          </w:p>
        </w:tc>
        <w:tc>
          <w:tcPr>
            <w:tcW w:type="dxa" w:w="2880"/>
          </w:tcPr>
          <w:p>
            <w:r>
              <w:t>Number of items to return per page. Default: 10. Sent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query parameters (e.g., token) in this documentation; they are handled by the system.</w:t>
      </w:r>
    </w:p>
    <w:p>
      <w:pPr>
        <w:pStyle w:val="Heading3"/>
      </w:pPr>
      <w:r>
        <w:t>Valid Examples</w:t>
      </w:r>
    </w:p>
    <w:p>
      <w:r>
        <w:rPr>
          <w:b/>
          <w:color w:val="666666"/>
          <w:sz w:val="16"/>
        </w:rPr>
        <w:t>[http]</w:t>
      </w:r>
    </w:p>
    <w:p>
      <w:pPr>
        <w:shd w:fill="F2F2F2" w:val="clear"/>
      </w:pPr>
      <w:r>
        <w:rPr>
          <w:rFonts w:ascii="Courier New" w:hAnsi="Courier New"/>
          <w:sz w:val="17"/>
        </w:rPr>
        <w:t>/api/v1/transcripts/summaries</w:t>
        <w:br/>
        <w:t>/api/v1/transcripts/summaries?page=1&amp;page_size=10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"summary_id": "4b0d7883-10fd-4212-9d59-d781bf5434d8",</w:t>
        <w:br/>
        <w:t xml:space="preserve"> "transcript_id": "08dd94d7-ad88-430b-8402-a3cb8d82e80b",</w:t>
        <w:br/>
        <w:t xml:space="preserve"> "call_id": "694bf432dd7f23000124626c",</w:t>
        <w:br/>
        <w:t xml:space="preserve"> "summary": "Aritzia achieved over $1 billion in net revenue for Q3 fiscal 2026, surpassing guidance with a 43% increase year-over-year, driven by strong e-commerce and retail channel growth.\nThe company reported a 58% increase in e-commerce sales and a 35% increase in retail sales. U.S. net revenue surged by 54%, showcasing significant demand and expansion.\nStrategic initiatives included new boutique openings, a successful mobile app launch, and marketing investments, contributing to increased brand awareness and sales momentum.\nThe launch of the mobile app exceeded expectations, reaching 1.4 million downloads, and significantly boosting e-commerce engagement.\nManagement raised fiscal 2026 net revenue guidance to $3.615 to $3.64 billion, with plans for further expansion in the U.S. and digital initiatives in fiscal 2027.\nThe company maintained a healthy balance sheet with $620 million in cash and no debt, and continued share repurchases under the NCIB.\nAritzia plans to continue optimizing inventory and sourcing strategies, reducing dependency on China, and maintaining strong margin performance despite external pressures.",</w:t>
        <w:br/>
        <w:t xml:space="preserve"> "symbol": "ATZ",</w:t>
        <w:br/>
        <w:t xml:space="preserve"> "sentiment": 0.85,</w:t>
        <w:br/>
        <w:t xml:space="preserve"> "language": "en-US",</w:t>
        <w:br/>
        <w:t xml:space="preserve"> "created_at": "2026-01-09T13:00:29.963428Z",</w:t>
        <w:br/>
        <w:t xml:space="preserve"> "updated_at": "2026-01-09T13:00:29.963428Z"</w:t>
        <w:br/>
        <w:t xml:space="preserve"> },</w:t>
        <w:br/>
        <w:t xml:space="preserve"> {</w:t>
        <w:br/>
        <w:t xml:space="preserve"> "summary_id": "f8890d3f-1c61-40ed-9ed5-2eaed75aa6fa",</w:t>
        <w:br/>
        <w:t xml:space="preserve"> "transcript_id": "52769188-2cea-442b-8140-aaa57b5733bf",</w:t>
        <w:br/>
        <w:t xml:space="preserve"> "call_id": "694bf432dd7f23000124626c",</w:t>
        <w:br/>
        <w:t xml:space="preserve"> "summary": "Aritzia reported record net revenue of $1.04 billion in Q3 fiscal 2026, a 43% increase driven by strong e-commerce and retail performance.\nThe company saw exceptional growth in the United States, with US net revenue increasing by 54%, highlighting strong demand and brand momentum.\nAritzia successfully launched a mobile app, which significantly boosted e-commerce sales and achieved over 1 million downloads shortly after launch.\nThe company opened 13 new and 4 repositioned boutiques, mainly in the US, as part of its real estate expansion strategy, which is yielding exceptional results.\nFuture guidance suggests continued strong performance with Q4 revenue expected to be between $1.1 to $1.125 billion, and fiscal 2026 revenue forecast raised to $3.615 to $3.64 billion.\nAritzia plans to open 12 to 14 new boutiques in fiscal 2027, with a focus on the US market, and will also invest in infrastructure, including a second US distribution center.\nManagement expressed confidence in achieving fiscal 2027 revenue targets ahead of schedule, supported by strategic marketing investments and digital growth initiatives.",</w:t>
        <w:br/>
        <w:t xml:space="preserve"> "symbol": "ATZ",</w:t>
        <w:br/>
        <w:t xml:space="preserve"> "sentiment": 0.85,</w:t>
        <w:br/>
        <w:t xml:space="preserve"> "language": "en-US",</w:t>
        <w:br/>
        <w:t xml:space="preserve"> "created_at": "2026-01-09T13:00:25.721386Z",</w:t>
        <w:br/>
        <w:t xml:space="preserve"> "updated_at": "2026-01-09T13:00:25.721386Z"</w:t>
        <w:br/>
        <w:t xml:space="preserve"> }</w:t>
        <w:br/>
        <w:t xml:space="preserve"> ],</w:t>
        <w:br/>
        <w:t xml:space="preserve"> "message": "Successfully fetched summaries",</w:t>
        <w:br/>
        <w:t xml:space="preserve"> "pagination": {</w:t>
        <w:br/>
        <w:t xml:space="preserve"> "hits": 16110,</w:t>
        <w:br/>
        <w:t xml:space="preserve"> "page": 1,</w:t>
        <w:br/>
        <w:t xml:space="preserve"> "page_count": 1611,</w:t>
        <w:br/>
        <w:t xml:space="preserve"> "page_size":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"bad_request",</w:t>
        <w:br/>
        <w:t xml:space="preserve"> "id": "invalid_parameter",</w:t>
        <w:br/>
        <w:t xml:space="preserve"> "value": "Invalid search_keys_type parameter"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logos found for the specified search key"</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summary objects.</w:t>
            </w:r>
          </w:p>
        </w:tc>
      </w:tr>
      <w:tr>
        <w:tc>
          <w:tcPr>
            <w:tcW w:type="dxa" w:w="2880"/>
          </w:tcPr>
          <w:p>
            <w:r>
              <w:t>data[].summary_id</w:t>
            </w:r>
          </w:p>
        </w:tc>
        <w:tc>
          <w:tcPr>
            <w:tcW w:type="dxa" w:w="2880"/>
          </w:tcPr>
          <w:p>
            <w:r>
              <w:t>string</w:t>
            </w:r>
          </w:p>
        </w:tc>
        <w:tc>
          <w:tcPr>
            <w:tcW w:type="dxa" w:w="2880"/>
          </w:tcPr>
          <w:p>
            <w:r>
              <w:t>Unique identifier for the summary.</w:t>
            </w:r>
          </w:p>
        </w:tc>
      </w:tr>
      <w:tr>
        <w:tc>
          <w:tcPr>
            <w:tcW w:type="dxa" w:w="2880"/>
          </w:tcPr>
          <w:p>
            <w:r>
              <w:t>data[].transcript_id</w:t>
            </w:r>
          </w:p>
        </w:tc>
        <w:tc>
          <w:tcPr>
            <w:tcW w:type="dxa" w:w="2880"/>
          </w:tcPr>
          <w:p>
            <w:r>
              <w:t>string</w:t>
            </w:r>
          </w:p>
        </w:tc>
        <w:tc>
          <w:tcPr>
            <w:tcW w:type="dxa" w:w="2880"/>
          </w:tcPr>
          <w:p>
            <w:r>
              <w:t>Identifier of the transcript being summarized.</w:t>
            </w:r>
          </w:p>
        </w:tc>
      </w:tr>
      <w:tr>
        <w:tc>
          <w:tcPr>
            <w:tcW w:type="dxa" w:w="2880"/>
          </w:tcPr>
          <w:p>
            <w:r>
              <w:t>data[].call_id</w:t>
            </w:r>
          </w:p>
        </w:tc>
        <w:tc>
          <w:tcPr>
            <w:tcW w:type="dxa" w:w="2880"/>
          </w:tcPr>
          <w:p>
            <w:r>
              <w:t>string</w:t>
            </w:r>
          </w:p>
        </w:tc>
        <w:tc>
          <w:tcPr>
            <w:tcW w:type="dxa" w:w="2880"/>
          </w:tcPr>
          <w:p>
            <w:r>
              <w:t>Identifier of the associated call.</w:t>
            </w:r>
          </w:p>
        </w:tc>
      </w:tr>
      <w:tr>
        <w:tc>
          <w:tcPr>
            <w:tcW w:type="dxa" w:w="2880"/>
          </w:tcPr>
          <w:p>
            <w:r>
              <w:t>data[].summary</w:t>
            </w:r>
          </w:p>
        </w:tc>
        <w:tc>
          <w:tcPr>
            <w:tcW w:type="dxa" w:w="2880"/>
          </w:tcPr>
          <w:p>
            <w:r>
              <w:t>string</w:t>
            </w:r>
          </w:p>
        </w:tc>
        <w:tc>
          <w:tcPr>
            <w:tcW w:type="dxa" w:w="2880"/>
          </w:tcPr>
          <w:p>
            <w:r>
              <w:t>The summary text.</w:t>
            </w:r>
          </w:p>
        </w:tc>
      </w:tr>
      <w:tr>
        <w:tc>
          <w:tcPr>
            <w:tcW w:type="dxa" w:w="2880"/>
          </w:tcPr>
          <w:p>
            <w:r>
              <w:t>data[].symbol</w:t>
            </w:r>
          </w:p>
        </w:tc>
        <w:tc>
          <w:tcPr>
            <w:tcW w:type="dxa" w:w="2880"/>
          </w:tcPr>
          <w:p>
            <w:r>
              <w:t>string</w:t>
            </w:r>
          </w:p>
        </w:tc>
        <w:tc>
          <w:tcPr>
            <w:tcW w:type="dxa" w:w="2880"/>
          </w:tcPr>
          <w:p>
            <w:r>
              <w:t>Ticker symbol associated with the transcript/call.</w:t>
            </w:r>
          </w:p>
        </w:tc>
      </w:tr>
      <w:tr>
        <w:tc>
          <w:tcPr>
            <w:tcW w:type="dxa" w:w="2880"/>
          </w:tcPr>
          <w:p>
            <w:r>
              <w:t>data[].sentiment</w:t>
            </w:r>
          </w:p>
        </w:tc>
        <w:tc>
          <w:tcPr>
            <w:tcW w:type="dxa" w:w="2880"/>
          </w:tcPr>
          <w:p>
            <w:r>
              <w:t>number</w:t>
            </w:r>
          </w:p>
        </w:tc>
        <w:tc>
          <w:tcPr>
            <w:tcW w:type="dxa" w:w="2880"/>
          </w:tcPr>
          <w:p>
            <w:r>
              <w:t>Sentiment score for the summary.</w:t>
            </w:r>
          </w:p>
        </w:tc>
      </w:tr>
      <w:tr>
        <w:tc>
          <w:tcPr>
            <w:tcW w:type="dxa" w:w="2880"/>
          </w:tcPr>
          <w:p>
            <w:r>
              <w:t>data[].language</w:t>
            </w:r>
          </w:p>
        </w:tc>
        <w:tc>
          <w:tcPr>
            <w:tcW w:type="dxa" w:w="2880"/>
          </w:tcPr>
          <w:p>
            <w:r>
              <w:t>string</w:t>
            </w:r>
          </w:p>
        </w:tc>
        <w:tc>
          <w:tcPr>
            <w:tcW w:type="dxa" w:w="2880"/>
          </w:tcPr>
          <w:p>
            <w:r>
              <w:t>Language/locale code (e.g., en-US).</w:t>
            </w:r>
          </w:p>
        </w:tc>
      </w:tr>
      <w:tr>
        <w:tc>
          <w:tcPr>
            <w:tcW w:type="dxa" w:w="2880"/>
          </w:tcPr>
          <w:p>
            <w:r>
              <w:t>data[].created_at</w:t>
            </w:r>
          </w:p>
        </w:tc>
        <w:tc>
          <w:tcPr>
            <w:tcW w:type="dxa" w:w="2880"/>
          </w:tcPr>
          <w:p>
            <w:r>
              <w:t>string</w:t>
            </w:r>
          </w:p>
        </w:tc>
        <w:tc>
          <w:tcPr>
            <w:tcW w:type="dxa" w:w="2880"/>
          </w:tcPr>
          <w:p>
            <w:r>
              <w:t>Timestamp when the summary was created (ISO 8601).</w:t>
            </w:r>
          </w:p>
        </w:tc>
      </w:tr>
      <w:tr>
        <w:tc>
          <w:tcPr>
            <w:tcW w:type="dxa" w:w="2880"/>
          </w:tcPr>
          <w:p>
            <w:r>
              <w:t>data[].updated_at</w:t>
            </w:r>
          </w:p>
        </w:tc>
        <w:tc>
          <w:tcPr>
            <w:tcW w:type="dxa" w:w="2880"/>
          </w:tcPr>
          <w:p>
            <w:r>
              <w:t>string</w:t>
            </w:r>
          </w:p>
        </w:tc>
        <w:tc>
          <w:tcPr>
            <w:tcW w:type="dxa" w:w="2880"/>
          </w:tcPr>
          <w:p>
            <w:r>
              <w:t>Timestamp when the summary was last updated (ISO 8601).</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pagination.hits</w:t>
            </w:r>
          </w:p>
        </w:tc>
        <w:tc>
          <w:tcPr>
            <w:tcW w:type="dxa" w:w="2880"/>
          </w:tcPr>
          <w:p>
            <w:r>
              <w:t>integer</w:t>
            </w:r>
          </w:p>
        </w:tc>
        <w:tc>
          <w:tcPr>
            <w:tcW w:type="dxa" w:w="2880"/>
          </w:tcPr>
          <w:p>
            <w:r>
              <w:t>Total number of matching items.</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pagination.page_count</w:t>
            </w:r>
          </w:p>
        </w:tc>
        <w:tc>
          <w:tcPr>
            <w:tcW w:type="dxa" w:w="2880"/>
          </w:tcPr>
          <w:p>
            <w:r>
              <w:t>integer</w:t>
            </w:r>
          </w:p>
        </w:tc>
        <w:tc>
          <w:tcPr>
            <w:tcW w:type="dxa" w:w="2880"/>
          </w:tcPr>
          <w:p>
            <w:r>
              <w:t>Total number of pages.</w:t>
            </w:r>
          </w:p>
        </w:tc>
      </w:tr>
      <w:tr>
        <w:tc>
          <w:tcPr>
            <w:tcW w:type="dxa" w:w="2880"/>
          </w:tcPr>
          <w:p>
            <w:r>
              <w:t>pagination.page_size</w:t>
            </w:r>
          </w:p>
        </w:tc>
        <w:tc>
          <w:tcPr>
            <w:tcW w:type="dxa" w:w="2880"/>
          </w:tcPr>
          <w:p>
            <w:r>
              <w:t>integer</w:t>
            </w:r>
          </w:p>
        </w:tc>
        <w:tc>
          <w:tcPr>
            <w:tcW w:type="dxa" w:w="2880"/>
          </w:tcPr>
          <w:p>
            <w:r>
              <w:t>Number of items returned per page.</w:t>
            </w:r>
          </w:p>
        </w:tc>
      </w:tr>
      <w:tr>
        <w:tc>
          <w:tcPr>
            <w:tcW w:type="dxa" w:w="2880"/>
          </w:tcPr>
          <w:p>
            <w:r>
              <w:t>ok</w:t>
            </w:r>
          </w:p>
        </w:tc>
        <w:tc>
          <w:tcPr>
            <w:tcW w:type="dxa" w:w="2880"/>
          </w:tcPr>
          <w:p>
            <w:r>
              <w:t>boolean</w:t>
            </w:r>
          </w:p>
        </w:tc>
        <w:tc>
          <w:tcPr>
            <w:tcW w:type="dxa" w:w="2880"/>
          </w:tcPr>
          <w:p>
            <w:r>
              <w:t>Present in error responses; indicates request success (false).</w:t>
            </w:r>
          </w:p>
        </w:tc>
      </w:tr>
      <w:tr>
        <w:tc>
          <w:tcPr>
            <w:tcW w:type="dxa" w:w="2880"/>
          </w:tcPr>
          <w:p>
            <w:r>
              <w:t>errors</w:t>
            </w:r>
          </w:p>
        </w:tc>
        <w:tc>
          <w:tcPr>
            <w:tcW w:type="dxa" w:w="2880"/>
          </w:tcPr>
          <w:p>
            <w:r>
              <w:t>array</w:t>
            </w:r>
          </w:p>
        </w:tc>
        <w:tc>
          <w:tcPr>
            <w:tcW w:type="dxa" w:w="2880"/>
          </w:tcPr>
          <w:p>
            <w:r>
              <w:t>Present in error responses; list of error objects.</w:t>
            </w:r>
          </w:p>
        </w:tc>
      </w:tr>
      <w:tr>
        <w:tc>
          <w:tcPr>
            <w:tcW w:type="dxa" w:w="2880"/>
          </w:tcPr>
          <w:p>
            <w:r>
              <w:t>errors[].code</w:t>
            </w:r>
          </w:p>
        </w:tc>
        <w:tc>
          <w:tcPr>
            <w:tcW w:type="dxa" w:w="2880"/>
          </w:tcPr>
          <w:p>
            <w:r>
              <w:t>string</w:t>
            </w:r>
          </w:p>
        </w:tc>
        <w:tc>
          <w:tcPr>
            <w:tcW w:type="dxa" w:w="2880"/>
          </w:tcPr>
          <w:p>
            <w:r>
              <w:t>Error category code (e.g., bad_request, auth_failed).</w:t>
            </w:r>
          </w:p>
        </w:tc>
      </w:tr>
      <w:tr>
        <w:tc>
          <w:tcPr>
            <w:tcW w:type="dxa" w:w="2880"/>
          </w:tcPr>
          <w:p>
            <w:r>
              <w:t>errors[].id</w:t>
            </w:r>
          </w:p>
        </w:tc>
        <w:tc>
          <w:tcPr>
            <w:tcW w:type="dxa" w:w="2880"/>
          </w:tcPr>
          <w:p>
            <w:r>
              <w:t>string</w:t>
            </w:r>
          </w:p>
        </w:tc>
        <w:tc>
          <w:tcPr>
            <w:tcW w:type="dxa" w:w="2880"/>
          </w:tcPr>
          <w:p>
            <w:r>
              <w:t>Error identifier (e.g., invalid_parameter).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'https://api.benzinga.com/api/v1/transcripts/summaries?page=1&amp;page_size=10'</w:t>
      </w:r>
    </w:p>
    <w:p>
      <w:pPr>
        <w:pStyle w:val="Heading3"/>
      </w:pPr>
      <w:r>
        <w:t>Example Usage</w:t>
      </w:r>
    </w:p>
    <w:p>
      <w:pPr>
        <w:pStyle w:val="Heading3"/>
      </w:pPr>
      <w:r>
        <w:t>Example 1: Defaults (first page, default page size)</w:t>
      </w:r>
    </w:p>
    <w:p>
      <w:r>
        <w:rPr>
          <w:b/>
          <w:color w:val="666666"/>
          <w:sz w:val="16"/>
        </w:rPr>
        <w:t>[bash]</w:t>
      </w:r>
    </w:p>
    <w:p>
      <w:pPr>
        <w:shd w:fill="F2F2F2" w:val="clear"/>
      </w:pPr>
      <w:r>
        <w:rPr>
          <w:rFonts w:ascii="Courier New" w:hAnsi="Courier New"/>
          <w:sz w:val="17"/>
        </w:rPr>
        <w:t>curl -i 'https://api.benzinga.com/api/v1/transcripts/summaries'</w:t>
      </w:r>
    </w:p>
    <w:p>
      <w:pPr>
        <w:pStyle w:val="Heading3"/>
      </w:pPr>
      <w:r>
        <w:t>Example 2: Request a specific page and smaller page size</w:t>
      </w:r>
    </w:p>
    <w:p>
      <w:r>
        <w:rPr>
          <w:b/>
          <w:color w:val="666666"/>
          <w:sz w:val="16"/>
        </w:rPr>
        <w:t>[bash]</w:t>
      </w:r>
    </w:p>
    <w:p>
      <w:pPr>
        <w:shd w:fill="F2F2F2" w:val="clear"/>
      </w:pPr>
      <w:r>
        <w:rPr>
          <w:rFonts w:ascii="Courier New" w:hAnsi="Courier New"/>
          <w:sz w:val="17"/>
        </w:rPr>
        <w:t>curl -i 'https://api.benzinga.com/api/v1/transcripts/summaries?page=2&amp;page_size=5'</w:t>
      </w:r>
    </w:p>
    <w:p>
      <w:pPr>
        <w:pStyle w:val="Heading3"/>
      </w:pPr>
      <w:r>
        <w:t>Related transcriptSummaries actions</w:t>
      </w:r>
    </w:p>
    <w:p>
      <w:pPr>
        <w:pStyle w:val="ListBullet"/>
      </w:pPr>
      <w:r>
        <w:t>[GET] Fetch Transcript Summaries by Call ID — /api/v1/transcripts/summaries/{{callId}}</w:t>
      </w:r>
    </w:p>
    <w:p>
      <w:r>
        <w:br w:type="page"/>
      </w:r>
    </w:p>
    <w:p>
      <w:pPr>
        <w:pStyle w:val="Heading2"/>
      </w:pPr>
      <w:r>
        <w:t>43. [GET] Fetch Transcript Summaries by Call ID</w:t>
      </w:r>
    </w:p>
    <w:p>
      <w:r>
        <w:rPr>
          <w:b/>
        </w:rPr>
        <w:t xml:space="preserve">Endpoint: </w:t>
      </w:r>
      <w:r>
        <w:rPr>
          <w:rFonts w:ascii="Courier New" w:hAnsi="Courier New"/>
          <w:sz w:val="18"/>
        </w:rPr>
        <w:t>/api/v1/transcripts/summaries/{{callId}}</w:t>
      </w:r>
    </w:p>
    <w:p>
      <w:pPr>
        <w:pStyle w:val="Heading3"/>
      </w:pPr>
      <w:r>
        <w:t>Prerequisites</w:t>
      </w:r>
    </w:p>
    <w:p>
      <w:pPr>
        <w:pStyle w:val="ListBullet"/>
      </w:pPr>
      <w:r>
        <w:t>You must have access to the conference call transcripts/summaries product for your account.</w:t>
      </w:r>
    </w:p>
    <w:p>
      <w:pPr>
        <w:pStyle w:val="Heading3"/>
      </w:pPr>
      <w:r>
        <w:t>Method</w:t>
      </w:r>
    </w:p>
    <w:p>
      <w:r>
        <w:t>GET</w:t>
      </w:r>
    </w:p>
    <w:p>
      <w:pPr>
        <w:pStyle w:val="Heading3"/>
      </w:pPr>
      <w:r>
        <w:t>URL</w:t>
      </w:r>
    </w:p>
    <w:p>
      <w:r>
        <w:t>https://api.benzinga.com/api/v1/transcripts/summaries/{{call_id}}</w:t>
      </w:r>
    </w:p>
    <w:p>
      <w:pPr>
        <w:pStyle w:val="Heading3"/>
      </w:pPr>
      <w:r>
        <w:t>Description</w:t>
      </w:r>
    </w:p>
    <w:p>
      <w:r>
        <w:t>Retrieve summary details for a specific conference call, identified by call_id. The response returns one or more summaries associated with the call, along with pagination metadata.</w:t>
      </w:r>
    </w:p>
    <w:p>
      <w:pPr>
        <w:pStyle w:val="Heading3"/>
      </w:pPr>
      <w:r>
        <w:t>Enforcement Rules</w:t>
      </w:r>
    </w:p>
    <w:p>
      <w:pPr>
        <w:pStyle w:val="ListBullet"/>
      </w:pPr>
      <w:r>
        <w:t>The call_id path parameter must always be present and must be a non-empty string.</w:t>
      </w:r>
    </w:p>
    <w:p>
      <w:pPr>
        <w:pStyle w:val="ListBullet"/>
      </w:pPr>
      <w:r>
        <w:t>If the user provides a call_id, use that value directly.</w:t>
      </w:r>
    </w:p>
    <w:p>
      <w:pPr>
        <w:pStyle w:val="ListBullet"/>
      </w:pPr>
      <w:r>
        <w:t>Do not call the API with a missing or empty call_id (e.g., avoid /api/v1/transcripts/summaries/).</w:t>
      </w:r>
    </w:p>
    <w:p>
      <w:pPr>
        <w:pStyle w:val="ListBullet"/>
      </w:pPr>
      <w:r>
        <w:t>Do not infer or guess the call_id.</w:t>
      </w:r>
    </w:p>
    <w:p>
      <w:pPr>
        <w:pStyle w:val="ListBullet"/>
      </w:pPr>
      <w:r>
        <w:t>When executing the action, ensure to send Path Parameters in the URL and not in the body.</w:t>
      </w:r>
    </w:p>
    <w:p>
      <w:pPr>
        <w:pStyle w:val="ListBullet"/>
      </w:pPr>
      <w:r>
        <w:t>This endpoint has no documented non-auth query parameters. (Authentication uses a token query parameter, which is intentionally omitted from this knowledge file.)</w:t>
      </w:r>
    </w:p>
    <w:p>
      <w:pPr>
        <w:pStyle w:val="Heading3"/>
      </w:pPr>
      <w:r>
        <w:t>Valid Examples</w:t>
      </w:r>
    </w:p>
    <w:p>
      <w:r>
        <w:rPr>
          <w:b/>
          <w:color w:val="666666"/>
          <w:sz w:val="16"/>
        </w:rPr>
        <w:t>[http]</w:t>
      </w:r>
    </w:p>
    <w:p>
      <w:pPr>
        <w:shd w:fill="F2F2F2" w:val="clear"/>
      </w:pPr>
      <w:r>
        <w:rPr>
          <w:rFonts w:ascii="Courier New" w:hAnsi="Courier New"/>
          <w:sz w:val="17"/>
        </w:rPr>
        <w:t>/api/v1/transcripts/summaries/694bf432dd7f23000124626c</w:t>
        <w:br/>
        <w:t>/api/v1/transcripts/summaries/770e8400-e29b-41d4-a716-446655440000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/api/v1/transcripts/summaries/</w:t>
        <w:br/>
        <w:t>/api/v1/transcripts/summaries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The unique identifier of the call associated with the summary.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"summary_id": "4b0d7883-10fd-4212-9d59-d781bf5434d8",</w:t>
        <w:br/>
        <w:t xml:space="preserve"> "transcript_id": "08dd94d7-ad88-430b-8402-a3cb8d82e80b",</w:t>
        <w:br/>
        <w:t xml:space="preserve"> "call_id": "694bf432dd7f23000124626c",</w:t>
        <w:br/>
        <w:t xml:space="preserve"> "summary": "Aritzia achieved over $1 billion in net revenue for Q3 fiscal 2026, surpassing guidance with a 43% increase year-over-year, driven by strong e-commerce and retail channel growth.\nThe company reported a 58% increase in e-commerce sales and a 35% increase in retail sales. U.S. net revenue surged by 54%, showcasing significant demand and expansion.\nStrategic initiatives included new boutique openings, a successful mobile app launch, and marketing investments, contributing to increased brand awareness and sales momentum.\nThe launch of the mobile app exceeded expectations, reaching 1.4 million downloads, and significantly boosting e-commerce engagement.\nManagement raised fiscal 2026 net revenue guidance to $3.615 to $3.64 billion, with plans for further expansion in the U.S. and digital initiatives in fiscal 2027.\nThe company maintained a healthy balance sheet with $620 million in cash and no debt, and continued share repurchases under the NCIB.\nAritzia plans to continue optimizing inventory and sourcing strategies, reducing dependency on China, and maintaining strong margin performance despite external pressures.",</w:t>
        <w:br/>
        <w:t xml:space="preserve"> "symbol": "ATZ",</w:t>
        <w:br/>
        <w:t xml:space="preserve"> "sentiment": 0.85,</w:t>
        <w:br/>
        <w:t xml:space="preserve"> "language": "en-US",</w:t>
        <w:br/>
        <w:t xml:space="preserve"> "created_at": "2026-01-09T13:00:29.963428Z",</w:t>
        <w:br/>
        <w:t xml:space="preserve"> "updated_at": "2026-01-09T13:00:29.963428Z"</w:t>
        <w:br/>
        <w:t xml:space="preserve"> },</w:t>
        <w:br/>
        <w:t xml:space="preserve"> {</w:t>
        <w:br/>
        <w:t xml:space="preserve"> "summary_id": "f8890d3f-1c61-40ed-9ed5-2eaed75aa6fa",</w:t>
        <w:br/>
        <w:t xml:space="preserve"> "transcript_id": "52769188-2cea-442b-8140-aaa57b5733bf",</w:t>
        <w:br/>
        <w:t xml:space="preserve"> "call_id": "694bf432dd7f23000124626c",</w:t>
        <w:br/>
        <w:t xml:space="preserve"> "summary": "Aritzia reported record net revenue of $1.04 billion in Q3 fiscal 2026, a 43% increase driven by strong e-commerce and retail performance.\nThe company saw exceptional growth in the United States, with US net revenue increasing by 54%, highlighting strong demand and brand momentum.\nAritzia successfully launched a mobile app, which significantly boosted e-commerce sales and achieved over 1 million downloads shortly after launch.\nThe company opened 13 new and 4 repositioned boutiques, mainly in the US, as part of its real estate expansion strategy, which is yielding exceptional results.\nFuture guidance suggests continued strong performance with Q4 revenue expected to be between $1.1 to $1.125 billion, and fiscal 2026 revenue forecast raised to $3.615 to $3.64 billion.\nAritzia plans to open 12 to 14 new boutiques in fiscal 2027, with a focus on the US market, and will also invest in infrastructure, including a second US distribution center.\nManagement expressed confidence in achieving fiscal 2027 revenue targets ahead of schedule, supported by strategic marketing investments and digital growth initiatives.",</w:t>
        <w:br/>
        <w:t xml:space="preserve"> "symbol": "ATZ",</w:t>
        <w:br/>
        <w:t xml:space="preserve"> "sentiment": 0.85,</w:t>
        <w:br/>
        <w:t xml:space="preserve"> "language": "en-US",</w:t>
        <w:br/>
        <w:t xml:space="preserve"> "created_at": "2026-01-09T13:00:25.721386Z",</w:t>
        <w:br/>
        <w:t xml:space="preserve"> "updated_at": "2026-01-09T13:00:25.721386Z"</w:t>
        <w:br/>
        <w:t xml:space="preserve"> }</w:t>
        <w:br/>
        <w:t xml:space="preserve"> ],</w:t>
        <w:br/>
        <w:t xml:space="preserve"> "message": "Successfully fetched summaries",</w:t>
        <w:br/>
        <w:t xml:space="preserve"> "pagination": {</w:t>
        <w:br/>
        <w:t xml:space="preserve"> "hits": 16110,</w:t>
        <w:br/>
        <w:t xml:space="preserve"> "page": 1,</w:t>
        <w:br/>
        <w:t xml:space="preserve"> "page_count": 1611,</w:t>
        <w:br/>
        <w:t xml:space="preserve"> "page_size":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"bad_request",</w:t>
        <w:br/>
        <w:t xml:space="preserve"> "id": "invalid_parameter",</w:t>
        <w:br/>
        <w:t xml:space="preserve"> "value": "Invalid search_keys_type parameter"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logos found for the specified search key"</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summary objects returned for the specified call_id.</w:t>
            </w:r>
          </w:p>
        </w:tc>
      </w:tr>
      <w:tr>
        <w:tc>
          <w:tcPr>
            <w:tcW w:type="dxa" w:w="2880"/>
          </w:tcPr>
          <w:p>
            <w:r>
              <w:t>data[].summary_id</w:t>
            </w:r>
          </w:p>
        </w:tc>
        <w:tc>
          <w:tcPr>
            <w:tcW w:type="dxa" w:w="2880"/>
          </w:tcPr>
          <w:p>
            <w:r>
              <w:t>string</w:t>
            </w:r>
          </w:p>
        </w:tc>
        <w:tc>
          <w:tcPr>
            <w:tcW w:type="dxa" w:w="2880"/>
          </w:tcPr>
          <w:p>
            <w:r>
              <w:t>Unique identifier for the summary.</w:t>
            </w:r>
          </w:p>
        </w:tc>
      </w:tr>
      <w:tr>
        <w:tc>
          <w:tcPr>
            <w:tcW w:type="dxa" w:w="2880"/>
          </w:tcPr>
          <w:p>
            <w:r>
              <w:t>data[].transcript_id</w:t>
            </w:r>
          </w:p>
        </w:tc>
        <w:tc>
          <w:tcPr>
            <w:tcW w:type="dxa" w:w="2880"/>
          </w:tcPr>
          <w:p>
            <w:r>
              <w:t>string</w:t>
            </w:r>
          </w:p>
        </w:tc>
        <w:tc>
          <w:tcPr>
            <w:tcW w:type="dxa" w:w="2880"/>
          </w:tcPr>
          <w:p>
            <w:r>
              <w:t>Unique identifier of the transcript associated with the summary.</w:t>
            </w:r>
          </w:p>
        </w:tc>
      </w:tr>
      <w:tr>
        <w:tc>
          <w:tcPr>
            <w:tcW w:type="dxa" w:w="2880"/>
          </w:tcPr>
          <w:p>
            <w:r>
              <w:t>data[].call_id</w:t>
            </w:r>
          </w:p>
        </w:tc>
        <w:tc>
          <w:tcPr>
            <w:tcW w:type="dxa" w:w="2880"/>
          </w:tcPr>
          <w:p>
            <w:r>
              <w:t>string</w:t>
            </w:r>
          </w:p>
        </w:tc>
        <w:tc>
          <w:tcPr>
            <w:tcW w:type="dxa" w:w="2880"/>
          </w:tcPr>
          <w:p>
            <w:r>
              <w:t>Unique identifier of the call associated with the summary.</w:t>
            </w:r>
          </w:p>
        </w:tc>
      </w:tr>
      <w:tr>
        <w:tc>
          <w:tcPr>
            <w:tcW w:type="dxa" w:w="2880"/>
          </w:tcPr>
          <w:p>
            <w:r>
              <w:t>data[].summary</w:t>
            </w:r>
          </w:p>
        </w:tc>
        <w:tc>
          <w:tcPr>
            <w:tcW w:type="dxa" w:w="2880"/>
          </w:tcPr>
          <w:p>
            <w:r>
              <w:t>string</w:t>
            </w:r>
          </w:p>
        </w:tc>
        <w:tc>
          <w:tcPr>
            <w:tcW w:type="dxa" w:w="2880"/>
          </w:tcPr>
          <w:p>
            <w:r>
              <w:t>The summary text content.</w:t>
            </w:r>
          </w:p>
        </w:tc>
      </w:tr>
      <w:tr>
        <w:tc>
          <w:tcPr>
            <w:tcW w:type="dxa" w:w="2880"/>
          </w:tcPr>
          <w:p>
            <w:r>
              <w:t>data[].symbol</w:t>
            </w:r>
          </w:p>
        </w:tc>
        <w:tc>
          <w:tcPr>
            <w:tcW w:type="dxa" w:w="2880"/>
          </w:tcPr>
          <w:p>
            <w:r>
              <w:t>string</w:t>
            </w:r>
          </w:p>
        </w:tc>
        <w:tc>
          <w:tcPr>
            <w:tcW w:type="dxa" w:w="2880"/>
          </w:tcPr>
          <w:p>
            <w:r>
              <w:t>Ticker symbol associated with the call (example shown: MSFT, ATZ).</w:t>
            </w:r>
          </w:p>
        </w:tc>
      </w:tr>
      <w:tr>
        <w:tc>
          <w:tcPr>
            <w:tcW w:type="dxa" w:w="2880"/>
          </w:tcPr>
          <w:p>
            <w:r>
              <w:t>data[].sentiment</w:t>
            </w:r>
          </w:p>
        </w:tc>
        <w:tc>
          <w:tcPr>
            <w:tcW w:type="dxa" w:w="2880"/>
          </w:tcPr>
          <w:p>
            <w:r>
              <w:t>number</w:t>
            </w:r>
          </w:p>
        </w:tc>
        <w:tc>
          <w:tcPr>
            <w:tcW w:type="dxa" w:w="2880"/>
          </w:tcPr>
          <w:p>
            <w:r>
              <w:t>Sentiment score (example shown: 0.85).</w:t>
            </w:r>
          </w:p>
        </w:tc>
      </w:tr>
      <w:tr>
        <w:tc>
          <w:tcPr>
            <w:tcW w:type="dxa" w:w="2880"/>
          </w:tcPr>
          <w:p>
            <w:r>
              <w:t>data[].language</w:t>
            </w:r>
          </w:p>
        </w:tc>
        <w:tc>
          <w:tcPr>
            <w:tcW w:type="dxa" w:w="2880"/>
          </w:tcPr>
          <w:p>
            <w:r>
              <w:t>string</w:t>
            </w:r>
          </w:p>
        </w:tc>
        <w:tc>
          <w:tcPr>
            <w:tcW w:type="dxa" w:w="2880"/>
          </w:tcPr>
          <w:p>
            <w:r>
              <w:t>Language code (examples shown: en, en-US).</w:t>
            </w:r>
          </w:p>
        </w:tc>
      </w:tr>
      <w:tr>
        <w:tc>
          <w:tcPr>
            <w:tcW w:type="dxa" w:w="2880"/>
          </w:tcPr>
          <w:p>
            <w:r>
              <w:t>data[].created_at</w:t>
            </w:r>
          </w:p>
        </w:tc>
        <w:tc>
          <w:tcPr>
            <w:tcW w:type="dxa" w:w="2880"/>
          </w:tcPr>
          <w:p>
            <w:r>
              <w:t>string</w:t>
            </w:r>
          </w:p>
        </w:tc>
        <w:tc>
          <w:tcPr>
            <w:tcW w:type="dxa" w:w="2880"/>
          </w:tcPr>
          <w:p>
            <w:r>
              <w:t>Timestamp when the summary was created.</w:t>
            </w:r>
          </w:p>
        </w:tc>
      </w:tr>
      <w:tr>
        <w:tc>
          <w:tcPr>
            <w:tcW w:type="dxa" w:w="2880"/>
          </w:tcPr>
          <w:p>
            <w:r>
              <w:t>data[].updated_at</w:t>
            </w:r>
          </w:p>
        </w:tc>
        <w:tc>
          <w:tcPr>
            <w:tcW w:type="dxa" w:w="2880"/>
          </w:tcPr>
          <w:p>
            <w:r>
              <w:t>string</w:t>
            </w:r>
          </w:p>
        </w:tc>
        <w:tc>
          <w:tcPr>
            <w:tcW w:type="dxa" w:w="2880"/>
          </w:tcPr>
          <w:p>
            <w:r>
              <w:t>Timestamp when the summary was last updated.</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pagination.hits</w:t>
            </w:r>
          </w:p>
        </w:tc>
        <w:tc>
          <w:tcPr>
            <w:tcW w:type="dxa" w:w="2880"/>
          </w:tcPr>
          <w:p>
            <w:r>
              <w:t>number</w:t>
            </w:r>
          </w:p>
        </w:tc>
        <w:tc>
          <w:tcPr>
            <w:tcW w:type="dxa" w:w="2880"/>
          </w:tcPr>
          <w:p>
            <w:r>
              <w:t>Total number of matching records.</w:t>
            </w:r>
          </w:p>
        </w:tc>
      </w:tr>
      <w:tr>
        <w:tc>
          <w:tcPr>
            <w:tcW w:type="dxa" w:w="2880"/>
          </w:tcPr>
          <w:p>
            <w:r>
              <w:t>pagination.page</w:t>
            </w:r>
          </w:p>
        </w:tc>
        <w:tc>
          <w:tcPr>
            <w:tcW w:type="dxa" w:w="2880"/>
          </w:tcPr>
          <w:p>
            <w:r>
              <w:t>number</w:t>
            </w:r>
          </w:p>
        </w:tc>
        <w:tc>
          <w:tcPr>
            <w:tcW w:type="dxa" w:w="2880"/>
          </w:tcPr>
          <w:p>
            <w:r>
              <w:t>Current page number.</w:t>
            </w:r>
          </w:p>
        </w:tc>
      </w:tr>
      <w:tr>
        <w:tc>
          <w:tcPr>
            <w:tcW w:type="dxa" w:w="2880"/>
          </w:tcPr>
          <w:p>
            <w:r>
              <w:t>pagination.page_count</w:t>
            </w:r>
          </w:p>
        </w:tc>
        <w:tc>
          <w:tcPr>
            <w:tcW w:type="dxa" w:w="2880"/>
          </w:tcPr>
          <w:p>
            <w:r>
              <w:t>number</w:t>
            </w:r>
          </w:p>
        </w:tc>
        <w:tc>
          <w:tcPr>
            <w:tcW w:type="dxa" w:w="2880"/>
          </w:tcPr>
          <w:p>
            <w:r>
              <w:t>Total number of pages.</w:t>
            </w:r>
          </w:p>
        </w:tc>
      </w:tr>
      <w:tr>
        <w:tc>
          <w:tcPr>
            <w:tcW w:type="dxa" w:w="2880"/>
          </w:tcPr>
          <w:p>
            <w:r>
              <w:t>pagination.page_size</w:t>
            </w:r>
          </w:p>
        </w:tc>
        <w:tc>
          <w:tcPr>
            <w:tcW w:type="dxa" w:w="2880"/>
          </w:tcPr>
          <w:p>
            <w:r>
              <w:t>number</w:t>
            </w:r>
          </w:p>
        </w:tc>
        <w:tc>
          <w:tcPr>
            <w:tcW w:type="dxa" w:w="2880"/>
          </w:tcPr>
          <w:p>
            <w:r>
              <w:t>Number of items per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'https://api.benzinga.com/api/v1/transcripts/summaries/694bf432dd7f23000124626c'</w:t>
      </w:r>
    </w:p>
    <w:p>
      <w:pPr>
        <w:pStyle w:val="Heading3"/>
      </w:pPr>
      <w:r>
        <w:t>Example Usage</w:t>
      </w:r>
    </w:p>
    <w:p>
      <w:pPr>
        <w:pStyle w:val="Heading3"/>
      </w:pPr>
      <w:r>
        <w:t>Example 1: Fetch summaries for a call</w:t>
      </w:r>
    </w:p>
    <w:p>
      <w:r>
        <w:rPr>
          <w:b/>
          <w:color w:val="666666"/>
          <w:sz w:val="16"/>
        </w:rPr>
        <w:t>[bash]</w:t>
      </w:r>
    </w:p>
    <w:p>
      <w:pPr>
        <w:shd w:fill="F2F2F2" w:val="clear"/>
      </w:pPr>
      <w:r>
        <w:rPr>
          <w:rFonts w:ascii="Courier New" w:hAnsi="Courier New"/>
          <w:sz w:val="17"/>
        </w:rPr>
        <w:t>curl --location \</w:t>
        <w:br/>
        <w:t xml:space="preserve"> 'https://api.benzinga.com/api/v1/transcripts/summaries/694bf432dd7f23000124626c'</w:t>
      </w:r>
    </w:p>
    <w:p>
      <w:pPr>
        <w:pStyle w:val="Heading3"/>
      </w:pPr>
      <w:r>
        <w:t>Example 2: Fetch summaries for a UUID-style call ID</w:t>
      </w:r>
    </w:p>
    <w:p>
      <w:r>
        <w:rPr>
          <w:b/>
          <w:color w:val="666666"/>
          <w:sz w:val="16"/>
        </w:rPr>
        <w:t>[bash]</w:t>
      </w:r>
    </w:p>
    <w:p>
      <w:pPr>
        <w:shd w:fill="F2F2F2" w:val="clear"/>
      </w:pPr>
      <w:r>
        <w:rPr>
          <w:rFonts w:ascii="Courier New" w:hAnsi="Courier New"/>
          <w:sz w:val="17"/>
        </w:rPr>
        <w:t>curl --location \</w:t>
        <w:br/>
        <w:t xml:space="preserve"> 'https://api.benzinga.com/api/v1/transcripts/summaries/770e8400-e29b-41d4-a716-446655440000'</w:t>
      </w:r>
    </w:p>
    <w:p>
      <w:pPr>
        <w:pStyle w:val="Heading3"/>
      </w:pPr>
      <w:r>
        <w:t>Notes</w:t>
      </w:r>
    </w:p>
    <w:p>
      <w:pPr>
        <w:pStyle w:val="ListBullet"/>
      </w:pPr>
      <w:r>
        <w:t>Authentication is defined in the OpenAPI spec as an API key named token sent in the query string; this knowledge file intentionally omits auth parameters/headers.</w:t>
      </w:r>
    </w:p>
    <w:p>
      <w:pPr>
        <w:pStyle w:val="ListBullet"/>
      </w:pPr>
      <w:r>
        <w:t>The OpenAPI schema shows a domain.Summaries object with fields like call_id, summary, symbol, etc., while the provided 200-response example wraps results in data and includes pagination. Use the actual API response format you receive from the server.</w:t>
      </w:r>
    </w:p>
    <w:p>
      <w:pPr>
        <w:pStyle w:val="Heading3"/>
      </w:pPr>
      <w:r>
        <w:t>Related transcriptSummaries actions</w:t>
      </w:r>
    </w:p>
    <w:p>
      <w:pPr>
        <w:pStyle w:val="ListBullet"/>
      </w:pPr>
      <w:r>
        <w:t>[GET] Fetch Transcript Summaries — /api/v1/transcripts/summaries</w:t>
      </w:r>
    </w:p>
    <w:p>
      <w:r>
        <w:br w:type="page"/>
      </w:r>
    </w:p>
    <w:p>
      <w:pPr>
        <w:pStyle w:val="Heading2"/>
      </w:pPr>
      <w:r>
        <w:t>44. [GET] Fetch Transcript Calls (Conference Calls)</w:t>
      </w:r>
    </w:p>
    <w:p>
      <w:r>
        <w:rPr>
          <w:b/>
        </w:rPr>
        <w:t xml:space="preserve">Endpoint: </w:t>
      </w:r>
      <w:r>
        <w:rPr>
          <w:rFonts w:ascii="Courier New" w:hAnsi="Courier New"/>
          <w:sz w:val="18"/>
        </w:rPr>
        <w:t>/transcripts/calls</w:t>
      </w:r>
    </w:p>
    <w:p>
      <w:pPr>
        <w:pStyle w:val="Heading3"/>
      </w:pPr>
      <w:r>
        <w:t>Prerequisites</w:t>
      </w:r>
    </w:p>
    <w:p>
      <w:pPr>
        <w:pStyle w:val="ListBullet"/>
      </w:pPr>
      <w:r>
        <w:t>Access to the Benzinga conference call transcripts product/feature (as applicable to your account)</w:t>
      </w:r>
    </w:p>
    <w:p>
      <w:pPr>
        <w:pStyle w:val="Heading3"/>
      </w:pPr>
      <w:r>
        <w:t>Method</w:t>
      </w:r>
    </w:p>
    <w:p>
      <w:r>
        <w:t>GET</w:t>
      </w:r>
    </w:p>
    <w:p>
      <w:pPr>
        <w:pStyle w:val="Heading3"/>
      </w:pPr>
      <w:r>
        <w:t>URL</w:t>
      </w:r>
    </w:p>
    <w:p>
      <w:r>
        <w:t>https://api.benzinga.com/api/v1/transcripts/calls</w:t>
      </w:r>
    </w:p>
    <w:p>
      <w:pPr>
        <w:pStyle w:val="Heading3"/>
      </w:pPr>
      <w:r>
        <w:t>Description</w:t>
      </w:r>
    </w:p>
    <w:p>
      <w:r>
        <w:t>Retrieve a list of conference calls with optional filtering and pagination. By default, only calls with status COMPLETED are returned; set status=ALL to return calls of all statuses.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this knowledge file (the OpenAPI spec indicates a token query parameter, but auth details are handled elsewhere).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(starts at 1). Default: 1.</w:t>
            </w:r>
          </w:p>
        </w:tc>
      </w:tr>
      <w:tr>
        <w:tc>
          <w:tcPr>
            <w:tcW w:type="dxa" w:w="2880"/>
          </w:tcPr>
          <w:p>
            <w:r>
              <w:t>page_size</w:t>
            </w:r>
          </w:p>
        </w:tc>
        <w:tc>
          <w:tcPr>
            <w:tcW w:type="dxa" w:w="2880"/>
          </w:tcPr>
          <w:p>
            <w:r>
              <w:t>integer</w:t>
            </w:r>
          </w:p>
        </w:tc>
        <w:tc>
          <w:tcPr>
            <w:tcW w:type="dxa" w:w="2880"/>
          </w:tcPr>
          <w:p>
            <w:r>
              <w:t>Number of items to return per page. Default: 10.</w:t>
            </w:r>
          </w:p>
        </w:tc>
      </w:tr>
      <w:tr>
        <w:tc>
          <w:tcPr>
            <w:tcW w:type="dxa" w:w="2880"/>
          </w:tcPr>
          <w:p>
            <w:r>
              <w:t>status</w:t>
            </w:r>
          </w:p>
        </w:tc>
        <w:tc>
          <w:tcPr>
            <w:tcW w:type="dxa" w:w="2880"/>
          </w:tcPr>
          <w:p>
            <w:r>
              <w:t>string</w:t>
            </w:r>
          </w:p>
        </w:tc>
        <w:tc>
          <w:tcPr>
            <w:tcW w:type="dxa" w:w="2880"/>
          </w:tcPr>
          <w:p>
            <w:r>
              <w:t>Filter by call status. Default: COMPLETED. Use ALL to return all statuses.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"call_id": "694bf432dd7f23000124626c",</w:t>
        <w:br/>
        <w:t xml:space="preserve"> "call_title": "Aritzia achieves record $1 billion revenue, driven by digital growth and boutique expansion",</w:t>
        <w:br/>
        <w:t xml:space="preserve"> "description": "Q1 2026 Aritzia (ATZ) Earnings Conference Call",</w:t>
        <w:br/>
        <w:t xml:space="preserve"> "webcast_url": "https://events.q4inc.com/attendee/476349537",</w:t>
        <w:br/>
        <w:t xml:space="preserve"> "headline": "Aritzia posts 43% revenue growth to $1.04 billion in Q3, fueled by strong U.S. e-commerce and strategic boutique openings",</w:t>
        <w:br/>
        <w:t xml:space="preserve"> "symbol": "ATZ",</w:t>
        <w:br/>
        <w:t xml:space="preserve"> "exchange": "TSX",</w:t>
        <w:br/>
        <w:t xml:space="preserve"> "figis": [</w:t>
        <w:br/>
        <w:t xml:space="preserve"> "BBG00DR7R5L2"</w:t>
        <w:br/>
        <w:t xml:space="preserve"> ],</w:t>
        <w:br/>
        <w:t xml:space="preserve"> "name": "Aritzia",</w:t>
        <w:br/>
        <w:t xml:space="preserve"> "start_time": "2026-01-08T21:29:03Z",</w:t>
        <w:br/>
        <w:t xml:space="preserve"> "end_time": "2026-01-09T13:00:13Z",</w:t>
        <w:br/>
        <w:t xml:space="preserve"> "duration": 0,</w:t>
        <w:br/>
        <w:t xml:space="preserve"> "status": "COMPLETED",</w:t>
        <w:br/>
        <w:t xml:space="preserve"> "created_at": "2026-01-08T21:29:03.225054Z",</w:t>
        <w:br/>
        <w:t xml:space="preserve"> "updated_at": "2026-01-09T13:00:31.632952Z",</w:t>
        <w:br/>
        <w:t xml:space="preserve"> "transcripts": [</w:t>
        <w:br/>
        <w:t xml:space="preserve"> {</w:t>
        <w:br/>
        <w:t xml:space="preserve"> "transcript_id": "053c48c4-17f2-48a8-8216-68513c5c54c2",</w:t>
        <w:br/>
        <w:t xml:space="preserve"> "text": "Thank you for standing by this is the conference operator .. day you may now disconnect your lines",</w:t>
        <w:br/>
        <w:t xml:space="preserve"> "language": "en-US",</w:t>
        <w:br/>
        <w:t xml:space="preserve"> "confidence_score": 0.41074312812500047,</w:t>
        <w:br/>
        <w:t xml:space="preserve"> "segments": null,</w:t>
        <w:br/>
        <w:t xml:space="preserve"> "type": "LIVE"</w:t>
        <w:br/>
        <w:t xml:space="preserve"> },</w:t>
        <w:br/>
        <w:t xml:space="preserve"> {</w:t>
        <w:br/>
        <w:t xml:space="preserve"> "transcript_id": "c10f465c-f09e-4661-b029-c1092b2b9d40",</w:t>
        <w:br/>
        <w:t xml:space="preserve"> "text": "Thank you for standing by... Thank you for joining and have a pleasant day. You may now disconnect your lines.",</w:t>
        <w:br/>
        <w:t xml:space="preserve"> "language": "en-US",</w:t>
        <w:br/>
        <w:t xml:space="preserve"> "confidence_score": 0.9678800193700792,</w:t>
        <w:br/>
        <w:t xml:space="preserve"> "segments": null,</w:t>
        <w:br/>
        <w:t xml:space="preserve"> "type": "NON_LIVE"</w:t>
        <w:br/>
        <w:t xml:space="preserve"> }</w:t>
        <w:br/>
        <w:t xml:space="preserve"> ],</w:t>
        <w:br/>
        <w:t xml:space="preserve"> "securities": [</w:t>
        <w:br/>
        <w:t xml:space="preserve"> {</w:t>
        <w:br/>
        <w:t xml:space="preserve"> "figi": "BBG00DR7R5N0",</w:t>
        <w:br/>
        <w:t xml:space="preserve"> "isin": "CA04045U1021",</w:t>
        <w:br/>
        <w:t xml:space="preserve"> "name": "ARITZIA INC-SUBORDINATE VOTI",</w:t>
        <w:br/>
        <w:t xml:space="preserve"> "symbol": "ATZ",</w:t>
        <w:br/>
        <w:t xml:space="preserve"> "mic_code": "XTSE",</w:t>
        <w:br/>
        <w:t xml:space="preserve"> "figi_composite": "BBG00DR7R5K3",</w:t>
        <w:br/>
        <w:t xml:space="preserve"> "figi_share_class": "BBG00DR7R5L2",</w:t>
        <w:br/>
        <w:t xml:space="preserve"> "refinitiv_exch_code": "TOR"</w:t>
        <w:br/>
        <w:t xml:space="preserve"> }</w:t>
        <w:br/>
        <w:t xml:space="preserve"> ]</w:t>
        <w:br/>
        <w:t xml:space="preserve"> }</w:t>
        <w:br/>
        <w:t xml:space="preserve"> ],</w:t>
        <w:br/>
        <w:t xml:space="preserve"> "message": "Successfully fetched calls",</w:t>
        <w:br/>
        <w:t xml:space="preserve"> "pagination": {</w:t>
        <w:br/>
        <w:t xml:space="preserve"> "hits": 15686,</w:t>
        <w:br/>
        <w:t xml:space="preserve"> "page": 1,</w:t>
        <w:br/>
        <w:t xml:space="preserve"> "page_count": 15686,</w:t>
        <w:br/>
        <w:t xml:space="preserve"> "page_size":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"bad_request",</w:t>
        <w:br/>
        <w:t xml:space="preserve"> "id": "invalid_parameter",</w:t>
        <w:br/>
        <w:t xml:space="preserve"> "value": "Invalid search_keys_type parameter"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logos found for the specified search key"</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call objects.</w:t>
            </w:r>
          </w:p>
        </w:tc>
      </w:tr>
      <w:tr>
        <w:tc>
          <w:tcPr>
            <w:tcW w:type="dxa" w:w="2880"/>
          </w:tcPr>
          <w:p>
            <w:r>
              <w:t>data[].call_id</w:t>
            </w:r>
          </w:p>
        </w:tc>
        <w:tc>
          <w:tcPr>
            <w:tcW w:type="dxa" w:w="2880"/>
          </w:tcPr>
          <w:p>
            <w:r>
              <w:t>string</w:t>
            </w:r>
          </w:p>
        </w:tc>
        <w:tc>
          <w:tcPr>
            <w:tcW w:type="dxa" w:w="2880"/>
          </w:tcPr>
          <w:p>
            <w:r>
              <w:t>Unique identifier for the call.</w:t>
            </w:r>
          </w:p>
        </w:tc>
      </w:tr>
      <w:tr>
        <w:tc>
          <w:tcPr>
            <w:tcW w:type="dxa" w:w="2880"/>
          </w:tcPr>
          <w:p>
            <w:r>
              <w:t>data[].call_title</w:t>
            </w:r>
          </w:p>
        </w:tc>
        <w:tc>
          <w:tcPr>
            <w:tcW w:type="dxa" w:w="2880"/>
          </w:tcPr>
          <w:p>
            <w:r>
              <w:t>string</w:t>
            </w:r>
          </w:p>
        </w:tc>
        <w:tc>
          <w:tcPr>
            <w:tcW w:type="dxa" w:w="2880"/>
          </w:tcPr>
          <w:p>
            <w:r>
              <w:t>Title of the call.</w:t>
            </w:r>
          </w:p>
        </w:tc>
      </w:tr>
      <w:tr>
        <w:tc>
          <w:tcPr>
            <w:tcW w:type="dxa" w:w="2880"/>
          </w:tcPr>
          <w:p>
            <w:r>
              <w:t>data[].description</w:t>
            </w:r>
          </w:p>
        </w:tc>
        <w:tc>
          <w:tcPr>
            <w:tcW w:type="dxa" w:w="2880"/>
          </w:tcPr>
          <w:p>
            <w:r>
              <w:t>string</w:t>
            </w:r>
          </w:p>
        </w:tc>
        <w:tc>
          <w:tcPr>
            <w:tcW w:type="dxa" w:w="2880"/>
          </w:tcPr>
          <w:p>
            <w:r>
              <w:t>Description of the call (often includes quarter/year and company).</w:t>
            </w:r>
          </w:p>
        </w:tc>
      </w:tr>
      <w:tr>
        <w:tc>
          <w:tcPr>
            <w:tcW w:type="dxa" w:w="2880"/>
          </w:tcPr>
          <w:p>
            <w:r>
              <w:t>data[].webcast_url</w:t>
            </w:r>
          </w:p>
        </w:tc>
        <w:tc>
          <w:tcPr>
            <w:tcW w:type="dxa" w:w="2880"/>
          </w:tcPr>
          <w:p>
            <w:r>
              <w:t>string</w:t>
            </w:r>
          </w:p>
        </w:tc>
        <w:tc>
          <w:tcPr>
            <w:tcW w:type="dxa" w:w="2880"/>
          </w:tcPr>
          <w:p>
            <w:r>
              <w:t>URL to the call webcast.</w:t>
            </w:r>
          </w:p>
        </w:tc>
      </w:tr>
      <w:tr>
        <w:tc>
          <w:tcPr>
            <w:tcW w:type="dxa" w:w="2880"/>
          </w:tcPr>
          <w:p>
            <w:r>
              <w:t>data[].headline</w:t>
            </w:r>
          </w:p>
        </w:tc>
        <w:tc>
          <w:tcPr>
            <w:tcW w:type="dxa" w:w="2880"/>
          </w:tcPr>
          <w:p>
            <w:r>
              <w:t>string</w:t>
            </w:r>
          </w:p>
        </w:tc>
        <w:tc>
          <w:tcPr>
            <w:tcW w:type="dxa" w:w="2880"/>
          </w:tcPr>
          <w:p>
            <w:r>
              <w:t>Headline/summary text for the call.</w:t>
            </w:r>
          </w:p>
        </w:tc>
      </w:tr>
      <w:tr>
        <w:tc>
          <w:tcPr>
            <w:tcW w:type="dxa" w:w="2880"/>
          </w:tcPr>
          <w:p>
            <w:r>
              <w:t>data[].symbol</w:t>
            </w:r>
          </w:p>
        </w:tc>
        <w:tc>
          <w:tcPr>
            <w:tcW w:type="dxa" w:w="2880"/>
          </w:tcPr>
          <w:p>
            <w:r>
              <w:t>string</w:t>
            </w:r>
          </w:p>
        </w:tc>
        <w:tc>
          <w:tcPr>
            <w:tcW w:type="dxa" w:w="2880"/>
          </w:tcPr>
          <w:p>
            <w:r>
              <w:t>Ticker symbol.</w:t>
            </w:r>
          </w:p>
        </w:tc>
      </w:tr>
      <w:tr>
        <w:tc>
          <w:tcPr>
            <w:tcW w:type="dxa" w:w="2880"/>
          </w:tcPr>
          <w:p>
            <w:r>
              <w:t>data[].exchange</w:t>
            </w:r>
          </w:p>
        </w:tc>
        <w:tc>
          <w:tcPr>
            <w:tcW w:type="dxa" w:w="2880"/>
          </w:tcPr>
          <w:p>
            <w:r>
              <w:t>string</w:t>
            </w:r>
          </w:p>
        </w:tc>
        <w:tc>
          <w:tcPr>
            <w:tcW w:type="dxa" w:w="2880"/>
          </w:tcPr>
          <w:p>
            <w:r>
              <w:t>Exchange name/code (as provided).</w:t>
            </w:r>
          </w:p>
        </w:tc>
      </w:tr>
      <w:tr>
        <w:tc>
          <w:tcPr>
            <w:tcW w:type="dxa" w:w="2880"/>
          </w:tcPr>
          <w:p>
            <w:r>
              <w:t>data[].figis</w:t>
            </w:r>
          </w:p>
        </w:tc>
        <w:tc>
          <w:tcPr>
            <w:tcW w:type="dxa" w:w="2880"/>
          </w:tcPr>
          <w:p>
            <w:r>
              <w:t>array</w:t>
            </w:r>
          </w:p>
        </w:tc>
        <w:tc>
          <w:tcPr>
            <w:tcW w:type="dxa" w:w="2880"/>
          </w:tcPr>
          <w:p>
            <w:r>
              <w:t>List of FIGI identifiers.</w:t>
            </w:r>
          </w:p>
        </w:tc>
      </w:tr>
      <w:tr>
        <w:tc>
          <w:tcPr>
            <w:tcW w:type="dxa" w:w="2880"/>
          </w:tcPr>
          <w:p>
            <w:r>
              <w:t>data[].name</w:t>
            </w:r>
          </w:p>
        </w:tc>
        <w:tc>
          <w:tcPr>
            <w:tcW w:type="dxa" w:w="2880"/>
          </w:tcPr>
          <w:p>
            <w:r>
              <w:t>string</w:t>
            </w:r>
          </w:p>
        </w:tc>
        <w:tc>
          <w:tcPr>
            <w:tcW w:type="dxa" w:w="2880"/>
          </w:tcPr>
          <w:p>
            <w:r>
              <w:t>Company name.</w:t>
            </w:r>
          </w:p>
        </w:tc>
      </w:tr>
      <w:tr>
        <w:tc>
          <w:tcPr>
            <w:tcW w:type="dxa" w:w="2880"/>
          </w:tcPr>
          <w:p>
            <w:r>
              <w:t>data[].start_time</w:t>
            </w:r>
          </w:p>
        </w:tc>
        <w:tc>
          <w:tcPr>
            <w:tcW w:type="dxa" w:w="2880"/>
          </w:tcPr>
          <w:p>
            <w:r>
              <w:t>string</w:t>
            </w:r>
          </w:p>
        </w:tc>
        <w:tc>
          <w:tcPr>
            <w:tcW w:type="dxa" w:w="2880"/>
          </w:tcPr>
          <w:p>
            <w:r>
              <w:t>Call start time (ISO 8601).</w:t>
            </w:r>
          </w:p>
        </w:tc>
      </w:tr>
      <w:tr>
        <w:tc>
          <w:tcPr>
            <w:tcW w:type="dxa" w:w="2880"/>
          </w:tcPr>
          <w:p>
            <w:r>
              <w:t>data[].end_time</w:t>
            </w:r>
          </w:p>
        </w:tc>
        <w:tc>
          <w:tcPr>
            <w:tcW w:type="dxa" w:w="2880"/>
          </w:tcPr>
          <w:p>
            <w:r>
              <w:t>string</w:t>
            </w:r>
          </w:p>
        </w:tc>
        <w:tc>
          <w:tcPr>
            <w:tcW w:type="dxa" w:w="2880"/>
          </w:tcPr>
          <w:p>
            <w:r>
              <w:t>Call end time (ISO 8601).</w:t>
            </w:r>
          </w:p>
        </w:tc>
      </w:tr>
      <w:tr>
        <w:tc>
          <w:tcPr>
            <w:tcW w:type="dxa" w:w="2880"/>
          </w:tcPr>
          <w:p>
            <w:r>
              <w:t>data[].duration</w:t>
            </w:r>
          </w:p>
        </w:tc>
        <w:tc>
          <w:tcPr>
            <w:tcW w:type="dxa" w:w="2880"/>
          </w:tcPr>
          <w:p>
            <w:r>
              <w:t>number</w:t>
            </w:r>
          </w:p>
        </w:tc>
        <w:tc>
          <w:tcPr>
            <w:tcW w:type="dxa" w:w="2880"/>
          </w:tcPr>
          <w:p>
            <w:r>
              <w:t>Duration value (units not specified in the scraped content).</w:t>
            </w:r>
          </w:p>
        </w:tc>
      </w:tr>
      <w:tr>
        <w:tc>
          <w:tcPr>
            <w:tcW w:type="dxa" w:w="2880"/>
          </w:tcPr>
          <w:p>
            <w:r>
              <w:t>data[].status</w:t>
            </w:r>
          </w:p>
        </w:tc>
        <w:tc>
          <w:tcPr>
            <w:tcW w:type="dxa" w:w="2880"/>
          </w:tcPr>
          <w:p>
            <w:r>
              <w:t>string</w:t>
            </w:r>
          </w:p>
        </w:tc>
        <w:tc>
          <w:tcPr>
            <w:tcW w:type="dxa" w:w="2880"/>
          </w:tcPr>
          <w:p>
            <w:r>
              <w:t>Call status (e.g., COMPLETED).</w:t>
            </w:r>
          </w:p>
        </w:tc>
      </w:tr>
      <w:tr>
        <w:tc>
          <w:tcPr>
            <w:tcW w:type="dxa" w:w="2880"/>
          </w:tcPr>
          <w:p>
            <w:r>
              <w:t>data[].created_at</w:t>
            </w:r>
          </w:p>
        </w:tc>
        <w:tc>
          <w:tcPr>
            <w:tcW w:type="dxa" w:w="2880"/>
          </w:tcPr>
          <w:p>
            <w:r>
              <w:t>string</w:t>
            </w:r>
          </w:p>
        </w:tc>
        <w:tc>
          <w:tcPr>
            <w:tcW w:type="dxa" w:w="2880"/>
          </w:tcPr>
          <w:p>
            <w:r>
              <w:t>Creation timestamp (ISO 8601).</w:t>
            </w:r>
          </w:p>
        </w:tc>
      </w:tr>
      <w:tr>
        <w:tc>
          <w:tcPr>
            <w:tcW w:type="dxa" w:w="2880"/>
          </w:tcPr>
          <w:p>
            <w:r>
              <w:t>data[].updated_at</w:t>
            </w:r>
          </w:p>
        </w:tc>
        <w:tc>
          <w:tcPr>
            <w:tcW w:type="dxa" w:w="2880"/>
          </w:tcPr>
          <w:p>
            <w:r>
              <w:t>string</w:t>
            </w:r>
          </w:p>
        </w:tc>
        <w:tc>
          <w:tcPr>
            <w:tcW w:type="dxa" w:w="2880"/>
          </w:tcPr>
          <w:p>
            <w:r>
              <w:t>Last update timestamp (ISO 8601).</w:t>
            </w:r>
          </w:p>
        </w:tc>
      </w:tr>
      <w:tr>
        <w:tc>
          <w:tcPr>
            <w:tcW w:type="dxa" w:w="2880"/>
          </w:tcPr>
          <w:p>
            <w:r>
              <w:t>data[].transcripts</w:t>
            </w:r>
          </w:p>
        </w:tc>
        <w:tc>
          <w:tcPr>
            <w:tcW w:type="dxa" w:w="2880"/>
          </w:tcPr>
          <w:p>
            <w:r>
              <w:t>array</w:t>
            </w:r>
          </w:p>
        </w:tc>
        <w:tc>
          <w:tcPr>
            <w:tcW w:type="dxa" w:w="2880"/>
          </w:tcPr>
          <w:p>
            <w:r>
              <w:t>List of transcript objects for the call.</w:t>
            </w:r>
          </w:p>
        </w:tc>
      </w:tr>
      <w:tr>
        <w:tc>
          <w:tcPr>
            <w:tcW w:type="dxa" w:w="2880"/>
          </w:tcPr>
          <w:p>
            <w:r>
              <w:t>data[].transcripts[].transcript_id</w:t>
            </w:r>
          </w:p>
        </w:tc>
        <w:tc>
          <w:tcPr>
            <w:tcW w:type="dxa" w:w="2880"/>
          </w:tcPr>
          <w:p>
            <w:r>
              <w:t>string</w:t>
            </w:r>
          </w:p>
        </w:tc>
        <w:tc>
          <w:tcPr>
            <w:tcW w:type="dxa" w:w="2880"/>
          </w:tcPr>
          <w:p>
            <w:r>
              <w:t>Unique identifier for the transcript.</w:t>
            </w:r>
          </w:p>
        </w:tc>
      </w:tr>
      <w:tr>
        <w:tc>
          <w:tcPr>
            <w:tcW w:type="dxa" w:w="2880"/>
          </w:tcPr>
          <w:p>
            <w:r>
              <w:t>data[].transcripts[].text</w:t>
            </w:r>
          </w:p>
        </w:tc>
        <w:tc>
          <w:tcPr>
            <w:tcW w:type="dxa" w:w="2880"/>
          </w:tcPr>
          <w:p>
            <w:r>
              <w:t>string</w:t>
            </w:r>
          </w:p>
        </w:tc>
        <w:tc>
          <w:tcPr>
            <w:tcW w:type="dxa" w:w="2880"/>
          </w:tcPr>
          <w:p>
            <w:r>
              <w:t>Transcript text content.</w:t>
            </w:r>
          </w:p>
        </w:tc>
      </w:tr>
      <w:tr>
        <w:tc>
          <w:tcPr>
            <w:tcW w:type="dxa" w:w="2880"/>
          </w:tcPr>
          <w:p>
            <w:r>
              <w:t>data[].transcripts[].language</w:t>
            </w:r>
          </w:p>
        </w:tc>
        <w:tc>
          <w:tcPr>
            <w:tcW w:type="dxa" w:w="2880"/>
          </w:tcPr>
          <w:p>
            <w:r>
              <w:t>string</w:t>
            </w:r>
          </w:p>
        </w:tc>
        <w:tc>
          <w:tcPr>
            <w:tcW w:type="dxa" w:w="2880"/>
          </w:tcPr>
          <w:p>
            <w:r>
              <w:t>Transcript language tag (e.g., en-US).</w:t>
            </w:r>
          </w:p>
        </w:tc>
      </w:tr>
      <w:tr>
        <w:tc>
          <w:tcPr>
            <w:tcW w:type="dxa" w:w="2880"/>
          </w:tcPr>
          <w:p>
            <w:r>
              <w:t>data[].transcripts[].confidence_score</w:t>
            </w:r>
          </w:p>
        </w:tc>
        <w:tc>
          <w:tcPr>
            <w:tcW w:type="dxa" w:w="2880"/>
          </w:tcPr>
          <w:p>
            <w:r>
              <w:t>number</w:t>
            </w:r>
          </w:p>
        </w:tc>
        <w:tc>
          <w:tcPr>
            <w:tcW w:type="dxa" w:w="2880"/>
          </w:tcPr>
          <w:p>
            <w:r>
              <w:t>Confidence score for transcript quality (as provided).</w:t>
            </w:r>
          </w:p>
        </w:tc>
      </w:tr>
      <w:tr>
        <w:tc>
          <w:tcPr>
            <w:tcW w:type="dxa" w:w="2880"/>
          </w:tcPr>
          <w:p>
            <w:r>
              <w:t>data[].transcripts[].segments</w:t>
            </w:r>
          </w:p>
        </w:tc>
        <w:tc>
          <w:tcPr>
            <w:tcW w:type="dxa" w:w="2880"/>
          </w:tcPr>
          <w:p>
            <w:r>
              <w:t>object | null</w:t>
            </w:r>
          </w:p>
        </w:tc>
        <w:tc>
          <w:tcPr>
            <w:tcW w:type="dxa" w:w="2880"/>
          </w:tcPr>
          <w:p>
            <w:r>
              <w:t>Segment data (null in example).</w:t>
            </w:r>
          </w:p>
        </w:tc>
      </w:tr>
      <w:tr>
        <w:tc>
          <w:tcPr>
            <w:tcW w:type="dxa" w:w="2880"/>
          </w:tcPr>
          <w:p>
            <w:r>
              <w:t>data[].transcripts[].type</w:t>
            </w:r>
          </w:p>
        </w:tc>
        <w:tc>
          <w:tcPr>
            <w:tcW w:type="dxa" w:w="2880"/>
          </w:tcPr>
          <w:p>
            <w:r>
              <w:t>string</w:t>
            </w:r>
          </w:p>
        </w:tc>
        <w:tc>
          <w:tcPr>
            <w:tcW w:type="dxa" w:w="2880"/>
          </w:tcPr>
          <w:p>
            <w:r>
              <w:t>Transcript type (e.g., LIVE, NON_LIVE).</w:t>
            </w:r>
          </w:p>
        </w:tc>
      </w:tr>
      <w:tr>
        <w:tc>
          <w:tcPr>
            <w:tcW w:type="dxa" w:w="2880"/>
          </w:tcPr>
          <w:p>
            <w:r>
              <w:t>data[].securities</w:t>
            </w:r>
          </w:p>
        </w:tc>
        <w:tc>
          <w:tcPr>
            <w:tcW w:type="dxa" w:w="2880"/>
          </w:tcPr>
          <w:p>
            <w:r>
              <w:t>array</w:t>
            </w:r>
          </w:p>
        </w:tc>
        <w:tc>
          <w:tcPr>
            <w:tcW w:type="dxa" w:w="2880"/>
          </w:tcPr>
          <w:p>
            <w:r>
              <w:t>List of security reference objects associated with the call.</w:t>
            </w:r>
          </w:p>
        </w:tc>
      </w:tr>
      <w:tr>
        <w:tc>
          <w:tcPr>
            <w:tcW w:type="dxa" w:w="2880"/>
          </w:tcPr>
          <w:p>
            <w:r>
              <w:t>data[].securities[].figi</w:t>
            </w:r>
          </w:p>
        </w:tc>
        <w:tc>
          <w:tcPr>
            <w:tcW w:type="dxa" w:w="2880"/>
          </w:tcPr>
          <w:p>
            <w:r>
              <w:t>string</w:t>
            </w:r>
          </w:p>
        </w:tc>
        <w:tc>
          <w:tcPr>
            <w:tcW w:type="dxa" w:w="2880"/>
          </w:tcPr>
          <w:p>
            <w:r>
              <w:t>FIGI identifier.</w:t>
            </w:r>
          </w:p>
        </w:tc>
      </w:tr>
      <w:tr>
        <w:tc>
          <w:tcPr>
            <w:tcW w:type="dxa" w:w="2880"/>
          </w:tcPr>
          <w:p>
            <w:r>
              <w:t>data[].securities[].isin</w:t>
            </w:r>
          </w:p>
        </w:tc>
        <w:tc>
          <w:tcPr>
            <w:tcW w:type="dxa" w:w="2880"/>
          </w:tcPr>
          <w:p>
            <w:r>
              <w:t>string</w:t>
            </w:r>
          </w:p>
        </w:tc>
        <w:tc>
          <w:tcPr>
            <w:tcW w:type="dxa" w:w="2880"/>
          </w:tcPr>
          <w:p>
            <w:r>
              <w:t>ISIN identifier.</w:t>
            </w:r>
          </w:p>
        </w:tc>
      </w:tr>
      <w:tr>
        <w:tc>
          <w:tcPr>
            <w:tcW w:type="dxa" w:w="2880"/>
          </w:tcPr>
          <w:p>
            <w:r>
              <w:t>data[].securities[].name</w:t>
            </w:r>
          </w:p>
        </w:tc>
        <w:tc>
          <w:tcPr>
            <w:tcW w:type="dxa" w:w="2880"/>
          </w:tcPr>
          <w:p>
            <w:r>
              <w:t>string</w:t>
            </w:r>
          </w:p>
        </w:tc>
        <w:tc>
          <w:tcPr>
            <w:tcW w:type="dxa" w:w="2880"/>
          </w:tcPr>
          <w:p>
            <w:r>
              <w:t>Security name.</w:t>
            </w:r>
          </w:p>
        </w:tc>
      </w:tr>
      <w:tr>
        <w:tc>
          <w:tcPr>
            <w:tcW w:type="dxa" w:w="2880"/>
          </w:tcPr>
          <w:p>
            <w:r>
              <w:t>data[].securities[].symbol</w:t>
            </w:r>
          </w:p>
        </w:tc>
        <w:tc>
          <w:tcPr>
            <w:tcW w:type="dxa" w:w="2880"/>
          </w:tcPr>
          <w:p>
            <w:r>
              <w:t>string</w:t>
            </w:r>
          </w:p>
        </w:tc>
        <w:tc>
          <w:tcPr>
            <w:tcW w:type="dxa" w:w="2880"/>
          </w:tcPr>
          <w:p>
            <w:r>
              <w:t>Security symbol.</w:t>
            </w:r>
          </w:p>
        </w:tc>
      </w:tr>
      <w:tr>
        <w:tc>
          <w:tcPr>
            <w:tcW w:type="dxa" w:w="2880"/>
          </w:tcPr>
          <w:p>
            <w:r>
              <w:t>data[].securities[].mic_code</w:t>
            </w:r>
          </w:p>
        </w:tc>
        <w:tc>
          <w:tcPr>
            <w:tcW w:type="dxa" w:w="2880"/>
          </w:tcPr>
          <w:p>
            <w:r>
              <w:t>string</w:t>
            </w:r>
          </w:p>
        </w:tc>
        <w:tc>
          <w:tcPr>
            <w:tcW w:type="dxa" w:w="2880"/>
          </w:tcPr>
          <w:p>
            <w:r>
              <w:t>MIC code for the exchange/venue.</w:t>
            </w:r>
          </w:p>
        </w:tc>
      </w:tr>
      <w:tr>
        <w:tc>
          <w:tcPr>
            <w:tcW w:type="dxa" w:w="2880"/>
          </w:tcPr>
          <w:p>
            <w:r>
              <w:t>data[].securities[].figi_composite</w:t>
            </w:r>
          </w:p>
        </w:tc>
        <w:tc>
          <w:tcPr>
            <w:tcW w:type="dxa" w:w="2880"/>
          </w:tcPr>
          <w:p>
            <w:r>
              <w:t>string</w:t>
            </w:r>
          </w:p>
        </w:tc>
        <w:tc>
          <w:tcPr>
            <w:tcW w:type="dxa" w:w="2880"/>
          </w:tcPr>
          <w:p>
            <w:r>
              <w:t>Composite FIGI identifier.</w:t>
            </w:r>
          </w:p>
        </w:tc>
      </w:tr>
      <w:tr>
        <w:tc>
          <w:tcPr>
            <w:tcW w:type="dxa" w:w="2880"/>
          </w:tcPr>
          <w:p>
            <w:r>
              <w:t>data[].securities[].figi_share_class</w:t>
            </w:r>
          </w:p>
        </w:tc>
        <w:tc>
          <w:tcPr>
            <w:tcW w:type="dxa" w:w="2880"/>
          </w:tcPr>
          <w:p>
            <w:r>
              <w:t>string</w:t>
            </w:r>
          </w:p>
        </w:tc>
        <w:tc>
          <w:tcPr>
            <w:tcW w:type="dxa" w:w="2880"/>
          </w:tcPr>
          <w:p>
            <w:r>
              <w:t>Share class FIGI identifier.</w:t>
            </w:r>
          </w:p>
        </w:tc>
      </w:tr>
      <w:tr>
        <w:tc>
          <w:tcPr>
            <w:tcW w:type="dxa" w:w="2880"/>
          </w:tcPr>
          <w:p>
            <w:r>
              <w:t>data[].securities[].refinitiv_exch_code</w:t>
            </w:r>
          </w:p>
        </w:tc>
        <w:tc>
          <w:tcPr>
            <w:tcW w:type="dxa" w:w="2880"/>
          </w:tcPr>
          <w:p>
            <w:r>
              <w:t>string</w:t>
            </w:r>
          </w:p>
        </w:tc>
        <w:tc>
          <w:tcPr>
            <w:tcW w:type="dxa" w:w="2880"/>
          </w:tcPr>
          <w:p>
            <w:r>
              <w:t>Refinitiv exchange code.</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pagination.hits</w:t>
            </w:r>
          </w:p>
        </w:tc>
        <w:tc>
          <w:tcPr>
            <w:tcW w:type="dxa" w:w="2880"/>
          </w:tcPr>
          <w:p>
            <w:r>
              <w:t>integer</w:t>
            </w:r>
          </w:p>
        </w:tc>
        <w:tc>
          <w:tcPr>
            <w:tcW w:type="dxa" w:w="2880"/>
          </w:tcPr>
          <w:p>
            <w:r>
              <w:t>Total number of hits.</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pagination.page_count</w:t>
            </w:r>
          </w:p>
        </w:tc>
        <w:tc>
          <w:tcPr>
            <w:tcW w:type="dxa" w:w="2880"/>
          </w:tcPr>
          <w:p>
            <w:r>
              <w:t>integer</w:t>
            </w:r>
          </w:p>
        </w:tc>
        <w:tc>
          <w:tcPr>
            <w:tcW w:type="dxa" w:w="2880"/>
          </w:tcPr>
          <w:p>
            <w:r>
              <w:t>Total number of pages (as returned).</w:t>
            </w:r>
          </w:p>
        </w:tc>
      </w:tr>
      <w:tr>
        <w:tc>
          <w:tcPr>
            <w:tcW w:type="dxa" w:w="2880"/>
          </w:tcPr>
          <w:p>
            <w:r>
              <w:t>pagination.page_size</w:t>
            </w:r>
          </w:p>
        </w:tc>
        <w:tc>
          <w:tcPr>
            <w:tcW w:type="dxa" w:w="2880"/>
          </w:tcPr>
          <w:p>
            <w:r>
              <w:t>integer</w:t>
            </w:r>
          </w:p>
        </w:tc>
        <w:tc>
          <w:tcPr>
            <w:tcW w:type="dxa" w:w="2880"/>
          </w:tcPr>
          <w:p>
            <w:r>
              <w:t>Page size used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'https://api.benzinga.com/api/v1/transcripts/calls?page=1&amp;page_size=10&amp;status=COMPLETED'</w:t>
      </w:r>
    </w:p>
    <w:p>
      <w:pPr>
        <w:pStyle w:val="Heading3"/>
      </w:pPr>
      <w:r>
        <w:t>Example Usage</w:t>
      </w:r>
    </w:p>
    <w:p>
      <w:pPr>
        <w:pStyle w:val="Heading3"/>
      </w:pPr>
      <w:r>
        <w:t>Example 1: Default behavior (COMPLETED only)</w:t>
      </w:r>
    </w:p>
    <w:p>
      <w:r>
        <w:rPr>
          <w:b/>
          <w:color w:val="666666"/>
          <w:sz w:val="16"/>
        </w:rPr>
        <w:t>[bash]</w:t>
      </w:r>
    </w:p>
    <w:p>
      <w:pPr>
        <w:shd w:fill="F2F2F2" w:val="clear"/>
      </w:pPr>
      <w:r>
        <w:rPr>
          <w:rFonts w:ascii="Courier New" w:hAnsi="Courier New"/>
          <w:sz w:val="17"/>
        </w:rPr>
        <w:t>curl -s 'https://api.benzinga.com/api/v1/transcripts/calls'</w:t>
      </w:r>
    </w:p>
    <w:p>
      <w:pPr>
        <w:pStyle w:val="Heading3"/>
      </w:pPr>
      <w:r>
        <w:t>Example 2: Fetch all statuses</w:t>
      </w:r>
    </w:p>
    <w:p>
      <w:r>
        <w:rPr>
          <w:b/>
          <w:color w:val="666666"/>
          <w:sz w:val="16"/>
        </w:rPr>
        <w:t>[bash]</w:t>
      </w:r>
    </w:p>
    <w:p>
      <w:pPr>
        <w:shd w:fill="F2F2F2" w:val="clear"/>
      </w:pPr>
      <w:r>
        <w:rPr>
          <w:rFonts w:ascii="Courier New" w:hAnsi="Courier New"/>
          <w:sz w:val="17"/>
        </w:rPr>
        <w:t>curl -s 'https://api.benzinga.com/api/v1/transcripts/calls?status=ALL'</w:t>
      </w:r>
    </w:p>
    <w:p>
      <w:pPr>
        <w:pStyle w:val="Heading3"/>
      </w:pPr>
      <w:r>
        <w:t>Example 3: Pagination</w:t>
      </w:r>
    </w:p>
    <w:p>
      <w:r>
        <w:rPr>
          <w:b/>
          <w:color w:val="666666"/>
          <w:sz w:val="16"/>
        </w:rPr>
        <w:t>[bash]</w:t>
      </w:r>
    </w:p>
    <w:p>
      <w:pPr>
        <w:shd w:fill="F2F2F2" w:val="clear"/>
      </w:pPr>
      <w:r>
        <w:rPr>
          <w:rFonts w:ascii="Courier New" w:hAnsi="Courier New"/>
          <w:sz w:val="17"/>
        </w:rPr>
        <w:t>curl -s 'https://api.benzinga.com/api/v1/transcripts/calls?page=2&amp;page_size=25'</w:t>
      </w:r>
    </w:p>
    <w:p>
      <w:pPr>
        <w:pStyle w:val="Heading3"/>
      </w:pPr>
      <w:r>
        <w:t>Notes</w:t>
      </w:r>
    </w:p>
    <w:p>
      <w:pPr>
        <w:pStyle w:val="ListBullet"/>
      </w:pPr>
      <w:r>
        <w:t>The OpenAPI spec indicates authentication via an API key sent as a query parameter named token; authentication details are intentionally omitted here per documentation rules.</w:t>
      </w:r>
    </w:p>
    <w:p>
      <w:pPr>
        <w:pStyle w:val="Heading3"/>
      </w:pPr>
      <w:r>
        <w:t>Related transcriptCalls actions</w:t>
      </w:r>
    </w:p>
    <w:p>
      <w:pPr>
        <w:pStyle w:val="ListBullet"/>
      </w:pPr>
      <w:r>
        <w:t>[GET] Fetch Transcript Call by ID — /api/v1/transcripts/calls/{{callId}}</w:t>
      </w:r>
    </w:p>
    <w:p>
      <w:r>
        <w:br w:type="page"/>
      </w:r>
    </w:p>
    <w:p>
      <w:pPr>
        <w:pStyle w:val="Heading2"/>
      </w:pPr>
      <w:r>
        <w:t>45. [GET] Search Logos</w:t>
      </w:r>
    </w:p>
    <w:p>
      <w:r>
        <w:rPr>
          <w:b/>
        </w:rPr>
        <w:t xml:space="preserve">Endpoint: </w:t>
      </w:r>
      <w:r>
        <w:rPr>
          <w:rFonts w:ascii="Courier New" w:hAnsi="Courier New"/>
          <w:sz w:val="18"/>
        </w:rPr>
        <w:t>/api/v2/logos/search</w:t>
      </w:r>
    </w:p>
    <w:p>
      <w:pPr>
        <w:pStyle w:val="Heading3"/>
      </w:pPr>
      <w:r>
        <w:t>Prerequisites</w:t>
      </w:r>
    </w:p>
    <w:p>
      <w:pPr>
        <w:pStyle w:val="ListBullet"/>
      </w:pPr>
      <w:r>
        <w:t>You must know at least one security identifier to search by (e.g., symbol, CIK, CUSIP, ISIN).</w:t>
      </w:r>
    </w:p>
    <w:p>
      <w:pPr>
        <w:pStyle w:val="ListBullet"/>
      </w:pPr>
      <w:r>
        <w:t xml:space="preserve">Ensure your request stays within documented limits: </w:t>
        <w:br/>
        <w:br/>
        <w:t>search_keys: maximum 100 identifiers (comma-separated)</w:t>
        <w:br/>
        <w:t>fields: maximum 12 fields (comma-separated)</w:t>
      </w:r>
    </w:p>
    <w:p>
      <w:pPr>
        <w:pStyle w:val="Heading3"/>
      </w:pPr>
      <w:r>
        <w:t>Method</w:t>
      </w:r>
    </w:p>
    <w:p>
      <w:r>
        <w:t>GET</w:t>
      </w:r>
    </w:p>
    <w:p>
      <w:pPr>
        <w:pStyle w:val="Heading3"/>
      </w:pPr>
      <w:r>
        <w:t>URL</w:t>
      </w:r>
    </w:p>
    <w:p>
      <w:r>
        <w:t>https://api.benzinga.com/api/v2/logos/search</w:t>
      </w:r>
    </w:p>
    <w:p>
      <w:pPr>
        <w:pStyle w:val="Heading3"/>
      </w:pPr>
      <w:r>
        <w:t>Description</w:t>
      </w:r>
    </w:p>
    <w:p>
      <w:r>
        <w:t>Searches for company/security logos by one or more identifiers (e.g., ticker symbol). You can control which logo asset URLs are returned via the fields parameter, and optionally request composite logo generation when no official logo exists.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search_keys</w:t>
            </w:r>
          </w:p>
        </w:tc>
        <w:tc>
          <w:tcPr>
            <w:tcW w:type="dxa" w:w="2880"/>
          </w:tcPr>
          <w:p>
            <w:r>
              <w:t>string</w:t>
            </w:r>
          </w:p>
        </w:tc>
        <w:tc>
          <w:tcPr>
            <w:tcW w:type="dxa" w:w="2880"/>
          </w:tcPr>
          <w:p>
            <w:r>
              <w:t>Comma-separated list of security identifiers to search for. Maximum 100 identifiers. Identifier type depends on search_keys_type. Sent as a query parameter.</w:t>
            </w:r>
          </w:p>
        </w:tc>
      </w:tr>
      <w:tr>
        <w:tc>
          <w:tcPr>
            <w:tcW w:type="dxa" w:w="2880"/>
          </w:tcPr>
          <w:p>
            <w:r>
              <w:t>fields</w:t>
            </w:r>
          </w:p>
        </w:tc>
        <w:tc>
          <w:tcPr>
            <w:tcW w:type="dxa" w:w="2880"/>
          </w:tcPr>
          <w:p>
            <w:r>
              <w:t>string</w:t>
            </w:r>
          </w:p>
        </w:tc>
        <w:tc>
          <w:tcPr>
            <w:tcW w:type="dxa" w:w="2880"/>
          </w:tcPr>
          <w:p>
            <w:r>
              <w:t>Comma-separated list of logo fields to return. Maximum 12 fields. Available: logo_light, logo_dark, logo_vector_light, logo_vector_dark, mark_light, mark_dark, mark_vector_light, mark_vector_dark, mark_composite_light, mark_composite_dark, mark_vector_composite_light, mark_vector_composite_dark, colors.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search_keys_type</w:t>
            </w:r>
          </w:p>
        </w:tc>
        <w:tc>
          <w:tcPr>
            <w:tcW w:type="dxa" w:w="2880"/>
          </w:tcPr>
          <w:p>
            <w:r>
              <w:t>string</w:t>
            </w:r>
          </w:p>
        </w:tc>
        <w:tc>
          <w:tcPr>
            <w:tcW w:type="dxa" w:w="2880"/>
          </w:tcPr>
          <w:p>
            <w:r>
              <w:t>Type of identifier being searched. Supported: symbol (default), cik, cusip, isin. Sent as a query parameter.</w:t>
            </w:r>
          </w:p>
        </w:tc>
      </w:tr>
      <w:tr>
        <w:tc>
          <w:tcPr>
            <w:tcW w:type="dxa" w:w="2880"/>
          </w:tcPr>
          <w:p>
            <w:r>
              <w:t>composite_auto</w:t>
            </w:r>
          </w:p>
        </w:tc>
        <w:tc>
          <w:tcPr>
            <w:tcW w:type="dxa" w:w="2880"/>
          </w:tcPr>
          <w:p>
            <w:r>
              <w:t>boolean</w:t>
            </w:r>
          </w:p>
        </w:tc>
        <w:tc>
          <w:tcPr>
            <w:tcW w:type="dxa" w:w="2880"/>
          </w:tcPr>
          <w:p>
            <w:r>
              <w:t>If true and no logo exists, generates a composite image based on company name and brand colors. Sent as a query parameter.</w:t>
            </w:r>
          </w:p>
        </w:tc>
      </w:tr>
      <w:tr>
        <w:tc>
          <w:tcPr>
            <w:tcW w:type="dxa" w:w="2880"/>
          </w:tcPr>
          <w:p>
            <w:r>
              <w:t>composite_radius</w:t>
            </w:r>
          </w:p>
        </w:tc>
        <w:tc>
          <w:tcPr>
            <w:tcW w:type="dxa" w:w="2880"/>
          </w:tcPr>
          <w:p>
            <w:r>
              <w:t>integer</w:t>
            </w:r>
          </w:p>
        </w:tc>
        <w:tc>
          <w:tcPr>
            <w:tcW w:type="dxa" w:w="2880"/>
          </w:tcPr>
          <w:p>
            <w:r>
              <w:t>Border radius for composite images in percentage. Range 0–50 (50 creates a circle). Default: 0. Sent as a query parameter.</w:t>
            </w:r>
          </w:p>
        </w:tc>
      </w:tr>
      <w:tr>
        <w:tc>
          <w:tcPr>
            <w:tcW w:type="dxa" w:w="2880"/>
          </w:tcPr>
          <w:p>
            <w:r>
              <w:t>scale</w:t>
            </w:r>
          </w:p>
        </w:tc>
        <w:tc>
          <w:tcPr>
            <w:tcW w:type="dxa" w:w="2880"/>
          </w:tcPr>
          <w:p>
            <w:r>
              <w:t>string</w:t>
            </w:r>
          </w:p>
        </w:tc>
        <w:tc>
          <w:tcPr>
            <w:tcW w:type="dxa" w:w="2880"/>
          </w:tcPr>
          <w:p>
            <w:r>
              <w:t>Scale image dimensions in WIDTHxHEIGHT format (e.g., 300x300). Images scale down only, never up. Default: 300x300. Sent as a query parameter.</w:t>
            </w:r>
          </w:p>
        </w:tc>
      </w:tr>
      <w:tr>
        <w:tc>
          <w:tcPr>
            <w:tcW w:type="dxa" w:w="2880"/>
          </w:tcPr>
          <w:p>
            <w:r>
              <w:t>max_width</w:t>
            </w:r>
          </w:p>
        </w:tc>
        <w:tc>
          <w:tcPr>
            <w:tcW w:type="dxa" w:w="2880"/>
          </w:tcPr>
          <w:p>
            <w:r>
              <w:t>string</w:t>
            </w:r>
          </w:p>
        </w:tc>
        <w:tc>
          <w:tcPr>
            <w:tcW w:type="dxa" w:w="2880"/>
          </w:tcPr>
          <w:p>
            <w:r>
              <w:t>Maximum width constraint for scaled images in pixels. Sent as a query parameter.</w:t>
            </w:r>
          </w:p>
        </w:tc>
      </w:tr>
      <w:tr>
        <w:tc>
          <w:tcPr>
            <w:tcW w:type="dxa" w:w="2880"/>
          </w:tcPr>
          <w:p>
            <w:r>
              <w:t>flutter_compatible</w:t>
            </w:r>
          </w:p>
        </w:tc>
        <w:tc>
          <w:tcPr>
            <w:tcW w:type="dxa" w:w="2880"/>
          </w:tcPr>
          <w:p>
            <w:r>
              <w:t>boolean</w:t>
            </w:r>
          </w:p>
        </w:tc>
        <w:tc>
          <w:tcPr>
            <w:tcW w:type="dxa" w:w="2880"/>
          </w:tcPr>
          <w:p>
            <w:r>
              <w:t>If true, adds flutter_compatible=true query parameter to SVG URLs for flutter_svg library compatibility. Sent as a query parameter.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Do not exceed documented limits: </w:t>
        <w:br/>
        <w:br/>
        <w:t>search_keys: max 100 comma-separated identifiers</w:t>
        <w:br/>
        <w:t>fields: max 12 comma-separated fields</w:t>
      </w:r>
    </w:p>
    <w:p>
      <w:pPr>
        <w:pStyle w:val="ListBullet"/>
      </w:pPr>
      <w:r>
        <w:t>search_keys_type must be one of: symbol, cik, cusip, isin (defaults to symbol if omitted).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 [</w:t>
        <w:br/>
        <w:t xml:space="preserve"> {</w:t>
        <w:br/>
        <w:t xml:space="preserve"> "id": "efc3943a-ddac-4f59-a2cc-47a67583068b",</w:t>
        <w:br/>
        <w:t xml:space="preserve"> "search_key": "TSLA",</w:t>
        <w:br/>
        <w:t xml:space="preserve"> "created_at": "2022-05-18T05:19:45.008547Z",</w:t>
        <w:br/>
        <w:t xml:space="preserve"> "updated_at": "2025-02-05T09:43:14.303261Z",</w:t>
        <w:br/>
        <w:t xml:space="preserve"> "colors": {</w:t>
        <w:br/>
        <w:t xml:space="preserve"> "background_light": "#FFFFFF",</w:t>
        <w:br/>
        <w:t xml:space="preserve"> "background_dark": "#000000"</w:t>
        <w:br/>
        <w:t xml:space="preserve"> },</w:t>
        <w:br/>
        <w:t xml:space="preserve"> "files": {</w:t>
        <w:br/>
        <w:t xml:space="preserve"> "logo_light": "https://image-util.benzinga.com/api/v2/logos/file/image/1318605/logo_light.png?x-bz-cred=...",</w:t>
        <w:br/>
        <w:t xml:space="preserve"> "logo_dark": "https://image-util.benzinga.com/api/v2/logos/file/image/1318605/logo_dark.png?x-bz-cred=...",</w:t>
        <w:br/>
        <w:t xml:space="preserve"> "logo_vector_light": "https://image-util.benzinga.com/api/v2/logos/file/image/1318605/logo_vector_light.svg?x-bz-cred=...",</w:t>
        <w:br/>
        <w:t xml:space="preserve"> "logo_vector_dark": "https://image-util.benzinga.com/api/v2/logos/file/image/1318605/logo_vector_dark.svg?x-bz-cred=...",</w:t>
        <w:br/>
        <w:t xml:space="preserve"> "mark_light": "https://image-util.benzinga.com/api/v2/logos/file/image/1318605/mark_light.png?x-bz-cred=...",</w:t>
        <w:br/>
        <w:t xml:space="preserve"> "mark_dark": "https://image-util.benzinga.com/api/v2/logos/file/image/1318605/mark_dark.png?x-bz-cred=...",</w:t>
        <w:br/>
        <w:t xml:space="preserve"> "mark_composite_light": "https://image-util.benzinga.com/api/v2/logos/file/image/1318605/mark_composite_light.png?x-bz-cred=...",</w:t>
        <w:br/>
        <w:t xml:space="preserve"> "mark_composite_dark": "https://image-util.benzinga.com/api/v2/logos/file/image/1318605/mark_composite_dark.png?x-bz-cred=...",</w:t>
        <w:br/>
        <w:t xml:space="preserve"> "mark_vector_light": "https://image-util.benzinga.com/api/v2/logos/file/image/1318605/mark_vector_light.svg?x-bz-cred=...",</w:t>
        <w:br/>
        <w:t xml:space="preserve"> "mark_vector_dark": "https://image-util.benzinga.com/api/v2/logos/file/image/1318605/mark_vector_dark.svg?x-bz-cred=...",</w:t>
        <w:br/>
        <w:t xml:space="preserve"> "mark_vector_composite_light": "https://image-util.benzinga.com/api/v2/logos/file/image/1318605/mark_vector_composite_light.svg?x-bz-cred=...",</w:t>
        <w:br/>
        <w:t xml:space="preserve"> "mark_vector_composite_dark": "https://image-util.benzinga.com/api/v2/logos/file/image/1318605/mark_vector_composite_dark.svg?x-bz-cred=..."</w:t>
        <w:br/>
        <w:t xml:space="preserve"> },</w:t>
        <w:br/>
        <w:t xml:space="preserve"> "securities": [</w:t>
        <w:br/>
        <w:t xml:space="preserve"> {</w:t>
        <w:br/>
        <w:t xml:space="preserve"> "symbol": "TSLA",</w:t>
        <w:br/>
        <w:t xml:space="preserve"> "name": "TESLA INC",</w:t>
        <w:br/>
        <w:t xml:space="preserve"> "cik": "1318605",</w:t>
        <w:br/>
        <w:t xml:space="preserve"> "exchange": "NASDAQ",</w:t>
        <w:br/>
        <w:t xml:space="preserve"> "mic_code": "XNAS",</w:t>
        <w:br/>
        <w:t xml:space="preserve"> "exchange_name": "NASDAQ Global Select Consolidated",</w:t>
        <w:br/>
        <w:t xml:space="preserve"> "cusip": "88160R101",</w:t>
        <w:br/>
        <w:t xml:space="preserve"> "isin": "US88160R1014",</w:t>
        <w:br/>
        <w:t xml:space="preserve"> "country": "US",</w:t>
        <w:br/>
        <w:t xml:space="preserve"> "figi_share_class": "BBG001SQKGD7",</w:t>
        <w:br/>
        <w:t xml:space="preserve"> "figi": "BBG000N9MNX3",</w:t>
        <w:br/>
        <w:t xml:space="preserve"> "security_type": "Common Stock"</w:t>
        <w:br/>
        <w:t xml:space="preserve"> },</w:t>
        <w:br/>
        <w:t xml:space="preserve"> {</w:t>
        <w:br/>
        <w:t xml:space="preserve"> "symbol": "TL0",</w:t>
        <w:br/>
        <w:t xml:space="preserve"> "name": "TESLA INC",</w:t>
        <w:br/>
        <w:t xml:space="preserve"> "cik": "1318605",</w:t>
        <w:br/>
        <w:t xml:space="preserve"> "exchange": "MUN",</w:t>
        <w:br/>
        <w:t xml:space="preserve"> "mic_code": "XMUN",</w:t>
        <w:br/>
        <w:t xml:space="preserve"> "exchange_name": "Munich Stock Exchange",</w:t>
        <w:br/>
        <w:t xml:space="preserve"> "cusip": "88160R101",</w:t>
        <w:br/>
        <w:t xml:space="preserve"> "isin": "US88160R1014",</w:t>
        <w:br/>
        <w:t xml:space="preserve"> "country": "DE",</w:t>
        <w:br/>
        <w:t xml:space="preserve"> "figi_share_class": "BBG001SQKGD7",</w:t>
        <w:br/>
        <w:t xml:space="preserve"> "figi": "BBG000WGWVP7",</w:t>
        <w:br/>
        <w:t xml:space="preserve"> "security_type": "Common Stock"</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"bad_request",</w:t>
        <w:br/>
        <w:t xml:space="preserve"> "id": "invalid_parameter",</w:t>
        <w:br/>
        <w:t xml:space="preserve"> "value": "Invalid search_keys_type parameter"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logos found for the specified search key"</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array</w:t>
            </w:r>
          </w:p>
        </w:tc>
        <w:tc>
          <w:tcPr>
            <w:tcW w:type="dxa" w:w="2880"/>
          </w:tcPr>
          <w:p>
            <w:r>
              <w:t>Present on success. Array of logo results.</w:t>
            </w:r>
          </w:p>
        </w:tc>
      </w:tr>
      <w:tr>
        <w:tc>
          <w:tcPr>
            <w:tcW w:type="dxa" w:w="2880"/>
          </w:tcPr>
          <w:p>
            <w:r>
              <w:t>errors</w:t>
            </w:r>
          </w:p>
        </w:tc>
        <w:tc>
          <w:tcPr>
            <w:tcW w:type="dxa" w:w="2880"/>
          </w:tcPr>
          <w:p>
            <w:r>
              <w:t>array</w:t>
            </w:r>
          </w:p>
        </w:tc>
        <w:tc>
          <w:tcPr>
            <w:tcW w:type="dxa" w:w="2880"/>
          </w:tcPr>
          <w:p>
            <w:r>
              <w:t>Present on failure. Array of error objects.</w:t>
            </w:r>
          </w:p>
        </w:tc>
      </w:tr>
      <w:tr>
        <w:tc>
          <w:tcPr>
            <w:tcW w:type="dxa" w:w="2880"/>
          </w:tcPr>
          <w:p>
            <w:r>
              <w:t>errors[].code</w:t>
            </w:r>
          </w:p>
        </w:tc>
        <w:tc>
          <w:tcPr>
            <w:tcW w:type="dxa" w:w="2880"/>
          </w:tcPr>
          <w:p>
            <w:r>
              <w:t>string</w:t>
            </w:r>
          </w:p>
        </w:tc>
        <w:tc>
          <w:tcPr>
            <w:tcW w:type="dxa" w:w="2880"/>
          </w:tcPr>
          <w:p>
            <w:r>
              <w:t>Error code (enumerated in the OpenAPI under bzhttp.ErrorCode). Examples shown: bad_request, auth_failed, no_data_found, internal_server_error.</w:t>
            </w:r>
          </w:p>
        </w:tc>
      </w:tr>
      <w:tr>
        <w:tc>
          <w:tcPr>
            <w:tcW w:type="dxa" w:w="2880"/>
          </w:tcPr>
          <w:p>
            <w:r>
              <w:t>errors[].id</w:t>
            </w:r>
          </w:p>
        </w:tc>
        <w:tc>
          <w:tcPr>
            <w:tcW w:type="dxa" w:w="2880"/>
          </w:tcPr>
          <w:p>
            <w:r>
              <w:t>string</w:t>
            </w:r>
          </w:p>
        </w:tc>
        <w:tc>
          <w:tcPr>
            <w:tcW w:type="dxa" w:w="2880"/>
          </w:tcPr>
          <w:p>
            <w:r>
              <w:t>Error identifier (e.g., invalid_parameter,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r>
        <w:tc>
          <w:tcPr>
            <w:tcW w:type="dxa" w:w="2880"/>
          </w:tcPr>
          <w:p>
            <w:r>
              <w:t>data[].id</w:t>
            </w:r>
          </w:p>
        </w:tc>
        <w:tc>
          <w:tcPr>
            <w:tcW w:type="dxa" w:w="2880"/>
          </w:tcPr>
          <w:p>
            <w:r>
              <w:t>string</w:t>
            </w:r>
          </w:p>
        </w:tc>
        <w:tc>
          <w:tcPr>
            <w:tcW w:type="dxa" w:w="2880"/>
          </w:tcPr>
          <w:p>
            <w:r>
              <w:t>Unique identifier for the logo record.</w:t>
            </w:r>
          </w:p>
        </w:tc>
      </w:tr>
      <w:tr>
        <w:tc>
          <w:tcPr>
            <w:tcW w:type="dxa" w:w="2880"/>
          </w:tcPr>
          <w:p>
            <w:r>
              <w:t>data[].search_key</w:t>
            </w:r>
          </w:p>
        </w:tc>
        <w:tc>
          <w:tcPr>
            <w:tcW w:type="dxa" w:w="2880"/>
          </w:tcPr>
          <w:p>
            <w:r>
              <w:t>string</w:t>
            </w:r>
          </w:p>
        </w:tc>
        <w:tc>
          <w:tcPr>
            <w:tcW w:type="dxa" w:w="2880"/>
          </w:tcPr>
          <w:p>
            <w:r>
              <w:t>The identifier value matched (e.g., TSLA).</w:t>
            </w:r>
          </w:p>
        </w:tc>
      </w:tr>
      <w:tr>
        <w:tc>
          <w:tcPr>
            <w:tcW w:type="dxa" w:w="2880"/>
          </w:tcPr>
          <w:p>
            <w:r>
              <w:t>data[].created_at</w:t>
            </w:r>
          </w:p>
        </w:tc>
        <w:tc>
          <w:tcPr>
            <w:tcW w:type="dxa" w:w="2880"/>
          </w:tcPr>
          <w:p>
            <w:r>
              <w:t>string</w:t>
            </w:r>
          </w:p>
        </w:tc>
        <w:tc>
          <w:tcPr>
            <w:tcW w:type="dxa" w:w="2880"/>
          </w:tcPr>
          <w:p>
            <w:r>
              <w:t>ISO 8601 timestamp when the logo record was created.</w:t>
            </w:r>
          </w:p>
        </w:tc>
      </w:tr>
      <w:tr>
        <w:tc>
          <w:tcPr>
            <w:tcW w:type="dxa" w:w="2880"/>
          </w:tcPr>
          <w:p>
            <w:r>
              <w:t>data[].updated_at</w:t>
            </w:r>
          </w:p>
        </w:tc>
        <w:tc>
          <w:tcPr>
            <w:tcW w:type="dxa" w:w="2880"/>
          </w:tcPr>
          <w:p>
            <w:r>
              <w:t>string</w:t>
            </w:r>
          </w:p>
        </w:tc>
        <w:tc>
          <w:tcPr>
            <w:tcW w:type="dxa" w:w="2880"/>
          </w:tcPr>
          <w:p>
            <w:r>
              <w:t>ISO 8601 timestamp when the logo record was last updated.</w:t>
            </w:r>
          </w:p>
        </w:tc>
      </w:tr>
      <w:tr>
        <w:tc>
          <w:tcPr>
            <w:tcW w:type="dxa" w:w="2880"/>
          </w:tcPr>
          <w:p>
            <w:r>
              <w:t>data[].colors.background_light</w:t>
            </w:r>
          </w:p>
        </w:tc>
        <w:tc>
          <w:tcPr>
            <w:tcW w:type="dxa" w:w="2880"/>
          </w:tcPr>
          <w:p>
            <w:r>
              <w:t>string</w:t>
            </w:r>
          </w:p>
        </w:tc>
        <w:tc>
          <w:tcPr>
            <w:tcW w:type="dxa" w:w="2880"/>
          </w:tcPr>
          <w:p>
            <w:r>
              <w:t>Hex color string for light background (example: #FFFFFF).</w:t>
            </w:r>
          </w:p>
        </w:tc>
      </w:tr>
      <w:tr>
        <w:tc>
          <w:tcPr>
            <w:tcW w:type="dxa" w:w="2880"/>
          </w:tcPr>
          <w:p>
            <w:r>
              <w:t>data[].colors.background_dark</w:t>
            </w:r>
          </w:p>
        </w:tc>
        <w:tc>
          <w:tcPr>
            <w:tcW w:type="dxa" w:w="2880"/>
          </w:tcPr>
          <w:p>
            <w:r>
              <w:t>string</w:t>
            </w:r>
          </w:p>
        </w:tc>
        <w:tc>
          <w:tcPr>
            <w:tcW w:type="dxa" w:w="2880"/>
          </w:tcPr>
          <w:p>
            <w:r>
              <w:t>Hex color string for dark background (example: #000000).</w:t>
            </w:r>
          </w:p>
        </w:tc>
      </w:tr>
      <w:tr>
        <w:tc>
          <w:tcPr>
            <w:tcW w:type="dxa" w:w="2880"/>
          </w:tcPr>
          <w:p>
            <w:r>
              <w:t>data[].files</w:t>
            </w:r>
          </w:p>
        </w:tc>
        <w:tc>
          <w:tcPr>
            <w:tcW w:type="dxa" w:w="2880"/>
          </w:tcPr>
          <w:p>
            <w:r>
              <w:t>object</w:t>
            </w:r>
          </w:p>
        </w:tc>
        <w:tc>
          <w:tcPr>
            <w:tcW w:type="dxa" w:w="2880"/>
          </w:tcPr>
          <w:p>
            <w:r>
              <w:t>Object containing URLs for requested logo/mark assets (keys depend on fields).</w:t>
            </w:r>
          </w:p>
        </w:tc>
      </w:tr>
      <w:tr>
        <w:tc>
          <w:tcPr>
            <w:tcW w:type="dxa" w:w="2880"/>
          </w:tcPr>
          <w:p>
            <w:r>
              <w:t>data[].securities</w:t>
            </w:r>
          </w:p>
        </w:tc>
        <w:tc>
          <w:tcPr>
            <w:tcW w:type="dxa" w:w="2880"/>
          </w:tcPr>
          <w:p>
            <w:r>
              <w:t>array</w:t>
            </w:r>
          </w:p>
        </w:tc>
        <w:tc>
          <w:tcPr>
            <w:tcW w:type="dxa" w:w="2880"/>
          </w:tcPr>
          <w:p>
            <w:r>
              <w:t>List of securities associated with the logo record.</w:t>
            </w:r>
          </w:p>
        </w:tc>
      </w:tr>
      <w:tr>
        <w:tc>
          <w:tcPr>
            <w:tcW w:type="dxa" w:w="2880"/>
          </w:tcPr>
          <w:p>
            <w:r>
              <w:t>data[].securities[].symbol</w:t>
            </w:r>
          </w:p>
        </w:tc>
        <w:tc>
          <w:tcPr>
            <w:tcW w:type="dxa" w:w="2880"/>
          </w:tcPr>
          <w:p>
            <w:r>
              <w:t>string</w:t>
            </w:r>
          </w:p>
        </w:tc>
        <w:tc>
          <w:tcPr>
            <w:tcW w:type="dxa" w:w="2880"/>
          </w:tcPr>
          <w:p>
            <w:r>
              <w:t>Security symbol.</w:t>
            </w:r>
          </w:p>
        </w:tc>
      </w:tr>
      <w:tr>
        <w:tc>
          <w:tcPr>
            <w:tcW w:type="dxa" w:w="2880"/>
          </w:tcPr>
          <w:p>
            <w:r>
              <w:t>data[].securities[].name</w:t>
            </w:r>
          </w:p>
        </w:tc>
        <w:tc>
          <w:tcPr>
            <w:tcW w:type="dxa" w:w="2880"/>
          </w:tcPr>
          <w:p>
            <w:r>
              <w:t>string</w:t>
            </w:r>
          </w:p>
        </w:tc>
        <w:tc>
          <w:tcPr>
            <w:tcW w:type="dxa" w:w="2880"/>
          </w:tcPr>
          <w:p>
            <w:r>
              <w:t>Security/company name.</w:t>
            </w:r>
          </w:p>
        </w:tc>
      </w:tr>
      <w:tr>
        <w:tc>
          <w:tcPr>
            <w:tcW w:type="dxa" w:w="2880"/>
          </w:tcPr>
          <w:p>
            <w:r>
              <w:t>data[].securities[].cik</w:t>
            </w:r>
          </w:p>
        </w:tc>
        <w:tc>
          <w:tcPr>
            <w:tcW w:type="dxa" w:w="2880"/>
          </w:tcPr>
          <w:p>
            <w:r>
              <w:t>string</w:t>
            </w:r>
          </w:p>
        </w:tc>
        <w:tc>
          <w:tcPr>
            <w:tcW w:type="dxa" w:w="2880"/>
          </w:tcPr>
          <w:p>
            <w:r>
              <w:t>CIK identifier.</w:t>
            </w:r>
          </w:p>
        </w:tc>
      </w:tr>
      <w:tr>
        <w:tc>
          <w:tcPr>
            <w:tcW w:type="dxa" w:w="2880"/>
          </w:tcPr>
          <w:p>
            <w:r>
              <w:t>data[].securities[].exchange</w:t>
            </w:r>
          </w:p>
        </w:tc>
        <w:tc>
          <w:tcPr>
            <w:tcW w:type="dxa" w:w="2880"/>
          </w:tcPr>
          <w:p>
            <w:r>
              <w:t>string</w:t>
            </w:r>
          </w:p>
        </w:tc>
        <w:tc>
          <w:tcPr>
            <w:tcW w:type="dxa" w:w="2880"/>
          </w:tcPr>
          <w:p>
            <w:r>
              <w:t>Exchange code (e.g., NASDAQ).</w:t>
            </w:r>
          </w:p>
        </w:tc>
      </w:tr>
      <w:tr>
        <w:tc>
          <w:tcPr>
            <w:tcW w:type="dxa" w:w="2880"/>
          </w:tcPr>
          <w:p>
            <w:r>
              <w:t>data[].securities[].mic_code</w:t>
            </w:r>
          </w:p>
        </w:tc>
        <w:tc>
          <w:tcPr>
            <w:tcW w:type="dxa" w:w="2880"/>
          </w:tcPr>
          <w:p>
            <w:r>
              <w:t>string</w:t>
            </w:r>
          </w:p>
        </w:tc>
        <w:tc>
          <w:tcPr>
            <w:tcW w:type="dxa" w:w="2880"/>
          </w:tcPr>
          <w:p>
            <w:r>
              <w:t>MIC code (e.g., XNAS).</w:t>
            </w:r>
          </w:p>
        </w:tc>
      </w:tr>
      <w:tr>
        <w:tc>
          <w:tcPr>
            <w:tcW w:type="dxa" w:w="2880"/>
          </w:tcPr>
          <w:p>
            <w:r>
              <w:t>data[].securities[].exchange_name</w:t>
            </w:r>
          </w:p>
        </w:tc>
        <w:tc>
          <w:tcPr>
            <w:tcW w:type="dxa" w:w="2880"/>
          </w:tcPr>
          <w:p>
            <w:r>
              <w:t>string</w:t>
            </w:r>
          </w:p>
        </w:tc>
        <w:tc>
          <w:tcPr>
            <w:tcW w:type="dxa" w:w="2880"/>
          </w:tcPr>
          <w:p>
            <w:r>
              <w:t>Exchange full name.</w:t>
            </w:r>
          </w:p>
        </w:tc>
      </w:tr>
      <w:tr>
        <w:tc>
          <w:tcPr>
            <w:tcW w:type="dxa" w:w="2880"/>
          </w:tcPr>
          <w:p>
            <w:r>
              <w:t>data[].securities[].cusip</w:t>
            </w:r>
          </w:p>
        </w:tc>
        <w:tc>
          <w:tcPr>
            <w:tcW w:type="dxa" w:w="2880"/>
          </w:tcPr>
          <w:p>
            <w:r>
              <w:t>string</w:t>
            </w:r>
          </w:p>
        </w:tc>
        <w:tc>
          <w:tcPr>
            <w:tcW w:type="dxa" w:w="2880"/>
          </w:tcPr>
          <w:p>
            <w:r>
              <w:t>CUSIP identifier.</w:t>
            </w:r>
          </w:p>
        </w:tc>
      </w:tr>
      <w:tr>
        <w:tc>
          <w:tcPr>
            <w:tcW w:type="dxa" w:w="2880"/>
          </w:tcPr>
          <w:p>
            <w:r>
              <w:t>data[].securities[].isin</w:t>
            </w:r>
          </w:p>
        </w:tc>
        <w:tc>
          <w:tcPr>
            <w:tcW w:type="dxa" w:w="2880"/>
          </w:tcPr>
          <w:p>
            <w:r>
              <w:t>string</w:t>
            </w:r>
          </w:p>
        </w:tc>
        <w:tc>
          <w:tcPr>
            <w:tcW w:type="dxa" w:w="2880"/>
          </w:tcPr>
          <w:p>
            <w:r>
              <w:t>ISIN identifier.</w:t>
            </w:r>
          </w:p>
        </w:tc>
      </w:tr>
      <w:tr>
        <w:tc>
          <w:tcPr>
            <w:tcW w:type="dxa" w:w="2880"/>
          </w:tcPr>
          <w:p>
            <w:r>
              <w:t>data[].securities[].country</w:t>
            </w:r>
          </w:p>
        </w:tc>
        <w:tc>
          <w:tcPr>
            <w:tcW w:type="dxa" w:w="2880"/>
          </w:tcPr>
          <w:p>
            <w:r>
              <w:t>string</w:t>
            </w:r>
          </w:p>
        </w:tc>
        <w:tc>
          <w:tcPr>
            <w:tcW w:type="dxa" w:w="2880"/>
          </w:tcPr>
          <w:p>
            <w:r>
              <w:t>Country code (e.g., US, DE).</w:t>
            </w:r>
          </w:p>
        </w:tc>
      </w:tr>
      <w:tr>
        <w:tc>
          <w:tcPr>
            <w:tcW w:type="dxa" w:w="2880"/>
          </w:tcPr>
          <w:p>
            <w:r>
              <w:t>data[].securities[].figi_share_class</w:t>
            </w:r>
          </w:p>
        </w:tc>
        <w:tc>
          <w:tcPr>
            <w:tcW w:type="dxa" w:w="2880"/>
          </w:tcPr>
          <w:p>
            <w:r>
              <w:t>string</w:t>
            </w:r>
          </w:p>
        </w:tc>
        <w:tc>
          <w:tcPr>
            <w:tcW w:type="dxa" w:w="2880"/>
          </w:tcPr>
          <w:p>
            <w:r>
              <w:t>FIGI share class identifier.</w:t>
            </w:r>
          </w:p>
        </w:tc>
      </w:tr>
      <w:tr>
        <w:tc>
          <w:tcPr>
            <w:tcW w:type="dxa" w:w="2880"/>
          </w:tcPr>
          <w:p>
            <w:r>
              <w:t>data[].securities[].figi</w:t>
            </w:r>
          </w:p>
        </w:tc>
        <w:tc>
          <w:tcPr>
            <w:tcW w:type="dxa" w:w="2880"/>
          </w:tcPr>
          <w:p>
            <w:r>
              <w:t>string</w:t>
            </w:r>
          </w:p>
        </w:tc>
        <w:tc>
          <w:tcPr>
            <w:tcW w:type="dxa" w:w="2880"/>
          </w:tcPr>
          <w:p>
            <w:r>
              <w:t>FIGI identifier.</w:t>
            </w:r>
          </w:p>
        </w:tc>
      </w:tr>
      <w:tr>
        <w:tc>
          <w:tcPr>
            <w:tcW w:type="dxa" w:w="2880"/>
          </w:tcPr>
          <w:p>
            <w:r>
              <w:t>data[].securities[].security_type</w:t>
            </w:r>
          </w:p>
        </w:tc>
        <w:tc>
          <w:tcPr>
            <w:tcW w:type="dxa" w:w="2880"/>
          </w:tcPr>
          <w:p>
            <w:r>
              <w:t>string</w:t>
            </w:r>
          </w:p>
        </w:tc>
        <w:tc>
          <w:tcPr>
            <w:tcW w:type="dxa" w:w="2880"/>
          </w:tcPr>
          <w:p>
            <w:r>
              <w:t>Security type (e.g., Common Stock).</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'https://api.benzinga.com/api/v2/logos/search?search_keys=TSLA&amp;search_keys_type=symbol&amp;fields=logo_light,logo_dark,colors'</w:t>
      </w:r>
    </w:p>
    <w:p>
      <w:pPr>
        <w:pStyle w:val="Heading3"/>
      </w:pPr>
      <w:r>
        <w:t>Example Usage</w:t>
      </w:r>
    </w:p>
    <w:p>
      <w:pPr>
        <w:pStyle w:val="Heading3"/>
      </w:pPr>
      <w:r>
        <w:t>Example 1: Search by symbol (multiple) and return light/dark logos</w:t>
      </w:r>
    </w:p>
    <w:p>
      <w:r>
        <w:rPr>
          <w:b/>
          <w:color w:val="666666"/>
          <w:sz w:val="16"/>
        </w:rPr>
        <w:t>[bash]</w:t>
      </w:r>
    </w:p>
    <w:p>
      <w:pPr>
        <w:shd w:fill="F2F2F2" w:val="clear"/>
      </w:pPr>
      <w:r>
        <w:rPr>
          <w:rFonts w:ascii="Courier New" w:hAnsi="Courier New"/>
          <w:sz w:val="17"/>
        </w:rPr>
        <w:t>curl -sS \</w:t>
        <w:br/>
        <w:t xml:space="preserve"> 'https://api.benzinga.com/api/v2/logos/search?search_keys=TSLA,AAPL&amp;fields=logo_light,logo_dark'</w:t>
      </w:r>
    </w:p>
    <w:p>
      <w:pPr>
        <w:pStyle w:val="Heading3"/>
      </w:pPr>
      <w:r>
        <w:t>Example 2: Search by ISIN and request SVGs with flutter compatibility</w:t>
      </w:r>
    </w:p>
    <w:p>
      <w:r>
        <w:rPr>
          <w:b/>
          <w:color w:val="666666"/>
          <w:sz w:val="16"/>
        </w:rPr>
        <w:t>[bash]</w:t>
      </w:r>
    </w:p>
    <w:p>
      <w:pPr>
        <w:shd w:fill="F2F2F2" w:val="clear"/>
      </w:pPr>
      <w:r>
        <w:rPr>
          <w:rFonts w:ascii="Courier New" w:hAnsi="Courier New"/>
          <w:sz w:val="17"/>
        </w:rPr>
        <w:t>curl -sS \</w:t>
        <w:br/>
        <w:t xml:space="preserve"> 'https://api.benzinga.com/api/v2/logos/search?search_keys=US88160R1014&amp;search_keys_type=isin&amp;fields=logo_vector_light,logo_vector_dark&amp;flutter_compatible=true'</w:t>
      </w:r>
    </w:p>
    <w:p>
      <w:pPr>
        <w:pStyle w:val="Heading3"/>
      </w:pPr>
      <w:r>
        <w:t>Example 3: Scale returned images and enable composite auto-generation</w:t>
      </w:r>
    </w:p>
    <w:p>
      <w:r>
        <w:rPr>
          <w:b/>
          <w:color w:val="666666"/>
          <w:sz w:val="16"/>
        </w:rPr>
        <w:t>[bash]</w:t>
      </w:r>
    </w:p>
    <w:p>
      <w:pPr>
        <w:shd w:fill="F2F2F2" w:val="clear"/>
      </w:pPr>
      <w:r>
        <w:rPr>
          <w:rFonts w:ascii="Courier New" w:hAnsi="Courier New"/>
          <w:sz w:val="17"/>
        </w:rPr>
        <w:t>curl -sS \</w:t>
        <w:br/>
        <w:t xml:space="preserve"> 'https://api.benzinga.com/api/v2/logos/search?search_keys=TSLA&amp;fields=mark_composite_light,mark_composite_dark&amp;composite_auto=true&amp;composite_radius=12&amp;scale=200x200'</w:t>
      </w:r>
    </w:p>
    <w:p>
      <w:pPr>
        <w:pStyle w:val="Heading3"/>
      </w:pPr>
      <w:r>
        <w:t>Notes</w:t>
      </w:r>
    </w:p>
    <w:p>
      <w:pPr>
        <w:pStyle w:val="ListBullet"/>
      </w:pPr>
      <w:r>
        <w:t>The response schema is a generic wrapper (ok, data, errors) where data contents vary based on requested fields.</w:t>
      </w:r>
    </w:p>
    <w:p>
      <w:pPr>
        <w:pStyle w:val="ListBullet"/>
      </w:pPr>
      <w:r>
        <w:t>Returned files.* values are URLs to logo assets (PNG/SVG) hosted under image-util.benzinga.com in the example response.</w:t>
      </w:r>
    </w:p>
    <w:p>
      <w:pPr>
        <w:pStyle w:val="Heading3"/>
      </w:pPr>
      <w:r>
        <w:t>Related logos actions</w:t>
      </w:r>
    </w:p>
    <w:p>
      <w:pPr>
        <w:pStyle w:val="ListBullet"/>
      </w:pPr>
      <w:r>
        <w:t>[GET] Sync Logos in Bulk — /api/v2.1/logos/sync</w:t>
      </w:r>
    </w:p>
    <w:p>
      <w:r>
        <w:br w:type="page"/>
      </w:r>
    </w:p>
    <w:p>
      <w:pPr>
        <w:pStyle w:val="Heading2"/>
      </w:pPr>
      <w:r>
        <w:t>46. [GET] Sync Logos in Bulk</w:t>
      </w:r>
    </w:p>
    <w:p>
      <w:r>
        <w:rPr>
          <w:b/>
        </w:rPr>
        <w:t xml:space="preserve">Endpoint: </w:t>
      </w:r>
      <w:r>
        <w:rPr>
          <w:rFonts w:ascii="Courier New" w:hAnsi="Courier New"/>
          <w:sz w:val="18"/>
        </w:rPr>
        <w:t>/api/v2.1/logos/sync</w:t>
      </w:r>
    </w:p>
    <w:p>
      <w:pPr>
        <w:pStyle w:val="Heading3"/>
      </w:pPr>
      <w:r>
        <w:t>Sync Logos in Bulk (Bulk Logos Sync)</w:t>
      </w:r>
    </w:p>
    <w:p>
      <w:pPr>
        <w:pStyle w:val="Heading3"/>
      </w:pPr>
      <w:r>
        <w:t>Prerequisites</w:t>
      </w:r>
    </w:p>
    <w:p>
      <w:pPr>
        <w:pStyle w:val="ListBullet"/>
      </w:pPr>
      <w:r>
        <w:t>Access to the Logo API</w:t>
      </w:r>
    </w:p>
    <w:p>
      <w:pPr>
        <w:pStyle w:val="Heading3"/>
      </w:pPr>
      <w:r>
        <w:t>Method</w:t>
      </w:r>
    </w:p>
    <w:p>
      <w:r>
        <w:t>GET</w:t>
      </w:r>
    </w:p>
    <w:p>
      <w:pPr>
        <w:pStyle w:val="Heading3"/>
      </w:pPr>
      <w:r>
        <w:t>URL</w:t>
      </w:r>
    </w:p>
    <w:p>
      <w:r>
        <w:t>https://api.benzinga.com/api/v2.1/logos/sync</w:t>
      </w:r>
    </w:p>
    <w:p>
      <w:pPr>
        <w:pStyle w:val="Heading3"/>
      </w:pPr>
      <w:r>
        <w:t>Description</w:t>
      </w:r>
    </w:p>
    <w:p>
      <w:r>
        <w:t>Bulk-sync logo data for multiple securities (or exchange MIC codes for v2.1 exchange logos). Returns an array of logo records, each including requested logo fields plus associated security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search_keys and fields are required query parameters and must be provided.</w:t>
      </w:r>
    </w:p>
    <w:p>
      <w:pPr>
        <w:pStyle w:val="ListBullet"/>
      </w:pPr>
      <w:r>
        <w:t>fields is a comma-separated list with a maximum of 12 fields.</w:t>
      </w:r>
    </w:p>
    <w:p>
      <w:pPr>
        <w:pStyle w:val="ListBullet"/>
      </w:pPr>
      <w:r>
        <w:t>search_keys_type controls how search_keys is interpreted; if omitted, it defaults to symbol.</w:t>
      </w:r>
    </w:p>
    <w:p>
      <w:pPr>
        <w:pStyle w:val="ListBullet"/>
      </w:pPr>
      <w:r>
        <w:t>scale only scales images down (never up). Default: 300x300.</w:t>
      </w:r>
    </w:p>
    <w:p>
      <w:pPr>
        <w:pStyle w:val="ListBullet"/>
      </w:pPr>
      <w:r>
        <w:t>composite_radius must be in the range 0–50. Default: 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search_keys</w:t>
            </w:r>
          </w:p>
        </w:tc>
        <w:tc>
          <w:tcPr>
            <w:tcW w:type="dxa" w:w="2880"/>
          </w:tcPr>
          <w:p>
            <w:r>
              <w:t>string</w:t>
            </w:r>
          </w:p>
        </w:tc>
        <w:tc>
          <w:tcPr>
            <w:tcW w:type="dxa" w:w="2880"/>
          </w:tcPr>
          <w:p>
            <w:r>
              <w:t>Comma-separated list of security identifiers or exchange MIC codes (for v2.1 exchange logos). The identifier type depends on search_keys_type.</w:t>
            </w:r>
          </w:p>
        </w:tc>
      </w:tr>
      <w:tr>
        <w:tc>
          <w:tcPr>
            <w:tcW w:type="dxa" w:w="2880"/>
          </w:tcPr>
          <w:p>
            <w:r>
              <w:t>fields</w:t>
            </w:r>
          </w:p>
        </w:tc>
        <w:tc>
          <w:tcPr>
            <w:tcW w:type="dxa" w:w="2880"/>
          </w:tcPr>
          <w:p>
            <w:r>
              <w:t>array (string)</w:t>
            </w:r>
          </w:p>
        </w:tc>
        <w:tc>
          <w:tcPr>
            <w:tcW w:type="dxa" w:w="2880"/>
          </w:tcPr>
          <w:p>
            <w:r>
              <w:t>Comma-separated list of logo fields to return (max 12). Available: logo_light, logo_dark, logo_vector_light, logo_vector_dark, mark_light, mark_dark, mark_vector_light, mark_vector_dark, mark_composite_light, mark_composite_dark, mark_vector_composite_light, mark_vector_composite_dark, colors.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search_keys_type</w:t>
            </w:r>
          </w:p>
        </w:tc>
        <w:tc>
          <w:tcPr>
            <w:tcW w:type="dxa" w:w="2880"/>
          </w:tcPr>
          <w:p>
            <w:r>
              <w:t>string</w:t>
            </w:r>
          </w:p>
        </w:tc>
        <w:tc>
          <w:tcPr>
            <w:tcW w:type="dxa" w:w="2880"/>
          </w:tcPr>
          <w:p>
            <w:r>
              <w:t>Type of identifier being searched. Supported: symbol (default), cik, cusip, isin, exchange (v2.1 only).</w:t>
            </w:r>
          </w:p>
        </w:tc>
      </w:tr>
      <w:tr>
        <w:tc>
          <w:tcPr>
            <w:tcW w:type="dxa" w:w="2880"/>
          </w:tcPr>
          <w:p>
            <w:r>
              <w:t>page</w:t>
            </w:r>
          </w:p>
        </w:tc>
        <w:tc>
          <w:tcPr>
            <w:tcW w:type="dxa" w:w="2880"/>
          </w:tcPr>
          <w:p>
            <w:r>
              <w:t>integer</w:t>
            </w:r>
          </w:p>
        </w:tc>
        <w:tc>
          <w:tcPr>
            <w:tcW w:type="dxa" w:w="2880"/>
          </w:tcPr>
          <w:p>
            <w:r>
              <w:t>Page number for pagination (used with pagesize for bulk sync operations).</w:t>
            </w:r>
          </w:p>
        </w:tc>
      </w:tr>
      <w:tr>
        <w:tc>
          <w:tcPr>
            <w:tcW w:type="dxa" w:w="2880"/>
          </w:tcPr>
          <w:p>
            <w:r>
              <w:t>pagesize</w:t>
            </w:r>
          </w:p>
        </w:tc>
        <w:tc>
          <w:tcPr>
            <w:tcW w:type="dxa" w:w="2880"/>
          </w:tcPr>
          <w:p>
            <w:r>
              <w:t>integer</w:t>
            </w:r>
          </w:p>
        </w:tc>
        <w:tc>
          <w:tcPr>
            <w:tcW w:type="dxa" w:w="2880"/>
          </w:tcPr>
          <w:p>
            <w:r>
              <w:t>Number of results per page. Default: 100. Maximum: 1000.</w:t>
            </w:r>
          </w:p>
        </w:tc>
      </w:tr>
      <w:tr>
        <w:tc>
          <w:tcPr>
            <w:tcW w:type="dxa" w:w="2880"/>
          </w:tcPr>
          <w:p>
            <w:r>
              <w:t>updated_since</w:t>
            </w:r>
          </w:p>
        </w:tc>
        <w:tc>
          <w:tcPr>
            <w:tcW w:type="dxa" w:w="2880"/>
          </w:tcPr>
          <w:p>
            <w:r>
              <w:t>string</w:t>
            </w:r>
          </w:p>
        </w:tc>
        <w:tc>
          <w:tcPr>
            <w:tcW w:type="dxa" w:w="2880"/>
          </w:tcPr>
          <w:p>
            <w:r>
              <w:t>Unix timestamp (UTC). Returns logos updated after this timestamp.</w:t>
            </w:r>
          </w:p>
        </w:tc>
      </w:tr>
      <w:tr>
        <w:tc>
          <w:tcPr>
            <w:tcW w:type="dxa" w:w="2880"/>
          </w:tcPr>
          <w:p>
            <w:r>
              <w:t>scale</w:t>
            </w:r>
          </w:p>
        </w:tc>
        <w:tc>
          <w:tcPr>
            <w:tcW w:type="dxa" w:w="2880"/>
          </w:tcPr>
          <w:p>
            <w:r>
              <w:t>string</w:t>
            </w:r>
          </w:p>
        </w:tc>
        <w:tc>
          <w:tcPr>
            <w:tcW w:type="dxa" w:w="2880"/>
          </w:tcPr>
          <w:p>
            <w:r>
              <w:t>Scale image dimensions in WIDTHxHEIGHT format (e.g., 300x300). Scales down only, never up. Default: 300x300.</w:t>
            </w:r>
          </w:p>
        </w:tc>
      </w:tr>
      <w:tr>
        <w:tc>
          <w:tcPr>
            <w:tcW w:type="dxa" w:w="2880"/>
          </w:tcPr>
          <w:p>
            <w:r>
              <w:t>composite_radius</w:t>
            </w:r>
          </w:p>
        </w:tc>
        <w:tc>
          <w:tcPr>
            <w:tcW w:type="dxa" w:w="2880"/>
          </w:tcPr>
          <w:p>
            <w:r>
              <w:t>integer</w:t>
            </w:r>
          </w:p>
        </w:tc>
        <w:tc>
          <w:tcPr>
            <w:tcW w:type="dxa" w:w="2880"/>
          </w:tcPr>
          <w:p>
            <w:r>
              <w:t>Border radius for composite images in percentage. Range 0–50 where 50 creates a circle.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 [</w:t>
        <w:br/>
        <w:t xml:space="preserve"> {</w:t>
        <w:br/>
        <w:t xml:space="preserve"> "fields": {</w:t>
        <w:br/>
        <w:t xml:space="preserve"> "logo_dark": "https://image-util.benzinga.com/api/v2/logos/file/image/KYG7387B1225/logo_dark__fe4a5fc01881264700de033abe9fc151.png?x-bz-cred=...",</w:t>
        <w:br/>
        <w:t xml:space="preserve"> "logo_light": "https://image-util.benzinga.com/api/v2/logos/file/image/KYG7387B1225/logo_light__3f6f778449138931036ca9c624143ff7.png?x-bz-cred=...",</w:t>
        <w:br/>
        <w:t xml:space="preserve"> "mark_vector_composite_light": "https://image-util.benzinga.com/api/v2/logos/file/image/KYG7387B1225/mark_vector_composite_light__1684a8ad97472e1b9fb5b639995e8245.svg?x-bz-cred=..."</w:t>
        <w:br/>
        <w:t xml:space="preserve"> },</w:t>
        <w:br/>
        <w:t xml:space="preserve"> "updated": "2025-12-09T11:36:51.357671Z",</w:t>
        <w:br/>
        <w:t xml:space="preserve"> "created": "2025-12-09T11:36:51.357671Z",</w:t>
        <w:br/>
        <w:t xml:space="preserve"> "securities": [</w:t>
        <w:br/>
        <w:t xml:space="preserve"> {</w:t>
        <w:br/>
        <w:t xml:space="preserve"> "symbol": "QUMSU",</w:t>
        <w:br/>
        <w:t xml:space="preserve"> "name": "QUANTUMSPHERE ACQUISITION CO",</w:t>
        <w:br/>
        <w:t xml:space="preserve"> "cik": "2070900",</w:t>
        <w:br/>
        <w:t xml:space="preserve"> "exchange": "NASDAQ",</w:t>
        <w:br/>
        <w:t xml:space="preserve"> "mic_code": "XNAS",</w:t>
        <w:br/>
        <w:t xml:space="preserve"> "exchange_name": "NASDAQ Global Market Consolidated",</w:t>
        <w:br/>
        <w:t xml:space="preserve"> "cusip": "G7387B122",</w:t>
        <w:br/>
        <w:t xml:space="preserve"> "isin": "KYG7387B1225",</w:t>
        <w:br/>
        <w:t xml:space="preserve"> "country": "US",</w:t>
        <w:br/>
        <w:t xml:space="preserve"> "figi_share_class": "BBG01VBMFN66",</w:t>
        <w:br/>
        <w:t xml:space="preserve"> "figi": "BBG01VBMFLS6",</w:t>
        <w:br/>
        <w:t xml:space="preserve"> "security_type": "Unit"</w:t>
        <w:br/>
        <w:t xml:space="preserve"> }</w:t>
        <w:br/>
        <w:t xml:space="preserve"> ]</w:t>
        <w:br/>
        <w:t xml:space="preserve"> },</w:t>
        <w:br/>
        <w:t xml:space="preserve"> {</w:t>
        <w:br/>
        <w:t xml:space="preserve"> "fields": {</w:t>
        <w:br/>
        <w:t xml:space="preserve"> "logo_dark": "https://image-util.benzinga.com/api/v2/logos/file/image/KYG7387B1068/logo_dark__fe4a5fc01881264700de033abe9fc151.png?x-bz-cred=...",</w:t>
        <w:br/>
        <w:t xml:space="preserve"> "logo_light": "https://image-util.benzinga.com/api/v2/logos/file/image/KYG7387B1068/logo_light__3f6f778449138931036ca9c624143ff7.png?x-bz-cred=...",</w:t>
        <w:br/>
        <w:t xml:space="preserve"> "mark_vector_composite_light": "https://image-util.benzinga.com/api/v2/logos/file/image/KYG7387B1068/mark_vector_composite_light__1684a8ad97472e1b9fb5b639995e8245.svg?x-bz-cred=..."</w:t>
        <w:br/>
        <w:t xml:space="preserve"> },</w:t>
        <w:br/>
        <w:t xml:space="preserve"> "updated": "2025-12-09T11:35:11.711467Z",</w:t>
        <w:br/>
        <w:t xml:space="preserve"> "created": "2025-12-09T11:35:11.711467Z",</w:t>
        <w:br/>
        <w:t xml:space="preserve"> "securities": [</w:t>
        <w:br/>
        <w:t xml:space="preserve"> {</w:t>
        <w:br/>
        <w:t xml:space="preserve"> "symbol": "QUMS",</w:t>
        <w:br/>
        <w:t xml:space="preserve"> "name": "QUANTUMSPHERE ACQUISITION CO",</w:t>
        <w:br/>
        <w:t xml:space="preserve"> "cik": "2070900",</w:t>
        <w:br/>
        <w:t xml:space="preserve"> "exchange": "NASDAQ",</w:t>
        <w:br/>
        <w:t xml:space="preserve"> "mic_code": "XNAS",</w:t>
        <w:br/>
        <w:t xml:space="preserve"> "exchange_name": "NASDAQ Global Market Consolidated",</w:t>
        <w:br/>
        <w:t xml:space="preserve"> "cusip": "G7387B106",</w:t>
        <w:br/>
        <w:t xml:space="preserve"> "isin": "KYG7387B1068",</w:t>
        <w:br/>
        <w:t xml:space="preserve"> "country": "US",</w:t>
        <w:br/>
        <w:t xml:space="preserve"> "figi_share_class": "BBG01WHBTBN4",</w:t>
        <w:br/>
        <w:t xml:space="preserve"> "figi": "BBG01WHBT9P7",</w:t>
        <w:br/>
        <w:t xml:space="preserve"> "security_type": "Common Stock"</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"bad_request",</w:t>
        <w:br/>
        <w:t xml:space="preserve"> "id": "invalid_parameter",</w:t>
        <w:br/>
        <w:t xml:space="preserve"> "value": "Invalid search_keys_type parameter"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logos found for the specified search key"</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array (object)</w:t>
            </w:r>
          </w:p>
        </w:tc>
        <w:tc>
          <w:tcPr>
            <w:tcW w:type="dxa" w:w="2880"/>
          </w:tcPr>
          <w:p>
            <w:r>
              <w:t>Present on success. Array of bulk logo sync records.</w:t>
            </w:r>
          </w:p>
        </w:tc>
      </w:tr>
      <w:tr>
        <w:tc>
          <w:tcPr>
            <w:tcW w:type="dxa" w:w="2880"/>
          </w:tcPr>
          <w:p>
            <w:r>
              <w:t>data[].fields</w:t>
            </w:r>
          </w:p>
        </w:tc>
        <w:tc>
          <w:tcPr>
            <w:tcW w:type="dxa" w:w="2880"/>
          </w:tcPr>
          <w:p>
            <w:r>
              <w:t>object</w:t>
            </w:r>
          </w:p>
        </w:tc>
        <w:tc>
          <w:tcPr>
            <w:tcW w:type="dxa" w:w="2880"/>
          </w:tcPr>
          <w:p>
            <w:r>
              <w:t>Object containing the requested logo fields (keys depend on the fields query parameter).</w:t>
            </w:r>
          </w:p>
        </w:tc>
      </w:tr>
      <w:tr>
        <w:tc>
          <w:tcPr>
            <w:tcW w:type="dxa" w:w="2880"/>
          </w:tcPr>
          <w:p>
            <w:r>
              <w:t>data[].updated</w:t>
            </w:r>
          </w:p>
        </w:tc>
        <w:tc>
          <w:tcPr>
            <w:tcW w:type="dxa" w:w="2880"/>
          </w:tcPr>
          <w:p>
            <w:r>
              <w:t>string</w:t>
            </w:r>
          </w:p>
        </w:tc>
        <w:tc>
          <w:tcPr>
            <w:tcW w:type="dxa" w:w="2880"/>
          </w:tcPr>
          <w:p>
            <w:r>
              <w:t>ISO 8601 timestamp indicating when the logo record was last updated.</w:t>
            </w:r>
          </w:p>
        </w:tc>
      </w:tr>
      <w:tr>
        <w:tc>
          <w:tcPr>
            <w:tcW w:type="dxa" w:w="2880"/>
          </w:tcPr>
          <w:p>
            <w:r>
              <w:t>data[].created</w:t>
            </w:r>
          </w:p>
        </w:tc>
        <w:tc>
          <w:tcPr>
            <w:tcW w:type="dxa" w:w="2880"/>
          </w:tcPr>
          <w:p>
            <w:r>
              <w:t>string</w:t>
            </w:r>
          </w:p>
        </w:tc>
        <w:tc>
          <w:tcPr>
            <w:tcW w:type="dxa" w:w="2880"/>
          </w:tcPr>
          <w:p>
            <w:r>
              <w:t>ISO 8601 timestamp indicating when the logo record was created.</w:t>
            </w:r>
          </w:p>
        </w:tc>
      </w:tr>
      <w:tr>
        <w:tc>
          <w:tcPr>
            <w:tcW w:type="dxa" w:w="2880"/>
          </w:tcPr>
          <w:p>
            <w:r>
              <w:t>data[].securities</w:t>
            </w:r>
          </w:p>
        </w:tc>
        <w:tc>
          <w:tcPr>
            <w:tcW w:type="dxa" w:w="2880"/>
          </w:tcPr>
          <w:p>
            <w:r>
              <w:t>array (object)</w:t>
            </w:r>
          </w:p>
        </w:tc>
        <w:tc>
          <w:tcPr>
            <w:tcW w:type="dxa" w:w="2880"/>
          </w:tcPr>
          <w:p>
            <w:r>
              <w:t>List of securities associated with the logo record.</w:t>
            </w:r>
          </w:p>
        </w:tc>
      </w:tr>
      <w:tr>
        <w:tc>
          <w:tcPr>
            <w:tcW w:type="dxa" w:w="2880"/>
          </w:tcPr>
          <w:p>
            <w:r>
              <w:t>data[].securities[].symbol</w:t>
            </w:r>
          </w:p>
        </w:tc>
        <w:tc>
          <w:tcPr>
            <w:tcW w:type="dxa" w:w="2880"/>
          </w:tcPr>
          <w:p>
            <w:r>
              <w:t>string</w:t>
            </w:r>
          </w:p>
        </w:tc>
        <w:tc>
          <w:tcPr>
            <w:tcW w:type="dxa" w:w="2880"/>
          </w:tcPr>
          <w:p>
            <w:r>
              <w:t>Security symbol.</w:t>
            </w:r>
          </w:p>
        </w:tc>
      </w:tr>
      <w:tr>
        <w:tc>
          <w:tcPr>
            <w:tcW w:type="dxa" w:w="2880"/>
          </w:tcPr>
          <w:p>
            <w:r>
              <w:t>data[].securities[].name</w:t>
            </w:r>
          </w:p>
        </w:tc>
        <w:tc>
          <w:tcPr>
            <w:tcW w:type="dxa" w:w="2880"/>
          </w:tcPr>
          <w:p>
            <w:r>
              <w:t>string</w:t>
            </w:r>
          </w:p>
        </w:tc>
        <w:tc>
          <w:tcPr>
            <w:tcW w:type="dxa" w:w="2880"/>
          </w:tcPr>
          <w:p>
            <w:r>
              <w:t>Security name.</w:t>
            </w:r>
          </w:p>
        </w:tc>
      </w:tr>
      <w:tr>
        <w:tc>
          <w:tcPr>
            <w:tcW w:type="dxa" w:w="2880"/>
          </w:tcPr>
          <w:p>
            <w:r>
              <w:t>data[].securities[].cik</w:t>
            </w:r>
          </w:p>
        </w:tc>
        <w:tc>
          <w:tcPr>
            <w:tcW w:type="dxa" w:w="2880"/>
          </w:tcPr>
          <w:p>
            <w:r>
              <w:t>string</w:t>
            </w:r>
          </w:p>
        </w:tc>
        <w:tc>
          <w:tcPr>
            <w:tcW w:type="dxa" w:w="2880"/>
          </w:tcPr>
          <w:p>
            <w:r>
              <w:t>CIK identifier.</w:t>
            </w:r>
          </w:p>
        </w:tc>
      </w:tr>
      <w:tr>
        <w:tc>
          <w:tcPr>
            <w:tcW w:type="dxa" w:w="2880"/>
          </w:tcPr>
          <w:p>
            <w:r>
              <w:t>data[].securities[].exchange</w:t>
            </w:r>
          </w:p>
        </w:tc>
        <w:tc>
          <w:tcPr>
            <w:tcW w:type="dxa" w:w="2880"/>
          </w:tcPr>
          <w:p>
            <w:r>
              <w:t>string</w:t>
            </w:r>
          </w:p>
        </w:tc>
        <w:tc>
          <w:tcPr>
            <w:tcW w:type="dxa" w:w="2880"/>
          </w:tcPr>
          <w:p>
            <w:r>
              <w:t>Exchange code (as returned by the API).</w:t>
            </w:r>
          </w:p>
        </w:tc>
      </w:tr>
      <w:tr>
        <w:tc>
          <w:tcPr>
            <w:tcW w:type="dxa" w:w="2880"/>
          </w:tcPr>
          <w:p>
            <w:r>
              <w:t>data[].securities[].mic_code</w:t>
            </w:r>
          </w:p>
        </w:tc>
        <w:tc>
          <w:tcPr>
            <w:tcW w:type="dxa" w:w="2880"/>
          </w:tcPr>
          <w:p>
            <w:r>
              <w:t>string</w:t>
            </w:r>
          </w:p>
        </w:tc>
        <w:tc>
          <w:tcPr>
            <w:tcW w:type="dxa" w:w="2880"/>
          </w:tcPr>
          <w:p>
            <w:r>
              <w:t>Exchange MIC code.</w:t>
            </w:r>
          </w:p>
        </w:tc>
      </w:tr>
      <w:tr>
        <w:tc>
          <w:tcPr>
            <w:tcW w:type="dxa" w:w="2880"/>
          </w:tcPr>
          <w:p>
            <w:r>
              <w:t>data[].securities[].exchange_name</w:t>
            </w:r>
          </w:p>
        </w:tc>
        <w:tc>
          <w:tcPr>
            <w:tcW w:type="dxa" w:w="2880"/>
          </w:tcPr>
          <w:p>
            <w:r>
              <w:t>string</w:t>
            </w:r>
          </w:p>
        </w:tc>
        <w:tc>
          <w:tcPr>
            <w:tcW w:type="dxa" w:w="2880"/>
          </w:tcPr>
          <w:p>
            <w:r>
              <w:t>Exchange name.</w:t>
            </w:r>
          </w:p>
        </w:tc>
      </w:tr>
      <w:tr>
        <w:tc>
          <w:tcPr>
            <w:tcW w:type="dxa" w:w="2880"/>
          </w:tcPr>
          <w:p>
            <w:r>
              <w:t>data[].securities[].cusip</w:t>
            </w:r>
          </w:p>
        </w:tc>
        <w:tc>
          <w:tcPr>
            <w:tcW w:type="dxa" w:w="2880"/>
          </w:tcPr>
          <w:p>
            <w:r>
              <w:t>string</w:t>
            </w:r>
          </w:p>
        </w:tc>
        <w:tc>
          <w:tcPr>
            <w:tcW w:type="dxa" w:w="2880"/>
          </w:tcPr>
          <w:p>
            <w:r>
              <w:t>CUSIP identifier.</w:t>
            </w:r>
          </w:p>
        </w:tc>
      </w:tr>
      <w:tr>
        <w:tc>
          <w:tcPr>
            <w:tcW w:type="dxa" w:w="2880"/>
          </w:tcPr>
          <w:p>
            <w:r>
              <w:t>data[].securities[].isin</w:t>
            </w:r>
          </w:p>
        </w:tc>
        <w:tc>
          <w:tcPr>
            <w:tcW w:type="dxa" w:w="2880"/>
          </w:tcPr>
          <w:p>
            <w:r>
              <w:t>string</w:t>
            </w:r>
          </w:p>
        </w:tc>
        <w:tc>
          <w:tcPr>
            <w:tcW w:type="dxa" w:w="2880"/>
          </w:tcPr>
          <w:p>
            <w:r>
              <w:t>ISIN identifier.</w:t>
            </w:r>
          </w:p>
        </w:tc>
      </w:tr>
      <w:tr>
        <w:tc>
          <w:tcPr>
            <w:tcW w:type="dxa" w:w="2880"/>
          </w:tcPr>
          <w:p>
            <w:r>
              <w:t>data[].securities[].country</w:t>
            </w:r>
          </w:p>
        </w:tc>
        <w:tc>
          <w:tcPr>
            <w:tcW w:type="dxa" w:w="2880"/>
          </w:tcPr>
          <w:p>
            <w:r>
              <w:t>string</w:t>
            </w:r>
          </w:p>
        </w:tc>
        <w:tc>
          <w:tcPr>
            <w:tcW w:type="dxa" w:w="2880"/>
          </w:tcPr>
          <w:p>
            <w:r>
              <w:t>Country code.</w:t>
            </w:r>
          </w:p>
        </w:tc>
      </w:tr>
      <w:tr>
        <w:tc>
          <w:tcPr>
            <w:tcW w:type="dxa" w:w="2880"/>
          </w:tcPr>
          <w:p>
            <w:r>
              <w:t>data[].securities[].figi_share_class</w:t>
            </w:r>
          </w:p>
        </w:tc>
        <w:tc>
          <w:tcPr>
            <w:tcW w:type="dxa" w:w="2880"/>
          </w:tcPr>
          <w:p>
            <w:r>
              <w:t>string</w:t>
            </w:r>
          </w:p>
        </w:tc>
        <w:tc>
          <w:tcPr>
            <w:tcW w:type="dxa" w:w="2880"/>
          </w:tcPr>
          <w:p>
            <w:r>
              <w:t>FIGI share class identifier.</w:t>
            </w:r>
          </w:p>
        </w:tc>
      </w:tr>
      <w:tr>
        <w:tc>
          <w:tcPr>
            <w:tcW w:type="dxa" w:w="2880"/>
          </w:tcPr>
          <w:p>
            <w:r>
              <w:t>data[].securities[].figi</w:t>
            </w:r>
          </w:p>
        </w:tc>
        <w:tc>
          <w:tcPr>
            <w:tcW w:type="dxa" w:w="2880"/>
          </w:tcPr>
          <w:p>
            <w:r>
              <w:t>string</w:t>
            </w:r>
          </w:p>
        </w:tc>
        <w:tc>
          <w:tcPr>
            <w:tcW w:type="dxa" w:w="2880"/>
          </w:tcPr>
          <w:p>
            <w:r>
              <w:t>FIGI identifier.</w:t>
            </w:r>
          </w:p>
        </w:tc>
      </w:tr>
      <w:tr>
        <w:tc>
          <w:tcPr>
            <w:tcW w:type="dxa" w:w="2880"/>
          </w:tcPr>
          <w:p>
            <w:r>
              <w:t>data[].securities[].security_type</w:t>
            </w:r>
          </w:p>
        </w:tc>
        <w:tc>
          <w:tcPr>
            <w:tcW w:type="dxa" w:w="2880"/>
          </w:tcPr>
          <w:p>
            <w:r>
              <w:t>string</w:t>
            </w:r>
          </w:p>
        </w:tc>
        <w:tc>
          <w:tcPr>
            <w:tcW w:type="dxa" w:w="2880"/>
          </w:tcPr>
          <w:p>
            <w:r>
              <w:t>Security type (e.g., Unit, Common Stock).</w:t>
            </w:r>
          </w:p>
        </w:tc>
      </w:tr>
      <w:tr>
        <w:tc>
          <w:tcPr>
            <w:tcW w:type="dxa" w:w="2880"/>
          </w:tcPr>
          <w:p>
            <w:r>
              <w:t>errors</w:t>
            </w:r>
          </w:p>
        </w:tc>
        <w:tc>
          <w:tcPr>
            <w:tcW w:type="dxa" w:w="2880"/>
          </w:tcPr>
          <w:p>
            <w:r>
              <w:t>array (object)</w:t>
            </w:r>
          </w:p>
        </w:tc>
        <w:tc>
          <w:tcPr>
            <w:tcW w:type="dxa" w:w="2880"/>
          </w:tcPr>
          <w:p>
            <w:r>
              <w:t>Present on failure. List of error objects.</w:t>
            </w:r>
          </w:p>
        </w:tc>
      </w:tr>
      <w:tr>
        <w:tc>
          <w:tcPr>
            <w:tcW w:type="dxa" w:w="2880"/>
          </w:tcPr>
          <w:p>
            <w:r>
              <w:t>errors[].code</w:t>
            </w:r>
          </w:p>
        </w:tc>
        <w:tc>
          <w:tcPr>
            <w:tcW w:type="dxa" w:w="2880"/>
          </w:tcPr>
          <w:p>
            <w:r>
              <w:t>string</w:t>
            </w:r>
          </w:p>
        </w:tc>
        <w:tc>
          <w:tcPr>
            <w:tcW w:type="dxa" w:w="2880"/>
          </w:tcPr>
          <w:p>
            <w:r>
              <w:t>Error code (e.g., bad_request, auth_failed, no_data_found, internal_server_error).</w:t>
            </w:r>
          </w:p>
        </w:tc>
      </w:tr>
      <w:tr>
        <w:tc>
          <w:tcPr>
            <w:tcW w:type="dxa" w:w="2880"/>
          </w:tcPr>
          <w:p>
            <w:r>
              <w:t>errors[].id</w:t>
            </w:r>
          </w:p>
        </w:tc>
        <w:tc>
          <w:tcPr>
            <w:tcW w:type="dxa" w:w="2880"/>
          </w:tcPr>
          <w:p>
            <w:r>
              <w:t>string</w:t>
            </w:r>
          </w:p>
        </w:tc>
        <w:tc>
          <w:tcPr>
            <w:tcW w:type="dxa" w:w="2880"/>
          </w:tcPr>
          <w:p>
            <w:r>
              <w:t>Error identifier (e.g., invalid_parameter,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'https://api.benzinga.com/api/v2.1/logos/sync?search_keys=QUMS,QUMSU&amp;search_keys_type=symbol&amp;fields=logo_light,logo_dark,mark_vector_composite_light&amp;pagesize=100&amp;scale=300x300&amp;composite_radius=0'</w:t>
      </w:r>
    </w:p>
    <w:p>
      <w:pPr>
        <w:pStyle w:val="Heading3"/>
      </w:pPr>
      <w:r>
        <w:t>Example Usage</w:t>
      </w:r>
    </w:p>
    <w:p>
      <w:pPr>
        <w:pStyle w:val="Heading3"/>
      </w:pPr>
      <w:r>
        <w:t>Example 1: Bulk sync by symbol (default type)</w:t>
      </w:r>
    </w:p>
    <w:p>
      <w:r>
        <w:rPr>
          <w:b/>
          <w:color w:val="666666"/>
          <w:sz w:val="16"/>
        </w:rPr>
        <w:t>[bash]</w:t>
      </w:r>
    </w:p>
    <w:p>
      <w:pPr>
        <w:shd w:fill="F2F2F2" w:val="clear"/>
      </w:pPr>
      <w:r>
        <w:rPr>
          <w:rFonts w:ascii="Courier New" w:hAnsi="Courier New"/>
          <w:sz w:val="17"/>
        </w:rPr>
        <w:t>curl -sS --location \</w:t>
        <w:br/>
        <w:t xml:space="preserve"> 'https://api.benzinga.com/api/v2.1/logos/sync?search_keys=AAPL,MSFT&amp;fields=logo_light,logo_dark'</w:t>
      </w:r>
    </w:p>
    <w:p>
      <w:pPr>
        <w:pStyle w:val="Heading3"/>
      </w:pPr>
      <w:r>
        <w:t>Example 2: Bulk sync by ISIN</w:t>
      </w:r>
    </w:p>
    <w:p>
      <w:r>
        <w:rPr>
          <w:b/>
          <w:color w:val="666666"/>
          <w:sz w:val="16"/>
        </w:rPr>
        <w:t>[bash]</w:t>
      </w:r>
    </w:p>
    <w:p>
      <w:pPr>
        <w:shd w:fill="F2F2F2" w:val="clear"/>
      </w:pPr>
      <w:r>
        <w:rPr>
          <w:rFonts w:ascii="Courier New" w:hAnsi="Courier New"/>
          <w:sz w:val="17"/>
        </w:rPr>
        <w:t>curl -sS --location \</w:t>
        <w:br/>
        <w:t xml:space="preserve"> 'https://api.benzinga.com/api/v2.1/logos/sync?search_keys=KYG7387B1068,KYG7387B1225&amp;search_keys_type=isin&amp;fields=logo_light,logo_dark,mark_vector_composite_light'</w:t>
      </w:r>
    </w:p>
    <w:p>
      <w:pPr>
        <w:pStyle w:val="Heading3"/>
      </w:pPr>
      <w:r>
        <w:t>Example 3: Only return records updated after a timestamp (pagination included)</w:t>
      </w:r>
    </w:p>
    <w:p>
      <w:r>
        <w:rPr>
          <w:b/>
          <w:color w:val="666666"/>
          <w:sz w:val="16"/>
        </w:rPr>
        <w:t>[bash]</w:t>
      </w:r>
    </w:p>
    <w:p>
      <w:pPr>
        <w:shd w:fill="F2F2F2" w:val="clear"/>
      </w:pPr>
      <w:r>
        <w:rPr>
          <w:rFonts w:ascii="Courier New" w:hAnsi="Courier New"/>
          <w:sz w:val="17"/>
        </w:rPr>
        <w:t>curl -sS --location \</w:t>
        <w:br/>
        <w:t xml:space="preserve"> 'https://api.benzinga.com/api/v2.1/logos/sync?search_keys=AAPL,MSFT&amp;fields=logo_light,logo_dark&amp;updated_since=1733740000&amp;page=1&amp;pagesize=100'</w:t>
      </w:r>
    </w:p>
    <w:p>
      <w:pPr>
        <w:pStyle w:val="Heading3"/>
      </w:pPr>
      <w:r>
        <w:t>Notes</w:t>
      </w:r>
    </w:p>
    <w:p>
      <w:pPr>
        <w:pStyle w:val="ListBullet"/>
      </w:pPr>
      <w:r>
        <w:t>Authentication is defined in the OpenAPI as an API key in the token query parameter, but authentication details are not included in this knowledge file.</w:t>
      </w:r>
    </w:p>
    <w:p>
      <w:pPr>
        <w:pStyle w:val="ListBullet"/>
      </w:pPr>
      <w:r>
        <w:t>fields is defined as an array in the OpenAPI, but it is sent as a comma-separated list in the query string (as shown in the documentation text).</w:t>
      </w:r>
    </w:p>
    <w:p>
      <w:pPr>
        <w:pStyle w:val="Heading3"/>
      </w:pPr>
      <w:r>
        <w:t>Error Handling</w:t>
      </w:r>
    </w:p>
    <w:p>
      <w:pPr>
        <w:pStyle w:val="ListBullet"/>
      </w:pPr>
      <w:r>
        <w:t>400 Bad Request: Invalid or missing parameters (example: invalid search_keys_type).</w:t>
      </w:r>
    </w:p>
    <w:p>
      <w:pPr>
        <w:pStyle w:val="ListBullet"/>
      </w:pPr>
      <w:r>
        <w:t>401 Unauthorized: Invalid or missing authentication token.</w:t>
      </w:r>
    </w:p>
    <w:p>
      <w:pPr>
        <w:pStyle w:val="ListBullet"/>
      </w:pPr>
      <w:r>
        <w:t>404 Not Found: No logos found for the specified search key(s).</w:t>
      </w:r>
    </w:p>
    <w:p>
      <w:pPr>
        <w:pStyle w:val="ListBullet"/>
      </w:pPr>
      <w:r>
        <w:t>500 Internal Server Error: Unexpected server-side error while processing the request.</w:t>
      </w:r>
    </w:p>
    <w:p>
      <w:pPr>
        <w:pStyle w:val="Heading3"/>
      </w:pPr>
      <w:r>
        <w:t>Related logos actions</w:t>
      </w:r>
    </w:p>
    <w:p>
      <w:pPr>
        <w:pStyle w:val="ListBullet"/>
      </w:pPr>
      <w:r>
        <w:t>[GET] Search Logos — /api/v2/logos/search</w:t>
      </w:r>
    </w:p>
    <w:p>
      <w:r>
        <w:br w:type="page"/>
      </w:r>
    </w:p>
    <w:p>
      <w:pPr>
        <w:pStyle w:val="Heading2"/>
      </w:pPr>
      <w:r>
        <w:t>47. [GET] Get Delayed Quotes (V2)</w:t>
      </w:r>
    </w:p>
    <w:p>
      <w:r>
        <w:rPr>
          <w:b/>
        </w:rPr>
        <w:t xml:space="preserve">Endpoint: </w:t>
      </w:r>
      <w:r>
        <w:rPr>
          <w:rFonts w:ascii="Courier New" w:hAnsi="Courier New"/>
          <w:sz w:val="18"/>
        </w:rPr>
        <w:t>/api/v2/quoteDelayed</w:t>
      </w:r>
    </w:p>
    <w:p>
      <w:pPr>
        <w:pStyle w:val="Heading3"/>
      </w:pPr>
      <w:r>
        <w:t>Prerequisites</w:t>
      </w:r>
    </w:p>
    <w:p>
      <w:pPr>
        <w:pStyle w:val="ListBullet"/>
      </w:pPr>
      <w:r>
        <w:t>Must have access to Benzinga delayed quote data</w:t>
      </w:r>
    </w:p>
    <w:p>
      <w:pPr>
        <w:pStyle w:val="Heading3"/>
      </w:pPr>
      <w:r>
        <w:t>Method</w:t>
      </w:r>
    </w:p>
    <w:p>
      <w:r>
        <w:t>GET</w:t>
      </w:r>
    </w:p>
    <w:p>
      <w:pPr>
        <w:pStyle w:val="Heading3"/>
      </w:pPr>
      <w:r>
        <w:t>URL</w:t>
      </w:r>
    </w:p>
    <w:p>
      <w:r>
        <w:t>https://api.benzinga.com/api/v2/quoteDelayed</w:t>
      </w:r>
    </w:p>
    <w:p>
      <w:pPr>
        <w:pStyle w:val="Heading3"/>
      </w:pPr>
      <w:r>
        <w:t>Description</w:t>
      </w:r>
    </w:p>
    <w:p>
      <w:r>
        <w:t>Returns delayed quote data for one or more instruments. You can identify instruments by stock ticker symbols, isin, or cik. The response is a JSON object keyed by symbol (or identifier), containing quote and company metadata.</w:t>
      </w:r>
    </w:p>
    <w:p>
      <w:pPr>
        <w:pStyle w:val="Heading3"/>
      </w:pPr>
      <w:r>
        <w:t>Enforcement Rules</w:t>
      </w:r>
    </w:p>
    <w:p>
      <w:pPr>
        <w:pStyle w:val="ListBullet"/>
      </w:pPr>
      <w:r>
        <w:t>At least one of the following query parameters must be provided: symbols, isin, or cik.</w:t>
      </w:r>
    </w:p>
    <w:p>
      <w:pPr>
        <w:pStyle w:val="ListBullet"/>
      </w:pPr>
      <w:r>
        <w:t>When executing the action, ensure to send Query Parameters in the URL as query parameters and not in the body.</w:t>
      </w:r>
    </w:p>
    <w:p>
      <w:pPr>
        <w:pStyle w:val="ListBullet"/>
      </w:pPr>
      <w:r>
        <w:t>Do not send authentication query parameters (e.g., token) as part of this documentation (authentication is handled separately).</w:t>
      </w:r>
    </w:p>
    <w:p>
      <w:pPr>
        <w:pStyle w:val="Heading3"/>
      </w:pPr>
      <w:r>
        <w:t>Valid Examples</w:t>
      </w:r>
    </w:p>
    <w:p>
      <w:r>
        <w:rPr>
          <w:b/>
          <w:color w:val="666666"/>
          <w:sz w:val="16"/>
        </w:rPr>
        <w:t>[http]</w:t>
      </w:r>
    </w:p>
    <w:p>
      <w:pPr>
        <w:shd w:fill="F2F2F2" w:val="clear"/>
      </w:pPr>
      <w:r>
        <w:rPr>
          <w:rFonts w:ascii="Courier New" w:hAnsi="Courier New"/>
          <w:sz w:val="17"/>
        </w:rPr>
        <w:t>/api/v2/quoteDelayed?symbols=AAPL</w:t>
        <w:br/>
        <w:t>/api/v2/quoteDelayed?symbols=AAPL,MSFT</w:t>
        <w:br/>
        <w:t>/api/v2/quoteDelayed?isin=US0378331005</w:t>
        <w:br/>
        <w:t>/api/v2/quoteDelayed?cik=0000320193</w:t>
        <w:br/>
        <w:t>/api/v2/quoteDelayed?symbols=AAPL&amp;isin=US0378331005</w:t>
      </w:r>
    </w:p>
    <w:p>
      <w:pPr>
        <w:pStyle w:val="Heading3"/>
      </w:pPr>
      <w:r>
        <w:t>Invalid Examples</w:t>
      </w:r>
    </w:p>
    <w:p>
      <w:r>
        <w:rPr>
          <w:b/>
          <w:color w:val="666666"/>
          <w:sz w:val="16"/>
        </w:rPr>
        <w:t>[http]</w:t>
      </w:r>
    </w:p>
    <w:p>
      <w:pPr>
        <w:shd w:fill="F2F2F2" w:val="clear"/>
      </w:pPr>
      <w:r>
        <w:rPr>
          <w:rFonts w:ascii="Courier New" w:hAnsi="Courier New"/>
          <w:sz w:val="17"/>
        </w:rPr>
        <w:t>/api/v2/quoteDelayed</w:t>
        <w:br/>
        <w:t>/api/v2/quoteDelayed?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 least one required)</w:t>
            </w:r>
          </w:p>
        </w:tc>
        <w:tc>
          <w:tcPr>
            <w:tcW w:type="dxa" w:w="2880"/>
          </w:tcPr>
          <w:p>
            <w:r/>
          </w:p>
        </w:tc>
        <w:tc>
          <w:tcPr>
            <w:tcW w:type="dxa" w:w="2880"/>
          </w:tcPr>
          <w:p>
            <w:r>
              <w:t>You must provide at least one of: symbols, isin, or cik.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At least one of symbols, isin, or cik is required.</w:t>
            </w:r>
          </w:p>
        </w:tc>
      </w:tr>
      <w:tr>
        <w:tc>
          <w:tcPr>
            <w:tcW w:type="dxa" w:w="2880"/>
          </w:tcPr>
          <w:p>
            <w:r>
              <w:t>isin</w:t>
            </w:r>
          </w:p>
        </w:tc>
        <w:tc>
          <w:tcPr>
            <w:tcW w:type="dxa" w:w="2880"/>
          </w:tcPr>
          <w:p>
            <w:r>
              <w:t>string</w:t>
            </w:r>
          </w:p>
        </w:tc>
        <w:tc>
          <w:tcPr>
            <w:tcW w:type="dxa" w:w="2880"/>
          </w:tcPr>
          <w:p>
            <w:r>
              <w:t>Comma-separated list of ISIN identifiers. Maximum 50. At least one of symbols, isin, or cik is required.</w:t>
            </w:r>
          </w:p>
        </w:tc>
      </w:tr>
      <w:tr>
        <w:tc>
          <w:tcPr>
            <w:tcW w:type="dxa" w:w="2880"/>
          </w:tcPr>
          <w:p>
            <w:r>
              <w:t>cik</w:t>
            </w:r>
          </w:p>
        </w:tc>
        <w:tc>
          <w:tcPr>
            <w:tcW w:type="dxa" w:w="2880"/>
          </w:tcPr>
          <w:p>
            <w:r>
              <w:t>string</w:t>
            </w:r>
          </w:p>
        </w:tc>
        <w:tc>
          <w:tcPr>
            <w:tcW w:type="dxa" w:w="2880"/>
          </w:tcPr>
          <w:p>
            <w:r>
              <w:t>Comma-separated list of CIK identifiers. At least one of symbols, isin, or cik is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"AAPL": {</w:t>
        <w:br/>
        <w:t xml:space="preserve"> "symbol": "AAPL",</w:t>
        <w:br/>
        <w:t xml:space="preserve"> "exchange": "XNAS",</w:t>
        <w:br/>
        <w:t xml:space="preserve"> "isoExchange": "XNAS",</w:t>
        <w:br/>
        <w:t xml:space="preserve"> "bzExchange": "NASDAQ",</w:t>
        <w:br/>
        <w:t xml:space="preserve"> "otcMarket": "",</w:t>
        <w:br/>
        <w:t xml:space="preserve"> "otcTier": "",</w:t>
        <w:br/>
        <w:t xml:space="preserve"> "type": "STOCK",</w:t>
        <w:br/>
        <w:t xml:space="preserve"> "name": "Apple",</w:t>
        <w:br/>
        <w:t xml:space="preserve"> "companyStandardName": "Apple Inc",</w:t>
        <w:br/>
        <w:t xml:space="preserve"> "description": "Apple Inc. - Common Stock",</w:t>
        <w:br/>
        <w:t xml:space="preserve"> "sector": "Information Technology",</w:t>
        <w:br/>
        <w:t xml:space="preserve"> "industry": "Technology Hardware, Storage &amp; Peripherals",</w:t>
        <w:br/>
        <w:t xml:space="preserve"> "close": 273.76,</w:t>
        <w:br/>
        <w:t xml:space="preserve"> "bidPrice": 272.61,</w:t>
        <w:br/>
        <w:t xml:space="preserve"> "askPrice": 272.9,</w:t>
        <w:br/>
        <w:t xml:space="preserve"> "askSize": 1400,</w:t>
        <w:br/>
        <w:t xml:space="preserve"> "bidSize": 100,</w:t>
        <w:br/>
        <w:t xml:space="preserve"> "size": 5475595,</w:t>
        <w:br/>
        <w:t xml:space="preserve"> "bidTime": 1767094931000,</w:t>
        <w:br/>
        <w:t xml:space="preserve"> "askTime": 1767094931000,</w:t>
        <w:br/>
        <w:t xml:space="preserve"> "lastTradePrice": 272.88,</w:t>
        <w:br/>
        <w:t xml:space="preserve"> "lastTradeTime": 1767094765848,</w:t>
        <w:br/>
        <w:t xml:space="preserve"> "volume": 27899,</w:t>
        <w:br/>
        <w:t xml:space="preserve"> "change": -0.88,</w:t>
        <w:br/>
        <w:t xml:space="preserve"> "changePercent": -0.32,</w:t>
        <w:br/>
        <w:t xml:space="preserve"> "previousClosePrice": 273.4,</w:t>
        <w:br/>
        <w:t xml:space="preserve"> "previousCloseDate": "2025-12-26T16:00:00.000-05:00",</w:t>
        <w:br/>
        <w:t xml:space="preserve"> "closeDate": "2025-12-29T16:00:00.000-05:00",</w:t>
        <w:br/>
        <w:t xml:space="preserve"> "fiftyDayAveragePrice": 272.054,</w:t>
        <w:br/>
        <w:t xml:space="preserve"> "hundredDayAveragePrice": 256.237,</w:t>
        <w:br/>
        <w:t xml:space="preserve"> "twoHundredDayAveragePrice": 231.1605,</w:t>
        <w:br/>
        <w:t xml:space="preserve"> "averageVolume": 45744505,</w:t>
        <w:br/>
        <w:t xml:space="preserve"> "fiftyTwoWeekHigh": 288.62,</w:t>
        <w:br/>
        <w:t xml:space="preserve"> "fiftyTwoWeekLow": 169.2101,</w:t>
        <w:br/>
        <w:t xml:space="preserve"> "marketCap": 4032171206640,</w:t>
        <w:br/>
        <w:t xml:space="preserve"> "sharesOutstanding": 14776353000,</w:t>
        <w:br/>
        <w:t xml:space="preserve"> "sharesFloat": 14767891198,</w:t>
        <w:br/>
        <w:t xml:space="preserve"> "pe": 36.697051,</w:t>
        <w:br/>
        <w:t xml:space="preserve"> "forwardPE": 33.0033,</w:t>
        <w:br/>
        <w:t xml:space="preserve"> "dividendYield": 0.38,</w:t>
        <w:br/>
        <w:t xml:space="preserve"> "dividend": 1.04,</w:t>
        <w:br/>
        <w:t xml:space="preserve"> "payoutRatio": 13.67,</w:t>
        <w:br/>
        <w:t xml:space="preserve"> "ethPrice": 272.88,</w:t>
        <w:br/>
        <w:t xml:space="preserve"> "ethVolume": 27899,</w:t>
        <w:br/>
        <w:t xml:space="preserve"> "ethTime": 1767094765848,</w:t>
        <w:br/>
        <w:t xml:space="preserve"> "currency": "USD",</w:t>
        <w:br/>
        <w:t xml:space="preserve"> "issuerName": "Apple Inc",</w:t>
        <w:br/>
        <w:t xml:space="preserve"> "primary": true,</w:t>
        <w:br/>
        <w:t xml:space="preserve"> "shortDescription": "Ordinary Shares",</w:t>
        <w:br/>
        <w:t xml:space="preserve"> "issuerShortName": "Apple"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AAPL</w:t>
            </w:r>
          </w:p>
        </w:tc>
        <w:tc>
          <w:tcPr>
            <w:tcW w:type="dxa" w:w="2880"/>
          </w:tcPr>
          <w:p>
            <w:r>
              <w:t>object</w:t>
            </w:r>
          </w:p>
        </w:tc>
        <w:tc>
          <w:tcPr>
            <w:tcW w:type="dxa" w:w="2880"/>
          </w:tcPr>
          <w:p>
            <w:r>
              <w:t>A dynamic key representing the requested instrument (example shown: AAPL).</w:t>
            </w:r>
          </w:p>
        </w:tc>
      </w:tr>
      <w:tr>
        <w:tc>
          <w:tcPr>
            <w:tcW w:type="dxa" w:w="2880"/>
          </w:tcPr>
          <w:p>
            <w:r>
              <w:t>AAPL.symbol</w:t>
            </w:r>
          </w:p>
        </w:tc>
        <w:tc>
          <w:tcPr>
            <w:tcW w:type="dxa" w:w="2880"/>
          </w:tcPr>
          <w:p>
            <w:r>
              <w:t>string</w:t>
            </w:r>
          </w:p>
        </w:tc>
        <w:tc>
          <w:tcPr>
            <w:tcW w:type="dxa" w:w="2880"/>
          </w:tcPr>
          <w:p>
            <w:r>
              <w:t>Ticker symbol.</w:t>
            </w:r>
          </w:p>
        </w:tc>
      </w:tr>
      <w:tr>
        <w:tc>
          <w:tcPr>
            <w:tcW w:type="dxa" w:w="2880"/>
          </w:tcPr>
          <w:p>
            <w:r>
              <w:t>AAPL.exchange</w:t>
            </w:r>
          </w:p>
        </w:tc>
        <w:tc>
          <w:tcPr>
            <w:tcW w:type="dxa" w:w="2880"/>
          </w:tcPr>
          <w:p>
            <w:r>
              <w:t>string</w:t>
            </w:r>
          </w:p>
        </w:tc>
        <w:tc>
          <w:tcPr>
            <w:tcW w:type="dxa" w:w="2880"/>
          </w:tcPr>
          <w:p>
            <w:r>
              <w:t>Exchange code.</w:t>
            </w:r>
          </w:p>
        </w:tc>
      </w:tr>
      <w:tr>
        <w:tc>
          <w:tcPr>
            <w:tcW w:type="dxa" w:w="2880"/>
          </w:tcPr>
          <w:p>
            <w:r>
              <w:t>AAPL.isoExchange</w:t>
            </w:r>
          </w:p>
        </w:tc>
        <w:tc>
          <w:tcPr>
            <w:tcW w:type="dxa" w:w="2880"/>
          </w:tcPr>
          <w:p>
            <w:r>
              <w:t>string</w:t>
            </w:r>
          </w:p>
        </w:tc>
        <w:tc>
          <w:tcPr>
            <w:tcW w:type="dxa" w:w="2880"/>
          </w:tcPr>
          <w:p>
            <w:r>
              <w:t>ISO exchange code.</w:t>
            </w:r>
          </w:p>
        </w:tc>
      </w:tr>
      <w:tr>
        <w:tc>
          <w:tcPr>
            <w:tcW w:type="dxa" w:w="2880"/>
          </w:tcPr>
          <w:p>
            <w:r>
              <w:t>AAPL.bzExchange</w:t>
            </w:r>
          </w:p>
        </w:tc>
        <w:tc>
          <w:tcPr>
            <w:tcW w:type="dxa" w:w="2880"/>
          </w:tcPr>
          <w:p>
            <w:r>
              <w:t>string</w:t>
            </w:r>
          </w:p>
        </w:tc>
        <w:tc>
          <w:tcPr>
            <w:tcW w:type="dxa" w:w="2880"/>
          </w:tcPr>
          <w:p>
            <w:r>
              <w:t>Benzinga exchange label.</w:t>
            </w:r>
          </w:p>
        </w:tc>
      </w:tr>
      <w:tr>
        <w:tc>
          <w:tcPr>
            <w:tcW w:type="dxa" w:w="2880"/>
          </w:tcPr>
          <w:p>
            <w:r>
              <w:t>AAPL.otcMarket</w:t>
            </w:r>
          </w:p>
        </w:tc>
        <w:tc>
          <w:tcPr>
            <w:tcW w:type="dxa" w:w="2880"/>
          </w:tcPr>
          <w:p>
            <w:r>
              <w:t>string</w:t>
            </w:r>
          </w:p>
        </w:tc>
        <w:tc>
          <w:tcPr>
            <w:tcW w:type="dxa" w:w="2880"/>
          </w:tcPr>
          <w:p>
            <w:r>
              <w:t>OTC market (if applicable).</w:t>
            </w:r>
          </w:p>
        </w:tc>
      </w:tr>
      <w:tr>
        <w:tc>
          <w:tcPr>
            <w:tcW w:type="dxa" w:w="2880"/>
          </w:tcPr>
          <w:p>
            <w:r>
              <w:t>AAPL.otcTier</w:t>
            </w:r>
          </w:p>
        </w:tc>
        <w:tc>
          <w:tcPr>
            <w:tcW w:type="dxa" w:w="2880"/>
          </w:tcPr>
          <w:p>
            <w:r>
              <w:t>string</w:t>
            </w:r>
          </w:p>
        </w:tc>
        <w:tc>
          <w:tcPr>
            <w:tcW w:type="dxa" w:w="2880"/>
          </w:tcPr>
          <w:p>
            <w:r>
              <w:t>OTC tier (if applicable).</w:t>
            </w:r>
          </w:p>
        </w:tc>
      </w:tr>
      <w:tr>
        <w:tc>
          <w:tcPr>
            <w:tcW w:type="dxa" w:w="2880"/>
          </w:tcPr>
          <w:p>
            <w:r>
              <w:t>AAPL.type</w:t>
            </w:r>
          </w:p>
        </w:tc>
        <w:tc>
          <w:tcPr>
            <w:tcW w:type="dxa" w:w="2880"/>
          </w:tcPr>
          <w:p>
            <w:r>
              <w:t>string</w:t>
            </w:r>
          </w:p>
        </w:tc>
        <w:tc>
          <w:tcPr>
            <w:tcW w:type="dxa" w:w="2880"/>
          </w:tcPr>
          <w:p>
            <w:r>
              <w:t>Instrument type (example: STOCK).</w:t>
            </w:r>
          </w:p>
        </w:tc>
      </w:tr>
      <w:tr>
        <w:tc>
          <w:tcPr>
            <w:tcW w:type="dxa" w:w="2880"/>
          </w:tcPr>
          <w:p>
            <w:r>
              <w:t>AAPL.name</w:t>
            </w:r>
          </w:p>
        </w:tc>
        <w:tc>
          <w:tcPr>
            <w:tcW w:type="dxa" w:w="2880"/>
          </w:tcPr>
          <w:p>
            <w:r>
              <w:t>string</w:t>
            </w:r>
          </w:p>
        </w:tc>
        <w:tc>
          <w:tcPr>
            <w:tcW w:type="dxa" w:w="2880"/>
          </w:tcPr>
          <w:p>
            <w:r>
              <w:t>Display name (example: Apple).</w:t>
            </w:r>
          </w:p>
        </w:tc>
      </w:tr>
      <w:tr>
        <w:tc>
          <w:tcPr>
            <w:tcW w:type="dxa" w:w="2880"/>
          </w:tcPr>
          <w:p>
            <w:r>
              <w:t>AAPL.companyStandardName</w:t>
            </w:r>
          </w:p>
        </w:tc>
        <w:tc>
          <w:tcPr>
            <w:tcW w:type="dxa" w:w="2880"/>
          </w:tcPr>
          <w:p>
            <w:r>
              <w:t>string</w:t>
            </w:r>
          </w:p>
        </w:tc>
        <w:tc>
          <w:tcPr>
            <w:tcW w:type="dxa" w:w="2880"/>
          </w:tcPr>
          <w:p>
            <w:r>
              <w:t>Standardized company name.</w:t>
            </w:r>
          </w:p>
        </w:tc>
      </w:tr>
      <w:tr>
        <w:tc>
          <w:tcPr>
            <w:tcW w:type="dxa" w:w="2880"/>
          </w:tcPr>
          <w:p>
            <w:r>
              <w:t>AAPL.description</w:t>
            </w:r>
          </w:p>
        </w:tc>
        <w:tc>
          <w:tcPr>
            <w:tcW w:type="dxa" w:w="2880"/>
          </w:tcPr>
          <w:p>
            <w:r>
              <w:t>string</w:t>
            </w:r>
          </w:p>
        </w:tc>
        <w:tc>
          <w:tcPr>
            <w:tcW w:type="dxa" w:w="2880"/>
          </w:tcPr>
          <w:p>
            <w:r>
              <w:t>Instrument description.</w:t>
            </w:r>
          </w:p>
        </w:tc>
      </w:tr>
      <w:tr>
        <w:tc>
          <w:tcPr>
            <w:tcW w:type="dxa" w:w="2880"/>
          </w:tcPr>
          <w:p>
            <w:r>
              <w:t>AAPL.sector</w:t>
            </w:r>
          </w:p>
        </w:tc>
        <w:tc>
          <w:tcPr>
            <w:tcW w:type="dxa" w:w="2880"/>
          </w:tcPr>
          <w:p>
            <w:r>
              <w:t>string</w:t>
            </w:r>
          </w:p>
        </w:tc>
        <w:tc>
          <w:tcPr>
            <w:tcW w:type="dxa" w:w="2880"/>
          </w:tcPr>
          <w:p>
            <w:r>
              <w:t>Sector classification.</w:t>
            </w:r>
          </w:p>
        </w:tc>
      </w:tr>
      <w:tr>
        <w:tc>
          <w:tcPr>
            <w:tcW w:type="dxa" w:w="2880"/>
          </w:tcPr>
          <w:p>
            <w:r>
              <w:t>AAPL.industry</w:t>
            </w:r>
          </w:p>
        </w:tc>
        <w:tc>
          <w:tcPr>
            <w:tcW w:type="dxa" w:w="2880"/>
          </w:tcPr>
          <w:p>
            <w:r>
              <w:t>string</w:t>
            </w:r>
          </w:p>
        </w:tc>
        <w:tc>
          <w:tcPr>
            <w:tcW w:type="dxa" w:w="2880"/>
          </w:tcPr>
          <w:p>
            <w:r>
              <w:t>Industry classification.</w:t>
            </w:r>
          </w:p>
        </w:tc>
      </w:tr>
      <w:tr>
        <w:tc>
          <w:tcPr>
            <w:tcW w:type="dxa" w:w="2880"/>
          </w:tcPr>
          <w:p>
            <w:r>
              <w:t>AAPL.close</w:t>
            </w:r>
          </w:p>
        </w:tc>
        <w:tc>
          <w:tcPr>
            <w:tcW w:type="dxa" w:w="2880"/>
          </w:tcPr>
          <w:p>
            <w:r>
              <w:t>number</w:t>
            </w:r>
          </w:p>
        </w:tc>
        <w:tc>
          <w:tcPr>
            <w:tcW w:type="dxa" w:w="2880"/>
          </w:tcPr>
          <w:p>
            <w:r>
              <w:t>Close price.</w:t>
            </w:r>
          </w:p>
        </w:tc>
      </w:tr>
      <w:tr>
        <w:tc>
          <w:tcPr>
            <w:tcW w:type="dxa" w:w="2880"/>
          </w:tcPr>
          <w:p>
            <w:r>
              <w:t>AAPL.bidPrice</w:t>
            </w:r>
          </w:p>
        </w:tc>
        <w:tc>
          <w:tcPr>
            <w:tcW w:type="dxa" w:w="2880"/>
          </w:tcPr>
          <w:p>
            <w:r>
              <w:t>number</w:t>
            </w:r>
          </w:p>
        </w:tc>
        <w:tc>
          <w:tcPr>
            <w:tcW w:type="dxa" w:w="2880"/>
          </w:tcPr>
          <w:p>
            <w:r>
              <w:t>Current bid price.</w:t>
            </w:r>
          </w:p>
        </w:tc>
      </w:tr>
      <w:tr>
        <w:tc>
          <w:tcPr>
            <w:tcW w:type="dxa" w:w="2880"/>
          </w:tcPr>
          <w:p>
            <w:r>
              <w:t>AAPL.askPrice</w:t>
            </w:r>
          </w:p>
        </w:tc>
        <w:tc>
          <w:tcPr>
            <w:tcW w:type="dxa" w:w="2880"/>
          </w:tcPr>
          <w:p>
            <w:r>
              <w:t>number</w:t>
            </w:r>
          </w:p>
        </w:tc>
        <w:tc>
          <w:tcPr>
            <w:tcW w:type="dxa" w:w="2880"/>
          </w:tcPr>
          <w:p>
            <w:r>
              <w:t>Current ask price.</w:t>
            </w:r>
          </w:p>
        </w:tc>
      </w:tr>
      <w:tr>
        <w:tc>
          <w:tcPr>
            <w:tcW w:type="dxa" w:w="2880"/>
          </w:tcPr>
          <w:p>
            <w:r>
              <w:t>AAPL.askSize</w:t>
            </w:r>
          </w:p>
        </w:tc>
        <w:tc>
          <w:tcPr>
            <w:tcW w:type="dxa" w:w="2880"/>
          </w:tcPr>
          <w:p>
            <w:r>
              <w:t>number</w:t>
            </w:r>
          </w:p>
        </w:tc>
        <w:tc>
          <w:tcPr>
            <w:tcW w:type="dxa" w:w="2880"/>
          </w:tcPr>
          <w:p>
            <w:r>
              <w:t>Ask size.</w:t>
            </w:r>
          </w:p>
        </w:tc>
      </w:tr>
      <w:tr>
        <w:tc>
          <w:tcPr>
            <w:tcW w:type="dxa" w:w="2880"/>
          </w:tcPr>
          <w:p>
            <w:r>
              <w:t>AAPL.bidSize</w:t>
            </w:r>
          </w:p>
        </w:tc>
        <w:tc>
          <w:tcPr>
            <w:tcW w:type="dxa" w:w="2880"/>
          </w:tcPr>
          <w:p>
            <w:r>
              <w:t>number</w:t>
            </w:r>
          </w:p>
        </w:tc>
        <w:tc>
          <w:tcPr>
            <w:tcW w:type="dxa" w:w="2880"/>
          </w:tcPr>
          <w:p>
            <w:r>
              <w:t>Bid size.</w:t>
            </w:r>
          </w:p>
        </w:tc>
      </w:tr>
      <w:tr>
        <w:tc>
          <w:tcPr>
            <w:tcW w:type="dxa" w:w="2880"/>
          </w:tcPr>
          <w:p>
            <w:r>
              <w:t>AAPL.size</w:t>
            </w:r>
          </w:p>
        </w:tc>
        <w:tc>
          <w:tcPr>
            <w:tcW w:type="dxa" w:w="2880"/>
          </w:tcPr>
          <w:p>
            <w:r>
              <w:t>number</w:t>
            </w:r>
          </w:p>
        </w:tc>
        <w:tc>
          <w:tcPr>
            <w:tcW w:type="dxa" w:w="2880"/>
          </w:tcPr>
          <w:p>
            <w:r>
              <w:t>Size field as returned by the API.</w:t>
            </w:r>
          </w:p>
        </w:tc>
      </w:tr>
      <w:tr>
        <w:tc>
          <w:tcPr>
            <w:tcW w:type="dxa" w:w="2880"/>
          </w:tcPr>
          <w:p>
            <w:r>
              <w:t>AAPL.bidTime</w:t>
            </w:r>
          </w:p>
        </w:tc>
        <w:tc>
          <w:tcPr>
            <w:tcW w:type="dxa" w:w="2880"/>
          </w:tcPr>
          <w:p>
            <w:r>
              <w:t>number</w:t>
            </w:r>
          </w:p>
        </w:tc>
        <w:tc>
          <w:tcPr>
            <w:tcW w:type="dxa" w:w="2880"/>
          </w:tcPr>
          <w:p>
            <w:r>
              <w:t>Bid timestamp (epoch milliseconds).</w:t>
            </w:r>
          </w:p>
        </w:tc>
      </w:tr>
      <w:tr>
        <w:tc>
          <w:tcPr>
            <w:tcW w:type="dxa" w:w="2880"/>
          </w:tcPr>
          <w:p>
            <w:r>
              <w:t>AAPL.askTime</w:t>
            </w:r>
          </w:p>
        </w:tc>
        <w:tc>
          <w:tcPr>
            <w:tcW w:type="dxa" w:w="2880"/>
          </w:tcPr>
          <w:p>
            <w:r>
              <w:t>number</w:t>
            </w:r>
          </w:p>
        </w:tc>
        <w:tc>
          <w:tcPr>
            <w:tcW w:type="dxa" w:w="2880"/>
          </w:tcPr>
          <w:p>
            <w:r>
              <w:t>Ask timestamp (epoch milliseconds).</w:t>
            </w:r>
          </w:p>
        </w:tc>
      </w:tr>
      <w:tr>
        <w:tc>
          <w:tcPr>
            <w:tcW w:type="dxa" w:w="2880"/>
          </w:tcPr>
          <w:p>
            <w:r>
              <w:t>AAPL.lastTradePrice</w:t>
            </w:r>
          </w:p>
        </w:tc>
        <w:tc>
          <w:tcPr>
            <w:tcW w:type="dxa" w:w="2880"/>
          </w:tcPr>
          <w:p>
            <w:r>
              <w:t>number</w:t>
            </w:r>
          </w:p>
        </w:tc>
        <w:tc>
          <w:tcPr>
            <w:tcW w:type="dxa" w:w="2880"/>
          </w:tcPr>
          <w:p>
            <w:r>
              <w:t>Last trade price.</w:t>
            </w:r>
          </w:p>
        </w:tc>
      </w:tr>
      <w:tr>
        <w:tc>
          <w:tcPr>
            <w:tcW w:type="dxa" w:w="2880"/>
          </w:tcPr>
          <w:p>
            <w:r>
              <w:t>AAPL.lastTradeTime</w:t>
            </w:r>
          </w:p>
        </w:tc>
        <w:tc>
          <w:tcPr>
            <w:tcW w:type="dxa" w:w="2880"/>
          </w:tcPr>
          <w:p>
            <w:r>
              <w:t>number</w:t>
            </w:r>
          </w:p>
        </w:tc>
        <w:tc>
          <w:tcPr>
            <w:tcW w:type="dxa" w:w="2880"/>
          </w:tcPr>
          <w:p>
            <w:r>
              <w:t>Last trade timestamp (epoch milliseconds).</w:t>
            </w:r>
          </w:p>
        </w:tc>
      </w:tr>
      <w:tr>
        <w:tc>
          <w:tcPr>
            <w:tcW w:type="dxa" w:w="2880"/>
          </w:tcPr>
          <w:p>
            <w:r>
              <w:t>AAPL.volume</w:t>
            </w:r>
          </w:p>
        </w:tc>
        <w:tc>
          <w:tcPr>
            <w:tcW w:type="dxa" w:w="2880"/>
          </w:tcPr>
          <w:p>
            <w:r>
              <w:t>number</w:t>
            </w:r>
          </w:p>
        </w:tc>
        <w:tc>
          <w:tcPr>
            <w:tcW w:type="dxa" w:w="2880"/>
          </w:tcPr>
          <w:p>
            <w:r>
              <w:t>Volume.</w:t>
            </w:r>
          </w:p>
        </w:tc>
      </w:tr>
      <w:tr>
        <w:tc>
          <w:tcPr>
            <w:tcW w:type="dxa" w:w="2880"/>
          </w:tcPr>
          <w:p>
            <w:r>
              <w:t>AAPL.change</w:t>
            </w:r>
          </w:p>
        </w:tc>
        <w:tc>
          <w:tcPr>
            <w:tcW w:type="dxa" w:w="2880"/>
          </w:tcPr>
          <w:p>
            <w:r>
              <w:t>number</w:t>
            </w:r>
          </w:p>
        </w:tc>
        <w:tc>
          <w:tcPr>
            <w:tcW w:type="dxa" w:w="2880"/>
          </w:tcPr>
          <w:p>
            <w:r>
              <w:t>Price change.</w:t>
            </w:r>
          </w:p>
        </w:tc>
      </w:tr>
      <w:tr>
        <w:tc>
          <w:tcPr>
            <w:tcW w:type="dxa" w:w="2880"/>
          </w:tcPr>
          <w:p>
            <w:r>
              <w:t>AAPL.changePercent</w:t>
            </w:r>
          </w:p>
        </w:tc>
        <w:tc>
          <w:tcPr>
            <w:tcW w:type="dxa" w:w="2880"/>
          </w:tcPr>
          <w:p>
            <w:r>
              <w:t>number</w:t>
            </w:r>
          </w:p>
        </w:tc>
        <w:tc>
          <w:tcPr>
            <w:tcW w:type="dxa" w:w="2880"/>
          </w:tcPr>
          <w:p>
            <w:r>
              <w:t>Percent change.</w:t>
            </w:r>
          </w:p>
        </w:tc>
      </w:tr>
      <w:tr>
        <w:tc>
          <w:tcPr>
            <w:tcW w:type="dxa" w:w="2880"/>
          </w:tcPr>
          <w:p>
            <w:r>
              <w:t>AAPL.previousClosePrice</w:t>
            </w:r>
          </w:p>
        </w:tc>
        <w:tc>
          <w:tcPr>
            <w:tcW w:type="dxa" w:w="2880"/>
          </w:tcPr>
          <w:p>
            <w:r>
              <w:t>number</w:t>
            </w:r>
          </w:p>
        </w:tc>
        <w:tc>
          <w:tcPr>
            <w:tcW w:type="dxa" w:w="2880"/>
          </w:tcPr>
          <w:p>
            <w:r>
              <w:t>Previous close price.</w:t>
            </w:r>
          </w:p>
        </w:tc>
      </w:tr>
      <w:tr>
        <w:tc>
          <w:tcPr>
            <w:tcW w:type="dxa" w:w="2880"/>
          </w:tcPr>
          <w:p>
            <w:r>
              <w:t>AAPL.previousCloseDate</w:t>
            </w:r>
          </w:p>
        </w:tc>
        <w:tc>
          <w:tcPr>
            <w:tcW w:type="dxa" w:w="2880"/>
          </w:tcPr>
          <w:p>
            <w:r>
              <w:t>string</w:t>
            </w:r>
          </w:p>
        </w:tc>
        <w:tc>
          <w:tcPr>
            <w:tcW w:type="dxa" w:w="2880"/>
          </w:tcPr>
          <w:p>
            <w:r>
              <w:t>Previous close date/time (ISO 8601 string as returned).</w:t>
            </w:r>
          </w:p>
        </w:tc>
      </w:tr>
      <w:tr>
        <w:tc>
          <w:tcPr>
            <w:tcW w:type="dxa" w:w="2880"/>
          </w:tcPr>
          <w:p>
            <w:r>
              <w:t>AAPL.closeDate</w:t>
            </w:r>
          </w:p>
        </w:tc>
        <w:tc>
          <w:tcPr>
            <w:tcW w:type="dxa" w:w="2880"/>
          </w:tcPr>
          <w:p>
            <w:r>
              <w:t>string</w:t>
            </w:r>
          </w:p>
        </w:tc>
        <w:tc>
          <w:tcPr>
            <w:tcW w:type="dxa" w:w="2880"/>
          </w:tcPr>
          <w:p>
            <w:r>
              <w:t>Close date/time (ISO 8601 string as returned).</w:t>
            </w:r>
          </w:p>
        </w:tc>
      </w:tr>
      <w:tr>
        <w:tc>
          <w:tcPr>
            <w:tcW w:type="dxa" w:w="2880"/>
          </w:tcPr>
          <w:p>
            <w:r>
              <w:t>AAPL.fiftyDayAveragePrice</w:t>
            </w:r>
          </w:p>
        </w:tc>
        <w:tc>
          <w:tcPr>
            <w:tcW w:type="dxa" w:w="2880"/>
          </w:tcPr>
          <w:p>
            <w:r>
              <w:t>number</w:t>
            </w:r>
          </w:p>
        </w:tc>
        <w:tc>
          <w:tcPr>
            <w:tcW w:type="dxa" w:w="2880"/>
          </w:tcPr>
          <w:p>
            <w:r>
              <w:t>50-day average price.</w:t>
            </w:r>
          </w:p>
        </w:tc>
      </w:tr>
      <w:tr>
        <w:tc>
          <w:tcPr>
            <w:tcW w:type="dxa" w:w="2880"/>
          </w:tcPr>
          <w:p>
            <w:r>
              <w:t>AAPL.hundredDayAveragePrice</w:t>
            </w:r>
          </w:p>
        </w:tc>
        <w:tc>
          <w:tcPr>
            <w:tcW w:type="dxa" w:w="2880"/>
          </w:tcPr>
          <w:p>
            <w:r>
              <w:t>number</w:t>
            </w:r>
          </w:p>
        </w:tc>
        <w:tc>
          <w:tcPr>
            <w:tcW w:type="dxa" w:w="2880"/>
          </w:tcPr>
          <w:p>
            <w:r>
              <w:t>100-day average price.</w:t>
            </w:r>
          </w:p>
        </w:tc>
      </w:tr>
      <w:tr>
        <w:tc>
          <w:tcPr>
            <w:tcW w:type="dxa" w:w="2880"/>
          </w:tcPr>
          <w:p>
            <w:r>
              <w:t>AAPL.twoHundredDayAveragePrice</w:t>
            </w:r>
          </w:p>
        </w:tc>
        <w:tc>
          <w:tcPr>
            <w:tcW w:type="dxa" w:w="2880"/>
          </w:tcPr>
          <w:p>
            <w:r>
              <w:t>number</w:t>
            </w:r>
          </w:p>
        </w:tc>
        <w:tc>
          <w:tcPr>
            <w:tcW w:type="dxa" w:w="2880"/>
          </w:tcPr>
          <w:p>
            <w:r>
              <w:t>200-day average price.</w:t>
            </w:r>
          </w:p>
        </w:tc>
      </w:tr>
      <w:tr>
        <w:tc>
          <w:tcPr>
            <w:tcW w:type="dxa" w:w="2880"/>
          </w:tcPr>
          <w:p>
            <w:r>
              <w:t>AAPL.averageVolume</w:t>
            </w:r>
          </w:p>
        </w:tc>
        <w:tc>
          <w:tcPr>
            <w:tcW w:type="dxa" w:w="2880"/>
          </w:tcPr>
          <w:p>
            <w:r>
              <w:t>number</w:t>
            </w:r>
          </w:p>
        </w:tc>
        <w:tc>
          <w:tcPr>
            <w:tcW w:type="dxa" w:w="2880"/>
          </w:tcPr>
          <w:p>
            <w:r>
              <w:t>Average volume.</w:t>
            </w:r>
          </w:p>
        </w:tc>
      </w:tr>
      <w:tr>
        <w:tc>
          <w:tcPr>
            <w:tcW w:type="dxa" w:w="2880"/>
          </w:tcPr>
          <w:p>
            <w:r>
              <w:t>AAPL.fiftyTwoWeekHigh</w:t>
            </w:r>
          </w:p>
        </w:tc>
        <w:tc>
          <w:tcPr>
            <w:tcW w:type="dxa" w:w="2880"/>
          </w:tcPr>
          <w:p>
            <w:r>
              <w:t>number</w:t>
            </w:r>
          </w:p>
        </w:tc>
        <w:tc>
          <w:tcPr>
            <w:tcW w:type="dxa" w:w="2880"/>
          </w:tcPr>
          <w:p>
            <w:r>
              <w:t>52-week high.</w:t>
            </w:r>
          </w:p>
        </w:tc>
      </w:tr>
      <w:tr>
        <w:tc>
          <w:tcPr>
            <w:tcW w:type="dxa" w:w="2880"/>
          </w:tcPr>
          <w:p>
            <w:r>
              <w:t>AAPL.fiftyTwoWeekLow</w:t>
            </w:r>
          </w:p>
        </w:tc>
        <w:tc>
          <w:tcPr>
            <w:tcW w:type="dxa" w:w="2880"/>
          </w:tcPr>
          <w:p>
            <w:r>
              <w:t>number</w:t>
            </w:r>
          </w:p>
        </w:tc>
        <w:tc>
          <w:tcPr>
            <w:tcW w:type="dxa" w:w="2880"/>
          </w:tcPr>
          <w:p>
            <w:r>
              <w:t>52-week low.</w:t>
            </w:r>
          </w:p>
        </w:tc>
      </w:tr>
      <w:tr>
        <w:tc>
          <w:tcPr>
            <w:tcW w:type="dxa" w:w="2880"/>
          </w:tcPr>
          <w:p>
            <w:r>
              <w:t>AAPL.marketCap</w:t>
            </w:r>
          </w:p>
        </w:tc>
        <w:tc>
          <w:tcPr>
            <w:tcW w:type="dxa" w:w="2880"/>
          </w:tcPr>
          <w:p>
            <w:r>
              <w:t>number</w:t>
            </w:r>
          </w:p>
        </w:tc>
        <w:tc>
          <w:tcPr>
            <w:tcW w:type="dxa" w:w="2880"/>
          </w:tcPr>
          <w:p>
            <w:r>
              <w:t>Market capitalization.</w:t>
            </w:r>
          </w:p>
        </w:tc>
      </w:tr>
      <w:tr>
        <w:tc>
          <w:tcPr>
            <w:tcW w:type="dxa" w:w="2880"/>
          </w:tcPr>
          <w:p>
            <w:r>
              <w:t>AAPL.sharesOutstanding</w:t>
            </w:r>
          </w:p>
        </w:tc>
        <w:tc>
          <w:tcPr>
            <w:tcW w:type="dxa" w:w="2880"/>
          </w:tcPr>
          <w:p>
            <w:r>
              <w:t>number</w:t>
            </w:r>
          </w:p>
        </w:tc>
        <w:tc>
          <w:tcPr>
            <w:tcW w:type="dxa" w:w="2880"/>
          </w:tcPr>
          <w:p>
            <w:r>
              <w:t>Shares outstanding.</w:t>
            </w:r>
          </w:p>
        </w:tc>
      </w:tr>
      <w:tr>
        <w:tc>
          <w:tcPr>
            <w:tcW w:type="dxa" w:w="2880"/>
          </w:tcPr>
          <w:p>
            <w:r>
              <w:t>AAPL.sharesFloat</w:t>
            </w:r>
          </w:p>
        </w:tc>
        <w:tc>
          <w:tcPr>
            <w:tcW w:type="dxa" w:w="2880"/>
          </w:tcPr>
          <w:p>
            <w:r>
              <w:t>number</w:t>
            </w:r>
          </w:p>
        </w:tc>
        <w:tc>
          <w:tcPr>
            <w:tcW w:type="dxa" w:w="2880"/>
          </w:tcPr>
          <w:p>
            <w:r>
              <w:t>Shares float.</w:t>
            </w:r>
          </w:p>
        </w:tc>
      </w:tr>
      <w:tr>
        <w:tc>
          <w:tcPr>
            <w:tcW w:type="dxa" w:w="2880"/>
          </w:tcPr>
          <w:p>
            <w:r>
              <w:t>AAPL.pe</w:t>
            </w:r>
          </w:p>
        </w:tc>
        <w:tc>
          <w:tcPr>
            <w:tcW w:type="dxa" w:w="2880"/>
          </w:tcPr>
          <w:p>
            <w:r>
              <w:t>number</w:t>
            </w:r>
          </w:p>
        </w:tc>
        <w:tc>
          <w:tcPr>
            <w:tcW w:type="dxa" w:w="2880"/>
          </w:tcPr>
          <w:p>
            <w:r>
              <w:t>Price-to-earnings ratio.</w:t>
            </w:r>
          </w:p>
        </w:tc>
      </w:tr>
      <w:tr>
        <w:tc>
          <w:tcPr>
            <w:tcW w:type="dxa" w:w="2880"/>
          </w:tcPr>
          <w:p>
            <w:r>
              <w:t>AAPL.forwardPE</w:t>
            </w:r>
          </w:p>
        </w:tc>
        <w:tc>
          <w:tcPr>
            <w:tcW w:type="dxa" w:w="2880"/>
          </w:tcPr>
          <w:p>
            <w:r>
              <w:t>number</w:t>
            </w:r>
          </w:p>
        </w:tc>
        <w:tc>
          <w:tcPr>
            <w:tcW w:type="dxa" w:w="2880"/>
          </w:tcPr>
          <w:p>
            <w:r>
              <w:t>Forward P/E ratio.</w:t>
            </w:r>
          </w:p>
        </w:tc>
      </w:tr>
      <w:tr>
        <w:tc>
          <w:tcPr>
            <w:tcW w:type="dxa" w:w="2880"/>
          </w:tcPr>
          <w:p>
            <w:r>
              <w:t>AAPL.dividendYield</w:t>
            </w:r>
          </w:p>
        </w:tc>
        <w:tc>
          <w:tcPr>
            <w:tcW w:type="dxa" w:w="2880"/>
          </w:tcPr>
          <w:p>
            <w:r>
              <w:t>number</w:t>
            </w:r>
          </w:p>
        </w:tc>
        <w:tc>
          <w:tcPr>
            <w:tcW w:type="dxa" w:w="2880"/>
          </w:tcPr>
          <w:p>
            <w:r>
              <w:t>Dividend yield.</w:t>
            </w:r>
          </w:p>
        </w:tc>
      </w:tr>
      <w:tr>
        <w:tc>
          <w:tcPr>
            <w:tcW w:type="dxa" w:w="2880"/>
          </w:tcPr>
          <w:p>
            <w:r>
              <w:t>AAPL.dividend</w:t>
            </w:r>
          </w:p>
        </w:tc>
        <w:tc>
          <w:tcPr>
            <w:tcW w:type="dxa" w:w="2880"/>
          </w:tcPr>
          <w:p>
            <w:r>
              <w:t>number</w:t>
            </w:r>
          </w:p>
        </w:tc>
        <w:tc>
          <w:tcPr>
            <w:tcW w:type="dxa" w:w="2880"/>
          </w:tcPr>
          <w:p>
            <w:r>
              <w:t>Dividend amount.</w:t>
            </w:r>
          </w:p>
        </w:tc>
      </w:tr>
      <w:tr>
        <w:tc>
          <w:tcPr>
            <w:tcW w:type="dxa" w:w="2880"/>
          </w:tcPr>
          <w:p>
            <w:r>
              <w:t>AAPL.payoutRatio</w:t>
            </w:r>
          </w:p>
        </w:tc>
        <w:tc>
          <w:tcPr>
            <w:tcW w:type="dxa" w:w="2880"/>
          </w:tcPr>
          <w:p>
            <w:r>
              <w:t>number</w:t>
            </w:r>
          </w:p>
        </w:tc>
        <w:tc>
          <w:tcPr>
            <w:tcW w:type="dxa" w:w="2880"/>
          </w:tcPr>
          <w:p>
            <w:r>
              <w:t>Payout ratio.</w:t>
            </w:r>
          </w:p>
        </w:tc>
      </w:tr>
      <w:tr>
        <w:tc>
          <w:tcPr>
            <w:tcW w:type="dxa" w:w="2880"/>
          </w:tcPr>
          <w:p>
            <w:r>
              <w:t>AAPL.ethPrice</w:t>
            </w:r>
          </w:p>
        </w:tc>
        <w:tc>
          <w:tcPr>
            <w:tcW w:type="dxa" w:w="2880"/>
          </w:tcPr>
          <w:p>
            <w:r>
              <w:t>number</w:t>
            </w:r>
          </w:p>
        </w:tc>
        <w:tc>
          <w:tcPr>
            <w:tcW w:type="dxa" w:w="2880"/>
          </w:tcPr>
          <w:p>
            <w:r>
              <w:t>Extended-hours price.</w:t>
            </w:r>
          </w:p>
        </w:tc>
      </w:tr>
      <w:tr>
        <w:tc>
          <w:tcPr>
            <w:tcW w:type="dxa" w:w="2880"/>
          </w:tcPr>
          <w:p>
            <w:r>
              <w:t>AAPL.ethVolume</w:t>
            </w:r>
          </w:p>
        </w:tc>
        <w:tc>
          <w:tcPr>
            <w:tcW w:type="dxa" w:w="2880"/>
          </w:tcPr>
          <w:p>
            <w:r>
              <w:t>number</w:t>
            </w:r>
          </w:p>
        </w:tc>
        <w:tc>
          <w:tcPr>
            <w:tcW w:type="dxa" w:w="2880"/>
          </w:tcPr>
          <w:p>
            <w:r>
              <w:t>Extended-hours volume.</w:t>
            </w:r>
          </w:p>
        </w:tc>
      </w:tr>
      <w:tr>
        <w:tc>
          <w:tcPr>
            <w:tcW w:type="dxa" w:w="2880"/>
          </w:tcPr>
          <w:p>
            <w:r>
              <w:t>AAPL.ethTime</w:t>
            </w:r>
          </w:p>
        </w:tc>
        <w:tc>
          <w:tcPr>
            <w:tcW w:type="dxa" w:w="2880"/>
          </w:tcPr>
          <w:p>
            <w:r>
              <w:t>number</w:t>
            </w:r>
          </w:p>
        </w:tc>
        <w:tc>
          <w:tcPr>
            <w:tcW w:type="dxa" w:w="2880"/>
          </w:tcPr>
          <w:p>
            <w:r>
              <w:t>Extended-hours timestamp (epoch milliseconds).</w:t>
            </w:r>
          </w:p>
        </w:tc>
      </w:tr>
      <w:tr>
        <w:tc>
          <w:tcPr>
            <w:tcW w:type="dxa" w:w="2880"/>
          </w:tcPr>
          <w:p>
            <w:r>
              <w:t>AAPL.currency</w:t>
            </w:r>
          </w:p>
        </w:tc>
        <w:tc>
          <w:tcPr>
            <w:tcW w:type="dxa" w:w="2880"/>
          </w:tcPr>
          <w:p>
            <w:r>
              <w:t>string</w:t>
            </w:r>
          </w:p>
        </w:tc>
        <w:tc>
          <w:tcPr>
            <w:tcW w:type="dxa" w:w="2880"/>
          </w:tcPr>
          <w:p>
            <w:r>
              <w:t>Currency code (example: USD).</w:t>
            </w:r>
          </w:p>
        </w:tc>
      </w:tr>
      <w:tr>
        <w:tc>
          <w:tcPr>
            <w:tcW w:type="dxa" w:w="2880"/>
          </w:tcPr>
          <w:p>
            <w:r>
              <w:t>AAPL.issuerName</w:t>
            </w:r>
          </w:p>
        </w:tc>
        <w:tc>
          <w:tcPr>
            <w:tcW w:type="dxa" w:w="2880"/>
          </w:tcPr>
          <w:p>
            <w:r>
              <w:t>string</w:t>
            </w:r>
          </w:p>
        </w:tc>
        <w:tc>
          <w:tcPr>
            <w:tcW w:type="dxa" w:w="2880"/>
          </w:tcPr>
          <w:p>
            <w:r>
              <w:t>Issuer legal name.</w:t>
            </w:r>
          </w:p>
        </w:tc>
      </w:tr>
      <w:tr>
        <w:tc>
          <w:tcPr>
            <w:tcW w:type="dxa" w:w="2880"/>
          </w:tcPr>
          <w:p>
            <w:r>
              <w:t>AAPL.primary</w:t>
            </w:r>
          </w:p>
        </w:tc>
        <w:tc>
          <w:tcPr>
            <w:tcW w:type="dxa" w:w="2880"/>
          </w:tcPr>
          <w:p>
            <w:r>
              <w:t>boolean</w:t>
            </w:r>
          </w:p>
        </w:tc>
        <w:tc>
          <w:tcPr>
            <w:tcW w:type="dxa" w:w="2880"/>
          </w:tcPr>
          <w:p>
            <w:r>
              <w:t>Whether this is the primary listing.</w:t>
            </w:r>
          </w:p>
        </w:tc>
      </w:tr>
      <w:tr>
        <w:tc>
          <w:tcPr>
            <w:tcW w:type="dxa" w:w="2880"/>
          </w:tcPr>
          <w:p>
            <w:r>
              <w:t>AAPL.shortDescription</w:t>
            </w:r>
          </w:p>
        </w:tc>
        <w:tc>
          <w:tcPr>
            <w:tcW w:type="dxa" w:w="2880"/>
          </w:tcPr>
          <w:p>
            <w:r>
              <w:t>string</w:t>
            </w:r>
          </w:p>
        </w:tc>
        <w:tc>
          <w:tcPr>
            <w:tcW w:type="dxa" w:w="2880"/>
          </w:tcPr>
          <w:p>
            <w:r>
              <w:t>Short description.</w:t>
            </w:r>
          </w:p>
        </w:tc>
      </w:tr>
      <w:tr>
        <w:tc>
          <w:tcPr>
            <w:tcW w:type="dxa" w:w="2880"/>
          </w:tcPr>
          <w:p>
            <w:r>
              <w:t>AAPL.issuerShortName</w:t>
            </w:r>
          </w:p>
        </w:tc>
        <w:tc>
          <w:tcPr>
            <w:tcW w:type="dxa" w:w="2880"/>
          </w:tcPr>
          <w:p>
            <w:r>
              <w:t>string</w:t>
            </w:r>
          </w:p>
        </w:tc>
        <w:tc>
          <w:tcPr>
            <w:tcW w:type="dxa" w:w="2880"/>
          </w:tcPr>
          <w:p>
            <w:r>
              <w:t>Issuer short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'https://api.benzinga.com/api/v2/quoteDelayed?symbols=AAPL,MSFT'</w:t>
      </w:r>
    </w:p>
    <w:p>
      <w:pPr>
        <w:pStyle w:val="Heading3"/>
      </w:pPr>
      <w:r>
        <w:t>Example Usage</w:t>
      </w:r>
    </w:p>
    <w:p>
      <w:pPr>
        <w:pStyle w:val="Heading3"/>
      </w:pPr>
      <w:r>
        <w:t>Example 1: Fetch delayed quotes by ticker symbols</w:t>
      </w:r>
    </w:p>
    <w:p>
      <w:r>
        <w:rPr>
          <w:b/>
          <w:color w:val="666666"/>
          <w:sz w:val="16"/>
        </w:rPr>
        <w:t>[bash]</w:t>
      </w:r>
    </w:p>
    <w:p>
      <w:pPr>
        <w:shd w:fill="F2F2F2" w:val="clear"/>
      </w:pPr>
      <w:r>
        <w:rPr>
          <w:rFonts w:ascii="Courier New" w:hAnsi="Courier New"/>
          <w:sz w:val="17"/>
        </w:rPr>
        <w:t>curl --location 'https://api.benzinga.com/api/v2/quoteDelayed?symbols=AAPL,TSLA'</w:t>
      </w:r>
    </w:p>
    <w:p>
      <w:pPr>
        <w:pStyle w:val="Heading3"/>
      </w:pPr>
      <w:r>
        <w:t>Example 2: Fetch delayed quotes by ISIN</w:t>
      </w:r>
    </w:p>
    <w:p>
      <w:r>
        <w:rPr>
          <w:b/>
          <w:color w:val="666666"/>
          <w:sz w:val="16"/>
        </w:rPr>
        <w:t>[bash]</w:t>
      </w:r>
    </w:p>
    <w:p>
      <w:pPr>
        <w:shd w:fill="F2F2F2" w:val="clear"/>
      </w:pPr>
      <w:r>
        <w:rPr>
          <w:rFonts w:ascii="Courier New" w:hAnsi="Courier New"/>
          <w:sz w:val="17"/>
        </w:rPr>
        <w:t>curl --location 'https://api.benzinga.com/api/v2/quoteDelayed?isin=US0378331005'</w:t>
      </w:r>
    </w:p>
    <w:p>
      <w:pPr>
        <w:pStyle w:val="Heading3"/>
      </w:pPr>
      <w:r>
        <w:t>Example 3: Fetch delayed quotes by CIK</w:t>
      </w:r>
    </w:p>
    <w:p>
      <w:r>
        <w:rPr>
          <w:b/>
          <w:color w:val="666666"/>
          <w:sz w:val="16"/>
        </w:rPr>
        <w:t>[bash]</w:t>
      </w:r>
    </w:p>
    <w:p>
      <w:pPr>
        <w:shd w:fill="F2F2F2" w:val="clear"/>
      </w:pPr>
      <w:r>
        <w:rPr>
          <w:rFonts w:ascii="Courier New" w:hAnsi="Courier New"/>
          <w:sz w:val="17"/>
        </w:rPr>
        <w:t>curl --location 'https://api.benzinga.com/api/v2/quoteDelayed?cik=0000320193'</w:t>
      </w:r>
    </w:p>
    <w:p>
      <w:pPr>
        <w:pStyle w:val="Heading3"/>
      </w:pPr>
      <w:r>
        <w:t>Error Handling</w:t>
      </w:r>
    </w:p>
    <w:p>
      <w:pPr>
        <w:pStyle w:val="ListBullet"/>
      </w:pPr>
      <w:r>
        <w:t>400 Bad Request: Returned when the request is invalid (for example, missing required identification parameters).</w:t>
      </w:r>
    </w:p>
    <w:p>
      <w:pPr>
        <w:pStyle w:val="ListBullet"/>
      </w:pPr>
      <w:r>
        <w:t>500 Internal Server Error: Returned when the server encounters an unexpected condition.</w:t>
      </w:r>
    </w:p>
    <w:p>
      <w:r>
        <w:br w:type="page"/>
      </w:r>
    </w:p>
    <w:p>
      <w:pPr>
        <w:pStyle w:val="Heading2"/>
      </w:pPr>
      <w:r>
        <w:t>48. [GET] List Government Trade Reports</w:t>
      </w:r>
    </w:p>
    <w:p>
      <w:r>
        <w:rPr>
          <w:b/>
        </w:rPr>
        <w:t xml:space="preserve">Endpoint: </w:t>
      </w:r>
      <w:r>
        <w:rPr>
          <w:rFonts w:ascii="Courier New" w:hAnsi="Courier New"/>
          <w:sz w:val="18"/>
        </w:rPr>
        <w:t>/api/v1/government_trade_reports</w:t>
      </w:r>
    </w:p>
    <w:p>
      <w:pPr>
        <w:pStyle w:val="Heading3"/>
      </w:pPr>
      <w:r>
        <w:t>Method</w:t>
      </w:r>
    </w:p>
    <w:p>
      <w:r>
        <w:t>GET</w:t>
      </w:r>
    </w:p>
    <w:p>
      <w:pPr>
        <w:pStyle w:val="Heading3"/>
      </w:pPr>
      <w:r>
        <w:t>URL</w:t>
      </w:r>
    </w:p>
    <w:p>
      <w:r>
        <w:t>https://api.benzinga.com/api/v1/government_trade_reports</w:t>
      </w:r>
    </w:p>
    <w:p>
      <w:pPr>
        <w:pStyle w:val="Heading3"/>
      </w:pPr>
      <w:r>
        <w:t>Description</w:t>
      </w:r>
    </w:p>
    <w:p>
      <w:r>
        <w:t>Returns detailed government trade disclosure reports, including periodic transaction reports filed by congressional members.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Sent as a query parameter in the URL.</w:t>
            </w:r>
          </w:p>
        </w:tc>
      </w:tr>
      <w:tr>
        <w:tc>
          <w:tcPr>
            <w:tcW w:type="dxa" w:w="2880"/>
          </w:tcPr>
          <w:p>
            <w:r>
              <w:t>pageSize</w:t>
            </w:r>
          </w:p>
        </w:tc>
        <w:tc>
          <w:tcPr>
            <w:tcW w:type="dxa" w:w="2880"/>
          </w:tcPr>
          <w:p>
            <w:r>
              <w:t>integer</w:t>
            </w:r>
          </w:p>
        </w:tc>
        <w:tc>
          <w:tcPr>
            <w:tcW w:type="dxa" w:w="2880"/>
          </w:tcPr>
          <w:p>
            <w:r>
              <w:t>Page size. Sent as a query parameter in the URL.</w:t>
            </w:r>
          </w:p>
        </w:tc>
      </w:tr>
      <w:tr>
        <w:tc>
          <w:tcPr>
            <w:tcW w:type="dxa" w:w="2880"/>
          </w:tcPr>
          <w:p>
            <w:r>
              <w:t>date_from</w:t>
            </w:r>
          </w:p>
        </w:tc>
        <w:tc>
          <w:tcPr>
            <w:tcW w:type="dxa" w:w="2880"/>
          </w:tcPr>
          <w:p>
            <w:r>
              <w:t>integer (int64)</w:t>
            </w:r>
          </w:p>
        </w:tc>
        <w:tc>
          <w:tcPr>
            <w:tcW w:type="dxa" w:w="2880"/>
          </w:tcPr>
          <w:p>
            <w:r>
              <w:t>Date from. Sent as a query parameter in the URL.</w:t>
            </w:r>
          </w:p>
        </w:tc>
      </w:tr>
      <w:tr>
        <w:tc>
          <w:tcPr>
            <w:tcW w:type="dxa" w:w="2880"/>
          </w:tcPr>
          <w:p>
            <w:r>
              <w:t>date_to</w:t>
            </w:r>
          </w:p>
        </w:tc>
        <w:tc>
          <w:tcPr>
            <w:tcW w:type="dxa" w:w="2880"/>
          </w:tcPr>
          <w:p>
            <w:r>
              <w:t>integer (int64)</w:t>
            </w:r>
          </w:p>
        </w:tc>
        <w:tc>
          <w:tcPr>
            <w:tcW w:type="dxa" w:w="2880"/>
          </w:tcPr>
          <w:p>
            <w:r>
              <w:t>Date to. Sent as a query parameter in the URL.</w:t>
            </w:r>
          </w:p>
        </w:tc>
      </w:tr>
      <w:tr>
        <w:tc>
          <w:tcPr>
            <w:tcW w:type="dxa" w:w="2880"/>
          </w:tcPr>
          <w:p>
            <w:r>
              <w:t>updated_since</w:t>
            </w:r>
          </w:p>
        </w:tc>
        <w:tc>
          <w:tcPr>
            <w:tcW w:type="dxa" w:w="2880"/>
          </w:tcPr>
          <w:p>
            <w:r>
              <w:t>integer (int64)</w:t>
            </w:r>
          </w:p>
        </w:tc>
        <w:tc>
          <w:tcPr>
            <w:tcW w:type="dxa" w:w="2880"/>
          </w:tcPr>
          <w:p>
            <w:r>
              <w:t>Updated since. Sent as a query parameter in the URL.</w:t>
            </w:r>
          </w:p>
        </w:tc>
      </w:tr>
      <w:tr>
        <w:tc>
          <w:tcPr>
            <w:tcW w:type="dxa" w:w="2880"/>
          </w:tcPr>
          <w:p>
            <w:r>
              <w:t>date</w:t>
            </w:r>
          </w:p>
        </w:tc>
        <w:tc>
          <w:tcPr>
            <w:tcW w:type="dxa" w:w="2880"/>
          </w:tcPr>
          <w:p>
            <w:r>
              <w:t>integer (int64)</w:t>
            </w:r>
          </w:p>
        </w:tc>
        <w:tc>
          <w:tcPr>
            <w:tcW w:type="dxa" w:w="2880"/>
          </w:tcPr>
          <w:p>
            <w:r>
              <w:t>Date. Sent as a query parameter in the URL.</w:t>
            </w:r>
          </w:p>
        </w:tc>
      </w:tr>
      <w:tr>
        <w:tc>
          <w:tcPr>
            <w:tcW w:type="dxa" w:w="2880"/>
          </w:tcPr>
          <w:p>
            <w:r>
              <w:t>chamber</w:t>
            </w:r>
          </w:p>
        </w:tc>
        <w:tc>
          <w:tcPr>
            <w:tcW w:type="dxa" w:w="2880"/>
          </w:tcPr>
          <w:p>
            <w:r>
              <w:t>string</w:t>
            </w:r>
          </w:p>
        </w:tc>
        <w:tc>
          <w:tcPr>
            <w:tcW w:type="dxa" w:w="2880"/>
          </w:tcPr>
          <w:p>
            <w:r>
              <w:t>Chamber. Allowed values: House, Senate. Sent as a query parameter in the URL.</w:t>
            </w:r>
          </w:p>
        </w:tc>
      </w:tr>
      <w:tr>
        <w:tc>
          <w:tcPr>
            <w:tcW w:type="dxa" w:w="2880"/>
          </w:tcPr>
          <w:p>
            <w:r>
              <w:t>fields</w:t>
            </w:r>
          </w:p>
        </w:tc>
        <w:tc>
          <w:tcPr>
            <w:tcW w:type="dxa" w:w="2880"/>
          </w:tcPr>
          <w:p>
            <w:r>
              <w:t>string</w:t>
            </w:r>
          </w:p>
        </w:tc>
        <w:tc>
          <w:tcPr>
            <w:tcW w:type="dxa" w:w="2880"/>
          </w:tcPr>
          <w:p>
            <w:r>
              <w:t>Fields. Sent as a query parameter in the URL.</w:t>
            </w:r>
          </w:p>
        </w:tc>
      </w:tr>
      <w:tr>
        <w:tc>
          <w:tcPr>
            <w:tcW w:type="dxa" w:w="2880"/>
          </w:tcPr>
          <w:p>
            <w:r>
              <w:t>search_keys_type</w:t>
            </w:r>
          </w:p>
        </w:tc>
        <w:tc>
          <w:tcPr>
            <w:tcW w:type="dxa" w:w="2880"/>
          </w:tcPr>
          <w:p>
            <w:r>
              <w:t>string</w:t>
            </w:r>
          </w:p>
        </w:tc>
        <w:tc>
          <w:tcPr>
            <w:tcW w:type="dxa" w:w="2880"/>
          </w:tcPr>
          <w:p>
            <w:r>
              <w:t>Search keys type. Allowed values: report_id, ticker. Sent as a query parameter in the URL.</w:t>
            </w:r>
          </w:p>
        </w:tc>
      </w:tr>
      <w:tr>
        <w:tc>
          <w:tcPr>
            <w:tcW w:type="dxa" w:w="2880"/>
          </w:tcPr>
          <w:p>
            <w:r>
              <w:t>search_keys</w:t>
            </w:r>
          </w:p>
        </w:tc>
        <w:tc>
          <w:tcPr>
            <w:tcW w:type="dxa" w:w="2880"/>
          </w:tcPr>
          <w:p>
            <w:r>
              <w:t>string</w:t>
            </w:r>
          </w:p>
        </w:tc>
        <w:tc>
          <w:tcPr>
            <w:tcW w:type="dxa" w:w="2880"/>
          </w:tcPr>
          <w:p>
            <w:r>
              <w:t>Search keys.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pPr>
        <w:pStyle w:val="Heading3"/>
      </w:pPr>
      <w:r>
        <w:t>200 OK</w:t>
      </w:r>
    </w:p>
    <w:p>
      <w:r>
        <w:t>The OpenAPI spec references calendarapi.GovernmentTradeJSON, which is defined as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objects. Each item is an object with additionalProperties: true (fields are not explicitly defined in the provided spec).</w:t>
            </w:r>
          </w:p>
        </w:tc>
      </w:tr>
    </w:tbl>
    <w:p/>
    <w:p>
      <w:pPr>
        <w:pStyle w:val="Heading3"/>
      </w:pPr>
      <w:r>
        <w:t>Error (401/404/500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(false in error responses).</w:t>
            </w:r>
          </w:p>
        </w:tc>
      </w:tr>
      <w:tr>
        <w:tc>
          <w:tcPr>
            <w:tcW w:type="dxa" w:w="2880"/>
          </w:tcPr>
          <w:p>
            <w:r>
              <w:t>errors</w:t>
            </w:r>
          </w:p>
        </w:tc>
        <w:tc>
          <w:tcPr>
            <w:tcW w:type="dxa" w:w="2880"/>
          </w:tcPr>
          <w:p>
            <w:r>
              <w:t>array &lt;object&gt;</w:t>
            </w:r>
          </w:p>
        </w:tc>
        <w:tc>
          <w:tcPr>
            <w:tcW w:type="dxa" w:w="2880"/>
          </w:tcPr>
          <w:p>
            <w:r>
              <w:t>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'https://api.benzinga.com/api/v1/government_trade_reports?page=1&amp;pageSize=50&amp;chamber=House'</w:t>
      </w:r>
    </w:p>
    <w:p>
      <w:pPr>
        <w:pStyle w:val="Heading3"/>
      </w:pPr>
      <w:r>
        <w:t>Example Usage</w:t>
      </w:r>
    </w:p>
    <w:p>
      <w:pPr>
        <w:pStyle w:val="Heading3"/>
      </w:pPr>
      <w:r>
        <w:t>Example 1: Filter by date range</w:t>
      </w:r>
    </w:p>
    <w:p>
      <w:r>
        <w:rPr>
          <w:b/>
          <w:color w:val="666666"/>
          <w:sz w:val="16"/>
        </w:rPr>
        <w:t>[bash]</w:t>
      </w:r>
    </w:p>
    <w:p>
      <w:pPr>
        <w:shd w:fill="F2F2F2" w:val="clear"/>
      </w:pPr>
      <w:r>
        <w:rPr>
          <w:rFonts w:ascii="Courier New" w:hAnsi="Courier New"/>
          <w:sz w:val="17"/>
        </w:rPr>
        <w:t>curl -i --location --request GET 'https://api.benzinga.com/api/v1/government_trade_reports?date_from=1704067200&amp;date_to=1706659200'</w:t>
      </w:r>
    </w:p>
    <w:p>
      <w:pPr>
        <w:pStyle w:val="Heading3"/>
      </w:pPr>
      <w:r>
        <w:t>Example 2: Get items updated since a timestamp</w:t>
      </w:r>
    </w:p>
    <w:p>
      <w:r>
        <w:rPr>
          <w:b/>
          <w:color w:val="666666"/>
          <w:sz w:val="16"/>
        </w:rPr>
        <w:t>[bash]</w:t>
      </w:r>
    </w:p>
    <w:p>
      <w:pPr>
        <w:shd w:fill="F2F2F2" w:val="clear"/>
      </w:pPr>
      <w:r>
        <w:rPr>
          <w:rFonts w:ascii="Courier New" w:hAnsi="Courier New"/>
          <w:sz w:val="17"/>
        </w:rPr>
        <w:t>curl -i --location --request GET 'https://api.benzinga.com/api/v1/government_trade_reports?updated_since=1706659200'</w:t>
      </w:r>
    </w:p>
    <w:p>
      <w:pPr>
        <w:pStyle w:val="Heading3"/>
      </w:pPr>
      <w:r>
        <w:t>Example 3: Search by ticker</w:t>
      </w:r>
    </w:p>
    <w:p>
      <w:r>
        <w:rPr>
          <w:b/>
          <w:color w:val="666666"/>
          <w:sz w:val="16"/>
        </w:rPr>
        <w:t>[bash]</w:t>
      </w:r>
    </w:p>
    <w:p>
      <w:pPr>
        <w:shd w:fill="F2F2F2" w:val="clear"/>
      </w:pPr>
      <w:r>
        <w:rPr>
          <w:rFonts w:ascii="Courier New" w:hAnsi="Courier New"/>
          <w:sz w:val="17"/>
        </w:rPr>
        <w:t>curl -i --location --request GET 'https://api.benzinga.com/api/v1/government_trade_reports?search_keys_type=ticker&amp;search_keys=AAPL'</w:t>
      </w:r>
    </w:p>
    <w:p>
      <w:pPr>
        <w:pStyle w:val="Heading3"/>
      </w:pPr>
      <w:r>
        <w:t>Notes</w:t>
      </w:r>
    </w:p>
    <w:p>
      <w:pPr>
        <w:pStyle w:val="ListBullet"/>
      </w:pPr>
      <w:r>
        <w:t>Authentication is defined in the OpenAPI spec as an API key named token sent in the query; per instructions, authentication parameters are not documented in the query parameter list and are not included in sample requests.</w:t>
      </w:r>
    </w:p>
    <w:p>
      <w:pPr>
        <w:pStyle w:val="ListBullet"/>
      </w:pPr>
      <w:r>
        <w:t>No request body is used for this endpoint.</w:t>
      </w:r>
    </w:p>
    <w:p>
      <w:r>
        <w:br w:type="page"/>
      </w:r>
    </w:p>
    <w:p>
      <w:pPr>
        <w:pStyle w:val="Heading2"/>
      </w:pPr>
      <w:r>
        <w:t>49. [GET] List Government Trades</w:t>
      </w:r>
    </w:p>
    <w:p>
      <w:r>
        <w:rPr>
          <w:b/>
        </w:rPr>
        <w:t xml:space="preserve">Endpoint: </w:t>
      </w:r>
      <w:r>
        <w:rPr>
          <w:rFonts w:ascii="Courier New" w:hAnsi="Courier New"/>
          <w:sz w:val="18"/>
        </w:rPr>
        <w:t>/api/v1/government_trades</w:t>
      </w:r>
    </w:p>
    <w:p>
      <w:pPr>
        <w:pStyle w:val="Heading3"/>
      </w:pPr>
      <w:r>
        <w:t>Prerequisites</w:t>
      </w:r>
    </w:p>
    <w:p>
      <w:pPr>
        <w:pStyle w:val="ListBullet"/>
      </w:pPr>
      <w:r>
        <w:t>Access to the Benzinga Calendar API Government Trades endpoint</w:t>
      </w:r>
    </w:p>
    <w:p>
      <w:pPr>
        <w:pStyle w:val="Heading3"/>
      </w:pPr>
      <w:r>
        <w:t>Method</w:t>
      </w:r>
    </w:p>
    <w:p>
      <w:r>
        <w:t>GET</w:t>
      </w:r>
    </w:p>
    <w:p>
      <w:pPr>
        <w:pStyle w:val="Heading3"/>
      </w:pPr>
      <w:r>
        <w:t>URL</w:t>
      </w:r>
    </w:p>
    <w:p>
      <w:r>
        <w:t>https://api.benzinga.com/api/v1/government_trades</w:t>
      </w:r>
    </w:p>
    <w:p>
      <w:pPr>
        <w:pStyle w:val="Heading3"/>
      </w:pPr>
      <w:r>
        <w:t>Description</w:t>
      </w:r>
    </w:p>
    <w:p>
      <w:r>
        <w:t>Returns government official trades, including transactions by members of the US House and Senate.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the query string in this documentation (e.g., the token parameter), even if required for execution.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For optimization/performance/technical reasons, offsets are limited to 0–100000. Limit results by other parameters such as date.</w:t>
            </w:r>
          </w:p>
        </w:tc>
      </w:tr>
      <w:tr>
        <w:tc>
          <w:tcPr>
            <w:tcW w:type="dxa" w:w="2880"/>
          </w:tcPr>
          <w:p>
            <w:r>
              <w:t>pagesize</w:t>
            </w:r>
          </w:p>
        </w:tc>
        <w:tc>
          <w:tcPr>
            <w:tcW w:type="dxa" w:w="2880"/>
          </w:tcPr>
          <w:p>
            <w:r>
              <w:t>integer</w:t>
            </w:r>
          </w:p>
        </w:tc>
        <w:tc>
          <w:tcPr>
            <w:tcW w:type="dxa" w:w="2880"/>
          </w:tcPr>
          <w:p>
            <w:r>
              <w:t>Number of results returned. Default: 100. Limit: 1000.</w:t>
            </w:r>
          </w:p>
        </w:tc>
      </w:tr>
      <w:tr>
        <w:tc>
          <w:tcPr>
            <w:tcW w:type="dxa" w:w="2880"/>
          </w:tcPr>
          <w:p>
            <w:r>
              <w:t>date_from</w:t>
            </w:r>
          </w:p>
        </w:tc>
        <w:tc>
          <w:tcPr>
            <w:tcW w:type="dxa" w:w="2880"/>
          </w:tcPr>
          <w:p>
            <w:r>
              <w:t>string (date)</w:t>
            </w:r>
          </w:p>
        </w:tc>
        <w:tc>
          <w:tcPr>
            <w:tcW w:type="dxa" w:w="2880"/>
          </w:tcPr>
          <w:p>
            <w:r>
              <w:t>Start date in YYYY-MM-DD format.</w:t>
            </w:r>
          </w:p>
        </w:tc>
      </w:tr>
      <w:tr>
        <w:tc>
          <w:tcPr>
            <w:tcW w:type="dxa" w:w="2880"/>
          </w:tcPr>
          <w:p>
            <w:r>
              <w:t>date_to</w:t>
            </w:r>
          </w:p>
        </w:tc>
        <w:tc>
          <w:tcPr>
            <w:tcW w:type="dxa" w:w="2880"/>
          </w:tcPr>
          <w:p>
            <w:r>
              <w:t>string (date)</w:t>
            </w:r>
          </w:p>
        </w:tc>
        <w:tc>
          <w:tcPr>
            <w:tcW w:type="dxa" w:w="2880"/>
          </w:tcPr>
          <w:p>
            <w:r>
              <w:t>End date in YYYY-MM-DD format.</w:t>
            </w:r>
          </w:p>
        </w:tc>
      </w:tr>
      <w:tr>
        <w:tc>
          <w:tcPr>
            <w:tcW w:type="dxa" w:w="2880"/>
          </w:tcPr>
          <w:p>
            <w:r>
              <w:t>updated_since</w:t>
            </w:r>
          </w:p>
        </w:tc>
        <w:tc>
          <w:tcPr>
            <w:tcW w:type="dxa" w:w="2880"/>
          </w:tcPr>
          <w:p>
            <w:r>
              <w:t>integer</w:t>
            </w:r>
          </w:p>
        </w:tc>
        <w:tc>
          <w:tcPr>
            <w:tcW w:type="dxa" w:w="2880"/>
          </w:tcPr>
          <w:p>
            <w:r>
              <w:t>Records last updated Unix timestamp (UTC). Forces sort order to be greater than or equal to the timestamp indicated.</w:t>
            </w:r>
          </w:p>
        </w:tc>
      </w:tr>
      <w:tr>
        <w:tc>
          <w:tcPr>
            <w:tcW w:type="dxa" w:w="2880"/>
          </w:tcPr>
          <w:p>
            <w:r>
              <w:t>date</w:t>
            </w:r>
          </w:p>
        </w:tc>
        <w:tc>
          <w:tcPr>
            <w:tcW w:type="dxa" w:w="2880"/>
          </w:tcPr>
          <w:p>
            <w:r>
              <w:t>string (date)</w:t>
            </w:r>
          </w:p>
        </w:tc>
        <w:tc>
          <w:tcPr>
            <w:tcW w:type="dxa" w:w="2880"/>
          </w:tcPr>
          <w:p>
            <w:r>
              <w:t>Date in YYYY-MM-DD format.</w:t>
            </w:r>
          </w:p>
        </w:tc>
      </w:tr>
      <w:tr>
        <w:tc>
          <w:tcPr>
            <w:tcW w:type="dxa" w:w="2880"/>
          </w:tcPr>
          <w:p>
            <w:r>
              <w:t>chamber</w:t>
            </w:r>
          </w:p>
        </w:tc>
        <w:tc>
          <w:tcPr>
            <w:tcW w:type="dxa" w:w="2880"/>
          </w:tcPr>
          <w:p>
            <w:r>
              <w:t>string</w:t>
            </w:r>
          </w:p>
        </w:tc>
        <w:tc>
          <w:tcPr>
            <w:tcW w:type="dxa" w:w="2880"/>
          </w:tcPr>
          <w:p>
            <w:r>
              <w:t>Chamber. Allowed values: House, Senate.</w:t>
            </w:r>
          </w:p>
        </w:tc>
      </w:tr>
      <w:tr>
        <w:tc>
          <w:tcPr>
            <w:tcW w:type="dxa" w:w="2880"/>
          </w:tcPr>
          <w:p>
            <w:r>
              <w:t>fields</w:t>
            </w:r>
          </w:p>
        </w:tc>
        <w:tc>
          <w:tcPr>
            <w:tcW w:type="dxa" w:w="2880"/>
          </w:tcPr>
          <w:p>
            <w:r>
              <w:t>string</w:t>
            </w:r>
          </w:p>
        </w:tc>
        <w:tc>
          <w:tcPr>
            <w:tcW w:type="dxa" w:w="2880"/>
          </w:tcPr>
          <w:p>
            <w:r>
              <w:t>Fields.</w:t>
            </w:r>
          </w:p>
        </w:tc>
      </w:tr>
      <w:tr>
        <w:tc>
          <w:tcPr>
            <w:tcW w:type="dxa" w:w="2880"/>
          </w:tcPr>
          <w:p>
            <w:r>
              <w:t>search_keys_type</w:t>
            </w:r>
          </w:p>
        </w:tc>
        <w:tc>
          <w:tcPr>
            <w:tcW w:type="dxa" w:w="2880"/>
          </w:tcPr>
          <w:p>
            <w:r>
              <w:t>string</w:t>
            </w:r>
          </w:p>
        </w:tc>
        <w:tc>
          <w:tcPr>
            <w:tcW w:type="dxa" w:w="2880"/>
          </w:tcPr>
          <w:p>
            <w:r>
              <w:t>Search keys type. Allowed values: report_id, ticker.</w:t>
            </w:r>
          </w:p>
        </w:tc>
      </w:tr>
      <w:tr>
        <w:tc>
          <w:tcPr>
            <w:tcW w:type="dxa" w:w="2880"/>
          </w:tcPr>
          <w:p>
            <w:r>
              <w:t>search_keys</w:t>
            </w:r>
          </w:p>
        </w:tc>
        <w:tc>
          <w:tcPr>
            <w:tcW w:type="dxa" w:w="2880"/>
          </w:tcPr>
          <w:p>
            <w:r>
              <w:t>string</w:t>
            </w:r>
          </w:p>
        </w:tc>
        <w:tc>
          <w:tcPr>
            <w:tcW w:type="dxa" w:w="2880"/>
          </w:tcPr>
          <w:p>
            <w:r>
              <w:t>Search keys.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pPr>
        <w:pStyle w:val="Heading3"/>
      </w:pPr>
      <w:r>
        <w:t>200 OK</w:t>
      </w:r>
    </w:p>
    <w:p>
      <w:r>
        <w:t>The OpenAPI schema indicates the response is calendarapi.GovernmentTradeJSON, shaped as an object with a data array whose items are objects with arbitrary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government trade records. Each record is an object with unspecified fields (additionalProperties: true).</w:t>
            </w:r>
          </w:p>
        </w:tc>
      </w:tr>
    </w:tbl>
    <w:p/>
    <w:p>
      <w:pPr>
        <w:pStyle w:val="Heading3"/>
      </w:pPr>
      <w:r>
        <w:t>Error shape (as shown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request success (false in error examples).</w:t>
            </w:r>
          </w:p>
        </w:tc>
      </w:tr>
      <w:tr>
        <w:tc>
          <w:tcPr>
            <w:tcW w:type="dxa" w:w="2880"/>
          </w:tcPr>
          <w:p>
            <w:r>
              <w:t>errors</w:t>
            </w:r>
          </w:p>
        </w:tc>
        <w:tc>
          <w:tcPr>
            <w:tcW w:type="dxa" w:w="2880"/>
          </w:tcPr>
          <w:p>
            <w:r>
              <w:t>array &lt;object&gt;</w:t>
            </w:r>
          </w:p>
        </w:tc>
        <w:tc>
          <w:tcPr>
            <w:tcW w:type="dxa" w:w="2880"/>
          </w:tcPr>
          <w:p>
            <w:r>
              <w:t>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'https://api.benzinga.com/api/v1/government_trades?pagesize=100&amp;page=0&amp;chamber=House&amp;date_from=2024-01-01&amp;date_to=2024-01-31'</w:t>
      </w:r>
    </w:p>
    <w:p>
      <w:pPr>
        <w:pStyle w:val="Heading3"/>
      </w:pPr>
      <w:r>
        <w:t>Example Usage</w:t>
      </w:r>
    </w:p>
    <w:p>
      <w:pPr>
        <w:pStyle w:val="Heading3"/>
      </w:pPr>
      <w:r>
        <w:t>Example 1: Filter by chamber and date range</w:t>
      </w:r>
    </w:p>
    <w:p>
      <w:r>
        <w:rPr>
          <w:b/>
          <w:color w:val="666666"/>
          <w:sz w:val="16"/>
        </w:rPr>
        <w:t>[bash]</w:t>
      </w:r>
    </w:p>
    <w:p>
      <w:pPr>
        <w:shd w:fill="F2F2F2" w:val="clear"/>
      </w:pPr>
      <w:r>
        <w:rPr>
          <w:rFonts w:ascii="Courier New" w:hAnsi="Courier New"/>
          <w:sz w:val="17"/>
        </w:rPr>
        <w:t>curl -s 'https://api.benzinga.com/api/v1/government_trades?chamber=Senate&amp;date_from=2024-06-01&amp;date_to=2024-06-30'</w:t>
      </w:r>
    </w:p>
    <w:p>
      <w:pPr>
        <w:pStyle w:val="Heading3"/>
      </w:pPr>
      <w:r>
        <w:t>Example 2: Incremental fetch using updated_since</w:t>
      </w:r>
    </w:p>
    <w:p>
      <w:r>
        <w:rPr>
          <w:b/>
          <w:color w:val="666666"/>
          <w:sz w:val="16"/>
        </w:rPr>
        <w:t>[bash]</w:t>
      </w:r>
    </w:p>
    <w:p>
      <w:pPr>
        <w:shd w:fill="F2F2F2" w:val="clear"/>
      </w:pPr>
      <w:r>
        <w:rPr>
          <w:rFonts w:ascii="Courier New" w:hAnsi="Courier New"/>
          <w:sz w:val="17"/>
        </w:rPr>
        <w:t>curl -s 'https://api.benzinga.com/api/v1/government_trades?updated_since=1717200000&amp;pagesize=500'</w:t>
      </w:r>
    </w:p>
    <w:p>
      <w:pPr>
        <w:pStyle w:val="Heading3"/>
      </w:pPr>
      <w:r>
        <w:t>Example 3: Search by ticker</w:t>
      </w:r>
    </w:p>
    <w:p>
      <w:r>
        <w:rPr>
          <w:b/>
          <w:color w:val="666666"/>
          <w:sz w:val="16"/>
        </w:rPr>
        <w:t>[bash]</w:t>
      </w:r>
    </w:p>
    <w:p>
      <w:pPr>
        <w:shd w:fill="F2F2F2" w:val="clear"/>
      </w:pPr>
      <w:r>
        <w:rPr>
          <w:rFonts w:ascii="Courier New" w:hAnsi="Courier New"/>
          <w:sz w:val="17"/>
        </w:rPr>
        <w:t>curl -s 'https://api.benzinga.com/api/v1/government_trades?search_keys_type=ticker&amp;search_keys=AAPL'</w:t>
      </w:r>
    </w:p>
    <w:p>
      <w:pPr>
        <w:pStyle w:val="Heading3"/>
      </w:pPr>
      <w:r>
        <w:t>Notes</w:t>
      </w:r>
    </w:p>
    <w:p>
      <w:pPr>
        <w:pStyle w:val="ListBullet"/>
      </w:pPr>
      <w:r>
        <w:t>page offsets are limited to 0–100000.</w:t>
      </w:r>
    </w:p>
    <w:p>
      <w:pPr>
        <w:pStyle w:val="ListBullet"/>
      </w:pPr>
      <w:r>
        <w:t>Use date filters (date, date_from, date_to) to constrain results for performance reasons.</w:t>
      </w:r>
    </w:p>
    <w:p>
      <w:pPr>
        <w:pStyle w:val="ListBullet"/>
      </w:pPr>
      <w:r>
        <w:t>pagesize has a maximum of 1000.</w:t>
      </w:r>
    </w:p>
    <w:p>
      <w:pPr>
        <w:pStyle w:val="ListBullet"/>
      </w:pPr>
      <w:r>
        <w:t>The response example for 200 OK was provided as an empty JSON object ({}), while the OpenAPI schema indicates a data array of objects with flexible fields.</w:t>
      </w:r>
    </w:p>
    <w:p>
      <w:r>
        <w:br w:type="page"/>
      </w:r>
    </w:p>
    <w:p>
      <w:pPr>
        <w:pStyle w:val="Heading2"/>
      </w:pPr>
      <w:r>
        <w:t>50. [GET] Get Insider Transactions (Filings or Transactions View)</w:t>
      </w:r>
    </w:p>
    <w:p>
      <w:r>
        <w:rPr>
          <w:b/>
        </w:rPr>
        <w:t xml:space="preserve">Endpoint: </w:t>
      </w:r>
      <w:r>
        <w:rPr>
          <w:rFonts w:ascii="Courier New" w:hAnsi="Courier New"/>
          <w:sz w:val="18"/>
        </w:rPr>
        <w:t>/api/v1/sec/insider_transactions/{{viewType}}</w:t>
      </w:r>
    </w:p>
    <w:p>
      <w:pPr>
        <w:pStyle w:val="Heading3"/>
      </w:pPr>
      <w:r>
        <w:t>Prerequisites</w:t>
      </w:r>
    </w:p>
    <w:p>
      <w:pPr>
        <w:pStyle w:val="ListBullet"/>
      </w:pPr>
      <w:r>
        <w:t>Access to Benzinga SEC insider transactions data (Form 4) for your account</w:t>
      </w:r>
    </w:p>
    <w:p>
      <w:pPr>
        <w:pStyle w:val="Heading3"/>
      </w:pPr>
      <w:r>
        <w:t>Method</w:t>
      </w:r>
    </w:p>
    <w:p>
      <w:r>
        <w:t>GET</w:t>
      </w:r>
    </w:p>
    <w:p>
      <w:pPr>
        <w:pStyle w:val="Heading3"/>
      </w:pPr>
      <w:r>
        <w:t>URL</w:t>
      </w:r>
    </w:p>
    <w:p>
      <w:r>
        <w:t>https://api.benzinga.com/api/v1/sec/insider_transactions/{{view_type}}</w:t>
      </w:r>
    </w:p>
    <w:p>
      <w:pPr>
        <w:pStyle w:val="Heading3"/>
      </w:pPr>
      <w:r>
        <w:t>Description</w:t>
      </w:r>
    </w:p>
    <w:p>
      <w:r>
        <w:t>Returns insider transaction data from SEC Form 4 filings. Use the filings view for a grouped filing response (transactions nested under each filing) or the transactions view for a flattened list of individual transactions. Both views support the same query parameters.</w:t>
      </w:r>
    </w:p>
    <w:p>
      <w:pPr>
        <w:pStyle w:val="Heading3"/>
      </w:pPr>
      <w:r>
        <w:t>Enforcement Rules</w:t>
      </w:r>
    </w:p>
    <w:p>
      <w:pPr>
        <w:pStyle w:val="ListBullet"/>
      </w:pPr>
      <w:r>
        <w:t>The view_type path parameter must always be present.</w:t>
      </w:r>
    </w:p>
    <w:p>
      <w:pPr>
        <w:pStyle w:val="ListBullet"/>
      </w:pPr>
      <w:r>
        <w:t xml:space="preserve">view_type must be one of: </w:t>
        <w:br/>
        <w:br/>
        <w:t>filings</w:t>
        <w:br/>
        <w:t>transactions</w:t>
      </w:r>
    </w:p>
    <w:p>
      <w:pPr>
        <w:pStyle w:val="ListBullet"/>
      </w:pPr>
      <w:r>
        <w:t>Always construct the path as /api/v1/sec/insider_transactions/{{view_type}}, where {{view_type}} is a non-empty string and one of the allowed values.</w:t>
      </w:r>
    </w:p>
    <w:p>
      <w:pPr>
        <w:pStyle w:val="ListBullet"/>
      </w:pPr>
      <w:r>
        <w:t>Do not call the API with a missing or empty view_type (e.g., avoid /api/v1/sec/insider_transactions/).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/api/v1/sec/insider_transactions/filings</w:t>
        <w:br/>
        <w:t>/api/v1/sec/insider_transactions/transactions</w:t>
      </w:r>
    </w:p>
    <w:p>
      <w:pPr>
        <w:pStyle w:val="Heading3"/>
      </w:pPr>
      <w:r>
        <w:t>Invalid Examples</w:t>
      </w:r>
    </w:p>
    <w:p>
      <w:r>
        <w:rPr>
          <w:b/>
          <w:color w:val="666666"/>
          <w:sz w:val="16"/>
        </w:rPr>
        <w:t>[http]</w:t>
      </w:r>
    </w:p>
    <w:p>
      <w:pPr>
        <w:shd w:fill="F2F2F2" w:val="clear"/>
      </w:pPr>
      <w:r>
        <w:rPr>
          <w:rFonts w:ascii="Courier New" w:hAnsi="Courier New"/>
          <w:sz w:val="17"/>
        </w:rPr>
        <w:t>/api/v1/sec/insider_transactions/</w:t>
        <w:br/>
        <w:t>/api/v1/sec/insider_transactions</w:t>
        <w:br/>
        <w:t>/api/v1/sec/insider_transactions/flat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view_type</w:t>
            </w:r>
          </w:p>
        </w:tc>
        <w:tc>
          <w:tcPr>
            <w:tcW w:type="dxa" w:w="2880"/>
          </w:tcPr>
          <w:p>
            <w:r>
              <w:t>string</w:t>
            </w:r>
          </w:p>
        </w:tc>
        <w:tc>
          <w:tcPr>
            <w:tcW w:type="dxa" w:w="2880"/>
          </w:tcPr>
          <w:p>
            <w:r>
              <w:t>Response format. Allowed values: filings (grouped filing view with nested transactions), transactions (flattened individual transaction view).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Offsets are limited to 0 - 100000. For performance, limit results by other parameters such as date. Sent in the URL query string.</w:t>
            </w:r>
          </w:p>
        </w:tc>
      </w:tr>
      <w:tr>
        <w:tc>
          <w:tcPr>
            <w:tcW w:type="dxa" w:w="2880"/>
          </w:tcPr>
          <w:p>
            <w:r>
              <w:t>pagesize</w:t>
            </w:r>
          </w:p>
        </w:tc>
        <w:tc>
          <w:tcPr>
            <w:tcW w:type="dxa" w:w="2880"/>
          </w:tcPr>
          <w:p>
            <w:r>
              <w:t>integer</w:t>
            </w:r>
          </w:p>
        </w:tc>
        <w:tc>
          <w:tcPr>
            <w:tcW w:type="dxa" w:w="2880"/>
          </w:tcPr>
          <w:p>
            <w:r>
              <w:t>Number of results returned. Default: 100. Limit: 1000. Sent in the URL query string.</w:t>
            </w:r>
          </w:p>
        </w:tc>
      </w:tr>
      <w:tr>
        <w:tc>
          <w:tcPr>
            <w:tcW w:type="dxa" w:w="2880"/>
          </w:tcPr>
          <w:p>
            <w:r>
              <w:t>date_from</w:t>
            </w:r>
          </w:p>
        </w:tc>
        <w:tc>
          <w:tcPr>
            <w:tcW w:type="dxa" w:w="2880"/>
          </w:tcPr>
          <w:p>
            <w:r>
              <w:t>string (date)</w:t>
            </w:r>
          </w:p>
        </w:tc>
        <w:tc>
          <w:tcPr>
            <w:tcW w:type="dxa" w:w="2880"/>
          </w:tcPr>
          <w:p>
            <w:r>
              <w:t>Start date in YYYY-MM-DD format. Sent in the URL query string.</w:t>
            </w:r>
          </w:p>
        </w:tc>
      </w:tr>
      <w:tr>
        <w:tc>
          <w:tcPr>
            <w:tcW w:type="dxa" w:w="2880"/>
          </w:tcPr>
          <w:p>
            <w:r>
              <w:t>date_to</w:t>
            </w:r>
          </w:p>
        </w:tc>
        <w:tc>
          <w:tcPr>
            <w:tcW w:type="dxa" w:w="2880"/>
          </w:tcPr>
          <w:p>
            <w:r>
              <w:t>string (date)</w:t>
            </w:r>
          </w:p>
        </w:tc>
        <w:tc>
          <w:tcPr>
            <w:tcW w:type="dxa" w:w="2880"/>
          </w:tcPr>
          <w:p>
            <w:r>
              <w:t>End date in YYYY-MM-DD format. Sent in the URL query string.</w:t>
            </w:r>
          </w:p>
        </w:tc>
      </w:tr>
      <w:tr>
        <w:tc>
          <w:tcPr>
            <w:tcW w:type="dxa" w:w="2880"/>
          </w:tcPr>
          <w:p>
            <w:r>
              <w:t>updated_since</w:t>
            </w:r>
          </w:p>
        </w:tc>
        <w:tc>
          <w:tcPr>
            <w:tcW w:type="dxa" w:w="2880"/>
          </w:tcPr>
          <w:p>
            <w:r>
              <w:t>integer</w:t>
            </w:r>
          </w:p>
        </w:tc>
        <w:tc>
          <w:tcPr>
            <w:tcW w:type="dxa" w:w="2880"/>
          </w:tcPr>
          <w:p>
            <w:r>
              <w:t>Records last updated Unix timestamp (UTC). Forces sort order to be Greater Than or Equal to the timestamp indicated. Sent in the URL query string.</w:t>
            </w:r>
          </w:p>
        </w:tc>
      </w:tr>
      <w:tr>
        <w:tc>
          <w:tcPr>
            <w:tcW w:type="dxa" w:w="2880"/>
          </w:tcPr>
          <w:p>
            <w:r>
              <w:t>date</w:t>
            </w:r>
          </w:p>
        </w:tc>
        <w:tc>
          <w:tcPr>
            <w:tcW w:type="dxa" w:w="2880"/>
          </w:tcPr>
          <w:p>
            <w:r>
              <w:t>string (date)</w:t>
            </w:r>
          </w:p>
        </w:tc>
        <w:tc>
          <w:tcPr>
            <w:tcW w:type="dxa" w:w="2880"/>
          </w:tcPr>
          <w:p>
            <w:r>
              <w:t>Date in YYYY-MM-DD format. Sent in the URL query string.</w:t>
            </w:r>
          </w:p>
        </w:tc>
      </w:tr>
      <w:tr>
        <w:tc>
          <w:tcPr>
            <w:tcW w:type="dxa" w:w="2880"/>
          </w:tcPr>
          <w:p>
            <w:r>
              <w:t>chamber</w:t>
            </w:r>
          </w:p>
        </w:tc>
        <w:tc>
          <w:tcPr>
            <w:tcW w:type="dxa" w:w="2880"/>
          </w:tcPr>
          <w:p>
            <w:r>
              <w:t>string</w:t>
            </w:r>
          </w:p>
        </w:tc>
        <w:tc>
          <w:tcPr>
            <w:tcW w:type="dxa" w:w="2880"/>
          </w:tcPr>
          <w:p>
            <w:r>
              <w:t>Chamber. Allowed values: House, Senate. Sent in the URL query string.</w:t>
            </w:r>
          </w:p>
        </w:tc>
      </w:tr>
      <w:tr>
        <w:tc>
          <w:tcPr>
            <w:tcW w:type="dxa" w:w="2880"/>
          </w:tcPr>
          <w:p>
            <w:r>
              <w:t>fields</w:t>
            </w:r>
          </w:p>
        </w:tc>
        <w:tc>
          <w:tcPr>
            <w:tcW w:type="dxa" w:w="2880"/>
          </w:tcPr>
          <w:p>
            <w:r>
              <w:t>string</w:t>
            </w:r>
          </w:p>
        </w:tc>
        <w:tc>
          <w:tcPr>
            <w:tcW w:type="dxa" w:w="2880"/>
          </w:tcPr>
          <w:p>
            <w:r>
              <w:t>Fields. Sent in the URL query string.</w:t>
            </w:r>
          </w:p>
        </w:tc>
      </w:tr>
      <w:tr>
        <w:tc>
          <w:tcPr>
            <w:tcW w:type="dxa" w:w="2880"/>
          </w:tcPr>
          <w:p>
            <w:r>
              <w:t>search_keys_type</w:t>
            </w:r>
          </w:p>
        </w:tc>
        <w:tc>
          <w:tcPr>
            <w:tcW w:type="dxa" w:w="2880"/>
          </w:tcPr>
          <w:p>
            <w:r>
              <w:t>string</w:t>
            </w:r>
          </w:p>
        </w:tc>
        <w:tc>
          <w:tcPr>
            <w:tcW w:type="dxa" w:w="2880"/>
          </w:tcPr>
          <w:p>
            <w:r>
              <w:t>Search key type. Allowed values: symbol, accession_number, cik, id. Sent in the URL query string.</w:t>
            </w:r>
          </w:p>
        </w:tc>
      </w:tr>
      <w:tr>
        <w:tc>
          <w:tcPr>
            <w:tcW w:type="dxa" w:w="2880"/>
          </w:tcPr>
          <w:p>
            <w:r>
              <w:t>search_keys</w:t>
            </w:r>
          </w:p>
        </w:tc>
        <w:tc>
          <w:tcPr>
            <w:tcW w:type="dxa" w:w="2880"/>
          </w:tcPr>
          <w:p>
            <w:r>
              <w:t>string</w:t>
            </w:r>
          </w:p>
        </w:tc>
        <w:tc>
          <w:tcPr>
            <w:tcW w:type="dxa" w:w="2880"/>
          </w:tcPr>
          <w:p>
            <w:r>
              <w:t>Search keys. Sent in the URL query string.</w:t>
            </w:r>
          </w:p>
        </w:tc>
      </w:tr>
      <w:tr>
        <w:tc>
          <w:tcPr>
            <w:tcW w:type="dxa" w:w="2880"/>
          </w:tcPr>
          <w:p>
            <w:r>
              <w:t>display</w:t>
            </w:r>
          </w:p>
        </w:tc>
        <w:tc>
          <w:tcPr>
            <w:tcW w:type="dxa" w:w="2880"/>
          </w:tcPr>
          <w:p>
            <w:r>
              <w:t>string</w:t>
            </w:r>
          </w:p>
        </w:tc>
        <w:tc>
          <w:tcPr>
            <w:tcW w:type="dxa" w:w="2880"/>
          </w:tcPr>
          <w:p>
            <w:r>
              <w:t>Display. Allowed values: flat, nested.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"accession_number": "0000905729-26-000009",</w:t>
        <w:br/>
        <w:t xml:space="preserve"> "company_cik": "0000803164",</w:t>
        <w:br/>
        <w:t xml:space="preserve"> "company_name": "CHOICEONE FINANCIAL SERVICES INC",</w:t>
        <w:br/>
        <w:t xml:space="preserve"> "company_symbol": "COFS",</w:t>
        <w:br/>
        <w:t xml:space="preserve"> "filing_date": "2026-01-05T19:54:05Z",</w:t>
        <w:br/>
        <w:t xml:space="preserve"> "footnotes": null,</w:t>
        <w:br/>
        <w:t xml:space="preserve"> "form_type": "4",</w:t>
        <w:br/>
        <w:t xml:space="preserve"> "html_url": "https://www.sec.gov/Archives/edgar/data/0000803164/000090572926000009//Archives/edgar/data/803164/000090572926000009/0000905729-26-000009-index.htm",</w:t>
        <w:br/>
        <w:t xml:space="preserve"> "id": "695c171b1bd4be0001967659",</w:t>
        <w:br/>
        <w:t xml:space="preserve"> "is_10b5": false,</w:t>
        <w:br/>
        <w:t xml:space="preserve"> "owner": {</w:t>
        <w:br/>
        <w:t xml:space="preserve"> "insider_cik": "0001788991",</w:t>
        <w:br/>
        <w:t xml:space="preserve"> "insider_name": "Gregory McConnell",</w:t>
        <w:br/>
        <w:t xml:space="preserve"> "insider_title": "",</w:t>
        <w:br/>
        <w:t xml:space="preserve"> "is_director": true,</w:t>
        <w:br/>
        <w:t xml:space="preserve"> "is_officer": false,</w:t>
        <w:br/>
        <w:t xml:space="preserve"> "is_ten_percent_owner": false,</w:t>
        <w:br/>
        <w:t xml:space="preserve"> "raw_signature": "/s/ Sarah A. Harper, by Power of Attorney"</w:t>
        <w:br/>
        <w:t xml:space="preserve"> },</w:t>
        <w:br/>
        <w:t xml:space="preserve"> "remaining_shares": "34400",</w:t>
        <w:br/>
        <w:t xml:space="preserve"> "traded_percentage": "0.68%",</w:t>
        <w:br/>
        <w:t xml:space="preserve"> "transactions": [</w:t>
        <w:br/>
        <w:t xml:space="preserve"> {</w:t>
        <w:br/>
        <w:t xml:space="preserve"> "acquired_or_disposed": "A",</w:t>
        <w:br/>
        <w:t xml:space="preserve"> "conversion_exercise_price_derivative": "",</w:t>
        <w:br/>
        <w:t xml:space="preserve"> "date_deemed_execution": null,</w:t>
        <w:br/>
        <w:t xml:space="preserve"> "date_exercisable": null,</w:t>
        <w:br/>
        <w:t xml:space="preserve"> "date_expiration": null,</w:t>
        <w:br/>
        <w:t xml:space="preserve"> "date_transaction": "2026-01-01T00:00:00Z",</w:t>
        <w:br/>
        <w:t xml:space="preserve"> "is_derivative": false,</w:t>
        <w:br/>
        <w:t xml:space="preserve"> "ownership": "d",</w:t>
        <w:br/>
        <w:t xml:space="preserve"> "post_transaction_quantity": "34400",</w:t>
        <w:br/>
        <w:t xml:space="preserve"> "price_per_share": "29.52",</w:t>
        <w:br/>
        <w:t xml:space="preserve"> "remaining_underlying_shares": "",</w:t>
        <w:br/>
        <w:t xml:space="preserve"> "security_title": "Common Stock",</w:t>
        <w:br/>
        <w:t xml:space="preserve"> "shares": "233",</w:t>
        <w:br/>
        <w:t xml:space="preserve"> "transaction_code": "a",</w:t>
        <w:br/>
        <w:t xml:space="preserve"> "transaction_id": "0000803164_0000905729-26-000009_nd_t_0",</w:t>
        <w:br/>
        <w:t xml:space="preserve"> "underlying_security_title": "",</w:t>
        <w:br/>
        <w:t xml:space="preserve"> "underlying_shares": "",</w:t>
        <w:br/>
        <w:t xml:space="preserve"> "voluntarily_reported": false</w:t>
        <w:br/>
        <w:t xml:space="preserve"> }</w:t>
        <w:br/>
        <w:t xml:space="preserve"> ],</w:t>
        <w:br/>
        <w:t xml:space="preserve"> "updated": 1767642907</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insider transaction filing records (structure varies by view_type).</w:t>
            </w:r>
          </w:p>
        </w:tc>
      </w:tr>
      <w:tr>
        <w:tc>
          <w:tcPr>
            <w:tcW w:type="dxa" w:w="2880"/>
          </w:tcPr>
          <w:p>
            <w:r>
              <w:t>data[].accession_number</w:t>
            </w:r>
          </w:p>
        </w:tc>
        <w:tc>
          <w:tcPr>
            <w:tcW w:type="dxa" w:w="2880"/>
          </w:tcPr>
          <w:p>
            <w:r>
              <w:t>string</w:t>
            </w:r>
          </w:p>
        </w:tc>
        <w:tc>
          <w:tcPr>
            <w:tcW w:type="dxa" w:w="2880"/>
          </w:tcPr>
          <w:p>
            <w:r>
              <w:t>SEC accession number for the filing.</w:t>
            </w:r>
          </w:p>
        </w:tc>
      </w:tr>
      <w:tr>
        <w:tc>
          <w:tcPr>
            <w:tcW w:type="dxa" w:w="2880"/>
          </w:tcPr>
          <w:p>
            <w:r>
              <w:t>data[].company_cik</w:t>
            </w:r>
          </w:p>
        </w:tc>
        <w:tc>
          <w:tcPr>
            <w:tcW w:type="dxa" w:w="2880"/>
          </w:tcPr>
          <w:p>
            <w:r>
              <w:t>string</w:t>
            </w:r>
          </w:p>
        </w:tc>
        <w:tc>
          <w:tcPr>
            <w:tcW w:type="dxa" w:w="2880"/>
          </w:tcPr>
          <w:p>
            <w:r>
              <w:t>Company CIK.</w:t>
            </w:r>
          </w:p>
        </w:tc>
      </w:tr>
      <w:tr>
        <w:tc>
          <w:tcPr>
            <w:tcW w:type="dxa" w:w="2880"/>
          </w:tcPr>
          <w:p>
            <w:r>
              <w:t>data[].company_name</w:t>
            </w:r>
          </w:p>
        </w:tc>
        <w:tc>
          <w:tcPr>
            <w:tcW w:type="dxa" w:w="2880"/>
          </w:tcPr>
          <w:p>
            <w:r>
              <w:t>string</w:t>
            </w:r>
          </w:p>
        </w:tc>
        <w:tc>
          <w:tcPr>
            <w:tcW w:type="dxa" w:w="2880"/>
          </w:tcPr>
          <w:p>
            <w:r>
              <w:t>Company name.</w:t>
            </w:r>
          </w:p>
        </w:tc>
      </w:tr>
      <w:tr>
        <w:tc>
          <w:tcPr>
            <w:tcW w:type="dxa" w:w="2880"/>
          </w:tcPr>
          <w:p>
            <w:r>
              <w:t>data[].company_symbol</w:t>
            </w:r>
          </w:p>
        </w:tc>
        <w:tc>
          <w:tcPr>
            <w:tcW w:type="dxa" w:w="2880"/>
          </w:tcPr>
          <w:p>
            <w:r>
              <w:t>string</w:t>
            </w:r>
          </w:p>
        </w:tc>
        <w:tc>
          <w:tcPr>
            <w:tcW w:type="dxa" w:w="2880"/>
          </w:tcPr>
          <w:p>
            <w:r>
              <w:t>Company symbol (ticker).</w:t>
            </w:r>
          </w:p>
        </w:tc>
      </w:tr>
      <w:tr>
        <w:tc>
          <w:tcPr>
            <w:tcW w:type="dxa" w:w="2880"/>
          </w:tcPr>
          <w:p>
            <w:r>
              <w:t>data[].filing_date</w:t>
            </w:r>
          </w:p>
        </w:tc>
        <w:tc>
          <w:tcPr>
            <w:tcW w:type="dxa" w:w="2880"/>
          </w:tcPr>
          <w:p>
            <w:r>
              <w:t>string</w:t>
            </w:r>
          </w:p>
        </w:tc>
        <w:tc>
          <w:tcPr>
            <w:tcW w:type="dxa" w:w="2880"/>
          </w:tcPr>
          <w:p>
            <w:r>
              <w:t>Filing date/time (ISO 8601).</w:t>
            </w:r>
          </w:p>
        </w:tc>
      </w:tr>
      <w:tr>
        <w:tc>
          <w:tcPr>
            <w:tcW w:type="dxa" w:w="2880"/>
          </w:tcPr>
          <w:p>
            <w:r>
              <w:t>data[].footnotes</w:t>
            </w:r>
          </w:p>
        </w:tc>
        <w:tc>
          <w:tcPr>
            <w:tcW w:type="dxa" w:w="2880"/>
          </w:tcPr>
          <w:p>
            <w:r>
              <w:t>array | null</w:t>
            </w:r>
          </w:p>
        </w:tc>
        <w:tc>
          <w:tcPr>
            <w:tcW w:type="dxa" w:w="2880"/>
          </w:tcPr>
          <w:p>
            <w:r>
              <w:t>Footnotes associated with the filing (may be null).</w:t>
            </w:r>
          </w:p>
        </w:tc>
      </w:tr>
      <w:tr>
        <w:tc>
          <w:tcPr>
            <w:tcW w:type="dxa" w:w="2880"/>
          </w:tcPr>
          <w:p>
            <w:r>
              <w:t>data[].form_type</w:t>
            </w:r>
          </w:p>
        </w:tc>
        <w:tc>
          <w:tcPr>
            <w:tcW w:type="dxa" w:w="2880"/>
          </w:tcPr>
          <w:p>
            <w:r>
              <w:t>string</w:t>
            </w:r>
          </w:p>
        </w:tc>
        <w:tc>
          <w:tcPr>
            <w:tcW w:type="dxa" w:w="2880"/>
          </w:tcPr>
          <w:p>
            <w:r>
              <w:t>SEC form type (example: "4").</w:t>
            </w:r>
          </w:p>
        </w:tc>
      </w:tr>
      <w:tr>
        <w:tc>
          <w:tcPr>
            <w:tcW w:type="dxa" w:w="2880"/>
          </w:tcPr>
          <w:p>
            <w:r>
              <w:t>data[].html_url</w:t>
            </w:r>
          </w:p>
        </w:tc>
        <w:tc>
          <w:tcPr>
            <w:tcW w:type="dxa" w:w="2880"/>
          </w:tcPr>
          <w:p>
            <w:r>
              <w:t>string</w:t>
            </w:r>
          </w:p>
        </w:tc>
        <w:tc>
          <w:tcPr>
            <w:tcW w:type="dxa" w:w="2880"/>
          </w:tcPr>
          <w:p>
            <w:r>
              <w:t>URL to SEC HTML filing page.</w:t>
            </w:r>
          </w:p>
        </w:tc>
      </w:tr>
      <w:tr>
        <w:tc>
          <w:tcPr>
            <w:tcW w:type="dxa" w:w="2880"/>
          </w:tcPr>
          <w:p>
            <w:r>
              <w:t>data[].id</w:t>
            </w:r>
          </w:p>
        </w:tc>
        <w:tc>
          <w:tcPr>
            <w:tcW w:type="dxa" w:w="2880"/>
          </w:tcPr>
          <w:p>
            <w:r>
              <w:t>string</w:t>
            </w:r>
          </w:p>
        </w:tc>
        <w:tc>
          <w:tcPr>
            <w:tcW w:type="dxa" w:w="2880"/>
          </w:tcPr>
          <w:p>
            <w:r>
              <w:t>Internal record identifier.</w:t>
            </w:r>
          </w:p>
        </w:tc>
      </w:tr>
      <w:tr>
        <w:tc>
          <w:tcPr>
            <w:tcW w:type="dxa" w:w="2880"/>
          </w:tcPr>
          <w:p>
            <w:r>
              <w:t>data[].is_10b5</w:t>
            </w:r>
          </w:p>
        </w:tc>
        <w:tc>
          <w:tcPr>
            <w:tcW w:type="dxa" w:w="2880"/>
          </w:tcPr>
          <w:p>
            <w:r>
              <w:t>boolean</w:t>
            </w:r>
          </w:p>
        </w:tc>
        <w:tc>
          <w:tcPr>
            <w:tcW w:type="dxa" w:w="2880"/>
          </w:tcPr>
          <w:p>
            <w:r>
              <w:t>Indicates whether transaction is under a 10b5-1 plan.</w:t>
            </w:r>
          </w:p>
        </w:tc>
      </w:tr>
      <w:tr>
        <w:tc>
          <w:tcPr>
            <w:tcW w:type="dxa" w:w="2880"/>
          </w:tcPr>
          <w:p>
            <w:r>
              <w:t>data[].owner</w:t>
            </w:r>
          </w:p>
        </w:tc>
        <w:tc>
          <w:tcPr>
            <w:tcW w:type="dxa" w:w="2880"/>
          </w:tcPr>
          <w:p>
            <w:r>
              <w:t>object</w:t>
            </w:r>
          </w:p>
        </w:tc>
        <w:tc>
          <w:tcPr>
            <w:tcW w:type="dxa" w:w="2880"/>
          </w:tcPr>
          <w:p>
            <w:r>
              <w:t>Insider/owner information.</w:t>
            </w:r>
          </w:p>
        </w:tc>
      </w:tr>
      <w:tr>
        <w:tc>
          <w:tcPr>
            <w:tcW w:type="dxa" w:w="2880"/>
          </w:tcPr>
          <w:p>
            <w:r>
              <w:t>data[].owner.insider_cik</w:t>
            </w:r>
          </w:p>
        </w:tc>
        <w:tc>
          <w:tcPr>
            <w:tcW w:type="dxa" w:w="2880"/>
          </w:tcPr>
          <w:p>
            <w:r>
              <w:t>string</w:t>
            </w:r>
          </w:p>
        </w:tc>
        <w:tc>
          <w:tcPr>
            <w:tcW w:type="dxa" w:w="2880"/>
          </w:tcPr>
          <w:p>
            <w:r>
              <w:t>Insider CIK.</w:t>
            </w:r>
          </w:p>
        </w:tc>
      </w:tr>
      <w:tr>
        <w:tc>
          <w:tcPr>
            <w:tcW w:type="dxa" w:w="2880"/>
          </w:tcPr>
          <w:p>
            <w:r>
              <w:t>data[].owner.insider_name</w:t>
            </w:r>
          </w:p>
        </w:tc>
        <w:tc>
          <w:tcPr>
            <w:tcW w:type="dxa" w:w="2880"/>
          </w:tcPr>
          <w:p>
            <w:r>
              <w:t>string</w:t>
            </w:r>
          </w:p>
        </w:tc>
        <w:tc>
          <w:tcPr>
            <w:tcW w:type="dxa" w:w="2880"/>
          </w:tcPr>
          <w:p>
            <w:r>
              <w:t>Insider name.</w:t>
            </w:r>
          </w:p>
        </w:tc>
      </w:tr>
      <w:tr>
        <w:tc>
          <w:tcPr>
            <w:tcW w:type="dxa" w:w="2880"/>
          </w:tcPr>
          <w:p>
            <w:r>
              <w:t>data[].owner.insider_title</w:t>
            </w:r>
          </w:p>
        </w:tc>
        <w:tc>
          <w:tcPr>
            <w:tcW w:type="dxa" w:w="2880"/>
          </w:tcPr>
          <w:p>
            <w:r>
              <w:t>string</w:t>
            </w:r>
          </w:p>
        </w:tc>
        <w:tc>
          <w:tcPr>
            <w:tcW w:type="dxa" w:w="2880"/>
          </w:tcPr>
          <w:p>
            <w:r>
              <w:t>Insider title.</w:t>
            </w:r>
          </w:p>
        </w:tc>
      </w:tr>
      <w:tr>
        <w:tc>
          <w:tcPr>
            <w:tcW w:type="dxa" w:w="2880"/>
          </w:tcPr>
          <w:p>
            <w:r>
              <w:t>data[].owner.is_director</w:t>
            </w:r>
          </w:p>
        </w:tc>
        <w:tc>
          <w:tcPr>
            <w:tcW w:type="dxa" w:w="2880"/>
          </w:tcPr>
          <w:p>
            <w:r>
              <w:t>boolean</w:t>
            </w:r>
          </w:p>
        </w:tc>
        <w:tc>
          <w:tcPr>
            <w:tcW w:type="dxa" w:w="2880"/>
          </w:tcPr>
          <w:p>
            <w:r>
              <w:t>Whether insider is a director.</w:t>
            </w:r>
          </w:p>
        </w:tc>
      </w:tr>
      <w:tr>
        <w:tc>
          <w:tcPr>
            <w:tcW w:type="dxa" w:w="2880"/>
          </w:tcPr>
          <w:p>
            <w:r>
              <w:t>data[].owner.is_officer</w:t>
            </w:r>
          </w:p>
        </w:tc>
        <w:tc>
          <w:tcPr>
            <w:tcW w:type="dxa" w:w="2880"/>
          </w:tcPr>
          <w:p>
            <w:r>
              <w:t>boolean</w:t>
            </w:r>
          </w:p>
        </w:tc>
        <w:tc>
          <w:tcPr>
            <w:tcW w:type="dxa" w:w="2880"/>
          </w:tcPr>
          <w:p>
            <w:r>
              <w:t>Whether insider is an officer.</w:t>
            </w:r>
          </w:p>
        </w:tc>
      </w:tr>
      <w:tr>
        <w:tc>
          <w:tcPr>
            <w:tcW w:type="dxa" w:w="2880"/>
          </w:tcPr>
          <w:p>
            <w:r>
              <w:t>data[].owner.is_ten_percent_owner</w:t>
            </w:r>
          </w:p>
        </w:tc>
        <w:tc>
          <w:tcPr>
            <w:tcW w:type="dxa" w:w="2880"/>
          </w:tcPr>
          <w:p>
            <w:r>
              <w:t>boolean</w:t>
            </w:r>
          </w:p>
        </w:tc>
        <w:tc>
          <w:tcPr>
            <w:tcW w:type="dxa" w:w="2880"/>
          </w:tcPr>
          <w:p>
            <w:r>
              <w:t>Whether insider is a 10% owner.</w:t>
            </w:r>
          </w:p>
        </w:tc>
      </w:tr>
      <w:tr>
        <w:tc>
          <w:tcPr>
            <w:tcW w:type="dxa" w:w="2880"/>
          </w:tcPr>
          <w:p>
            <w:r>
              <w:t>data[].owner.raw_signature</w:t>
            </w:r>
          </w:p>
        </w:tc>
        <w:tc>
          <w:tcPr>
            <w:tcW w:type="dxa" w:w="2880"/>
          </w:tcPr>
          <w:p>
            <w:r>
              <w:t>string</w:t>
            </w:r>
          </w:p>
        </w:tc>
        <w:tc>
          <w:tcPr>
            <w:tcW w:type="dxa" w:w="2880"/>
          </w:tcPr>
          <w:p>
            <w:r>
              <w:t>Raw signature text from filing.</w:t>
            </w:r>
          </w:p>
        </w:tc>
      </w:tr>
      <w:tr>
        <w:tc>
          <w:tcPr>
            <w:tcW w:type="dxa" w:w="2880"/>
          </w:tcPr>
          <w:p>
            <w:r>
              <w:t>data[].remaining_shares</w:t>
            </w:r>
          </w:p>
        </w:tc>
        <w:tc>
          <w:tcPr>
            <w:tcW w:type="dxa" w:w="2880"/>
          </w:tcPr>
          <w:p>
            <w:r>
              <w:t>string</w:t>
            </w:r>
          </w:p>
        </w:tc>
        <w:tc>
          <w:tcPr>
            <w:tcW w:type="dxa" w:w="2880"/>
          </w:tcPr>
          <w:p>
            <w:r>
              <w:t>Remaining shares after the transaction (string as returned).</w:t>
            </w:r>
          </w:p>
        </w:tc>
      </w:tr>
      <w:tr>
        <w:tc>
          <w:tcPr>
            <w:tcW w:type="dxa" w:w="2880"/>
          </w:tcPr>
          <w:p>
            <w:r>
              <w:t>data[].remaining_underlying_shares</w:t>
            </w:r>
          </w:p>
        </w:tc>
        <w:tc>
          <w:tcPr>
            <w:tcW w:type="dxa" w:w="2880"/>
          </w:tcPr>
          <w:p>
            <w:r>
              <w:t>string</w:t>
            </w:r>
          </w:p>
        </w:tc>
        <w:tc>
          <w:tcPr>
            <w:tcW w:type="dxa" w:w="2880"/>
          </w:tcPr>
          <w:p>
            <w:r>
              <w:t>Remaining underlying shares (string as returned).</w:t>
            </w:r>
          </w:p>
        </w:tc>
      </w:tr>
      <w:tr>
        <w:tc>
          <w:tcPr>
            <w:tcW w:type="dxa" w:w="2880"/>
          </w:tcPr>
          <w:p>
            <w:r>
              <w:t>data[].traded_percentage</w:t>
            </w:r>
          </w:p>
        </w:tc>
        <w:tc>
          <w:tcPr>
            <w:tcW w:type="dxa" w:w="2880"/>
          </w:tcPr>
          <w:p>
            <w:r>
              <w:t>string</w:t>
            </w:r>
          </w:p>
        </w:tc>
        <w:tc>
          <w:tcPr>
            <w:tcW w:type="dxa" w:w="2880"/>
          </w:tcPr>
          <w:p>
            <w:r>
              <w:t>Traded percentage (string as returned).</w:t>
            </w:r>
          </w:p>
        </w:tc>
      </w:tr>
      <w:tr>
        <w:tc>
          <w:tcPr>
            <w:tcW w:type="dxa" w:w="2880"/>
          </w:tcPr>
          <w:p>
            <w:r>
              <w:t>data[].transactions</w:t>
            </w:r>
          </w:p>
        </w:tc>
        <w:tc>
          <w:tcPr>
            <w:tcW w:type="dxa" w:w="2880"/>
          </w:tcPr>
          <w:p>
            <w:r>
              <w:t>array</w:t>
            </w:r>
          </w:p>
        </w:tc>
        <w:tc>
          <w:tcPr>
            <w:tcW w:type="dxa" w:w="2880"/>
          </w:tcPr>
          <w:p>
            <w:r>
              <w:t>Transactions associated with the filing (nested view).</w:t>
            </w:r>
          </w:p>
        </w:tc>
      </w:tr>
      <w:tr>
        <w:tc>
          <w:tcPr>
            <w:tcW w:type="dxa" w:w="2880"/>
          </w:tcPr>
          <w:p>
            <w:r>
              <w:t>data[].transactions[].acquired_or_disposed</w:t>
            </w:r>
          </w:p>
        </w:tc>
        <w:tc>
          <w:tcPr>
            <w:tcW w:type="dxa" w:w="2880"/>
          </w:tcPr>
          <w:p>
            <w:r>
              <w:t>string</w:t>
            </w:r>
          </w:p>
        </w:tc>
        <w:tc>
          <w:tcPr>
            <w:tcW w:type="dxa" w:w="2880"/>
          </w:tcPr>
          <w:p>
            <w:r>
              <w:t>Whether shares were acquired or disposed (example: "A" or "D").</w:t>
            </w:r>
          </w:p>
        </w:tc>
      </w:tr>
      <w:tr>
        <w:tc>
          <w:tcPr>
            <w:tcW w:type="dxa" w:w="2880"/>
          </w:tcPr>
          <w:p>
            <w:r>
              <w:t>data[].transactions[].conversion_exercise_price_derivative</w:t>
            </w:r>
          </w:p>
        </w:tc>
        <w:tc>
          <w:tcPr>
            <w:tcW w:type="dxa" w:w="2880"/>
          </w:tcPr>
          <w:p>
            <w:r>
              <w:t>string</w:t>
            </w:r>
          </w:p>
        </w:tc>
        <w:tc>
          <w:tcPr>
            <w:tcW w:type="dxa" w:w="2880"/>
          </w:tcPr>
          <w:p>
            <w:r>
              <w:t>Conversion/exercise price (derivative).</w:t>
            </w:r>
          </w:p>
        </w:tc>
      </w:tr>
      <w:tr>
        <w:tc>
          <w:tcPr>
            <w:tcW w:type="dxa" w:w="2880"/>
          </w:tcPr>
          <w:p>
            <w:r>
              <w:t>data[].transactions[].date_deemed_execution</w:t>
            </w:r>
          </w:p>
        </w:tc>
        <w:tc>
          <w:tcPr>
            <w:tcW w:type="dxa" w:w="2880"/>
          </w:tcPr>
          <w:p>
            <w:r>
              <w:t>string | null</w:t>
            </w:r>
          </w:p>
        </w:tc>
        <w:tc>
          <w:tcPr>
            <w:tcW w:type="dxa" w:w="2880"/>
          </w:tcPr>
          <w:p>
            <w:r>
              <w:t>Date deemed execution (ISO 8601) or null.</w:t>
            </w:r>
          </w:p>
        </w:tc>
      </w:tr>
      <w:tr>
        <w:tc>
          <w:tcPr>
            <w:tcW w:type="dxa" w:w="2880"/>
          </w:tcPr>
          <w:p>
            <w:r>
              <w:t>data[].transactions[].date_exercisable</w:t>
            </w:r>
          </w:p>
        </w:tc>
        <w:tc>
          <w:tcPr>
            <w:tcW w:type="dxa" w:w="2880"/>
          </w:tcPr>
          <w:p>
            <w:r>
              <w:t>string | null</w:t>
            </w:r>
          </w:p>
        </w:tc>
        <w:tc>
          <w:tcPr>
            <w:tcW w:type="dxa" w:w="2880"/>
          </w:tcPr>
          <w:p>
            <w:r>
              <w:t>Date exercisable (ISO 8601) or null.</w:t>
            </w:r>
          </w:p>
        </w:tc>
      </w:tr>
      <w:tr>
        <w:tc>
          <w:tcPr>
            <w:tcW w:type="dxa" w:w="2880"/>
          </w:tcPr>
          <w:p>
            <w:r>
              <w:t>data[].transactions[].date_expiration</w:t>
            </w:r>
          </w:p>
        </w:tc>
        <w:tc>
          <w:tcPr>
            <w:tcW w:type="dxa" w:w="2880"/>
          </w:tcPr>
          <w:p>
            <w:r>
              <w:t>string | null</w:t>
            </w:r>
          </w:p>
        </w:tc>
        <w:tc>
          <w:tcPr>
            <w:tcW w:type="dxa" w:w="2880"/>
          </w:tcPr>
          <w:p>
            <w:r>
              <w:t>Date expiration (ISO 8601) or null.</w:t>
            </w:r>
          </w:p>
        </w:tc>
      </w:tr>
      <w:tr>
        <w:tc>
          <w:tcPr>
            <w:tcW w:type="dxa" w:w="2880"/>
          </w:tcPr>
          <w:p>
            <w:r>
              <w:t>data[].transactions[].date_transaction</w:t>
            </w:r>
          </w:p>
        </w:tc>
        <w:tc>
          <w:tcPr>
            <w:tcW w:type="dxa" w:w="2880"/>
          </w:tcPr>
          <w:p>
            <w:r>
              <w:t>string</w:t>
            </w:r>
          </w:p>
        </w:tc>
        <w:tc>
          <w:tcPr>
            <w:tcW w:type="dxa" w:w="2880"/>
          </w:tcPr>
          <w:p>
            <w:r>
              <w:t>Transaction date/time (ISO 8601).</w:t>
            </w:r>
          </w:p>
        </w:tc>
      </w:tr>
      <w:tr>
        <w:tc>
          <w:tcPr>
            <w:tcW w:type="dxa" w:w="2880"/>
          </w:tcPr>
          <w:p>
            <w:r>
              <w:t>data[].transactions[].is_derivative</w:t>
            </w:r>
          </w:p>
        </w:tc>
        <w:tc>
          <w:tcPr>
            <w:tcW w:type="dxa" w:w="2880"/>
          </w:tcPr>
          <w:p>
            <w:r>
              <w:t>boolean</w:t>
            </w:r>
          </w:p>
        </w:tc>
        <w:tc>
          <w:tcPr>
            <w:tcW w:type="dxa" w:w="2880"/>
          </w:tcPr>
          <w:p>
            <w:r>
              <w:t>Whether the transaction is derivative.</w:t>
            </w:r>
          </w:p>
        </w:tc>
      </w:tr>
      <w:tr>
        <w:tc>
          <w:tcPr>
            <w:tcW w:type="dxa" w:w="2880"/>
          </w:tcPr>
          <w:p>
            <w:r>
              <w:t>data[].transactions[].ownership</w:t>
            </w:r>
          </w:p>
        </w:tc>
        <w:tc>
          <w:tcPr>
            <w:tcW w:type="dxa" w:w="2880"/>
          </w:tcPr>
          <w:p>
            <w:r>
              <w:t>string</w:t>
            </w:r>
          </w:p>
        </w:tc>
        <w:tc>
          <w:tcPr>
            <w:tcW w:type="dxa" w:w="2880"/>
          </w:tcPr>
          <w:p>
            <w:r>
              <w:t>Ownership indicator (as returned).</w:t>
            </w:r>
          </w:p>
        </w:tc>
      </w:tr>
      <w:tr>
        <w:tc>
          <w:tcPr>
            <w:tcW w:type="dxa" w:w="2880"/>
          </w:tcPr>
          <w:p>
            <w:r>
              <w:t>data[].transactions[].post_transaction_quantity</w:t>
            </w:r>
          </w:p>
        </w:tc>
        <w:tc>
          <w:tcPr>
            <w:tcW w:type="dxa" w:w="2880"/>
          </w:tcPr>
          <w:p>
            <w:r>
              <w:t>string</w:t>
            </w:r>
          </w:p>
        </w:tc>
        <w:tc>
          <w:tcPr>
            <w:tcW w:type="dxa" w:w="2880"/>
          </w:tcPr>
          <w:p>
            <w:r>
              <w:t>Quantity after transaction (string as returned).</w:t>
            </w:r>
          </w:p>
        </w:tc>
      </w:tr>
      <w:tr>
        <w:tc>
          <w:tcPr>
            <w:tcW w:type="dxa" w:w="2880"/>
          </w:tcPr>
          <w:p>
            <w:r>
              <w:t>data[].transactions[].price_per_share</w:t>
            </w:r>
          </w:p>
        </w:tc>
        <w:tc>
          <w:tcPr>
            <w:tcW w:type="dxa" w:w="2880"/>
          </w:tcPr>
          <w:p>
            <w:r>
              <w:t>string</w:t>
            </w:r>
          </w:p>
        </w:tc>
        <w:tc>
          <w:tcPr>
            <w:tcW w:type="dxa" w:w="2880"/>
          </w:tcPr>
          <w:p>
            <w:r>
              <w:t>Price per share (string as returned).</w:t>
            </w:r>
          </w:p>
        </w:tc>
      </w:tr>
      <w:tr>
        <w:tc>
          <w:tcPr>
            <w:tcW w:type="dxa" w:w="2880"/>
          </w:tcPr>
          <w:p>
            <w:r>
              <w:t>data[].transactions[].remaining_underlying_shares</w:t>
            </w:r>
          </w:p>
        </w:tc>
        <w:tc>
          <w:tcPr>
            <w:tcW w:type="dxa" w:w="2880"/>
          </w:tcPr>
          <w:p>
            <w:r>
              <w:t>string</w:t>
            </w:r>
          </w:p>
        </w:tc>
        <w:tc>
          <w:tcPr>
            <w:tcW w:type="dxa" w:w="2880"/>
          </w:tcPr>
          <w:p>
            <w:r>
              <w:t>Remaining underlying shares (string as returned).</w:t>
            </w:r>
          </w:p>
        </w:tc>
      </w:tr>
      <w:tr>
        <w:tc>
          <w:tcPr>
            <w:tcW w:type="dxa" w:w="2880"/>
          </w:tcPr>
          <w:p>
            <w:r>
              <w:t>data[].transactions[].security_title</w:t>
            </w:r>
          </w:p>
        </w:tc>
        <w:tc>
          <w:tcPr>
            <w:tcW w:type="dxa" w:w="2880"/>
          </w:tcPr>
          <w:p>
            <w:r>
              <w:t>string</w:t>
            </w:r>
          </w:p>
        </w:tc>
        <w:tc>
          <w:tcPr>
            <w:tcW w:type="dxa" w:w="2880"/>
          </w:tcPr>
          <w:p>
            <w:r>
              <w:t>Security title (e.g., Common Stock).</w:t>
            </w:r>
          </w:p>
        </w:tc>
      </w:tr>
      <w:tr>
        <w:tc>
          <w:tcPr>
            <w:tcW w:type="dxa" w:w="2880"/>
          </w:tcPr>
          <w:p>
            <w:r>
              <w:t>data[].transactions[].shares</w:t>
            </w:r>
          </w:p>
        </w:tc>
        <w:tc>
          <w:tcPr>
            <w:tcW w:type="dxa" w:w="2880"/>
          </w:tcPr>
          <w:p>
            <w:r>
              <w:t>string</w:t>
            </w:r>
          </w:p>
        </w:tc>
        <w:tc>
          <w:tcPr>
            <w:tcW w:type="dxa" w:w="2880"/>
          </w:tcPr>
          <w:p>
            <w:r>
              <w:t>Shares transacted (string as returned).</w:t>
            </w:r>
          </w:p>
        </w:tc>
      </w:tr>
      <w:tr>
        <w:tc>
          <w:tcPr>
            <w:tcW w:type="dxa" w:w="2880"/>
          </w:tcPr>
          <w:p>
            <w:r>
              <w:t>data[].transactions[].transaction_code</w:t>
            </w:r>
          </w:p>
        </w:tc>
        <w:tc>
          <w:tcPr>
            <w:tcW w:type="dxa" w:w="2880"/>
          </w:tcPr>
          <w:p>
            <w:r>
              <w:t>string</w:t>
            </w:r>
          </w:p>
        </w:tc>
        <w:tc>
          <w:tcPr>
            <w:tcW w:type="dxa" w:w="2880"/>
          </w:tcPr>
          <w:p>
            <w:r>
              <w:t>Transaction code.</w:t>
            </w:r>
          </w:p>
        </w:tc>
      </w:tr>
      <w:tr>
        <w:tc>
          <w:tcPr>
            <w:tcW w:type="dxa" w:w="2880"/>
          </w:tcPr>
          <w:p>
            <w:r>
              <w:t>data[].transactions[].transaction_id</w:t>
            </w:r>
          </w:p>
        </w:tc>
        <w:tc>
          <w:tcPr>
            <w:tcW w:type="dxa" w:w="2880"/>
          </w:tcPr>
          <w:p>
            <w:r>
              <w:t>string</w:t>
            </w:r>
          </w:p>
        </w:tc>
        <w:tc>
          <w:tcPr>
            <w:tcW w:type="dxa" w:w="2880"/>
          </w:tcPr>
          <w:p>
            <w:r>
              <w:t>Transaction identifier.</w:t>
            </w:r>
          </w:p>
        </w:tc>
      </w:tr>
      <w:tr>
        <w:tc>
          <w:tcPr>
            <w:tcW w:type="dxa" w:w="2880"/>
          </w:tcPr>
          <w:p>
            <w:r>
              <w:t>data[].transactions[].underlying_security_title</w:t>
            </w:r>
          </w:p>
        </w:tc>
        <w:tc>
          <w:tcPr>
            <w:tcW w:type="dxa" w:w="2880"/>
          </w:tcPr>
          <w:p>
            <w:r>
              <w:t>string</w:t>
            </w:r>
          </w:p>
        </w:tc>
        <w:tc>
          <w:tcPr>
            <w:tcW w:type="dxa" w:w="2880"/>
          </w:tcPr>
          <w:p>
            <w:r>
              <w:t>Underlying security title.</w:t>
            </w:r>
          </w:p>
        </w:tc>
      </w:tr>
      <w:tr>
        <w:tc>
          <w:tcPr>
            <w:tcW w:type="dxa" w:w="2880"/>
          </w:tcPr>
          <w:p>
            <w:r>
              <w:t>data[].transactions[].underlying_shares</w:t>
            </w:r>
          </w:p>
        </w:tc>
        <w:tc>
          <w:tcPr>
            <w:tcW w:type="dxa" w:w="2880"/>
          </w:tcPr>
          <w:p>
            <w:r>
              <w:t>string</w:t>
            </w:r>
          </w:p>
        </w:tc>
        <w:tc>
          <w:tcPr>
            <w:tcW w:type="dxa" w:w="2880"/>
          </w:tcPr>
          <w:p>
            <w:r>
              <w:t>Underlying shares (string as returned).</w:t>
            </w:r>
          </w:p>
        </w:tc>
      </w:tr>
      <w:tr>
        <w:tc>
          <w:tcPr>
            <w:tcW w:type="dxa" w:w="2880"/>
          </w:tcPr>
          <w:p>
            <w:r>
              <w:t>data[].transactions[].voluntarily_reported</w:t>
            </w:r>
          </w:p>
        </w:tc>
        <w:tc>
          <w:tcPr>
            <w:tcW w:type="dxa" w:w="2880"/>
          </w:tcPr>
          <w:p>
            <w:r>
              <w:t>boolean</w:t>
            </w:r>
          </w:p>
        </w:tc>
        <w:tc>
          <w:tcPr>
            <w:tcW w:type="dxa" w:w="2880"/>
          </w:tcPr>
          <w:p>
            <w:r>
              <w:t>Whether voluntarily reported.</w:t>
            </w:r>
          </w:p>
        </w:tc>
      </w:tr>
      <w:tr>
        <w:tc>
          <w:tcPr>
            <w:tcW w:type="dxa" w:w="2880"/>
          </w:tcPr>
          <w:p>
            <w:r>
              <w:t>data[].updated</w:t>
            </w:r>
          </w:p>
        </w:tc>
        <w:tc>
          <w:tcPr>
            <w:tcW w:type="dxa" w:w="2880"/>
          </w:tcPr>
          <w:p>
            <w:r>
              <w:t>integer</w:t>
            </w:r>
          </w:p>
        </w:tc>
        <w:tc>
          <w:tcPr>
            <w:tcW w:type="dxa" w:w="2880"/>
          </w:tcPr>
          <w:p>
            <w:r>
              <w:t>Last updated Unix timestamp (UTC).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'https://api.benzinga.com/api/v1/sec/insider_transactions/filings?pagesize=100&amp;page=0&amp;date_from=2026-01-01&amp;date_to=2026-01-31'</w:t>
      </w:r>
    </w:p>
    <w:p>
      <w:pPr>
        <w:pStyle w:val="Heading3"/>
      </w:pPr>
      <w:r>
        <w:t>Example Usage</w:t>
      </w:r>
    </w:p>
    <w:p>
      <w:pPr>
        <w:pStyle w:val="Heading3"/>
      </w:pPr>
      <w:r>
        <w:t>Example 1: Grouped filings view (nested transactions)</w:t>
      </w:r>
    </w:p>
    <w:p>
      <w:r>
        <w:rPr>
          <w:b/>
          <w:color w:val="666666"/>
          <w:sz w:val="16"/>
        </w:rPr>
        <w:t>[bash]</w:t>
      </w:r>
    </w:p>
    <w:p>
      <w:pPr>
        <w:shd w:fill="F2F2F2" w:val="clear"/>
      </w:pPr>
      <w:r>
        <w:rPr>
          <w:rFonts w:ascii="Courier New" w:hAnsi="Courier New"/>
          <w:sz w:val="17"/>
        </w:rPr>
        <w:t>curl -sS --location \</w:t>
        <w:br/>
        <w:t xml:space="preserve"> 'https://api.benzinga.com/api/v1/sec/insider_transactions/filings?date_from=2026-01-01&amp;date_to=2026-01-05&amp;pagesize=50'</w:t>
      </w:r>
    </w:p>
    <w:p>
      <w:pPr>
        <w:pStyle w:val="Heading3"/>
      </w:pPr>
      <w:r>
        <w:t>Example 2: Flattened transactions view</w:t>
      </w:r>
    </w:p>
    <w:p>
      <w:r>
        <w:rPr>
          <w:b/>
          <w:color w:val="666666"/>
          <w:sz w:val="16"/>
        </w:rPr>
        <w:t>[bash]</w:t>
      </w:r>
    </w:p>
    <w:p>
      <w:pPr>
        <w:shd w:fill="F2F2F2" w:val="clear"/>
      </w:pPr>
      <w:r>
        <w:rPr>
          <w:rFonts w:ascii="Courier New" w:hAnsi="Courier New"/>
          <w:sz w:val="17"/>
        </w:rPr>
        <w:t>curl -sS --location \</w:t>
        <w:br/>
        <w:t xml:space="preserve"> 'https://api.benzinga.com/api/v1/sec/insider_transactions/transactions?search_keys_type=symbol&amp;search_keys=AAPL&amp;pagesize=100'</w:t>
      </w:r>
    </w:p>
    <w:p>
      <w:pPr>
        <w:pStyle w:val="Heading3"/>
      </w:pPr>
      <w:r>
        <w:t>Example 3: Fetch records updated since a timestamp</w:t>
      </w:r>
    </w:p>
    <w:p>
      <w:r>
        <w:rPr>
          <w:b/>
          <w:color w:val="666666"/>
          <w:sz w:val="16"/>
        </w:rPr>
        <w:t>[bash]</w:t>
      </w:r>
    </w:p>
    <w:p>
      <w:pPr>
        <w:shd w:fill="F2F2F2" w:val="clear"/>
      </w:pPr>
      <w:r>
        <w:rPr>
          <w:rFonts w:ascii="Courier New" w:hAnsi="Courier New"/>
          <w:sz w:val="17"/>
        </w:rPr>
        <w:t>curl -sS --location \</w:t>
        <w:br/>
        <w:t xml:space="preserve"> 'https://api.benzinga.com/api/v1/sec/insider_transactions/filings?updated_since=1704758400'</w:t>
      </w:r>
    </w:p>
    <w:p>
      <w:pPr>
        <w:pStyle w:val="Heading3"/>
      </w:pPr>
      <w:r>
        <w:t>Notes</w:t>
      </w:r>
    </w:p>
    <w:p>
      <w:pPr>
        <w:pStyle w:val="ListBullet"/>
      </w:pPr>
      <w:r>
        <w:t>The response structure can vary depending on view_type (filings vs transactions) and may also be affected by display (flat vs nested) as returned by the API.</w:t>
      </w:r>
    </w:p>
    <w:p>
      <w:pPr>
        <w:pStyle w:val="ListBullet"/>
      </w:pPr>
      <w:r>
        <w:t>page offsets are constrained to 0 - 100000.</w:t>
      </w:r>
    </w:p>
    <w:p>
      <w:pPr>
        <w:pStyle w:val="ListBullet"/>
      </w:pPr>
      <w:r>
        <w:t>pagesize is limited to a maximum of 1000.</w:t>
      </w:r>
    </w:p>
    <w:p>
      <w:pPr>
        <w:pStyle w:val="Heading3"/>
      </w:pPr>
      <w:r>
        <w:t>Error Handling</w:t>
      </w:r>
    </w:p>
    <w:p>
      <w:pPr>
        <w:pStyle w:val="ListBullet"/>
      </w:pPr>
      <w:r>
        <w:t>401 Unauthorized: Invalid or missing authentication token (see example response).</w:t>
      </w:r>
    </w:p>
    <w:p>
      <w:pPr>
        <w:pStyle w:val="ListBullet"/>
      </w:pPr>
      <w:r>
        <w:t>404 Not Found: No data found for the specified parameters (see example response).</w:t>
      </w:r>
    </w:p>
    <w:p>
      <w:pPr>
        <w:pStyle w:val="ListBullet"/>
      </w:pPr>
      <w:r>
        <w:t>500 Internal Server Error: Unexpected server-side error while processing the request (see example response).</w:t>
      </w:r>
    </w:p>
    <w:p>
      <w:r>
        <w:br w:type="page"/>
      </w:r>
    </w:p>
    <w:p>
      <w:pPr>
        <w:pStyle w:val="Heading2"/>
      </w:pPr>
      <w:r>
        <w:t>51. [GET] List Insider Transaction Owners</w:t>
      </w:r>
    </w:p>
    <w:p>
      <w:r>
        <w:rPr>
          <w:b/>
        </w:rPr>
        <w:t xml:space="preserve">Endpoint: </w:t>
      </w:r>
      <w:r>
        <w:rPr>
          <w:rFonts w:ascii="Courier New" w:hAnsi="Courier New"/>
          <w:sz w:val="18"/>
        </w:rPr>
        <w:t>/sec/insider_transactions/owners</w:t>
      </w:r>
    </w:p>
    <w:p>
      <w:pPr>
        <w:pStyle w:val="Heading3"/>
      </w:pPr>
      <w:r>
        <w:t>Prerequisites</w:t>
      </w:r>
    </w:p>
    <w:p>
      <w:pPr>
        <w:pStyle w:val="ListBullet"/>
      </w:pPr>
      <w:r>
        <w:t>Access to Benzinga Calendar API data for SEC insider transactions</w:t>
      </w:r>
    </w:p>
    <w:p>
      <w:pPr>
        <w:pStyle w:val="Heading3"/>
      </w:pPr>
      <w:r>
        <w:t>Method</w:t>
      </w:r>
    </w:p>
    <w:p>
      <w:r>
        <w:t>GET</w:t>
      </w:r>
    </w:p>
    <w:p>
      <w:pPr>
        <w:pStyle w:val="Heading3"/>
      </w:pPr>
      <w:r>
        <w:t>URL</w:t>
      </w:r>
    </w:p>
    <w:p>
      <w:r>
        <w:t>https://api.benzinga.com/api/v1/sec/insider_transactions/owners</w:t>
      </w:r>
    </w:p>
    <w:p>
      <w:pPr>
        <w:pStyle w:val="Heading3"/>
      </w:pPr>
      <w:r>
        <w:t>Description</w:t>
      </w:r>
    </w:p>
    <w:p>
      <w:r>
        <w:t>Returns information about insider transaction owners, including company officers, directors, and beneficial owners. Results can be filtered by date ranges, update timestamps, and search keys, and can be returned in different display formats.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documentation output. (The OpenAPI spec uses a token query parameter for auth, but it is intentionally omitted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For optimization/performance reasons, offsets are limited to 0 - 100000. Limit results by other parameters (e.g., date filters).</w:t>
            </w:r>
          </w:p>
        </w:tc>
      </w:tr>
      <w:tr>
        <w:tc>
          <w:tcPr>
            <w:tcW w:type="dxa" w:w="2880"/>
          </w:tcPr>
          <w:p>
            <w:r>
              <w:t>pagesize</w:t>
            </w:r>
          </w:p>
        </w:tc>
        <w:tc>
          <w:tcPr>
            <w:tcW w:type="dxa" w:w="2880"/>
          </w:tcPr>
          <w:p>
            <w:r>
              <w:t>integer</w:t>
            </w:r>
          </w:p>
        </w:tc>
        <w:tc>
          <w:tcPr>
            <w:tcW w:type="dxa" w:w="2880"/>
          </w:tcPr>
          <w:p>
            <w:r>
              <w:t>Number of results returned. Default: 100. Limit: 1000.</w:t>
            </w:r>
          </w:p>
        </w:tc>
      </w:tr>
      <w:tr>
        <w:tc>
          <w:tcPr>
            <w:tcW w:type="dxa" w:w="2880"/>
          </w:tcPr>
          <w:p>
            <w:r>
              <w:t>date_from</w:t>
            </w:r>
          </w:p>
        </w:tc>
        <w:tc>
          <w:tcPr>
            <w:tcW w:type="dxa" w:w="2880"/>
          </w:tcPr>
          <w:p>
            <w:r>
              <w:t>string (date)</w:t>
            </w:r>
          </w:p>
        </w:tc>
        <w:tc>
          <w:tcPr>
            <w:tcW w:type="dxa" w:w="2880"/>
          </w:tcPr>
          <w:p>
            <w:r>
              <w:t>Start date in YYYY-MM-DD format.</w:t>
            </w:r>
          </w:p>
        </w:tc>
      </w:tr>
      <w:tr>
        <w:tc>
          <w:tcPr>
            <w:tcW w:type="dxa" w:w="2880"/>
          </w:tcPr>
          <w:p>
            <w:r>
              <w:t>date_to</w:t>
            </w:r>
          </w:p>
        </w:tc>
        <w:tc>
          <w:tcPr>
            <w:tcW w:type="dxa" w:w="2880"/>
          </w:tcPr>
          <w:p>
            <w:r>
              <w:t>string (date)</w:t>
            </w:r>
          </w:p>
        </w:tc>
        <w:tc>
          <w:tcPr>
            <w:tcW w:type="dxa" w:w="2880"/>
          </w:tcPr>
          <w:p>
            <w:r>
              <w:t>End date in YYYY-MM-DD format.</w:t>
            </w:r>
          </w:p>
        </w:tc>
      </w:tr>
      <w:tr>
        <w:tc>
          <w:tcPr>
            <w:tcW w:type="dxa" w:w="2880"/>
          </w:tcPr>
          <w:p>
            <w:r>
              <w:t>updated_since</w:t>
            </w:r>
          </w:p>
        </w:tc>
        <w:tc>
          <w:tcPr>
            <w:tcW w:type="dxa" w:w="2880"/>
          </w:tcPr>
          <w:p>
            <w:r>
              <w:t>integer</w:t>
            </w:r>
          </w:p>
        </w:tc>
        <w:tc>
          <w:tcPr>
            <w:tcW w:type="dxa" w:w="2880"/>
          </w:tcPr>
          <w:p>
            <w:r>
              <w:t>Records last updated Unix timestamp (UTC). Forces sort order to be Greater Than or Equal to the timestamp indicated.</w:t>
            </w:r>
          </w:p>
        </w:tc>
      </w:tr>
      <w:tr>
        <w:tc>
          <w:tcPr>
            <w:tcW w:type="dxa" w:w="2880"/>
          </w:tcPr>
          <w:p>
            <w:r>
              <w:t>date</w:t>
            </w:r>
          </w:p>
        </w:tc>
        <w:tc>
          <w:tcPr>
            <w:tcW w:type="dxa" w:w="2880"/>
          </w:tcPr>
          <w:p>
            <w:r>
              <w:t>string (date)</w:t>
            </w:r>
          </w:p>
        </w:tc>
        <w:tc>
          <w:tcPr>
            <w:tcW w:type="dxa" w:w="2880"/>
          </w:tcPr>
          <w:p>
            <w:r>
              <w:t>Date in YYYY-MM-DD format.</w:t>
            </w:r>
          </w:p>
        </w:tc>
      </w:tr>
      <w:tr>
        <w:tc>
          <w:tcPr>
            <w:tcW w:type="dxa" w:w="2880"/>
          </w:tcPr>
          <w:p>
            <w:r>
              <w:t>chamber</w:t>
            </w:r>
          </w:p>
        </w:tc>
        <w:tc>
          <w:tcPr>
            <w:tcW w:type="dxa" w:w="2880"/>
          </w:tcPr>
          <w:p>
            <w:r>
              <w:t>string</w:t>
            </w:r>
          </w:p>
        </w:tc>
        <w:tc>
          <w:tcPr>
            <w:tcW w:type="dxa" w:w="2880"/>
          </w:tcPr>
          <w:p>
            <w:r>
              <w:t>Chamber. Allowed values: House, Senate.</w:t>
            </w:r>
          </w:p>
        </w:tc>
      </w:tr>
      <w:tr>
        <w:tc>
          <w:tcPr>
            <w:tcW w:type="dxa" w:w="2880"/>
          </w:tcPr>
          <w:p>
            <w:r>
              <w:t>fields</w:t>
            </w:r>
          </w:p>
        </w:tc>
        <w:tc>
          <w:tcPr>
            <w:tcW w:type="dxa" w:w="2880"/>
          </w:tcPr>
          <w:p>
            <w:r>
              <w:t>string</w:t>
            </w:r>
          </w:p>
        </w:tc>
        <w:tc>
          <w:tcPr>
            <w:tcW w:type="dxa" w:w="2880"/>
          </w:tcPr>
          <w:p>
            <w:r>
              <w:t>Fields.</w:t>
            </w:r>
          </w:p>
        </w:tc>
      </w:tr>
      <w:tr>
        <w:tc>
          <w:tcPr>
            <w:tcW w:type="dxa" w:w="2880"/>
          </w:tcPr>
          <w:p>
            <w:r>
              <w:t>search_keys_type</w:t>
            </w:r>
          </w:p>
        </w:tc>
        <w:tc>
          <w:tcPr>
            <w:tcW w:type="dxa" w:w="2880"/>
          </w:tcPr>
          <w:p>
            <w:r>
              <w:t>string</w:t>
            </w:r>
          </w:p>
        </w:tc>
        <w:tc>
          <w:tcPr>
            <w:tcW w:type="dxa" w:w="2880"/>
          </w:tcPr>
          <w:p>
            <w:r>
              <w:t>Search keys type. Allowed values: symbol, cik, name_fuzzy, name_starts_with.</w:t>
            </w:r>
          </w:p>
        </w:tc>
      </w:tr>
      <w:tr>
        <w:tc>
          <w:tcPr>
            <w:tcW w:type="dxa" w:w="2880"/>
          </w:tcPr>
          <w:p>
            <w:r>
              <w:t>search_keys</w:t>
            </w:r>
          </w:p>
        </w:tc>
        <w:tc>
          <w:tcPr>
            <w:tcW w:type="dxa" w:w="2880"/>
          </w:tcPr>
          <w:p>
            <w:r>
              <w:t>string</w:t>
            </w:r>
          </w:p>
        </w:tc>
        <w:tc>
          <w:tcPr>
            <w:tcW w:type="dxa" w:w="2880"/>
          </w:tcPr>
          <w:p>
            <w:r>
              <w:t>Search keys.</w:t>
            </w:r>
          </w:p>
        </w:tc>
      </w:tr>
      <w:tr>
        <w:tc>
          <w:tcPr>
            <w:tcW w:type="dxa" w:w="2880"/>
          </w:tcPr>
          <w:p>
            <w:r>
              <w:t>display</w:t>
            </w:r>
          </w:p>
        </w:tc>
        <w:tc>
          <w:tcPr>
            <w:tcW w:type="dxa" w:w="2880"/>
          </w:tcPr>
          <w:p>
            <w:r>
              <w:t>string</w:t>
            </w:r>
          </w:p>
        </w:tc>
        <w:tc>
          <w:tcPr>
            <w:tcW w:type="dxa" w:w="2880"/>
          </w:tcPr>
          <w:p>
            <w:r>
              <w:t>Display format. Allowed values: flat, nested.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"cik": "0001462356",</w:t>
        <w:br/>
        <w:t xml:space="preserve"> "name": "Katherine L Adams"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insider transaction owner records.</w:t>
            </w:r>
          </w:p>
        </w:tc>
      </w:tr>
    </w:tbl>
    <w:p/>
    <w:p>
      <w:r>
        <w:rPr>
          <w:b/>
        </w:rPr>
        <w:t>Note: Note: The scraped page example shows owner objects with cik and name. The OpenAPI schema referenced for 200 points to a broader insider transaction filing document model; only fields explicitly shown in the provided response example are documented here.</w:t>
      </w:r>
    </w:p>
    <w:p>
      <w:pPr>
        <w:pStyle w:val="Heading3"/>
      </w:pPr>
      <w:r>
        <w:t>Error Responses (401/404/500)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request success (false for these error responses).</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errors.code</w:t>
            </w:r>
          </w:p>
        </w:tc>
        <w:tc>
          <w:tcPr>
            <w:tcW w:type="dxa" w:w="2880"/>
          </w:tcPr>
          <w:p>
            <w:r>
              <w:t>string</w:t>
            </w:r>
          </w:p>
        </w:tc>
        <w:tc>
          <w:tcPr>
            <w:tcW w:type="dxa" w:w="2880"/>
          </w:tcPr>
          <w:p>
            <w:r>
              <w:t>Error code (e.g., auth_failed, no_data_found, internal_server_error).</w:t>
            </w:r>
          </w:p>
        </w:tc>
      </w:tr>
      <w:tr>
        <w:tc>
          <w:tcPr>
            <w:tcW w:type="dxa" w:w="2880"/>
          </w:tcPr>
          <w:p>
            <w:r>
              <w:t>errors.id</w:t>
            </w:r>
          </w:p>
        </w:tc>
        <w:tc>
          <w:tcPr>
            <w:tcW w:type="dxa" w:w="2880"/>
          </w:tcPr>
          <w:p>
            <w:r>
              <w:t>string</w:t>
            </w:r>
          </w:p>
        </w:tc>
        <w:tc>
          <w:tcPr>
            <w:tcW w:type="dxa" w:w="2880"/>
          </w:tcPr>
          <w:p>
            <w:r>
              <w:t>Error identifier (e.g., unauthorized, not_found, server_error).</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'https://api.benzinga.com/api/v1/sec/insider_transactions/owners?page=0&amp;pagesize=100&amp;display=flat'</w:t>
      </w:r>
    </w:p>
    <w:p>
      <w:pPr>
        <w:pStyle w:val="Heading3"/>
      </w:pPr>
      <w:r>
        <w:t>Example Usage</w:t>
      </w:r>
    </w:p>
    <w:p>
      <w:pPr>
        <w:pStyle w:val="Heading3"/>
      </w:pPr>
      <w:r>
        <w:t>Example 1: Filter by Date Range</w:t>
      </w:r>
    </w:p>
    <w:p>
      <w:r>
        <w:rPr>
          <w:b/>
          <w:color w:val="666666"/>
          <w:sz w:val="16"/>
        </w:rPr>
        <w:t>[bash]</w:t>
      </w:r>
    </w:p>
    <w:p>
      <w:pPr>
        <w:shd w:fill="F2F2F2" w:val="clear"/>
      </w:pPr>
      <w:r>
        <w:rPr>
          <w:rFonts w:ascii="Courier New" w:hAnsi="Courier New"/>
          <w:sz w:val="17"/>
        </w:rPr>
        <w:t>curl -i --location --request GET 'https://api.benzinga.com/api/v1/sec/insider_transactions/owners?date_from=2024-01-01&amp;date_to=2024-01-31&amp;pagesize=100'</w:t>
      </w:r>
    </w:p>
    <w:p>
      <w:pPr>
        <w:pStyle w:val="Heading3"/>
      </w:pPr>
      <w:r>
        <w:t>Example 2: Fetch Records Updated Since a Timestamp</w:t>
      </w:r>
    </w:p>
    <w:p>
      <w:r>
        <w:rPr>
          <w:b/>
          <w:color w:val="666666"/>
          <w:sz w:val="16"/>
        </w:rPr>
        <w:t>[bash]</w:t>
      </w:r>
    </w:p>
    <w:p>
      <w:pPr>
        <w:shd w:fill="F2F2F2" w:val="clear"/>
      </w:pPr>
      <w:r>
        <w:rPr>
          <w:rFonts w:ascii="Courier New" w:hAnsi="Courier New"/>
          <w:sz w:val="17"/>
        </w:rPr>
        <w:t>curl -i --location --request GET 'https://api.benzinga.com/api/v1/sec/insider_transactions/owners?updated_since=1704758400'</w:t>
      </w:r>
    </w:p>
    <w:p>
      <w:pPr>
        <w:pStyle w:val="Heading3"/>
      </w:pPr>
      <w:r>
        <w:t>Example 3: Search by CIK</w:t>
      </w:r>
    </w:p>
    <w:p>
      <w:r>
        <w:rPr>
          <w:b/>
          <w:color w:val="666666"/>
          <w:sz w:val="16"/>
        </w:rPr>
        <w:t>[bash]</w:t>
      </w:r>
    </w:p>
    <w:p>
      <w:pPr>
        <w:shd w:fill="F2F2F2" w:val="clear"/>
      </w:pPr>
      <w:r>
        <w:rPr>
          <w:rFonts w:ascii="Courier New" w:hAnsi="Courier New"/>
          <w:sz w:val="17"/>
        </w:rPr>
        <w:t>curl -i --location --request GET 'https://api.benzinga.com/api/v1/sec/insider_transactions/owners?search_keys_type=cik&amp;search_keys=0001462356'</w:t>
      </w:r>
    </w:p>
    <w:p>
      <w:pPr>
        <w:pStyle w:val="Heading3"/>
      </w:pPr>
      <w:r>
        <w:t>Notes</w:t>
      </w:r>
    </w:p>
    <w:p>
      <w:pPr>
        <w:pStyle w:val="ListBullet"/>
      </w:pPr>
      <w:r>
        <w:t>page offsets are limited to 0 - 100000.</w:t>
      </w:r>
    </w:p>
    <w:p>
      <w:pPr>
        <w:pStyle w:val="ListBullet"/>
      </w:pPr>
      <w:r>
        <w:t>pagesize has a maximum of 1000.</w:t>
      </w:r>
    </w:p>
    <w:p>
      <w:pPr>
        <w:pStyle w:val="ListBullet"/>
      </w:pPr>
      <w:r>
        <w:t>Date inputs are specified as YYYY-MM-DD.</w:t>
      </w:r>
    </w:p>
    <w:p>
      <w:pPr>
        <w:pStyle w:val="ListBullet"/>
      </w:pPr>
      <w:r>
        <w:t>display controls output formatting: flat vs nested (as documented).</w:t>
      </w:r>
    </w:p>
    <w:p>
      <w:r>
        <w:br w:type="page"/>
      </w:r>
    </w:p>
    <w:p>
      <w:pPr>
        <w:pStyle w:val="Heading2"/>
      </w:pPr>
      <w:r>
        <w:t>52. [GET] Get Market Movers</w:t>
      </w:r>
    </w:p>
    <w:p>
      <w:r>
        <w:rPr>
          <w:b/>
        </w:rPr>
        <w:t xml:space="preserve">Endpoint: </w:t>
      </w:r>
      <w:r>
        <w:rPr>
          <w:rFonts w:ascii="Courier New" w:hAnsi="Courier New"/>
          <w:sz w:val="18"/>
        </w:rPr>
        <w:t>/api/v1/market/movers</w:t>
      </w:r>
    </w:p>
    <w:p>
      <w:pPr>
        <w:pStyle w:val="Heading3"/>
      </w:pPr>
      <w:r>
        <w:t>Market Movers</w:t>
      </w:r>
    </w:p>
    <w:p>
      <w:pPr>
        <w:pStyle w:val="Heading3"/>
      </w:pPr>
      <w:r>
        <w:t>Prerequisites</w:t>
      </w:r>
    </w:p>
    <w:p>
      <w:pPr>
        <w:pStyle w:val="ListBullet"/>
      </w:pPr>
      <w:r>
        <w:t>Access to Benzinga Market Data endpoints that include the Market Movers resource</w:t>
      </w:r>
    </w:p>
    <w:p>
      <w:pPr>
        <w:pStyle w:val="Heading3"/>
      </w:pPr>
      <w:r>
        <w:t>Method</w:t>
      </w:r>
    </w:p>
    <w:p>
      <w:r>
        <w:t>GET</w:t>
      </w:r>
    </w:p>
    <w:p>
      <w:pPr>
        <w:pStyle w:val="Heading3"/>
      </w:pPr>
      <w:r>
        <w:t>URL</w:t>
      </w:r>
    </w:p>
    <w:p>
      <w:r>
        <w:t>https://api.benzinga.com/api/v1/market/movers</w:t>
      </w:r>
    </w:p>
    <w:p>
      <w:pPr>
        <w:pStyle w:val="Heading3"/>
      </w:pPr>
      <w:r>
        <w:t>Description</w:t>
      </w:r>
    </w:p>
    <w:p>
      <w:r>
        <w:t>Retrieves market movers data based on specified filters. Returns stocks that have moved significantly during the specified session and time range. Supports custom screener and movers queries for advanced filtering.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Authentication uses a token query parameter in the OpenAPI spec, but do not include authentication query parameters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results to return. Controls the size of the response.</w:t>
            </w:r>
          </w:p>
        </w:tc>
      </w:tr>
      <w:tr>
        <w:tc>
          <w:tcPr>
            <w:tcW w:type="dxa" w:w="2880"/>
          </w:tcPr>
          <w:p>
            <w:r>
              <w:t>from</w:t>
            </w:r>
          </w:p>
        </w:tc>
        <w:tc>
          <w:tcPr>
            <w:tcW w:type="dxa" w:w="2880"/>
          </w:tcPr>
          <w:p>
            <w:r>
              <w:t>string</w:t>
            </w:r>
          </w:p>
        </w:tc>
        <w:tc>
          <w:tcPr>
            <w:tcW w:type="dxa" w:w="2880"/>
          </w:tcPr>
          <w:p>
            <w:r>
              <w:t>Start date/time for the movers data. Format: YYYY-MM-DD or YYYY-MM-DDTHH:MM:SS.</w:t>
            </w:r>
          </w:p>
        </w:tc>
      </w:tr>
      <w:tr>
        <w:tc>
          <w:tcPr>
            <w:tcW w:type="dxa" w:w="2880"/>
          </w:tcPr>
          <w:p>
            <w:r>
              <w:t>to</w:t>
            </w:r>
          </w:p>
        </w:tc>
        <w:tc>
          <w:tcPr>
            <w:tcW w:type="dxa" w:w="2880"/>
          </w:tcPr>
          <w:p>
            <w:r>
              <w:t>string</w:t>
            </w:r>
          </w:p>
        </w:tc>
        <w:tc>
          <w:tcPr>
            <w:tcW w:type="dxa" w:w="2880"/>
          </w:tcPr>
          <w:p>
            <w:r>
              <w:t>End date/time for the movers data. Format: YYYY-MM-DD or YYYY-MM-DDTHH:MM:SS.</w:t>
            </w:r>
          </w:p>
        </w:tc>
      </w:tr>
      <w:tr>
        <w:tc>
          <w:tcPr>
            <w:tcW w:type="dxa" w:w="2880"/>
          </w:tcPr>
          <w:p>
            <w:r>
              <w:t>session</w:t>
            </w:r>
          </w:p>
        </w:tc>
        <w:tc>
          <w:tcPr>
            <w:tcW w:type="dxa" w:w="2880"/>
          </w:tcPr>
          <w:p>
            <w:r>
              <w:t>string</w:t>
            </w:r>
          </w:p>
        </w:tc>
        <w:tc>
          <w:tcPr>
            <w:tcW w:type="dxa" w:w="2880"/>
          </w:tcPr>
          <w:p>
            <w:r>
              <w:t>Trading session to filter movers. Examples: PRE_MARKET, REGULAR, AFTER_MARKET.</w:t>
            </w:r>
          </w:p>
        </w:tc>
      </w:tr>
      <w:tr>
        <w:tc>
          <w:tcPr>
            <w:tcW w:type="dxa" w:w="2880"/>
          </w:tcPr>
          <w:p>
            <w:r>
              <w:t>screenerQuery</w:t>
            </w:r>
          </w:p>
        </w:tc>
        <w:tc>
          <w:tcPr>
            <w:tcW w:type="dxa" w:w="2880"/>
          </w:tcPr>
          <w:p>
            <w:r>
              <w:t>string</w:t>
            </w:r>
          </w:p>
        </w:tc>
        <w:tc>
          <w:tcPr>
            <w:tcW w:type="dxa" w:w="2880"/>
          </w:tcPr>
          <w:p>
            <w:r>
              <w:t>Custom screener query string for filtering securities based on specific criteria.</w:t>
            </w:r>
          </w:p>
        </w:tc>
      </w:tr>
      <w:tr>
        <w:tc>
          <w:tcPr>
            <w:tcW w:type="dxa" w:w="2880"/>
          </w:tcPr>
          <w:p>
            <w:r>
              <w:t>moversQuery</w:t>
            </w:r>
          </w:p>
        </w:tc>
        <w:tc>
          <w:tcPr>
            <w:tcW w:type="dxa" w:w="2880"/>
          </w:tcPr>
          <w:p>
            <w:r>
              <w:t>string</w:t>
            </w:r>
          </w:p>
        </w:tc>
        <w:tc>
          <w:tcPr>
            <w:tcW w:type="dxa" w:w="2880"/>
          </w:tcPr>
          <w:p>
            <w:r>
              <w:t>Custom movers query string for defining specific movement patterns or thresholds.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"fromDate": "2026-01-14T16:00:00.000-05:00",</w:t>
        <w:br/>
        <w:t xml:space="preserve"> "toDate": "2026-01-15T15:59:00.000-05:00",</w:t>
        <w:br/>
        <w:t xml:space="preserve"> "snapTo": "[Snap id=1384473, date=2026-01-15T20:59:00.000Z]",</w:t>
        <w:br/>
        <w:t xml:space="preserve"> "usePreviousClose": true,</w:t>
        <w:br/>
        <w:t xml:space="preserve"> "gainers": [</w:t>
        <w:br/>
        <w:t xml:space="preserve"> {</w:t>
        <w:br/>
        <w:t xml:space="preserve"> "symbol": "SPHL",</w:t>
        <w:br/>
        <w:t xml:space="preserve"> "price": 17.6,</w:t>
        <w:br/>
        <w:t xml:space="preserve"> "change": 15.35,</w:t>
        <w:br/>
        <w:t xml:space="preserve"> "changePercent": 682.22,</w:t>
        <w:br/>
        <w:t xml:space="preserve"> "volume": "110157546",</w:t>
        <w:br/>
        <w:t xml:space="preserve"> "close": 17.6,</w:t>
        <w:br/>
        <w:t xml:space="preserve"> "companyName": "Springview Holdings",</w:t>
        <w:br/>
        <w:t xml:space="preserve"> "averageVolume": 54118,</w:t>
        <w:br/>
        <w:t xml:space="preserve"> "previousClose": 2.25,</w:t>
        <w:br/>
        <w:t xml:space="preserve"> "marketCap": "3717459",</w:t>
        <w:br/>
        <w:t xml:space="preserve"> "gicsSectorName": "Consumer Discretionary",</w:t>
        <w:br/>
        <w:t xml:space="preserve"> "shareFloat": "627204",</w:t>
        <w:br/>
        <w:t xml:space="preserve"> "isin": "KYG837611170"</w:t>
        <w:br/>
        <w:t xml:space="preserve"> },</w:t>
        <w:br/>
        <w:t xml:space="preserve"> {</w:t>
        <w:br/>
        <w:t xml:space="preserve"> "symbol": "CJMB",</w:t>
        <w:br/>
        <w:t xml:space="preserve"> "price": 4.23,</w:t>
        <w:br/>
        <w:t xml:space="preserve"> "change": 3.11,</w:t>
        <w:br/>
        <w:t xml:space="preserve"> "changePercent": 277.67,</w:t>
        <w:br/>
        <w:t xml:space="preserve"> "volume": "192332880",</w:t>
        <w:br/>
        <w:t xml:space="preserve"> "close": 4.23,</w:t>
        <w:br/>
        <w:t xml:space="preserve"> "companyName": "Callan Jmb",</w:t>
        <w:br/>
        <w:t xml:space="preserve"> "averageVolume": 38277,</w:t>
        <w:br/>
        <w:t xml:space="preserve"> "previousClose": 1.12,</w:t>
        <w:br/>
        <w:t xml:space="preserve"> "marketCap": "5177790",</w:t>
        <w:br/>
        <w:t xml:space="preserve"> "gicsSectorName": "Industrials",</w:t>
        <w:br/>
        <w:t xml:space="preserve"> "shareFloat": "1412527",</w:t>
        <w:br/>
        <w:t xml:space="preserve"> "isin": "US1311001093"</w:t>
        <w:br/>
        <w:t xml:space="preserve"> },</w:t>
        <w:br/>
        <w:t xml:space="preserve"> {</w:t>
        <w:br/>
        <w:t xml:space="preserve"> "symbol": "MLEC",</w:t>
        <w:br/>
        <w:t xml:space="preserve"> "price": 7.48,</w:t>
        <w:br/>
        <w:t xml:space="preserve"> "change": 3.95,</w:t>
        <w:br/>
        <w:t xml:space="preserve"> "changePercent": 111.89,</w:t>
        <w:br/>
        <w:t xml:space="preserve"> "volume": "9590059",</w:t>
        <w:br/>
        <w:t xml:space="preserve"> "close": 7.48,</w:t>
        <w:br/>
        <w:t xml:space="preserve"> "companyName": "Moolec Science",</w:t>
        <w:br/>
        <w:t xml:space="preserve"> "averageVolume": 38513,</w:t>
        <w:br/>
        <w:t xml:space="preserve"> "previousClose": 3.53,</w:t>
        <w:br/>
        <w:t xml:space="preserve"> "marketCap": "2563193",</w:t>
        <w:br/>
        <w:t xml:space="preserve"> "gicsSectorName": "Consumer Staples",</w:t>
        <w:br/>
        <w:t xml:space="preserve"> "shareFloat": "573192",</w:t>
        <w:br/>
        <w:t xml:space="preserve"> "isin": "KYG6223S1259"</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"bad_request",</w:t>
        <w:br/>
        <w:t xml:space="preserve"> "id": "string",</w:t>
        <w:br/>
        <w:t xml:space="preserve"> "value": "string"</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Container for the movers response payload.</w:t>
            </w:r>
          </w:p>
        </w:tc>
      </w:tr>
      <w:tr>
        <w:tc>
          <w:tcPr>
            <w:tcW w:type="dxa" w:w="2880"/>
          </w:tcPr>
          <w:p>
            <w:r>
              <w:t>result.fromDate</w:t>
            </w:r>
          </w:p>
        </w:tc>
        <w:tc>
          <w:tcPr>
            <w:tcW w:type="dxa" w:w="2880"/>
          </w:tcPr>
          <w:p>
            <w:r>
              <w:t>string</w:t>
            </w:r>
          </w:p>
        </w:tc>
        <w:tc>
          <w:tcPr>
            <w:tcW w:type="dxa" w:w="2880"/>
          </w:tcPr>
          <w:p>
            <w:r>
              <w:t>Start of the returned time window (timestamp string as returned by the API).</w:t>
            </w:r>
          </w:p>
        </w:tc>
      </w:tr>
      <w:tr>
        <w:tc>
          <w:tcPr>
            <w:tcW w:type="dxa" w:w="2880"/>
          </w:tcPr>
          <w:p>
            <w:r>
              <w:t>result.toDate</w:t>
            </w:r>
          </w:p>
        </w:tc>
        <w:tc>
          <w:tcPr>
            <w:tcW w:type="dxa" w:w="2880"/>
          </w:tcPr>
          <w:p>
            <w:r>
              <w:t>string</w:t>
            </w:r>
          </w:p>
        </w:tc>
        <w:tc>
          <w:tcPr>
            <w:tcW w:type="dxa" w:w="2880"/>
          </w:tcPr>
          <w:p>
            <w:r>
              <w:t>End of the returned time window (timestamp string as returned by the API).</w:t>
            </w:r>
          </w:p>
        </w:tc>
      </w:tr>
      <w:tr>
        <w:tc>
          <w:tcPr>
            <w:tcW w:type="dxa" w:w="2880"/>
          </w:tcPr>
          <w:p>
            <w:r>
              <w:t>result.snapTo</w:t>
            </w:r>
          </w:p>
        </w:tc>
        <w:tc>
          <w:tcPr>
            <w:tcW w:type="dxa" w:w="2880"/>
          </w:tcPr>
          <w:p>
            <w:r>
              <w:t>string</w:t>
            </w:r>
          </w:p>
        </w:tc>
        <w:tc>
          <w:tcPr>
            <w:tcW w:type="dxa" w:w="2880"/>
          </w:tcPr>
          <w:p>
            <w:r>
              <w:t>Snapshot metadata as a string (format as returned by the API).</w:t>
            </w:r>
          </w:p>
        </w:tc>
      </w:tr>
      <w:tr>
        <w:tc>
          <w:tcPr>
            <w:tcW w:type="dxa" w:w="2880"/>
          </w:tcPr>
          <w:p>
            <w:r>
              <w:t>result.usePreviousClose</w:t>
            </w:r>
          </w:p>
        </w:tc>
        <w:tc>
          <w:tcPr>
            <w:tcW w:type="dxa" w:w="2880"/>
          </w:tcPr>
          <w:p>
            <w:r>
              <w:t>boolean</w:t>
            </w:r>
          </w:p>
        </w:tc>
        <w:tc>
          <w:tcPr>
            <w:tcW w:type="dxa" w:w="2880"/>
          </w:tcPr>
          <w:p>
            <w:r>
              <w:t>Indicates whether previous close was used in calculations.</w:t>
            </w:r>
          </w:p>
        </w:tc>
      </w:tr>
      <w:tr>
        <w:tc>
          <w:tcPr>
            <w:tcW w:type="dxa" w:w="2880"/>
          </w:tcPr>
          <w:p>
            <w:r>
              <w:t>result.gainers</w:t>
            </w:r>
          </w:p>
        </w:tc>
        <w:tc>
          <w:tcPr>
            <w:tcW w:type="dxa" w:w="2880"/>
          </w:tcPr>
          <w:p>
            <w:r>
              <w:t>array</w:t>
            </w:r>
          </w:p>
        </w:tc>
        <w:tc>
          <w:tcPr>
            <w:tcW w:type="dxa" w:w="2880"/>
          </w:tcPr>
          <w:p>
            <w:r>
              <w:t>List of mover entries (gainers shown in example).</w:t>
            </w:r>
          </w:p>
        </w:tc>
      </w:tr>
      <w:tr>
        <w:tc>
          <w:tcPr>
            <w:tcW w:type="dxa" w:w="2880"/>
          </w:tcPr>
          <w:p>
            <w:r>
              <w:t>result.gainers[].symbol</w:t>
            </w:r>
          </w:p>
        </w:tc>
        <w:tc>
          <w:tcPr>
            <w:tcW w:type="dxa" w:w="2880"/>
          </w:tcPr>
          <w:p>
            <w:r>
              <w:t>string</w:t>
            </w:r>
          </w:p>
        </w:tc>
        <w:tc>
          <w:tcPr>
            <w:tcW w:type="dxa" w:w="2880"/>
          </w:tcPr>
          <w:p>
            <w:r>
              <w:t>Ticker symbol.</w:t>
            </w:r>
          </w:p>
        </w:tc>
      </w:tr>
      <w:tr>
        <w:tc>
          <w:tcPr>
            <w:tcW w:type="dxa" w:w="2880"/>
          </w:tcPr>
          <w:p>
            <w:r>
              <w:t>result.gainers[].price</w:t>
            </w:r>
          </w:p>
        </w:tc>
        <w:tc>
          <w:tcPr>
            <w:tcW w:type="dxa" w:w="2880"/>
          </w:tcPr>
          <w:p>
            <w:r>
              <w:t>number</w:t>
            </w:r>
          </w:p>
        </w:tc>
        <w:tc>
          <w:tcPr>
            <w:tcW w:type="dxa" w:w="2880"/>
          </w:tcPr>
          <w:p>
            <w:r>
              <w:t>Current/last price.</w:t>
            </w:r>
          </w:p>
        </w:tc>
      </w:tr>
      <w:tr>
        <w:tc>
          <w:tcPr>
            <w:tcW w:type="dxa" w:w="2880"/>
          </w:tcPr>
          <w:p>
            <w:r>
              <w:t>result.gainers[].change</w:t>
            </w:r>
          </w:p>
        </w:tc>
        <w:tc>
          <w:tcPr>
            <w:tcW w:type="dxa" w:w="2880"/>
          </w:tcPr>
          <w:p>
            <w:r>
              <w:t>number</w:t>
            </w:r>
          </w:p>
        </w:tc>
        <w:tc>
          <w:tcPr>
            <w:tcW w:type="dxa" w:w="2880"/>
          </w:tcPr>
          <w:p>
            <w:r>
              <w:t>Absolute price change over the selected window/session.</w:t>
            </w:r>
          </w:p>
        </w:tc>
      </w:tr>
      <w:tr>
        <w:tc>
          <w:tcPr>
            <w:tcW w:type="dxa" w:w="2880"/>
          </w:tcPr>
          <w:p>
            <w:r>
              <w:t>result.gainers[].changePercent</w:t>
            </w:r>
          </w:p>
        </w:tc>
        <w:tc>
          <w:tcPr>
            <w:tcW w:type="dxa" w:w="2880"/>
          </w:tcPr>
          <w:p>
            <w:r>
              <w:t>number</w:t>
            </w:r>
          </w:p>
        </w:tc>
        <w:tc>
          <w:tcPr>
            <w:tcW w:type="dxa" w:w="2880"/>
          </w:tcPr>
          <w:p>
            <w:r>
              <w:t>Percentage price change.</w:t>
            </w:r>
          </w:p>
        </w:tc>
      </w:tr>
      <w:tr>
        <w:tc>
          <w:tcPr>
            <w:tcW w:type="dxa" w:w="2880"/>
          </w:tcPr>
          <w:p>
            <w:r>
              <w:t>result.gainers[].volume</w:t>
            </w:r>
          </w:p>
        </w:tc>
        <w:tc>
          <w:tcPr>
            <w:tcW w:type="dxa" w:w="2880"/>
          </w:tcPr>
          <w:p>
            <w:r>
              <w:t>string</w:t>
            </w:r>
          </w:p>
        </w:tc>
        <w:tc>
          <w:tcPr>
            <w:tcW w:type="dxa" w:w="2880"/>
          </w:tcPr>
          <w:p>
            <w:r>
              <w:t>Trading volume (returned as a string in the example).</w:t>
            </w:r>
          </w:p>
        </w:tc>
      </w:tr>
      <w:tr>
        <w:tc>
          <w:tcPr>
            <w:tcW w:type="dxa" w:w="2880"/>
          </w:tcPr>
          <w:p>
            <w:r>
              <w:t>result.gainers[].close</w:t>
            </w:r>
          </w:p>
        </w:tc>
        <w:tc>
          <w:tcPr>
            <w:tcW w:type="dxa" w:w="2880"/>
          </w:tcPr>
          <w:p>
            <w:r>
              <w:t>number</w:t>
            </w:r>
          </w:p>
        </w:tc>
        <w:tc>
          <w:tcPr>
            <w:tcW w:type="dxa" w:w="2880"/>
          </w:tcPr>
          <w:p>
            <w:r>
              <w:t>Close price for the period (as returned).</w:t>
            </w:r>
          </w:p>
        </w:tc>
      </w:tr>
      <w:tr>
        <w:tc>
          <w:tcPr>
            <w:tcW w:type="dxa" w:w="2880"/>
          </w:tcPr>
          <w:p>
            <w:r>
              <w:t>result.gainers[].companyName</w:t>
            </w:r>
          </w:p>
        </w:tc>
        <w:tc>
          <w:tcPr>
            <w:tcW w:type="dxa" w:w="2880"/>
          </w:tcPr>
          <w:p>
            <w:r>
              <w:t>string</w:t>
            </w:r>
          </w:p>
        </w:tc>
        <w:tc>
          <w:tcPr>
            <w:tcW w:type="dxa" w:w="2880"/>
          </w:tcPr>
          <w:p>
            <w:r>
              <w:t>Company name.</w:t>
            </w:r>
          </w:p>
        </w:tc>
      </w:tr>
      <w:tr>
        <w:tc>
          <w:tcPr>
            <w:tcW w:type="dxa" w:w="2880"/>
          </w:tcPr>
          <w:p>
            <w:r>
              <w:t>result.gainers[].averageVolume</w:t>
            </w:r>
          </w:p>
        </w:tc>
        <w:tc>
          <w:tcPr>
            <w:tcW w:type="dxa" w:w="2880"/>
          </w:tcPr>
          <w:p>
            <w:r>
              <w:t>integer</w:t>
            </w:r>
          </w:p>
        </w:tc>
        <w:tc>
          <w:tcPr>
            <w:tcW w:type="dxa" w:w="2880"/>
          </w:tcPr>
          <w:p>
            <w:r>
              <w:t>Average volume (as returned).</w:t>
            </w:r>
          </w:p>
        </w:tc>
      </w:tr>
      <w:tr>
        <w:tc>
          <w:tcPr>
            <w:tcW w:type="dxa" w:w="2880"/>
          </w:tcPr>
          <w:p>
            <w:r>
              <w:t>result.gainers[].previousClose</w:t>
            </w:r>
          </w:p>
        </w:tc>
        <w:tc>
          <w:tcPr>
            <w:tcW w:type="dxa" w:w="2880"/>
          </w:tcPr>
          <w:p>
            <w:r>
              <w:t>number</w:t>
            </w:r>
          </w:p>
        </w:tc>
        <w:tc>
          <w:tcPr>
            <w:tcW w:type="dxa" w:w="2880"/>
          </w:tcPr>
          <w:p>
            <w:r>
              <w:t>Previous close price.</w:t>
            </w:r>
          </w:p>
        </w:tc>
      </w:tr>
      <w:tr>
        <w:tc>
          <w:tcPr>
            <w:tcW w:type="dxa" w:w="2880"/>
          </w:tcPr>
          <w:p>
            <w:r>
              <w:t>result.gainers[].marketCap</w:t>
            </w:r>
          </w:p>
        </w:tc>
        <w:tc>
          <w:tcPr>
            <w:tcW w:type="dxa" w:w="2880"/>
          </w:tcPr>
          <w:p>
            <w:r>
              <w:t>string</w:t>
            </w:r>
          </w:p>
        </w:tc>
        <w:tc>
          <w:tcPr>
            <w:tcW w:type="dxa" w:w="2880"/>
          </w:tcPr>
          <w:p>
            <w:r>
              <w:t>Market capitalization (returned as a string in the example).</w:t>
            </w:r>
          </w:p>
        </w:tc>
      </w:tr>
      <w:tr>
        <w:tc>
          <w:tcPr>
            <w:tcW w:type="dxa" w:w="2880"/>
          </w:tcPr>
          <w:p>
            <w:r>
              <w:t>result.gainers[].gicsSectorName</w:t>
            </w:r>
          </w:p>
        </w:tc>
        <w:tc>
          <w:tcPr>
            <w:tcW w:type="dxa" w:w="2880"/>
          </w:tcPr>
          <w:p>
            <w:r>
              <w:t>string</w:t>
            </w:r>
          </w:p>
        </w:tc>
        <w:tc>
          <w:tcPr>
            <w:tcW w:type="dxa" w:w="2880"/>
          </w:tcPr>
          <w:p>
            <w:r>
              <w:t>GICS sector name.</w:t>
            </w:r>
          </w:p>
        </w:tc>
      </w:tr>
      <w:tr>
        <w:tc>
          <w:tcPr>
            <w:tcW w:type="dxa" w:w="2880"/>
          </w:tcPr>
          <w:p>
            <w:r>
              <w:t>result.gainers[].shareFloat</w:t>
            </w:r>
          </w:p>
        </w:tc>
        <w:tc>
          <w:tcPr>
            <w:tcW w:type="dxa" w:w="2880"/>
          </w:tcPr>
          <w:p>
            <w:r>
              <w:t>string</w:t>
            </w:r>
          </w:p>
        </w:tc>
        <w:tc>
          <w:tcPr>
            <w:tcW w:type="dxa" w:w="2880"/>
          </w:tcPr>
          <w:p>
            <w:r>
              <w:t>Share float (returned as a string in the example).</w:t>
            </w:r>
          </w:p>
        </w:tc>
      </w:tr>
      <w:tr>
        <w:tc>
          <w:tcPr>
            <w:tcW w:type="dxa" w:w="2880"/>
          </w:tcPr>
          <w:p>
            <w:r>
              <w:t>result.gainers[].isin</w:t>
            </w:r>
          </w:p>
        </w:tc>
        <w:tc>
          <w:tcPr>
            <w:tcW w:type="dxa" w:w="2880"/>
          </w:tcPr>
          <w:p>
            <w:r>
              <w:t>string</w:t>
            </w:r>
          </w:p>
        </w:tc>
        <w:tc>
          <w:tcPr>
            <w:tcW w:type="dxa" w:w="2880"/>
          </w:tcPr>
          <w:p>
            <w:r>
              <w:t>ISIN identifier.</w:t>
            </w:r>
          </w:p>
        </w:tc>
      </w:tr>
      <w:tr>
        <w:tc>
          <w:tcPr>
            <w:tcW w:type="dxa" w:w="2880"/>
          </w:tcPr>
          <w:p>
            <w:r>
              <w:t>ok</w:t>
            </w:r>
          </w:p>
        </w:tc>
        <w:tc>
          <w:tcPr>
            <w:tcW w:type="dxa" w:w="2880"/>
          </w:tcPr>
          <w:p>
            <w:r>
              <w:t>boolean</w:t>
            </w:r>
          </w:p>
        </w:tc>
        <w:tc>
          <w:tcPr>
            <w:tcW w:type="dxa" w:w="2880"/>
          </w:tcPr>
          <w:p>
            <w:r>
              <w:t>(Error schema) Indicates whether the request succeeded.</w:t>
            </w:r>
          </w:p>
        </w:tc>
      </w:tr>
      <w:tr>
        <w:tc>
          <w:tcPr>
            <w:tcW w:type="dxa" w:w="2880"/>
          </w:tcPr>
          <w:p>
            <w:r>
              <w:t>data</w:t>
            </w:r>
          </w:p>
        </w:tc>
        <w:tc>
          <w:tcPr>
            <w:tcW w:type="dxa" w:w="2880"/>
          </w:tcPr>
          <w:p>
            <w:r>
              <w:t>object</w:t>
            </w:r>
          </w:p>
        </w:tc>
        <w:tc>
          <w:tcPr>
            <w:tcW w:type="dxa" w:w="2880"/>
          </w:tcPr>
          <w:p>
            <w:r>
              <w:t>(Error schema) Additional data; structure is not specified (allows additional properties).</w:t>
            </w:r>
          </w:p>
        </w:tc>
      </w:tr>
      <w:tr>
        <w:tc>
          <w:tcPr>
            <w:tcW w:type="dxa" w:w="2880"/>
          </w:tcPr>
          <w:p>
            <w:r>
              <w:t>errors</w:t>
            </w:r>
          </w:p>
        </w:tc>
        <w:tc>
          <w:tcPr>
            <w:tcW w:type="dxa" w:w="2880"/>
          </w:tcPr>
          <w:p>
            <w:r>
              <w:t>array</w:t>
            </w:r>
          </w:p>
        </w:tc>
        <w:tc>
          <w:tcPr>
            <w:tcW w:type="dxa" w:w="2880"/>
          </w:tcPr>
          <w:p>
            <w:r>
              <w:t>(Error schema) List of error objects.</w:t>
            </w:r>
          </w:p>
        </w:tc>
      </w:tr>
      <w:tr>
        <w:tc>
          <w:tcPr>
            <w:tcW w:type="dxa" w:w="2880"/>
          </w:tcPr>
          <w:p>
            <w:r>
              <w:t>errors[].code</w:t>
            </w:r>
          </w:p>
        </w:tc>
        <w:tc>
          <w:tcPr>
            <w:tcW w:type="dxa" w:w="2880"/>
          </w:tcPr>
          <w:p>
            <w:r>
              <w:t>string</w:t>
            </w:r>
          </w:p>
        </w:tc>
        <w:tc>
          <w:tcPr>
            <w:tcW w:type="dxa" w:w="2880"/>
          </w:tcPr>
          <w:p>
            <w:r>
              <w:t>(Error schema) Error code. Possible values include: json_unmarshaling_error, no_data_found, no_matching_endpoint, bad_request, db_error, internal_server_error, auth_failed, forbidden, failed_dependency, service_unavailable, upstream_api_error, unsupported_message_type, database_query_error.</w:t>
            </w:r>
          </w:p>
        </w:tc>
      </w:tr>
      <w:tr>
        <w:tc>
          <w:tcPr>
            <w:tcW w:type="dxa" w:w="2880"/>
          </w:tcPr>
          <w:p>
            <w:r>
              <w:t>errors[].id</w:t>
            </w:r>
          </w:p>
        </w:tc>
        <w:tc>
          <w:tcPr>
            <w:tcW w:type="dxa" w:w="2880"/>
          </w:tcPr>
          <w:p>
            <w:r>
              <w:t>string</w:t>
            </w:r>
          </w:p>
        </w:tc>
        <w:tc>
          <w:tcPr>
            <w:tcW w:type="dxa" w:w="2880"/>
          </w:tcPr>
          <w:p>
            <w:r>
              <w:t>(Error schema) Error identifier.</w:t>
            </w:r>
          </w:p>
        </w:tc>
      </w:tr>
      <w:tr>
        <w:tc>
          <w:tcPr>
            <w:tcW w:type="dxa" w:w="2880"/>
          </w:tcPr>
          <w:p>
            <w:r>
              <w:t>errors[].value</w:t>
            </w:r>
          </w:p>
        </w:tc>
        <w:tc>
          <w:tcPr>
            <w:tcW w:type="dxa" w:w="2880"/>
          </w:tcPr>
          <w:p>
            <w:r>
              <w:t>string</w:t>
            </w:r>
          </w:p>
        </w:tc>
        <w:tc>
          <w:tcPr>
            <w:tcW w:type="dxa" w:w="2880"/>
          </w:tcPr>
          <w:p>
            <w:r>
              <w:t>(Error schema) Error details/message.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'https://api.benzinga.com/api/v1/market/movers?session=REGULAR&amp;from=2026-01-14&amp;to=2026-01-15&amp;maxResults=50'</w:t>
      </w:r>
    </w:p>
    <w:p>
      <w:pPr>
        <w:pStyle w:val="Heading3"/>
      </w:pPr>
      <w:r>
        <w:t>Example Usage</w:t>
      </w:r>
    </w:p>
    <w:p>
      <w:pPr>
        <w:pStyle w:val="Heading3"/>
      </w:pPr>
      <w:r>
        <w:t>Example 1: Regular Session Movers for a Date Range</w:t>
      </w:r>
    </w:p>
    <w:p>
      <w:r>
        <w:rPr>
          <w:b/>
          <w:color w:val="666666"/>
          <w:sz w:val="16"/>
        </w:rPr>
        <w:t>[bash]</w:t>
      </w:r>
    </w:p>
    <w:p>
      <w:pPr>
        <w:shd w:fill="F2F2F2" w:val="clear"/>
      </w:pPr>
      <w:r>
        <w:rPr>
          <w:rFonts w:ascii="Courier New" w:hAnsi="Courier New"/>
          <w:sz w:val="17"/>
        </w:rPr>
        <w:t>curl -s 'https://api.benzinga.com/api/v1/market/movers?session=REGULAR&amp;from=2026-01-14&amp;to=2026-01-15&amp;maxResults=100'</w:t>
      </w:r>
    </w:p>
    <w:p>
      <w:pPr>
        <w:pStyle w:val="Heading3"/>
      </w:pPr>
      <w:r>
        <w:t>Example 2: Pre-market Movers Using a Screener Query</w:t>
      </w:r>
    </w:p>
    <w:p>
      <w:r>
        <w:rPr>
          <w:b/>
          <w:color w:val="666666"/>
          <w:sz w:val="16"/>
        </w:rPr>
        <w:t>[bash]</w:t>
      </w:r>
    </w:p>
    <w:p>
      <w:pPr>
        <w:shd w:fill="F2F2F2" w:val="clear"/>
      </w:pPr>
      <w:r>
        <w:rPr>
          <w:rFonts w:ascii="Courier New" w:hAnsi="Courier New"/>
          <w:sz w:val="17"/>
        </w:rPr>
        <w:t>curl -s 'https://api.benzinga.com/api/v1/market/movers?session=PRE_MARKET&amp;from=2026-01-15T04:00:00&amp;to=2026-01-15T09:30:00&amp;screenerQuery=marketcap%3E1000000000'</w:t>
      </w:r>
    </w:p>
    <w:p>
      <w:pPr>
        <w:pStyle w:val="Heading3"/>
      </w:pPr>
      <w:r>
        <w:t>Example 3: Movers Using a Custom Movers Query</w:t>
      </w:r>
    </w:p>
    <w:p>
      <w:r>
        <w:rPr>
          <w:b/>
          <w:color w:val="666666"/>
          <w:sz w:val="16"/>
        </w:rPr>
        <w:t>[bash]</w:t>
      </w:r>
    </w:p>
    <w:p>
      <w:pPr>
        <w:shd w:fill="F2F2F2" w:val="clear"/>
      </w:pPr>
      <w:r>
        <w:rPr>
          <w:rFonts w:ascii="Courier New" w:hAnsi="Courier New"/>
          <w:sz w:val="17"/>
        </w:rPr>
        <w:t>curl -s 'https://api.benzinga.com/api/v1/market/movers?session=AFTER_MARKET&amp;from=2026-01-15T16:00:00&amp;to=2026-01-15T20:00:00&amp;moversQuery=changePercent%3E10'</w:t>
      </w:r>
    </w:p>
    <w:p>
      <w:pPr>
        <w:pStyle w:val="Heading3"/>
      </w:pPr>
      <w:r>
        <w:t>Notes</w:t>
      </w:r>
    </w:p>
    <w:p>
      <w:pPr>
        <w:pStyle w:val="ListBullet"/>
      </w:pPr>
      <w:r>
        <w:t>Date/time parameters (from, to) accept either a date (YYYY-MM-DD) or a datetime (YYYY-MM-DDTHH:MM:SS) as documented.</w:t>
      </w:r>
    </w:p>
    <w:p>
      <w:pPr>
        <w:pStyle w:val="ListBullet"/>
      </w:pPr>
      <w:r>
        <w:t>The OpenAPI spec defines an API key security scheme using a token query parameter; it is intentionally omitted here per documentation rules.</w:t>
      </w:r>
    </w:p>
    <w:p>
      <w:r>
        <w:br w:type="page"/>
      </w:r>
    </w:p>
    <w:p>
      <w:pPr>
        <w:pStyle w:val="Heading2"/>
      </w:pPr>
      <w:r>
        <w:t>53. [GET] Get Short Interest Data</w:t>
      </w:r>
    </w:p>
    <w:p>
      <w:r>
        <w:rPr>
          <w:b/>
        </w:rPr>
        <w:t xml:space="preserve">Endpoint: </w:t>
      </w:r>
      <w:r>
        <w:rPr>
          <w:rFonts w:ascii="Courier New" w:hAnsi="Courier New"/>
          <w:sz w:val="18"/>
        </w:rPr>
        <w:t>/api/v1/shortinterest</w:t>
      </w:r>
    </w:p>
    <w:p>
      <w:pPr>
        <w:pStyle w:val="Heading3"/>
      </w:pPr>
      <w:r>
        <w:t>Prerequisites</w:t>
      </w:r>
    </w:p>
    <w:p>
      <w:pPr>
        <w:pStyle w:val="ListBullet"/>
      </w:pPr>
      <w:r>
        <w:t>You must know the stock ticker symbol(s) to query (e.g., AAPL, MSFT, TSLA)</w:t>
      </w:r>
    </w:p>
    <w:p>
      <w:pPr>
        <w:pStyle w:val="Heading3"/>
      </w:pPr>
      <w:r>
        <w:t>Method</w:t>
      </w:r>
    </w:p>
    <w:p>
      <w:r>
        <w:t>GET</w:t>
      </w:r>
    </w:p>
    <w:p>
      <w:pPr>
        <w:pStyle w:val="Heading3"/>
      </w:pPr>
      <w:r>
        <w:t>URL</w:t>
      </w:r>
    </w:p>
    <w:p>
      <w:r>
        <w:t>https://api.benzinga.com/api/v1/shortinterest</w:t>
      </w:r>
    </w:p>
    <w:p>
      <w:pPr>
        <w:pStyle w:val="Heading3"/>
      </w:pPr>
      <w:r>
        <w:t>Description</w:t>
      </w:r>
    </w:p>
    <w:p>
      <w:r>
        <w:t>Retrieves short interest data for specified securities, including shares sold short, days to cover, and short interest ratios. Supports optional FINRA report data and date range filtering.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symbols</w:t>
            </w:r>
          </w:p>
        </w:tc>
        <w:tc>
          <w:tcPr>
            <w:tcW w:type="dxa" w:w="2880"/>
          </w:tcPr>
          <w:p>
            <w:r>
              <w:t>string</w:t>
            </w:r>
          </w:p>
        </w:tc>
        <w:tc>
          <w:tcPr>
            <w:tcW w:type="dxa" w:w="2880"/>
          </w:tcPr>
          <w:p>
            <w:r>
              <w:t>Comma-separated list of stock ticker symbols (e.g., AAPL,MSFT,TSLA).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finraReport</w:t>
            </w:r>
          </w:p>
        </w:tc>
        <w:tc>
          <w:tcPr>
            <w:tcW w:type="dxa" w:w="2880"/>
          </w:tcPr>
          <w:p>
            <w:r>
              <w:t>boolean</w:t>
            </w:r>
          </w:p>
        </w:tc>
        <w:tc>
          <w:tcPr>
            <w:tcW w:type="dxa" w:w="2880"/>
          </w:tcPr>
          <w:p>
            <w:r>
              <w:t>Include FINRA short interest report data. Default: false.</w:t>
            </w:r>
          </w:p>
        </w:tc>
      </w:tr>
      <w:tr>
        <w:tc>
          <w:tcPr>
            <w:tcW w:type="dxa" w:w="2880"/>
          </w:tcPr>
          <w:p>
            <w:r>
              <w:t>page</w:t>
            </w:r>
          </w:p>
        </w:tc>
        <w:tc>
          <w:tcPr>
            <w:tcW w:type="dxa" w:w="2880"/>
          </w:tcPr>
          <w:p>
            <w:r>
              <w:t>integer</w:t>
            </w:r>
          </w:p>
        </w:tc>
        <w:tc>
          <w:tcPr>
            <w:tcW w:type="dxa" w:w="2880"/>
          </w:tcPr>
          <w:p>
            <w:r>
              <w:t>Page number for pagination. Used with pageSize.</w:t>
            </w:r>
          </w:p>
        </w:tc>
      </w:tr>
      <w:tr>
        <w:tc>
          <w:tcPr>
            <w:tcW w:type="dxa" w:w="2880"/>
          </w:tcPr>
          <w:p>
            <w:r>
              <w:t>pageSize</w:t>
            </w:r>
          </w:p>
        </w:tc>
        <w:tc>
          <w:tcPr>
            <w:tcW w:type="dxa" w:w="2880"/>
          </w:tcPr>
          <w:p>
            <w:r>
              <w:t>integer</w:t>
            </w:r>
          </w:p>
        </w:tc>
        <w:tc>
          <w:tcPr>
            <w:tcW w:type="dxa" w:w="2880"/>
          </w:tcPr>
          <w:p>
            <w:r>
              <w:t>Number of results per page. Default varies by endpoint configuration.</w:t>
            </w:r>
          </w:p>
        </w:tc>
      </w:tr>
      <w:tr>
        <w:tc>
          <w:tcPr>
            <w:tcW w:type="dxa" w:w="2880"/>
          </w:tcPr>
          <w:p>
            <w:r>
              <w:t>from</w:t>
            </w:r>
          </w:p>
        </w:tc>
        <w:tc>
          <w:tcPr>
            <w:tcW w:type="dxa" w:w="2880"/>
          </w:tcPr>
          <w:p>
            <w:r>
              <w:t>string</w:t>
            </w:r>
          </w:p>
        </w:tc>
        <w:tc>
          <w:tcPr>
            <w:tcW w:type="dxa" w:w="2880"/>
          </w:tcPr>
          <w:p>
            <w:r>
              <w:t>Start date for short interest data. Format: YYYY-MM-DD.</w:t>
            </w:r>
          </w:p>
        </w:tc>
      </w:tr>
      <w:tr>
        <w:tc>
          <w:tcPr>
            <w:tcW w:type="dxa" w:w="2880"/>
          </w:tcPr>
          <w:p>
            <w:r>
              <w:t>to</w:t>
            </w:r>
          </w:p>
        </w:tc>
        <w:tc>
          <w:tcPr>
            <w:tcW w:type="dxa" w:w="2880"/>
          </w:tcPr>
          <w:p>
            <w:r>
              <w:t>string</w:t>
            </w:r>
          </w:p>
        </w:tc>
        <w:tc>
          <w:tcPr>
            <w:tcW w:type="dxa" w:w="2880"/>
          </w:tcPr>
          <w:p>
            <w:r>
              <w:t>End date for short interest data. Format: YYYY-MM-DD.</w:t>
            </w:r>
          </w:p>
        </w:tc>
      </w:tr>
    </w:tbl>
    <w:p/>
    <w:p>
      <w:pPr>
        <w:pStyle w:val="Heading3"/>
      </w:pPr>
      <w:r>
        <w:t>Notes</w:t>
      </w:r>
    </w:p>
    <w:p>
      <w:pPr>
        <w:pStyle w:val="ListBullet"/>
      </w:pPr>
      <w:r>
        <w:t>Authentication is defined in the OpenAPI spec as an API key named token sent as a query parameter. (Auth details are not included here per documentation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"shortInterestData": {</w:t>
        <w:br/>
        <w:t xml:space="preserve"> "AAPL": {</w:t>
        <w:br/>
        <w:t xml:space="preserve"> "data": [</w:t>
        <w:br/>
        <w:t xml:space="preserve"> {</w:t>
        <w:br/>
        <w:t xml:space="preserve"> "recordDate": "2026-01-12",</w:t>
        <w:br/>
        <w:t xml:space="preserve"> "symbol": "AAPL",</w:t>
        <w:br/>
        <w:t xml:space="preserve"> "company": "Apple Inc. Common Stock",</w:t>
        <w:br/>
        <w:t xml:space="preserve"> "totalShortInterest": "112732788",</w:t>
        <w:br/>
        <w:t xml:space="preserve"> "daysToCover": 2.71,</w:t>
        <w:br/>
        <w:t xml:space="preserve"> "shortPercentOfFloat": 0.77,</w:t>
        <w:br/>
        <w:t xml:space="preserve"> "shortPriorMo": "122035714",</w:t>
        <w:br/>
        <w:t xml:space="preserve"> "percentChangeMoMo": -7.62,</w:t>
        <w:br/>
        <w:t xml:space="preserve"> "sharesFloat": "14688854878",</w:t>
        <w:br/>
        <w:t xml:space="preserve"> "averageDailyVolume": "41632615",</w:t>
        <w:br/>
        <w:t xml:space="preserve"> "sharesOutstanding": "14697926000",</w:t>
        <w:br/>
        <w:t xml:space="preserve"> "exchange": "NNM",</w:t>
        <w:br/>
        <w:t xml:space="preserve"> "sector": "Technology",</w:t>
        <w:br/>
        <w:t xml:space="preserve"> "industry": "Consumer Electronics",</w:t>
        <w:br/>
        <w:t xml:space="preserve"> "exchangeReceiptDate": "2026-01-05",</w:t>
        <w:br/>
        <w:t xml:space="preserve"> "settlementDate": "2025-12-31"</w:t>
        <w:br/>
        <w:t xml:space="preserve"> }</w:t>
        <w:br/>
        <w:t xml:space="preserve"> ]</w:t>
        <w:br/>
        <w:t xml:space="preserve"> }</w:t>
        <w:br/>
        <w:t xml:space="preserve"> }</w:t>
        <w:br/>
        <w:t>}</w:t>
      </w:r>
    </w:p>
    <w:p>
      <w:pPr>
        <w:pStyle w:val="Heading3"/>
      </w:pPr>
      <w:r>
        <w:t>Error Response (400 Bad Request)</w:t>
      </w:r>
    </w:p>
    <w:p>
      <w:r>
        <w:t>Bad request — missing or invalid symbols parameter.</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"bad_request",</w:t>
        <w:br/>
        <w:t xml:space="preserve"> "id": "string",</w:t>
        <w:br/>
        <w:t xml:space="preserve"> "value": "string"</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r>
    </w:p>
    <w:p>
      <w:pPr>
        <w:pStyle w:val="Heading3"/>
      </w:pPr>
      <w:r>
        <w:t>Response Fields</w:t>
      </w:r>
    </w:p>
    <w:p>
      <w:pPr>
        <w:pStyle w:val="Heading3"/>
      </w:pPr>
      <w:r>
        <w:t>200 OK response (example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shortInterestData</w:t>
            </w:r>
          </w:p>
        </w:tc>
        <w:tc>
          <w:tcPr>
            <w:tcW w:type="dxa" w:w="2880"/>
          </w:tcPr>
          <w:p>
            <w:r>
              <w:t>object</w:t>
            </w:r>
          </w:p>
        </w:tc>
        <w:tc>
          <w:tcPr>
            <w:tcW w:type="dxa" w:w="2880"/>
          </w:tcPr>
          <w:p>
            <w:r>
              <w:t>Container keyed by symbol (e.g., AAPL).</w:t>
            </w:r>
          </w:p>
        </w:tc>
      </w:tr>
      <w:tr>
        <w:tc>
          <w:tcPr>
            <w:tcW w:type="dxa" w:w="2880"/>
          </w:tcPr>
          <w:p>
            <w:r>
              <w:t>shortInterestData.&lt;symbol&gt;</w:t>
            </w:r>
          </w:p>
        </w:tc>
        <w:tc>
          <w:tcPr>
            <w:tcW w:type="dxa" w:w="2880"/>
          </w:tcPr>
          <w:p>
            <w:r>
              <w:t>object</w:t>
            </w:r>
          </w:p>
        </w:tc>
        <w:tc>
          <w:tcPr>
            <w:tcW w:type="dxa" w:w="2880"/>
          </w:tcPr>
          <w:p>
            <w:r>
              <w:t>Data bucket for a given symbol.</w:t>
            </w:r>
          </w:p>
        </w:tc>
      </w:tr>
      <w:tr>
        <w:tc>
          <w:tcPr>
            <w:tcW w:type="dxa" w:w="2880"/>
          </w:tcPr>
          <w:p>
            <w:r>
              <w:t>shortInterestData.&lt;symbol&gt;.data</w:t>
            </w:r>
          </w:p>
        </w:tc>
        <w:tc>
          <w:tcPr>
            <w:tcW w:type="dxa" w:w="2880"/>
          </w:tcPr>
          <w:p>
            <w:r>
              <w:t>array</w:t>
            </w:r>
          </w:p>
        </w:tc>
        <w:tc>
          <w:tcPr>
            <w:tcW w:type="dxa" w:w="2880"/>
          </w:tcPr>
          <w:p>
            <w:r>
              <w:t>Array of short interest records for the symbol.</w:t>
            </w:r>
          </w:p>
        </w:tc>
      </w:tr>
      <w:tr>
        <w:tc>
          <w:tcPr>
            <w:tcW w:type="dxa" w:w="2880"/>
          </w:tcPr>
          <w:p>
            <w:r>
              <w:t>shortInterestData.&lt;symbol&gt;.data[].recordDate</w:t>
            </w:r>
          </w:p>
        </w:tc>
        <w:tc>
          <w:tcPr>
            <w:tcW w:type="dxa" w:w="2880"/>
          </w:tcPr>
          <w:p>
            <w:r>
              <w:t>string</w:t>
            </w:r>
          </w:p>
        </w:tc>
        <w:tc>
          <w:tcPr>
            <w:tcW w:type="dxa" w:w="2880"/>
          </w:tcPr>
          <w:p>
            <w:r>
              <w:t>Record date (example shows YYYY-MM-DD).</w:t>
            </w:r>
          </w:p>
        </w:tc>
      </w:tr>
      <w:tr>
        <w:tc>
          <w:tcPr>
            <w:tcW w:type="dxa" w:w="2880"/>
          </w:tcPr>
          <w:p>
            <w:r>
              <w:t>shortInterestData.&lt;symbol&gt;.data[].symbol</w:t>
            </w:r>
          </w:p>
        </w:tc>
        <w:tc>
          <w:tcPr>
            <w:tcW w:type="dxa" w:w="2880"/>
          </w:tcPr>
          <w:p>
            <w:r>
              <w:t>string</w:t>
            </w:r>
          </w:p>
        </w:tc>
        <w:tc>
          <w:tcPr>
            <w:tcW w:type="dxa" w:w="2880"/>
          </w:tcPr>
          <w:p>
            <w:r>
              <w:t>Ticker symbol.</w:t>
            </w:r>
          </w:p>
        </w:tc>
      </w:tr>
      <w:tr>
        <w:tc>
          <w:tcPr>
            <w:tcW w:type="dxa" w:w="2880"/>
          </w:tcPr>
          <w:p>
            <w:r>
              <w:t>shortInterestData.&lt;symbol&gt;.data[].company</w:t>
            </w:r>
          </w:p>
        </w:tc>
        <w:tc>
          <w:tcPr>
            <w:tcW w:type="dxa" w:w="2880"/>
          </w:tcPr>
          <w:p>
            <w:r>
              <w:t>string</w:t>
            </w:r>
          </w:p>
        </w:tc>
        <w:tc>
          <w:tcPr>
            <w:tcW w:type="dxa" w:w="2880"/>
          </w:tcPr>
          <w:p>
            <w:r>
              <w:t>Company/security name.</w:t>
            </w:r>
          </w:p>
        </w:tc>
      </w:tr>
      <w:tr>
        <w:tc>
          <w:tcPr>
            <w:tcW w:type="dxa" w:w="2880"/>
          </w:tcPr>
          <w:p>
            <w:r>
              <w:t>shortInterestData.&lt;symbol&gt;.data[].totalShortInterest</w:t>
            </w:r>
          </w:p>
        </w:tc>
        <w:tc>
          <w:tcPr>
            <w:tcW w:type="dxa" w:w="2880"/>
          </w:tcPr>
          <w:p>
            <w:r>
              <w:t>string</w:t>
            </w:r>
          </w:p>
        </w:tc>
        <w:tc>
          <w:tcPr>
            <w:tcW w:type="dxa" w:w="2880"/>
          </w:tcPr>
          <w:p>
            <w:r>
              <w:t>Total shares sold short (as provided in example).</w:t>
            </w:r>
          </w:p>
        </w:tc>
      </w:tr>
      <w:tr>
        <w:tc>
          <w:tcPr>
            <w:tcW w:type="dxa" w:w="2880"/>
          </w:tcPr>
          <w:p>
            <w:r>
              <w:t>shortInterestData.&lt;symbol&gt;.data[].daysToCover</w:t>
            </w:r>
          </w:p>
        </w:tc>
        <w:tc>
          <w:tcPr>
            <w:tcW w:type="dxa" w:w="2880"/>
          </w:tcPr>
          <w:p>
            <w:r>
              <w:t>number</w:t>
            </w:r>
          </w:p>
        </w:tc>
        <w:tc>
          <w:tcPr>
            <w:tcW w:type="dxa" w:w="2880"/>
          </w:tcPr>
          <w:p>
            <w:r>
              <w:t>Days to cover.</w:t>
            </w:r>
          </w:p>
        </w:tc>
      </w:tr>
      <w:tr>
        <w:tc>
          <w:tcPr>
            <w:tcW w:type="dxa" w:w="2880"/>
          </w:tcPr>
          <w:p>
            <w:r>
              <w:t>shortInterestData.&lt;symbol&gt;.data[].shortPercentOfFloat</w:t>
            </w:r>
          </w:p>
        </w:tc>
        <w:tc>
          <w:tcPr>
            <w:tcW w:type="dxa" w:w="2880"/>
          </w:tcPr>
          <w:p>
            <w:r>
              <w:t>number</w:t>
            </w:r>
          </w:p>
        </w:tc>
        <w:tc>
          <w:tcPr>
            <w:tcW w:type="dxa" w:w="2880"/>
          </w:tcPr>
          <w:p>
            <w:r>
              <w:t>Short interest as percent of float.</w:t>
            </w:r>
          </w:p>
        </w:tc>
      </w:tr>
      <w:tr>
        <w:tc>
          <w:tcPr>
            <w:tcW w:type="dxa" w:w="2880"/>
          </w:tcPr>
          <w:p>
            <w:r>
              <w:t>shortInterestData.&lt;symbol&gt;.data[].shortPriorMo</w:t>
            </w:r>
          </w:p>
        </w:tc>
        <w:tc>
          <w:tcPr>
            <w:tcW w:type="dxa" w:w="2880"/>
          </w:tcPr>
          <w:p>
            <w:r>
              <w:t>string</w:t>
            </w:r>
          </w:p>
        </w:tc>
        <w:tc>
          <w:tcPr>
            <w:tcW w:type="dxa" w:w="2880"/>
          </w:tcPr>
          <w:p>
            <w:r>
              <w:t>Prior month short interest (as provided in example).</w:t>
            </w:r>
          </w:p>
        </w:tc>
      </w:tr>
      <w:tr>
        <w:tc>
          <w:tcPr>
            <w:tcW w:type="dxa" w:w="2880"/>
          </w:tcPr>
          <w:p>
            <w:r>
              <w:t>shortInterestData.&lt;symbol&gt;.data[].percentChangeMoMo</w:t>
            </w:r>
          </w:p>
        </w:tc>
        <w:tc>
          <w:tcPr>
            <w:tcW w:type="dxa" w:w="2880"/>
          </w:tcPr>
          <w:p>
            <w:r>
              <w:t>number</w:t>
            </w:r>
          </w:p>
        </w:tc>
        <w:tc>
          <w:tcPr>
            <w:tcW w:type="dxa" w:w="2880"/>
          </w:tcPr>
          <w:p>
            <w:r>
              <w:t>Month-over-month percent change.</w:t>
            </w:r>
          </w:p>
        </w:tc>
      </w:tr>
      <w:tr>
        <w:tc>
          <w:tcPr>
            <w:tcW w:type="dxa" w:w="2880"/>
          </w:tcPr>
          <w:p>
            <w:r>
              <w:t>shortInterestData.&lt;symbol&gt;.data[].sharesFloat</w:t>
            </w:r>
          </w:p>
        </w:tc>
        <w:tc>
          <w:tcPr>
            <w:tcW w:type="dxa" w:w="2880"/>
          </w:tcPr>
          <w:p>
            <w:r>
              <w:t>string</w:t>
            </w:r>
          </w:p>
        </w:tc>
        <w:tc>
          <w:tcPr>
            <w:tcW w:type="dxa" w:w="2880"/>
          </w:tcPr>
          <w:p>
            <w:r>
              <w:t>Shares float (as provided in example).</w:t>
            </w:r>
          </w:p>
        </w:tc>
      </w:tr>
      <w:tr>
        <w:tc>
          <w:tcPr>
            <w:tcW w:type="dxa" w:w="2880"/>
          </w:tcPr>
          <w:p>
            <w:r>
              <w:t>shortInterestData.&lt;symbol&gt;.data[].averageDailyVolume</w:t>
            </w:r>
          </w:p>
        </w:tc>
        <w:tc>
          <w:tcPr>
            <w:tcW w:type="dxa" w:w="2880"/>
          </w:tcPr>
          <w:p>
            <w:r>
              <w:t>string</w:t>
            </w:r>
          </w:p>
        </w:tc>
        <w:tc>
          <w:tcPr>
            <w:tcW w:type="dxa" w:w="2880"/>
          </w:tcPr>
          <w:p>
            <w:r>
              <w:t>Average daily volume (as provided in example).</w:t>
            </w:r>
          </w:p>
        </w:tc>
      </w:tr>
      <w:tr>
        <w:tc>
          <w:tcPr>
            <w:tcW w:type="dxa" w:w="2880"/>
          </w:tcPr>
          <w:p>
            <w:r>
              <w:t>shortInterestData.&lt;symbol&gt;.data[].sharesOutstanding</w:t>
            </w:r>
          </w:p>
        </w:tc>
        <w:tc>
          <w:tcPr>
            <w:tcW w:type="dxa" w:w="2880"/>
          </w:tcPr>
          <w:p>
            <w:r>
              <w:t>string</w:t>
            </w:r>
          </w:p>
        </w:tc>
        <w:tc>
          <w:tcPr>
            <w:tcW w:type="dxa" w:w="2880"/>
          </w:tcPr>
          <w:p>
            <w:r>
              <w:t>Shares outstanding (as provided in example).</w:t>
            </w:r>
          </w:p>
        </w:tc>
      </w:tr>
      <w:tr>
        <w:tc>
          <w:tcPr>
            <w:tcW w:type="dxa" w:w="2880"/>
          </w:tcPr>
          <w:p>
            <w:r>
              <w:t>shortInterestData.&lt;symbol&gt;.data[].exchange</w:t>
            </w:r>
          </w:p>
        </w:tc>
        <w:tc>
          <w:tcPr>
            <w:tcW w:type="dxa" w:w="2880"/>
          </w:tcPr>
          <w:p>
            <w:r>
              <w:t>string</w:t>
            </w:r>
          </w:p>
        </w:tc>
        <w:tc>
          <w:tcPr>
            <w:tcW w:type="dxa" w:w="2880"/>
          </w:tcPr>
          <w:p>
            <w:r>
              <w:t>Exchange code (e.g., NNM).</w:t>
            </w:r>
          </w:p>
        </w:tc>
      </w:tr>
      <w:tr>
        <w:tc>
          <w:tcPr>
            <w:tcW w:type="dxa" w:w="2880"/>
          </w:tcPr>
          <w:p>
            <w:r>
              <w:t>shortInterestData.&lt;symbol&gt;.data[].sector</w:t>
            </w:r>
          </w:p>
        </w:tc>
        <w:tc>
          <w:tcPr>
            <w:tcW w:type="dxa" w:w="2880"/>
          </w:tcPr>
          <w:p>
            <w:r>
              <w:t>string</w:t>
            </w:r>
          </w:p>
        </w:tc>
        <w:tc>
          <w:tcPr>
            <w:tcW w:type="dxa" w:w="2880"/>
          </w:tcPr>
          <w:p>
            <w:r>
              <w:t>Sector.</w:t>
            </w:r>
          </w:p>
        </w:tc>
      </w:tr>
      <w:tr>
        <w:tc>
          <w:tcPr>
            <w:tcW w:type="dxa" w:w="2880"/>
          </w:tcPr>
          <w:p>
            <w:r>
              <w:t>shortInterestData.&lt;symbol&gt;.data[].industry</w:t>
            </w:r>
          </w:p>
        </w:tc>
        <w:tc>
          <w:tcPr>
            <w:tcW w:type="dxa" w:w="2880"/>
          </w:tcPr>
          <w:p>
            <w:r>
              <w:t>string</w:t>
            </w:r>
          </w:p>
        </w:tc>
        <w:tc>
          <w:tcPr>
            <w:tcW w:type="dxa" w:w="2880"/>
          </w:tcPr>
          <w:p>
            <w:r>
              <w:t>Industry.</w:t>
            </w:r>
          </w:p>
        </w:tc>
      </w:tr>
      <w:tr>
        <w:tc>
          <w:tcPr>
            <w:tcW w:type="dxa" w:w="2880"/>
          </w:tcPr>
          <w:p>
            <w:r>
              <w:t>shortInterestData.&lt;symbol&gt;.data[].exchangeReceiptDate</w:t>
            </w:r>
          </w:p>
        </w:tc>
        <w:tc>
          <w:tcPr>
            <w:tcW w:type="dxa" w:w="2880"/>
          </w:tcPr>
          <w:p>
            <w:r>
              <w:t>string</w:t>
            </w:r>
          </w:p>
        </w:tc>
        <w:tc>
          <w:tcPr>
            <w:tcW w:type="dxa" w:w="2880"/>
          </w:tcPr>
          <w:p>
            <w:r>
              <w:t>Exchange receipt date (example shows YYYY-MM-DD).</w:t>
            </w:r>
          </w:p>
        </w:tc>
      </w:tr>
      <w:tr>
        <w:tc>
          <w:tcPr>
            <w:tcW w:type="dxa" w:w="2880"/>
          </w:tcPr>
          <w:p>
            <w:r>
              <w:t>shortInterestData.&lt;symbol&gt;.data[].settlementDate</w:t>
            </w:r>
          </w:p>
        </w:tc>
        <w:tc>
          <w:tcPr>
            <w:tcW w:type="dxa" w:w="2880"/>
          </w:tcPr>
          <w:p>
            <w:r>
              <w:t>string</w:t>
            </w:r>
          </w:p>
        </w:tc>
        <w:tc>
          <w:tcPr>
            <w:tcW w:type="dxa" w:w="2880"/>
          </w:tcPr>
          <w:p>
            <w:r>
              <w:t>Settlement date (example shows YYYY-MM-DD).</w:t>
            </w:r>
          </w:p>
        </w:tc>
      </w:tr>
    </w:tbl>
    <w:p/>
    <w:p>
      <w:pPr>
        <w:pStyle w:val="Heading3"/>
      </w:pPr>
      <w:r>
        <w:t>400 error schema (bzhttp.Resp)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Additional data (schema allows arbitrary properties).</w:t>
            </w:r>
          </w:p>
        </w:tc>
      </w:tr>
      <w:tr>
        <w:tc>
          <w:tcPr>
            <w:tcW w:type="dxa" w:w="2880"/>
          </w:tcPr>
          <w:p>
            <w:r>
              <w:t>errors</w:t>
            </w:r>
          </w:p>
        </w:tc>
        <w:tc>
          <w:tcPr>
            <w:tcW w:type="dxa" w:w="2880"/>
          </w:tcPr>
          <w:p>
            <w:r>
              <w:t>array</w:t>
            </w:r>
          </w:p>
        </w:tc>
        <w:tc>
          <w:tcPr>
            <w:tcW w:type="dxa" w:w="2880"/>
          </w:tcPr>
          <w:p>
            <w:r>
              <w:t>List of errors.</w:t>
            </w:r>
          </w:p>
        </w:tc>
      </w:tr>
      <w:tr>
        <w:tc>
          <w:tcPr>
            <w:tcW w:type="dxa" w:w="2880"/>
          </w:tcPr>
          <w:p>
            <w:r>
              <w:t>errors[].code</w:t>
            </w:r>
          </w:p>
        </w:tc>
        <w:tc>
          <w:tcPr>
            <w:tcW w:type="dxa" w:w="2880"/>
          </w:tcPr>
          <w:p>
            <w:r>
              <w:t>string</w:t>
            </w:r>
          </w:p>
        </w:tc>
        <w:tc>
          <w:tcPr>
            <w:tcW w:type="dxa" w:w="2880"/>
          </w:tcPr>
          <w:p>
            <w:r>
              <w:t>Error code enum (e.g., bad_request, auth_failed, forbidden, internal_server_error, etc.).</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errors[].value</w:t>
            </w:r>
          </w:p>
        </w:tc>
        <w:tc>
          <w:tcPr>
            <w:tcW w:type="dxa" w:w="2880"/>
          </w:tcPr>
          <w:p>
            <w:r>
              <w:t>string</w:t>
            </w:r>
          </w:p>
        </w:tc>
        <w:tc>
          <w:tcPr>
            <w:tcW w:type="dxa" w:w="2880"/>
          </w:tcPr>
          <w:p>
            <w:r>
              <w:t>Error message/value.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'https://api.benzinga.com/api/v1/shortinterest?symbols=AAPL,MSFT&amp;from=2025-12-01&amp;to=2026-01-31&amp;finraReport=false&amp;page=1&amp;pageSize=50'</w:t>
      </w:r>
    </w:p>
    <w:p>
      <w:pPr>
        <w:pStyle w:val="Heading3"/>
      </w:pPr>
      <w:r>
        <w:t>Example Usage</w:t>
      </w:r>
    </w:p>
    <w:p>
      <w:pPr>
        <w:pStyle w:val="Heading3"/>
      </w:pPr>
      <w:r>
        <w:t>Example 1: Fetch short interest for one symbol</w:t>
      </w:r>
    </w:p>
    <w:p>
      <w:r>
        <w:rPr>
          <w:b/>
          <w:color w:val="666666"/>
          <w:sz w:val="16"/>
        </w:rPr>
        <w:t>[bash]</w:t>
      </w:r>
    </w:p>
    <w:p>
      <w:pPr>
        <w:shd w:fill="F2F2F2" w:val="clear"/>
      </w:pPr>
      <w:r>
        <w:rPr>
          <w:rFonts w:ascii="Courier New" w:hAnsi="Courier New"/>
          <w:sz w:val="17"/>
        </w:rPr>
        <w:t>curl -s 'https://api.benzinga.com/api/v1/shortinterest?symbols=AAPL'</w:t>
      </w:r>
    </w:p>
    <w:p>
      <w:pPr>
        <w:pStyle w:val="Heading3"/>
      </w:pPr>
      <w:r>
        <w:t>Example 2: Fetch for multiple symbols with a date range</w:t>
      </w:r>
    </w:p>
    <w:p>
      <w:r>
        <w:rPr>
          <w:b/>
          <w:color w:val="666666"/>
          <w:sz w:val="16"/>
        </w:rPr>
        <w:t>[bash]</w:t>
      </w:r>
    </w:p>
    <w:p>
      <w:pPr>
        <w:shd w:fill="F2F2F2" w:val="clear"/>
      </w:pPr>
      <w:r>
        <w:rPr>
          <w:rFonts w:ascii="Courier New" w:hAnsi="Courier New"/>
          <w:sz w:val="17"/>
        </w:rPr>
        <w:t>curl -s 'https://api.benzinga.com/api/v1/shortinterest?symbols=AAPL,TSLA&amp;from=2025-12-01&amp;to=2026-01-31'</w:t>
      </w:r>
    </w:p>
    <w:p>
      <w:pPr>
        <w:pStyle w:val="Heading3"/>
      </w:pPr>
      <w:r>
        <w:t>Example 3: Include FINRA report data</w:t>
      </w:r>
    </w:p>
    <w:p>
      <w:r>
        <w:rPr>
          <w:b/>
          <w:color w:val="666666"/>
          <w:sz w:val="16"/>
        </w:rPr>
        <w:t>[bash]</w:t>
      </w:r>
    </w:p>
    <w:p>
      <w:pPr>
        <w:shd w:fill="F2F2F2" w:val="clear"/>
      </w:pPr>
      <w:r>
        <w:rPr>
          <w:rFonts w:ascii="Courier New" w:hAnsi="Courier New"/>
          <w:sz w:val="17"/>
        </w:rPr>
        <w:t>curl -s 'https://api.benzinga.com/api/v1/shortinterest?symbols=MSFT&amp;finraReport=true'</w:t>
      </w:r>
    </w:p>
    <w:p>
      <w:pPr>
        <w:pStyle w:val="Heading3"/>
      </w:pPr>
      <w:r>
        <w:t>Behavior</w:t>
      </w:r>
    </w:p>
    <w:p>
      <w:pPr>
        <w:pStyle w:val="ListBullet"/>
      </w:pPr>
      <w:r>
        <w:t>Validates that symbols is present and well-formed.</w:t>
      </w:r>
    </w:p>
    <w:p>
      <w:pPr>
        <w:pStyle w:val="ListBullet"/>
      </w:pPr>
      <w:r>
        <w:t>Retrieves short interest data for the requested symbol(s).</w:t>
      </w:r>
    </w:p>
    <w:p>
      <w:pPr>
        <w:pStyle w:val="ListBullet"/>
      </w:pPr>
      <w:r>
        <w:t>Applies optional filters (from, to) and optional pagination (page, pageSize).</w:t>
      </w:r>
    </w:p>
    <w:p>
      <w:pPr>
        <w:pStyle w:val="ListBullet"/>
      </w:pPr>
      <w:r>
        <w:t>Optionally includes FINRA report data when finraReport=true.</w:t>
      </w:r>
    </w:p>
    <w:p>
      <w:pPr>
        <w:pStyle w:val="ListBullet"/>
      </w:pPr>
      <w:r>
        <w:t>Returns JSON containing results grouped by symbol.</w:t>
      </w:r>
    </w:p>
    <w:p>
      <w:pPr>
        <w:pStyle w:val="Heading3"/>
      </w:pPr>
      <w:r>
        <w:t>Error Handling</w:t>
      </w:r>
    </w:p>
    <w:p>
      <w:pPr>
        <w:pStyle w:val="ListBullet"/>
      </w:pPr>
      <w:r>
        <w:t>400 Bad Request: Missing or invalid symbols.</w:t>
      </w:r>
    </w:p>
    <w:p>
      <w:pPr>
        <w:pStyle w:val="ListBullet"/>
      </w:pPr>
      <w:r>
        <w:t>500 Internal Server Error: Unexpected server-side error.</w:t>
      </w:r>
    </w:p>
    <w:p>
      <w:r>
        <w:br w:type="page"/>
      </w:r>
    </w:p>
    <w:p>
      <w:pPr>
        <w:pStyle w:val="Heading2"/>
      </w:pPr>
      <w:r>
        <w:t>54. [GET] Get Available News Channels</w:t>
      </w:r>
    </w:p>
    <w:p>
      <w:r>
        <w:rPr>
          <w:b/>
        </w:rPr>
        <w:t xml:space="preserve">Endpoint: </w:t>
      </w:r>
      <w:r>
        <w:rPr>
          <w:rFonts w:ascii="Courier New" w:hAnsi="Courier New"/>
          <w:sz w:val="18"/>
        </w:rPr>
        <w:t>/api/v2.1/news/channels</w:t>
      </w:r>
    </w:p>
    <w:p>
      <w:pPr>
        <w:pStyle w:val="Heading3"/>
      </w:pPr>
      <w:r>
        <w:t>Method</w:t>
      </w:r>
    </w:p>
    <w:p>
      <w:r>
        <w:t>GET</w:t>
      </w:r>
    </w:p>
    <w:p>
      <w:pPr>
        <w:pStyle w:val="Heading3"/>
      </w:pPr>
      <w:r>
        <w:t>URL</w:t>
      </w:r>
    </w:p>
    <w:p>
      <w:r>
        <w:t>https://api.benzinga.com/api/v2.1/news/channels</w:t>
      </w:r>
    </w:p>
    <w:p>
      <w:pPr>
        <w:pStyle w:val="Heading3"/>
      </w:pPr>
      <w:r>
        <w:t>Description</w:t>
      </w:r>
    </w:p>
    <w:p>
      <w:r>
        <w:t>Returns a list of all available news channels that can be used to filter news items. Channels can have sub-channels, but they are returned as their own items in the list.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schema is documented as a free-form object (additionalProperties: true). The exact fields are not specified in the provided documentation."</w:t>
        <w:br/>
        <w:t>}</w:t>
      </w:r>
    </w:p>
    <w:p>
      <w:pPr>
        <w:pStyle w:val="Heading3"/>
      </w:pPr>
      <w:r>
        <w:t>Error Response (500 Internal Server Error)</w:t>
      </w:r>
    </w:p>
    <w:p>
      <w:pPr>
        <w:pStyle w:val="Heading3"/>
      </w:pPr>
      <w:r>
        <w:t>Response Fields</w:t>
      </w:r>
    </w:p>
    <w:p>
      <w:r>
        <w:t>Because the OpenAPI schema for both 200 and 500 responses is defined as:</w:t>
      </w:r>
    </w:p>
    <w:p>
      <w:pPr>
        <w:pStyle w:val="ListBullet"/>
      </w:pPr>
      <w:r>
        <w:t>type: object</w:t>
      </w:r>
    </w:p>
    <w:p>
      <w:pPr>
        <w:pStyle w:val="ListBullet"/>
      </w:pPr>
      <w:r>
        <w:t>additionalProperties: true</w:t>
      </w:r>
    </w:p>
    <w:p>
      <w:r>
        <w:t>…the response is a free-form JSON object, and specific response fields are not specified in the provided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The API may return arbitrary fields; exact structure is not documented in the provided snippet.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'https://api.benzinga.com/api/v2.1/news/channels'</w:t>
      </w:r>
    </w:p>
    <w:p>
      <w:pPr>
        <w:pStyle w:val="Heading3"/>
      </w:pPr>
      <w:r>
        <w:t>Notes</w:t>
      </w:r>
    </w:p>
    <w:p>
      <w:pPr>
        <w:pStyle w:val="ListBullet"/>
      </w:pPr>
      <w:r>
        <w:t>No query parameters, request body, or required path parameters are documented for this endpoint.</w:t>
      </w:r>
    </w:p>
    <w:p>
      <w:pPr>
        <w:pStyle w:val="ListBullet"/>
      </w:pPr>
      <w:r>
        <w:t>Authentication is mentioned in the spec description (“Bearer token authentication”), but authentication details are intentionally omitted from this knowledge file per the documentation rules.</w:t>
      </w:r>
    </w:p>
    <w:p>
      <w:r>
        <w:br w:type="page"/>
      </w:r>
    </w:p>
    <w:p>
      <w:pPr>
        <w:pStyle w:val="Heading2"/>
      </w:pPr>
      <w:r>
        <w:t>55. [GET] Get News Items (v2)</w:t>
      </w:r>
    </w:p>
    <w:p>
      <w:r>
        <w:rPr>
          <w:b/>
        </w:rPr>
        <w:t xml:space="preserve">Endpoint: </w:t>
      </w:r>
      <w:r>
        <w:rPr>
          <w:rFonts w:ascii="Courier New" w:hAnsi="Courier New"/>
          <w:sz w:val="18"/>
        </w:rPr>
        <w:t>/api/v2/news</w:t>
      </w:r>
    </w:p>
    <w:p>
      <w:pPr>
        <w:pStyle w:val="Heading3"/>
      </w:pPr>
      <w:r>
        <w:t>Prerequisites</w:t>
      </w:r>
    </w:p>
    <w:p>
      <w:pPr>
        <w:pStyle w:val="ListBullet"/>
      </w:pPr>
      <w:r>
        <w:t>Access to the Benzinga Newsfeed endpoint (some parameters, e.g. cusips, may require an additional license agreement)</w:t>
      </w:r>
    </w:p>
    <w:p>
      <w:pPr>
        <w:pStyle w:val="Heading3"/>
      </w:pPr>
      <w:r>
        <w:t>Method</w:t>
      </w:r>
    </w:p>
    <w:p>
      <w:r>
        <w:t>GET</w:t>
      </w:r>
    </w:p>
    <w:p>
      <w:pPr>
        <w:pStyle w:val="Heading3"/>
      </w:pPr>
      <w:r>
        <w:t>URL</w:t>
      </w:r>
    </w:p>
    <w:p>
      <w:r>
        <w:t>https://api.benzinga.com/api/v2/news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news items with metadata (author, timestamps, title, teaser/body, URL, images, channels, related stocks, and tags). For best performance, narrow results using filters like tickers, dates, channels, or use updatedSince for delta updates. Page offsets are limited to 0–100000.</w:t>
      </w:r>
    </w:p>
    <w:p>
      <w:pPr>
        <w:pStyle w:val="Heading3"/>
      </w:pPr>
      <w:r>
        <w:t>Enforcement Rules</w:t>
      </w:r>
    </w:p>
    <w:p>
      <w:pPr>
        <w:pStyle w:val="ListBullet"/>
      </w:pPr>
      <w:r>
        <w:t>The accept header is required and must be either application/json or application/xml (default: application/json).</w:t>
      </w:r>
    </w:p>
    <w:p>
      <w:pPr>
        <w:pStyle w:val="ListBullet"/>
      </w:pPr>
      <w:r>
        <w:t>When executing the action, ensure to send Query Parameters in the URL as query parameters and not in the body.</w:t>
      </w:r>
    </w:p>
    <w:p>
      <w:pPr>
        <w:pStyle w:val="ListBullet"/>
      </w:pPr>
      <w:r>
        <w:t>Page offsets must be within 0–100000.</w:t>
      </w:r>
    </w:p>
    <w:p>
      <w:pPr>
        <w:pStyle w:val="ListBullet"/>
      </w:pPr>
      <w:r>
        <w:t>pageSize maximum is 100.</w:t>
      </w:r>
    </w:p>
    <w:p>
      <w:pPr>
        <w:pStyle w:val="ListBullet"/>
      </w:pPr>
      <w:r>
        <w:t>CSV parameters (e.g., tickers, isin) should be comma-separated lists.</w:t>
      </w:r>
    </w:p>
    <w:p>
      <w:pPr>
        <w:pStyle w:val="ListBullet"/>
      </w:pPr>
      <w:r>
        <w:t>tickers, isin, cusips each allow a maximum of 50 values.</w:t>
      </w:r>
    </w:p>
    <w:p>
      <w:pPr>
        <w:pStyle w:val="ListBullet"/>
      </w:pPr>
      <w:r>
        <w:t>cusips usage notes: License agreement required (as documented).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Limited to 0–100000. Default: 0.</w:t>
            </w:r>
          </w:p>
        </w:tc>
      </w:tr>
      <w:tr>
        <w:tc>
          <w:tcPr>
            <w:tcW w:type="dxa" w:w="2880"/>
          </w:tcPr>
          <w:p>
            <w:r>
              <w:t>pageSize</w:t>
            </w:r>
          </w:p>
        </w:tc>
        <w:tc>
          <w:tcPr>
            <w:tcW w:type="dxa" w:w="2880"/>
          </w:tcPr>
          <w:p>
            <w:r>
              <w:t>integer</w:t>
            </w:r>
          </w:p>
        </w:tc>
        <w:tc>
          <w:tcPr>
            <w:tcW w:type="dxa" w:w="2880"/>
          </w:tcPr>
          <w:p>
            <w:r>
              <w:t>Number of results returned. Maximum 100. Default: 15.</w:t>
            </w:r>
          </w:p>
        </w:tc>
      </w:tr>
      <w:tr>
        <w:tc>
          <w:tcPr>
            <w:tcW w:type="dxa" w:w="2880"/>
          </w:tcPr>
          <w:p>
            <w:r>
              <w:t>displayOutput</w:t>
            </w:r>
          </w:p>
        </w:tc>
        <w:tc>
          <w:tcPr>
            <w:tcW w:type="dxa" w:w="2880"/>
          </w:tcPr>
          <w:p>
            <w:r>
              <w:t>string</w:t>
            </w:r>
          </w:p>
        </w:tc>
        <w:tc>
          <w:tcPr>
            <w:tcW w:type="dxa" w:w="2880"/>
          </w:tcPr>
          <w:p>
            <w:r>
              <w:t>Output verbosity: headline (headline only), abstract (headline + teaser), full (headline + full body). Default: headline. Allowed: full, abstract, headline.</w:t>
            </w:r>
          </w:p>
        </w:tc>
      </w:tr>
      <w:tr>
        <w:tc>
          <w:tcPr>
            <w:tcW w:type="dxa" w:w="2880"/>
          </w:tcPr>
          <w:p>
            <w:r>
              <w:t>date</w:t>
            </w:r>
          </w:p>
        </w:tc>
        <w:tc>
          <w:tcPr>
            <w:tcW w:type="dxa" w:w="2880"/>
          </w:tcPr>
          <w:p>
            <w:r>
              <w:t>string</w:t>
            </w:r>
          </w:p>
        </w:tc>
        <w:tc>
          <w:tcPr>
            <w:tcW w:type="dxa" w:w="2880"/>
          </w:tcPr>
          <w:p>
            <w:r>
              <w:t>Date to query for news. Shorthand for dateFrom and dateTo if they are the same. Format: yyyy-mm-dd.</w:t>
            </w:r>
          </w:p>
        </w:tc>
      </w:tr>
      <w:tr>
        <w:tc>
          <w:tcPr>
            <w:tcW w:type="dxa" w:w="2880"/>
          </w:tcPr>
          <w:p>
            <w:r>
              <w:t>dateFrom</w:t>
            </w:r>
          </w:p>
        </w:tc>
        <w:tc>
          <w:tcPr>
            <w:tcW w:type="dxa" w:w="2880"/>
          </w:tcPr>
          <w:p>
            <w:r>
              <w:t>string</w:t>
            </w:r>
          </w:p>
        </w:tc>
        <w:tc>
          <w:tcPr>
            <w:tcW w:type="dxa" w:w="2880"/>
          </w:tcPr>
          <w:p>
            <w:r>
              <w:t>Date to query from point in time (sorted by published date). Format: yyyy-mm-dd.</w:t>
            </w:r>
          </w:p>
        </w:tc>
      </w:tr>
      <w:tr>
        <w:tc>
          <w:tcPr>
            <w:tcW w:type="dxa" w:w="2880"/>
          </w:tcPr>
          <w:p>
            <w:r>
              <w:t>dateTo</w:t>
            </w:r>
          </w:p>
        </w:tc>
        <w:tc>
          <w:tcPr>
            <w:tcW w:type="dxa" w:w="2880"/>
          </w:tcPr>
          <w:p>
            <w:r>
              <w:t>string</w:t>
            </w:r>
          </w:p>
        </w:tc>
        <w:tc>
          <w:tcPr>
            <w:tcW w:type="dxa" w:w="2880"/>
          </w:tcPr>
          <w:p>
            <w:r>
              <w:t>Date to query to point in time (sorted by published date). Format: yyyy-mm-dd.</w:t>
            </w:r>
          </w:p>
        </w:tc>
      </w:tr>
      <w:tr>
        <w:tc>
          <w:tcPr>
            <w:tcW w:type="dxa" w:w="2880"/>
          </w:tcPr>
          <w:p>
            <w:r>
              <w:t>updatedSince</w:t>
            </w:r>
          </w:p>
        </w:tc>
        <w:tc>
          <w:tcPr>
            <w:tcW w:type="dxa" w:w="2880"/>
          </w:tcPr>
          <w:p>
            <w:r>
              <w:t>integer</w:t>
            </w:r>
          </w:p>
        </w:tc>
        <w:tc>
          <w:tcPr>
            <w:tcW w:type="dxa" w:w="2880"/>
          </w:tcPr>
          <w:p>
            <w:r>
              <w:t>Last updated Unix timestamp (UTC) to pull and sort by.</w:t>
            </w:r>
          </w:p>
        </w:tc>
      </w:tr>
      <w:tr>
        <w:tc>
          <w:tcPr>
            <w:tcW w:type="dxa" w:w="2880"/>
          </w:tcPr>
          <w:p>
            <w:r>
              <w:t>publishedSince</w:t>
            </w:r>
          </w:p>
        </w:tc>
        <w:tc>
          <w:tcPr>
            <w:tcW w:type="dxa" w:w="2880"/>
          </w:tcPr>
          <w:p>
            <w:r>
              <w:t>integer</w:t>
            </w:r>
          </w:p>
        </w:tc>
        <w:tc>
          <w:tcPr>
            <w:tcW w:type="dxa" w:w="2880"/>
          </w:tcPr>
          <w:p>
            <w:r>
              <w:t>Last published Unix timestamp (UTC) to pull and sort by.</w:t>
            </w:r>
          </w:p>
        </w:tc>
      </w:tr>
      <w:tr>
        <w:tc>
          <w:tcPr>
            <w:tcW w:type="dxa" w:w="2880"/>
          </w:tcPr>
          <w:p>
            <w:r>
              <w:t>sort</w:t>
            </w:r>
          </w:p>
        </w:tc>
        <w:tc>
          <w:tcPr>
            <w:tcW w:type="dxa" w:w="2880"/>
          </w:tcPr>
          <w:p>
            <w:r>
              <w:t>string</w:t>
            </w:r>
          </w:p>
        </w:tc>
        <w:tc>
          <w:tcPr>
            <w:tcW w:type="dxa" w:w="2880"/>
          </w:tcPr>
          <w:p>
            <w:r>
              <w:t>Sorting control. Default is created, DESC. Format: field:direction. Sort fields: id, created, updated. Sort order: asc, desc. Allowed: id:asc, id:desc, created:asc, created:desc, updated:asc, updated:desc.</w:t>
            </w:r>
          </w:p>
        </w:tc>
      </w:tr>
      <w:tr>
        <w:tc>
          <w:tcPr>
            <w:tcW w:type="dxa" w:w="2880"/>
          </w:tcPr>
          <w:p>
            <w:r>
              <w:t>isin</w:t>
            </w:r>
          </w:p>
        </w:tc>
        <w:tc>
          <w:tcPr>
            <w:tcW w:type="dxa" w:w="2880"/>
          </w:tcPr>
          <w:p>
            <w:r>
              <w:t>string</w:t>
            </w:r>
          </w:p>
        </w:tc>
        <w:tc>
          <w:tcPr>
            <w:tcW w:type="dxa" w:w="2880"/>
          </w:tcPr>
          <w:p>
            <w:r>
              <w:t>One or more ISINs separated by comma (CSV). Maximum 50.</w:t>
            </w:r>
          </w:p>
        </w:tc>
      </w:tr>
      <w:tr>
        <w:tc>
          <w:tcPr>
            <w:tcW w:type="dxa" w:w="2880"/>
          </w:tcPr>
          <w:p>
            <w:r>
              <w:t>cusips</w:t>
            </w:r>
          </w:p>
        </w:tc>
        <w:tc>
          <w:tcPr>
            <w:tcW w:type="dxa" w:w="2880"/>
          </w:tcPr>
          <w:p>
            <w:r>
              <w:t>string</w:t>
            </w:r>
          </w:p>
        </w:tc>
        <w:tc>
          <w:tcPr>
            <w:tcW w:type="dxa" w:w="2880"/>
          </w:tcPr>
          <w:p>
            <w:r>
              <w:t>One or more CUSIPs separated by comma (CSV). Maximum 50. License agreement required.</w:t>
            </w:r>
          </w:p>
        </w:tc>
      </w:tr>
      <w:tr>
        <w:tc>
          <w:tcPr>
            <w:tcW w:type="dxa" w:w="2880"/>
          </w:tcPr>
          <w:p>
            <w:r>
              <w:t>tickers</w:t>
            </w:r>
          </w:p>
        </w:tc>
        <w:tc>
          <w:tcPr>
            <w:tcW w:type="dxa" w:w="2880"/>
          </w:tcPr>
          <w:p>
            <w:r>
              <w:t>string</w:t>
            </w:r>
          </w:p>
        </w:tc>
        <w:tc>
          <w:tcPr>
            <w:tcW w:type="dxa" w:w="2880"/>
          </w:tcPr>
          <w:p>
            <w:r>
              <w:t>One or more ticker symbols separated by comma (CSV). Maximum 50.</w:t>
            </w:r>
          </w:p>
        </w:tc>
      </w:tr>
      <w:tr>
        <w:tc>
          <w:tcPr>
            <w:tcW w:type="dxa" w:w="2880"/>
          </w:tcPr>
          <w:p>
            <w:r>
              <w:t>primaryTickers</w:t>
            </w:r>
          </w:p>
        </w:tc>
        <w:tc>
          <w:tcPr>
            <w:tcW w:type="dxa" w:w="2880"/>
          </w:tcPr>
          <w:p>
            <w:r>
              <w:t>string</w:t>
            </w:r>
          </w:p>
        </w:tc>
        <w:tc>
          <w:tcPr>
            <w:tcW w:type="dxa" w:w="2880"/>
          </w:tcPr>
          <w:p>
            <w:r>
              <w:t>One or more primary ticker symbols separated by comma (CSV). Filters by primary ticker association only.</w:t>
            </w:r>
          </w:p>
        </w:tc>
      </w:tr>
      <w:tr>
        <w:tc>
          <w:tcPr>
            <w:tcW w:type="dxa" w:w="2880"/>
          </w:tcPr>
          <w:p>
            <w:r>
              <w:t>channels</w:t>
            </w:r>
          </w:p>
        </w:tc>
        <w:tc>
          <w:tcPr>
            <w:tcW w:type="dxa" w:w="2880"/>
          </w:tcPr>
          <w:p>
            <w:r>
              <w:t>string</w:t>
            </w:r>
          </w:p>
        </w:tc>
        <w:tc>
          <w:tcPr>
            <w:tcW w:type="dxa" w:w="2880"/>
          </w:tcPr>
          <w:p>
            <w:r>
              <w:t>One or more channel names or IDs separated by comma (CSV).</w:t>
            </w:r>
          </w:p>
        </w:tc>
      </w:tr>
      <w:tr>
        <w:tc>
          <w:tcPr>
            <w:tcW w:type="dxa" w:w="2880"/>
          </w:tcPr>
          <w:p>
            <w:r>
              <w:t>topics</w:t>
            </w:r>
          </w:p>
        </w:tc>
        <w:tc>
          <w:tcPr>
            <w:tcW w:type="dxa" w:w="2880"/>
          </w:tcPr>
          <w:p>
            <w:r>
              <w:t>string</w:t>
            </w:r>
          </w:p>
        </w:tc>
        <w:tc>
          <w:tcPr>
            <w:tcW w:type="dxa" w:w="2880"/>
          </w:tcPr>
          <w:p>
            <w:r>
              <w:t>One or more words/phrases separated by comma (CSV). Searches Title, Tags, then Body (in order of priority).</w:t>
            </w:r>
          </w:p>
        </w:tc>
      </w:tr>
      <w:tr>
        <w:tc>
          <w:tcPr>
            <w:tcW w:type="dxa" w:w="2880"/>
          </w:tcPr>
          <w:p>
            <w:r>
              <w:t>topic_group_by</w:t>
            </w:r>
          </w:p>
        </w:tc>
        <w:tc>
          <w:tcPr>
            <w:tcW w:type="dxa" w:w="2880"/>
          </w:tcPr>
          <w:p>
            <w:r>
              <w:t>string</w:t>
            </w:r>
          </w:p>
        </w:tc>
        <w:tc>
          <w:tcPr>
            <w:tcW w:type="dxa" w:w="2880"/>
          </w:tcPr>
          <w:p>
            <w:r>
              <w:t>Logical operator for the topics query: and requires all topics; or requires any topic. Default: or. Allowed: and, or.</w:t>
            </w:r>
          </w:p>
        </w:tc>
      </w:tr>
      <w:tr>
        <w:tc>
          <w:tcPr>
            <w:tcW w:type="dxa" w:w="2880"/>
          </w:tcPr>
          <w:p>
            <w:r>
              <w:t>authors</w:t>
            </w:r>
          </w:p>
        </w:tc>
        <w:tc>
          <w:tcPr>
            <w:tcW w:type="dxa" w:w="2880"/>
          </w:tcPr>
          <w:p>
            <w:r>
              <w:t>string</w:t>
            </w:r>
          </w:p>
        </w:tc>
        <w:tc>
          <w:tcPr>
            <w:tcW w:type="dxa" w:w="2880"/>
          </w:tcPr>
          <w:p>
            <w:r>
              <w:t>One or more authors separated by comma (CSV).</w:t>
            </w:r>
          </w:p>
        </w:tc>
      </w:tr>
      <w:tr>
        <w:tc>
          <w:tcPr>
            <w:tcW w:type="dxa" w:w="2880"/>
          </w:tcPr>
          <w:p>
            <w:r>
              <w:t>content_types</w:t>
            </w:r>
          </w:p>
        </w:tc>
        <w:tc>
          <w:tcPr>
            <w:tcW w:type="dxa" w:w="2880"/>
          </w:tcPr>
          <w:p>
            <w:r>
              <w:t>string</w:t>
            </w:r>
          </w:p>
        </w:tc>
        <w:tc>
          <w:tcPr>
            <w:tcW w:type="dxa" w:w="2880"/>
          </w:tcPr>
          <w:p>
            <w:r>
              <w:t>One or more content types separated by comma (CSV).</w:t>
            </w:r>
          </w:p>
        </w:tc>
      </w:tr>
      <w:tr>
        <w:tc>
          <w:tcPr>
            <w:tcW w:type="dxa" w:w="2880"/>
          </w:tcPr>
          <w:p>
            <w:r>
              <w:t>format</w:t>
            </w:r>
          </w:p>
        </w:tc>
        <w:tc>
          <w:tcPr>
            <w:tcW w:type="dxa" w:w="2880"/>
          </w:tcPr>
          <w:p>
            <w:r>
              <w:t>string</w:t>
            </w:r>
          </w:p>
        </w:tc>
        <w:tc>
          <w:tcPr>
            <w:tcW w:type="dxa" w:w="2880"/>
          </w:tcPr>
          <w:p>
            <w:r>
              <w:t>Desired format for the API response. Allowed: text.</w:t>
            </w:r>
          </w:p>
        </w:tc>
      </w:tr>
      <w:tr>
        <w:tc>
          <w:tcPr>
            <w:tcW w:type="dxa" w:w="2880"/>
          </w:tcPr>
          <w:p>
            <w:r>
              <w:t>importance</w:t>
            </w:r>
          </w:p>
        </w:tc>
        <w:tc>
          <w:tcPr>
            <w:tcW w:type="dxa" w:w="2880"/>
          </w:tcPr>
          <w:p>
            <w:r>
              <w:t>string</w:t>
            </w:r>
          </w:p>
        </w:tc>
        <w:tc>
          <w:tcPr>
            <w:tcW w:type="dxa" w:w="2880"/>
          </w:tcPr>
          <w:p>
            <w:r>
              <w:t>Filter by importance level. Allowed: low, medium, high.</w:t>
            </w:r>
          </w:p>
        </w:tc>
      </w:tr>
      <w:tr>
        <w:tc>
          <w:tcPr>
            <w:tcW w:type="dxa" w:w="2880"/>
          </w:tcPr>
          <w:p>
            <w:r>
              <w:t>region</w:t>
            </w:r>
          </w:p>
        </w:tc>
        <w:tc>
          <w:tcPr>
            <w:tcW w:type="dxa" w:w="2880"/>
          </w:tcPr>
          <w:p>
            <w:r>
              <w:t>string</w:t>
            </w:r>
          </w:p>
        </w:tc>
        <w:tc>
          <w:tcPr>
            <w:tcW w:type="dxa" w:w="2880"/>
          </w:tcPr>
          <w:p>
            <w:r>
              <w:t>Filter by region (e.g., ca or canada for Canadian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36444586,</w:t>
        <w:br/>
        <w:t xml:space="preserve"> "author": "Benzinga Insights",</w:t>
        <w:br/>
        <w:t xml:space="preserve"> "created": "Mon, 01 Jan 2024 13:35:14 -0400",</w:t>
        <w:br/>
        <w:t xml:space="preserve"> "updated": "Mon, 01 Jan 2024 13:35:15 -0400",</w:t>
        <w:br/>
        <w:t xml:space="preserve"> "title": "10 Information Technology Stocks With Whale Alerts In Today's Session",</w:t>
        <w:br/>
        <w:t xml:space="preserve"> "teaser": "",</w:t>
        <w:br/>
        <w:t xml:space="preserve"> "body": "",</w:t>
        <w:br/>
        <w:t xml:space="preserve"> "url": "https://www.benzinga.com/markets/options/24/01/36444586/10-information-technology-stocks-with-whale-alerts-in-todays-session",</w:t>
        <w:br/>
        <w:t xml:space="preserve"> "image": [</w:t>
        <w:br/>
        <w:t xml:space="preserve"> {</w:t>
        <w:br/>
        <w:t xml:space="preserve"> "size": "thumb",</w:t>
        <w:br/>
        <w:t xml:space="preserve"> "url": "https://cdn.benzinga.com/files/imagecache/250x187xUP/images/story/2023/options_image_2.jpeg"</w:t>
        <w:br/>
        <w:t xml:space="preserve"> },</w:t>
        <w:br/>
        <w:t xml:space="preserve"> {</w:t>
        <w:br/>
        <w:t xml:space="preserve"> "size": "small",</w:t>
        <w:br/>
        <w:t xml:space="preserve"> "url": "https://cdn.benzinga.com/files/imagecache/1024x768xUP/images/story/2023/options_image_2.jpeg"</w:t>
        <w:br/>
        <w:t xml:space="preserve"> },</w:t>
        <w:br/>
        <w:t xml:space="preserve"> {</w:t>
        <w:br/>
        <w:t xml:space="preserve"> "size": "large",</w:t>
        <w:br/>
        <w:t xml:space="preserve"> "url": "https://cdn.benzinga.com/files/imagecache/2048x1536xUP/images/story/2023/options_image_2.jpeg"</w:t>
        <w:br/>
        <w:t xml:space="preserve"> }</w:t>
        <w:br/>
        <w:t xml:space="preserve"> ],</w:t>
        <w:br/>
        <w:t xml:space="preserve"> "channels": [</w:t>
        <w:br/>
        <w:t xml:space="preserve"> {</w:t>
        <w:br/>
        <w:t xml:space="preserve"> "name": "Options"</w:t>
        <w:br/>
        <w:t xml:space="preserve"> }</w:t>
        <w:br/>
        <w:t xml:space="preserve"> ],</w:t>
        <w:br/>
        <w:t xml:space="preserve"> "stocks": [</w:t>
        <w:br/>
        <w:t xml:space="preserve"> {</w:t>
        <w:br/>
        <w:t xml:space="preserve"> "name": "AAPL",</w:t>
        <w:br/>
        <w:t xml:space="preserve"> "cusip": "037833100",</w:t>
        <w:br/>
        <w:t xml:space="preserve"> "isin": "US0378331005",</w:t>
        <w:br/>
        <w:t xml:space="preserve"> "exchange": "NASDAQ"</w:t>
        <w:br/>
        <w:t xml:space="preserve"> },</w:t>
        <w:br/>
        <w:t xml:space="preserve"> {</w:t>
        <w:br/>
        <w:t xml:space="preserve"> "name": "CLSK",</w:t>
        <w:br/>
        <w:t xml:space="preserve"> "cusip": "18452B209",</w:t>
        <w:br/>
        <w:t xml:space="preserve"> "isin": "US18452B2097",</w:t>
        <w:br/>
        <w:t xml:space="preserve"> "exchange": "NASDAQ"</w:t>
        <w:br/>
        <w:t xml:space="preserve"> },</w:t>
        <w:br/>
        <w:t xml:space="preserve"> {</w:t>
        <w:br/>
        <w:t xml:space="preserve"> "name": "NVDA",</w:t>
        <w:br/>
        <w:t xml:space="preserve"> "cusip": "67066G104",</w:t>
        <w:br/>
        <w:t xml:space="preserve"> "isin": "US67066G1040",</w:t>
        <w:br/>
        <w:t xml:space="preserve"> "exchange": "NASDAQ"</w:t>
        <w:br/>
        <w:t xml:space="preserve"> },</w:t>
        <w:br/>
        <w:t xml:space="preserve"> {</w:t>
        <w:br/>
        <w:t xml:space="preserve"> "name": "ORCL",</w:t>
        <w:br/>
        <w:t xml:space="preserve"> "cusip": "68389X105",</w:t>
        <w:br/>
        <w:t xml:space="preserve"> "isin": "US68389X1054",</w:t>
        <w:br/>
        <w:t xml:space="preserve"> "exchange": "NYSE"</w:t>
        <w:br/>
        <w:t xml:space="preserve"> },</w:t>
        <w:br/>
        <w:t xml:space="preserve"> {</w:t>
        <w:br/>
        <w:t xml:space="preserve"> "name": "TSM",</w:t>
        <w:br/>
        <w:t xml:space="preserve"> "cusip": "874039100",</w:t>
        <w:br/>
        <w:t xml:space="preserve"> "isin": "US8740391003",</w:t>
        <w:br/>
        <w:t xml:space="preserve"> "exchange": "NYSE"</w:t>
        <w:br/>
        <w:t xml:space="preserve"> }</w:t>
        <w:br/>
        <w:t xml:space="preserve"> ],</w:t>
        <w:br/>
        <w:t xml:space="preserve"> "tags": [</w:t>
        <w:br/>
        <w:t xml:space="preserve"> {</w:t>
        <w:br/>
        <w:t xml:space="preserve"> "name": "BZI-AUOA"</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"Invalid or Missing Query Parameters"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(499 Request Context Cancelled)</w:t>
      </w:r>
    </w:p>
    <w:p>
      <w:r>
        <w:rPr>
          <w:b/>
          <w:color w:val="666666"/>
          <w:sz w:val="16"/>
        </w:rPr>
        <w:t>[json]</w:t>
      </w:r>
    </w:p>
    <w:p>
      <w:pPr>
        <w:shd w:fill="F2F2F2" w:val="clear"/>
      </w:pPr>
      <w:r>
        <w:rPr>
          <w:rFonts w:ascii="Courier New" w:hAnsi="Courier New"/>
          <w:sz w:val="17"/>
        </w:rPr>
        <w:t>"Request Context Cancelled"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News item identifier.</w:t>
            </w:r>
          </w:p>
        </w:tc>
      </w:tr>
      <w:tr>
        <w:tc>
          <w:tcPr>
            <w:tcW w:type="dxa" w:w="2880"/>
          </w:tcPr>
          <w:p>
            <w:r>
              <w:t>original_id</w:t>
            </w:r>
          </w:p>
        </w:tc>
        <w:tc>
          <w:tcPr>
            <w:tcW w:type="dxa" w:w="2880"/>
          </w:tcPr>
          <w:p>
            <w:r>
              <w:t>integer</w:t>
            </w:r>
          </w:p>
        </w:tc>
        <w:tc>
          <w:tcPr>
            <w:tcW w:type="dxa" w:w="2880"/>
          </w:tcPr>
          <w:p>
            <w:r>
              <w:t>Original identifier (if present).</w:t>
            </w:r>
          </w:p>
        </w:tc>
      </w:tr>
      <w:tr>
        <w:tc>
          <w:tcPr>
            <w:tcW w:type="dxa" w:w="2880"/>
          </w:tcPr>
          <w:p>
            <w:r>
              <w:t>author</w:t>
            </w:r>
          </w:p>
        </w:tc>
        <w:tc>
          <w:tcPr>
            <w:tcW w:type="dxa" w:w="2880"/>
          </w:tcPr>
          <w:p>
            <w:r>
              <w:t>string</w:t>
            </w:r>
          </w:p>
        </w:tc>
        <w:tc>
          <w:tcPr>
            <w:tcW w:type="dxa" w:w="2880"/>
          </w:tcPr>
          <w:p>
            <w:r>
              <w:t>Author name.</w:t>
            </w:r>
          </w:p>
        </w:tc>
      </w:tr>
      <w:tr>
        <w:tc>
          <w:tcPr>
            <w:tcW w:type="dxa" w:w="2880"/>
          </w:tcPr>
          <w:p>
            <w:r>
              <w:t>created</w:t>
            </w:r>
          </w:p>
        </w:tc>
        <w:tc>
          <w:tcPr>
            <w:tcW w:type="dxa" w:w="2880"/>
          </w:tcPr>
          <w:p>
            <w:r>
              <w:t>string</w:t>
            </w:r>
          </w:p>
        </w:tc>
        <w:tc>
          <w:tcPr>
            <w:tcW w:type="dxa" w:w="2880"/>
          </w:tcPr>
          <w:p>
            <w:r>
              <w:t>Creation timestamp (string; example format like Wed, 17 May 2017 14:20:15 -0400).</w:t>
            </w:r>
          </w:p>
        </w:tc>
      </w:tr>
      <w:tr>
        <w:tc>
          <w:tcPr>
            <w:tcW w:type="dxa" w:w="2880"/>
          </w:tcPr>
          <w:p>
            <w:r>
              <w:t>updated</w:t>
            </w:r>
          </w:p>
        </w:tc>
        <w:tc>
          <w:tcPr>
            <w:tcW w:type="dxa" w:w="2880"/>
          </w:tcPr>
          <w:p>
            <w:r>
              <w:t>string</w:t>
            </w:r>
          </w:p>
        </w:tc>
        <w:tc>
          <w:tcPr>
            <w:tcW w:type="dxa" w:w="2880"/>
          </w:tcPr>
          <w:p>
            <w:r>
              <w:t>Last updated timestamp (string; example format like Wed, 17 May 2017 14:20:15 -0400).</w:t>
            </w:r>
          </w:p>
        </w:tc>
      </w:tr>
      <w:tr>
        <w:tc>
          <w:tcPr>
            <w:tcW w:type="dxa" w:w="2880"/>
          </w:tcPr>
          <w:p>
            <w:r>
              <w:t>title</w:t>
            </w:r>
          </w:p>
        </w:tc>
        <w:tc>
          <w:tcPr>
            <w:tcW w:type="dxa" w:w="2880"/>
          </w:tcPr>
          <w:p>
            <w:r>
              <w:t>string</w:t>
            </w:r>
          </w:p>
        </w:tc>
        <w:tc>
          <w:tcPr>
            <w:tcW w:type="dxa" w:w="2880"/>
          </w:tcPr>
          <w:p>
            <w:r>
              <w:t>Article title.</w:t>
            </w:r>
          </w:p>
        </w:tc>
      </w:tr>
      <w:tr>
        <w:tc>
          <w:tcPr>
            <w:tcW w:type="dxa" w:w="2880"/>
          </w:tcPr>
          <w:p>
            <w:r>
              <w:t>teaser</w:t>
            </w:r>
          </w:p>
        </w:tc>
        <w:tc>
          <w:tcPr>
            <w:tcW w:type="dxa" w:w="2880"/>
          </w:tcPr>
          <w:p>
            <w:r>
              <w:t>string</w:t>
            </w:r>
          </w:p>
        </w:tc>
        <w:tc>
          <w:tcPr>
            <w:tcW w:type="dxa" w:w="2880"/>
          </w:tcPr>
          <w:p>
            <w:r>
              <w:t>Teaser/abstract text (may be empty depending on displayOutput).</w:t>
            </w:r>
          </w:p>
        </w:tc>
      </w:tr>
      <w:tr>
        <w:tc>
          <w:tcPr>
            <w:tcW w:type="dxa" w:w="2880"/>
          </w:tcPr>
          <w:p>
            <w:r>
              <w:t>body</w:t>
            </w:r>
          </w:p>
        </w:tc>
        <w:tc>
          <w:tcPr>
            <w:tcW w:type="dxa" w:w="2880"/>
          </w:tcPr>
          <w:p>
            <w:r>
              <w:t>string</w:t>
            </w:r>
          </w:p>
        </w:tc>
        <w:tc>
          <w:tcPr>
            <w:tcW w:type="dxa" w:w="2880"/>
          </w:tcPr>
          <w:p>
            <w:r>
              <w:t>Full body text (may be empty depending on displayOutput).</w:t>
            </w:r>
          </w:p>
        </w:tc>
      </w:tr>
      <w:tr>
        <w:tc>
          <w:tcPr>
            <w:tcW w:type="dxa" w:w="2880"/>
          </w:tcPr>
          <w:p>
            <w:r>
              <w:t>url</w:t>
            </w:r>
          </w:p>
        </w:tc>
        <w:tc>
          <w:tcPr>
            <w:tcW w:type="dxa" w:w="2880"/>
          </w:tcPr>
          <w:p>
            <w:r>
              <w:t>string</w:t>
            </w:r>
          </w:p>
        </w:tc>
        <w:tc>
          <w:tcPr>
            <w:tcW w:type="dxa" w:w="2880"/>
          </w:tcPr>
          <w:p>
            <w:r>
              <w:t>Canonical URL to the article.</w:t>
            </w:r>
          </w:p>
        </w:tc>
      </w:tr>
      <w:tr>
        <w:tc>
          <w:tcPr>
            <w:tcW w:type="dxa" w:w="2880"/>
          </w:tcPr>
          <w:p>
            <w:r>
              <w:t>image</w:t>
            </w:r>
          </w:p>
        </w:tc>
        <w:tc>
          <w:tcPr>
            <w:tcW w:type="dxa" w:w="2880"/>
          </w:tcPr>
          <w:p>
            <w:r>
              <w:t>array</w:t>
            </w:r>
          </w:p>
        </w:tc>
        <w:tc>
          <w:tcPr>
            <w:tcW w:type="dxa" w:w="2880"/>
          </w:tcPr>
          <w:p>
            <w:r>
              <w:t>List of images for the article.</w:t>
            </w:r>
          </w:p>
        </w:tc>
      </w:tr>
      <w:tr>
        <w:tc>
          <w:tcPr>
            <w:tcW w:type="dxa" w:w="2880"/>
          </w:tcPr>
          <w:p>
            <w:r>
              <w:t>image[].size</w:t>
            </w:r>
          </w:p>
        </w:tc>
        <w:tc>
          <w:tcPr>
            <w:tcW w:type="dxa" w:w="2880"/>
          </w:tcPr>
          <w:p>
            <w:r>
              <w:t>string</w:t>
            </w:r>
          </w:p>
        </w:tc>
        <w:tc>
          <w:tcPr>
            <w:tcW w:type="dxa" w:w="2880"/>
          </w:tcPr>
          <w:p>
            <w:r>
              <w:t>Image size label (e.g., large).</w:t>
            </w:r>
          </w:p>
        </w:tc>
      </w:tr>
      <w:tr>
        <w:tc>
          <w:tcPr>
            <w:tcW w:type="dxa" w:w="2880"/>
          </w:tcPr>
          <w:p>
            <w:r>
              <w:t>image[].url</w:t>
            </w:r>
          </w:p>
        </w:tc>
        <w:tc>
          <w:tcPr>
            <w:tcW w:type="dxa" w:w="2880"/>
          </w:tcPr>
          <w:p>
            <w:r>
              <w:t>string</w:t>
            </w:r>
          </w:p>
        </w:tc>
        <w:tc>
          <w:tcPr>
            <w:tcW w:type="dxa" w:w="2880"/>
          </w:tcPr>
          <w:p>
            <w:r>
              <w:t>Image URL.</w:t>
            </w:r>
          </w:p>
        </w:tc>
      </w:tr>
      <w:tr>
        <w:tc>
          <w:tcPr>
            <w:tcW w:type="dxa" w:w="2880"/>
          </w:tcPr>
          <w:p>
            <w:r>
              <w:t>channels</w:t>
            </w:r>
          </w:p>
        </w:tc>
        <w:tc>
          <w:tcPr>
            <w:tcW w:type="dxa" w:w="2880"/>
          </w:tcPr>
          <w:p>
            <w:r>
              <w:t>array</w:t>
            </w:r>
          </w:p>
        </w:tc>
        <w:tc>
          <w:tcPr>
            <w:tcW w:type="dxa" w:w="2880"/>
          </w:tcPr>
          <w:p>
            <w:r>
              <w:t>Channels associated with the article.</w:t>
            </w:r>
          </w:p>
        </w:tc>
      </w:tr>
      <w:tr>
        <w:tc>
          <w:tcPr>
            <w:tcW w:type="dxa" w:w="2880"/>
          </w:tcPr>
          <w:p>
            <w:r>
              <w:t>channels[].name</w:t>
            </w:r>
          </w:p>
        </w:tc>
        <w:tc>
          <w:tcPr>
            <w:tcW w:type="dxa" w:w="2880"/>
          </w:tcPr>
          <w:p>
            <w:r>
              <w:t>string</w:t>
            </w:r>
          </w:p>
        </w:tc>
        <w:tc>
          <w:tcPr>
            <w:tcW w:type="dxa" w:w="2880"/>
          </w:tcPr>
          <w:p>
            <w:r>
              <w:t>Channel name.</w:t>
            </w:r>
          </w:p>
        </w:tc>
      </w:tr>
      <w:tr>
        <w:tc>
          <w:tcPr>
            <w:tcW w:type="dxa" w:w="2880"/>
          </w:tcPr>
          <w:p>
            <w:r>
              <w:t>stocks</w:t>
            </w:r>
          </w:p>
        </w:tc>
        <w:tc>
          <w:tcPr>
            <w:tcW w:type="dxa" w:w="2880"/>
          </w:tcPr>
          <w:p>
            <w:r>
              <w:t>array</w:t>
            </w:r>
          </w:p>
        </w:tc>
        <w:tc>
          <w:tcPr>
            <w:tcW w:type="dxa" w:w="2880"/>
          </w:tcPr>
          <w:p>
            <w:r>
              <w:t>Stocks associated with the article.</w:t>
            </w:r>
          </w:p>
        </w:tc>
      </w:tr>
      <w:tr>
        <w:tc>
          <w:tcPr>
            <w:tcW w:type="dxa" w:w="2880"/>
          </w:tcPr>
          <w:p>
            <w:r>
              <w:t>stocks[].name</w:t>
            </w:r>
          </w:p>
        </w:tc>
        <w:tc>
          <w:tcPr>
            <w:tcW w:type="dxa" w:w="2880"/>
          </w:tcPr>
          <w:p>
            <w:r>
              <w:t>string</w:t>
            </w:r>
          </w:p>
        </w:tc>
        <w:tc>
          <w:tcPr>
            <w:tcW w:type="dxa" w:w="2880"/>
          </w:tcPr>
          <w:p>
            <w:r>
              <w:t>Ticker symbol (e.g., AAPL).</w:t>
            </w:r>
          </w:p>
        </w:tc>
      </w:tr>
      <w:tr>
        <w:tc>
          <w:tcPr>
            <w:tcW w:type="dxa" w:w="2880"/>
          </w:tcPr>
          <w:p>
            <w:r>
              <w:t>stocks[].cusip</w:t>
            </w:r>
          </w:p>
        </w:tc>
        <w:tc>
          <w:tcPr>
            <w:tcW w:type="dxa" w:w="2880"/>
          </w:tcPr>
          <w:p>
            <w:r>
              <w:t>string</w:t>
            </w:r>
          </w:p>
        </w:tc>
        <w:tc>
          <w:tcPr>
            <w:tcW w:type="dxa" w:w="2880"/>
          </w:tcPr>
          <w:p>
            <w:r>
              <w:t>CUSIP identifier.</w:t>
            </w:r>
          </w:p>
        </w:tc>
      </w:tr>
      <w:tr>
        <w:tc>
          <w:tcPr>
            <w:tcW w:type="dxa" w:w="2880"/>
          </w:tcPr>
          <w:p>
            <w:r>
              <w:t>stocks[].isin</w:t>
            </w:r>
          </w:p>
        </w:tc>
        <w:tc>
          <w:tcPr>
            <w:tcW w:type="dxa" w:w="2880"/>
          </w:tcPr>
          <w:p>
            <w:r>
              <w:t>string</w:t>
            </w:r>
          </w:p>
        </w:tc>
        <w:tc>
          <w:tcPr>
            <w:tcW w:type="dxa" w:w="2880"/>
          </w:tcPr>
          <w:p>
            <w:r>
              <w:t>ISIN identifier.</w:t>
            </w:r>
          </w:p>
        </w:tc>
      </w:tr>
      <w:tr>
        <w:tc>
          <w:tcPr>
            <w:tcW w:type="dxa" w:w="2880"/>
          </w:tcPr>
          <w:p>
            <w:r>
              <w:t>stocks[].exchange</w:t>
            </w:r>
          </w:p>
        </w:tc>
        <w:tc>
          <w:tcPr>
            <w:tcW w:type="dxa" w:w="2880"/>
          </w:tcPr>
          <w:p>
            <w:r>
              <w:t>string</w:t>
            </w:r>
          </w:p>
        </w:tc>
        <w:tc>
          <w:tcPr>
            <w:tcW w:type="dxa" w:w="2880"/>
          </w:tcPr>
          <w:p>
            <w:r>
              <w:t>Exchange name (e.g., NASDAQ).</w:t>
            </w:r>
          </w:p>
        </w:tc>
      </w:tr>
      <w:tr>
        <w:tc>
          <w:tcPr>
            <w:tcW w:type="dxa" w:w="2880"/>
          </w:tcPr>
          <w:p>
            <w:r>
              <w:t>tags</w:t>
            </w:r>
          </w:p>
        </w:tc>
        <w:tc>
          <w:tcPr>
            <w:tcW w:type="dxa" w:w="2880"/>
          </w:tcPr>
          <w:p>
            <w:r>
              <w:t>array</w:t>
            </w:r>
          </w:p>
        </w:tc>
        <w:tc>
          <w:tcPr>
            <w:tcW w:type="dxa" w:w="2880"/>
          </w:tcPr>
          <w:p>
            <w:r>
              <w:t>Tags associated with the article.</w:t>
            </w:r>
          </w:p>
        </w:tc>
      </w:tr>
      <w:tr>
        <w:tc>
          <w:tcPr>
            <w:tcW w:type="dxa" w:w="2880"/>
          </w:tcPr>
          <w:p>
            <w:r>
              <w:t>tags[].name</w:t>
            </w:r>
          </w:p>
        </w:tc>
        <w:tc>
          <w:tcPr>
            <w:tcW w:type="dxa" w:w="2880"/>
          </w:tcPr>
          <w:p>
            <w:r>
              <w:t>string</w:t>
            </w:r>
          </w:p>
        </w:tc>
        <w:tc>
          <w:tcPr>
            <w:tcW w:type="dxa" w:w="2880"/>
          </w:tcPr>
          <w:p>
            <w:r>
              <w:t>Tag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'https://api.benzinga.com/api/v2/news?page=0&amp;pageSize=15&amp;displayOutput=headline&amp;tickers=AAPL,MSFT&amp;sort=created:desc' \</w:t>
        <w:br/>
        <w:t xml:space="preserve"> --header 'accept: application/json'</w:t>
      </w:r>
    </w:p>
    <w:p>
      <w:pPr>
        <w:pStyle w:val="Heading3"/>
      </w:pPr>
      <w:r>
        <w:t>Example Usage</w:t>
      </w:r>
    </w:p>
    <w:p>
      <w:pPr>
        <w:pStyle w:val="Heading3"/>
      </w:pPr>
      <w:r>
        <w:t>Example 1: Pull latest news for specific tickers</w:t>
      </w:r>
    </w:p>
    <w:p>
      <w:r>
        <w:rPr>
          <w:b/>
          <w:color w:val="666666"/>
          <w:sz w:val="16"/>
        </w:rPr>
        <w:t>[bash]</w:t>
      </w:r>
    </w:p>
    <w:p>
      <w:pPr>
        <w:shd w:fill="F2F2F2" w:val="clear"/>
      </w:pPr>
      <w:r>
        <w:rPr>
          <w:rFonts w:ascii="Courier New" w:hAnsi="Courier New"/>
          <w:sz w:val="17"/>
        </w:rPr>
        <w:t>curl -s --location 'https://api.benzinga.com/api/v2/news?tickers=NVDA,TSLA&amp;sort=created:desc&amp;pageSize=25' \</w:t>
        <w:br/>
        <w:t xml:space="preserve"> --header 'accept: application/json'</w:t>
      </w:r>
    </w:p>
    <w:p>
      <w:pPr>
        <w:pStyle w:val="Heading3"/>
      </w:pPr>
      <w:r>
        <w:t>Example 2: Delta updates using updatedSince</w:t>
      </w:r>
    </w:p>
    <w:p>
      <w:r>
        <w:rPr>
          <w:b/>
          <w:color w:val="666666"/>
          <w:sz w:val="16"/>
        </w:rPr>
        <w:t>[bash]</w:t>
      </w:r>
    </w:p>
    <w:p>
      <w:pPr>
        <w:shd w:fill="F2F2F2" w:val="clear"/>
      </w:pPr>
      <w:r>
        <w:rPr>
          <w:rFonts w:ascii="Courier New" w:hAnsi="Courier New"/>
          <w:sz w:val="17"/>
        </w:rPr>
        <w:t>curl -s --location 'https://api.benzinga.com/api/v2/news?updatedSince=1704067200&amp;sort=updated:asc&amp;pageSize=50' \</w:t>
        <w:br/>
        <w:t xml:space="preserve"> --header 'accept: application/json'</w:t>
      </w:r>
    </w:p>
    <w:p>
      <w:pPr>
        <w:pStyle w:val="Heading3"/>
      </w:pPr>
      <w:r>
        <w:t>Example 3: Filter by date range and channels</w:t>
      </w:r>
    </w:p>
    <w:p>
      <w:r>
        <w:rPr>
          <w:b/>
          <w:color w:val="666666"/>
          <w:sz w:val="16"/>
        </w:rPr>
        <w:t>[bash]</w:t>
      </w:r>
    </w:p>
    <w:p>
      <w:pPr>
        <w:shd w:fill="F2F2F2" w:val="clear"/>
      </w:pPr>
      <w:r>
        <w:rPr>
          <w:rFonts w:ascii="Courier New" w:hAnsi="Courier New"/>
          <w:sz w:val="17"/>
        </w:rPr>
        <w:t>curl -s --location 'https://api.benzinga.com/api/v2/news?dateFrom=2024-01-01&amp;dateTo=2024-01-05&amp;channels=Options&amp;displayOutput=abstract' \</w:t>
        <w:br/>
        <w:t xml:space="preserve"> --header 'accept: application/json'</w:t>
      </w:r>
    </w:p>
    <w:p>
      <w:pPr>
        <w:pStyle w:val="Heading3"/>
      </w:pPr>
      <w:r>
        <w:t>Notes</w:t>
      </w:r>
    </w:p>
    <w:p>
      <w:pPr>
        <w:pStyle w:val="ListBullet"/>
      </w:pPr>
      <w:r>
        <w:t>Page offsets are constrained to 0–100000; use other filters (date, tickers, channels) to reduce result set size.</w:t>
      </w:r>
    </w:p>
    <w:p>
      <w:pPr>
        <w:pStyle w:val="ListBullet"/>
      </w:pPr>
      <w:r>
        <w:t>The response can be returned as JSON or XML depending on the accept header.</w:t>
      </w:r>
    </w:p>
    <w:p>
      <w:pPr>
        <w:pStyle w:val="ListBullet"/>
      </w:pPr>
      <w:r>
        <w:t>topics searches Title, Tags, then Body (in that priority order), and topic_group_by controls whether topics are combined with AND/OR logic.</w:t>
      </w:r>
    </w:p>
    <w:p>
      <w:pPr>
        <w:pStyle w:val="Heading3"/>
      </w:pPr>
      <w:r>
        <w:t>Related news actions</w:t>
      </w:r>
    </w:p>
    <w:p>
      <w:pPr>
        <w:pStyle w:val="ListBullet"/>
      </w:pPr>
      <w:r>
        <w:t>[GET] Get News Items (Why Is It Moving / Newsfeed v2) — /api/v2/news</w:t>
      </w:r>
    </w:p>
    <w:p>
      <w:r>
        <w:br w:type="page"/>
      </w:r>
    </w:p>
    <w:p>
      <w:pPr>
        <w:pStyle w:val="Heading2"/>
      </w:pPr>
      <w:r>
        <w:t>56. [GET] List Removed News Data (Updated Since Timestamp)</w:t>
      </w:r>
    </w:p>
    <w:p>
      <w:r>
        <w:rPr>
          <w:b/>
        </w:rPr>
        <w:t xml:space="preserve">Endpoint: </w:t>
      </w:r>
      <w:r>
        <w:rPr>
          <w:rFonts w:ascii="Courier New" w:hAnsi="Courier New"/>
          <w:sz w:val="18"/>
        </w:rPr>
        <w:t>/api/v2/news-removed</w:t>
      </w:r>
    </w:p>
    <w:p>
      <w:pPr>
        <w:pStyle w:val="Heading3"/>
      </w:pPr>
      <w:r>
        <w:t>Prerequisites</w:t>
      </w:r>
    </w:p>
    <w:p>
      <w:pPr>
        <w:pStyle w:val="ListBullet"/>
      </w:pPr>
      <w:r>
        <w:t>None documented</w:t>
      </w:r>
    </w:p>
    <w:p>
      <w:pPr>
        <w:pStyle w:val="Heading3"/>
      </w:pPr>
      <w:r>
        <w:t>Method</w:t>
      </w:r>
    </w:p>
    <w:p>
      <w:r>
        <w:t>GET</w:t>
      </w:r>
    </w:p>
    <w:p>
      <w:pPr>
        <w:pStyle w:val="Heading3"/>
      </w:pPr>
      <w:r>
        <w:t>URL</w:t>
      </w:r>
    </w:p>
    <w:p>
      <w:r>
        <w:t>https://api.benzinga.com/api/v2/news-removed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removed news data. Results can be filtered to only include items updated since a specified Unix timestamp (UTC).</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accept is a required header and should be set to application/json (the documented default and only enum value shown).</w:t>
      </w:r>
    </w:p>
    <w:p>
      <w:pPr>
        <w:pStyle w:val="Heading3"/>
      </w:pPr>
      <w:r>
        <w:t>Valid Examples</w:t>
      </w:r>
    </w:p>
    <w:p>
      <w:r>
        <w:rPr>
          <w:b/>
          <w:color w:val="666666"/>
          <w:sz w:val="16"/>
        </w:rPr>
        <w:t>[http]</w:t>
      </w:r>
    </w:p>
    <w:p>
      <w:pPr>
        <w:shd w:fill="F2F2F2" w:val="clear"/>
      </w:pPr>
      <w:r>
        <w:rPr>
          <w:rFonts w:ascii="Courier New" w:hAnsi="Courier New"/>
          <w:sz w:val="17"/>
        </w:rPr>
        <w:t>/api/v2/news-removed?page=0&amp;pageSize=15</w:t>
        <w:br/>
        <w:t>/api/v2/news-removed?updatedSince=1710460800</w:t>
      </w:r>
    </w:p>
    <w:p>
      <w:pPr>
        <w:pStyle w:val="Heading3"/>
      </w:pPr>
      <w:r>
        <w:t>Invalid Examples</w:t>
      </w:r>
    </w:p>
    <w:p>
      <w:r>
        <w:rPr>
          <w:b/>
          <w:color w:val="666666"/>
          <w:sz w:val="16"/>
        </w:rPr>
        <w:t>[http]</w:t>
      </w:r>
    </w:p>
    <w:p>
      <w:pPr>
        <w:shd w:fill="F2F2F2" w:val="clear"/>
      </w:pPr>
      <w:r>
        <w:rPr>
          <w:rFonts w:ascii="Courier New" w:hAnsi="Courier New"/>
          <w:sz w:val="17"/>
        </w:rPr>
        <w:t>/api/v2/news-removed  (missing required accept header)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Page offsets are limited from 0 to 100000 (for optimization/performance/technical reasons).</w:t>
            </w:r>
          </w:p>
        </w:tc>
      </w:tr>
      <w:tr>
        <w:tc>
          <w:tcPr>
            <w:tcW w:type="dxa" w:w="2880"/>
          </w:tcPr>
          <w:p>
            <w:r>
              <w:t>pageSize</w:t>
            </w:r>
          </w:p>
        </w:tc>
        <w:tc>
          <w:tcPr>
            <w:tcW w:type="dxa" w:w="2880"/>
          </w:tcPr>
          <w:p>
            <w:r>
              <w:t>integer</w:t>
            </w:r>
          </w:p>
        </w:tc>
        <w:tc>
          <w:tcPr>
            <w:tcW w:type="dxa" w:w="2880"/>
          </w:tcPr>
          <w:p>
            <w:r>
              <w:t>Number of results returned. Default: 15. Maximum: 100.</w:t>
            </w:r>
          </w:p>
        </w:tc>
      </w:tr>
      <w:tr>
        <w:tc>
          <w:tcPr>
            <w:tcW w:type="dxa" w:w="2880"/>
          </w:tcPr>
          <w:p>
            <w:r>
              <w:t>updatedSince</w:t>
            </w:r>
          </w:p>
        </w:tc>
        <w:tc>
          <w:tcPr>
            <w:tcW w:type="dxa" w:w="2880"/>
          </w:tcPr>
          <w:p>
            <w:r>
              <w:t>integer</w:t>
            </w:r>
          </w:p>
        </w:tc>
        <w:tc>
          <w:tcPr>
            <w:tcW w:type="dxa" w:w="2880"/>
          </w:tcPr>
          <w:p>
            <w:r>
              <w:t>Filters results to only include items updated since the specified Unix timestamp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123456,</w:t>
        <w:br/>
        <w:t xml:space="preserve"> "updated": "Wed, 17 May 2017 14:20:15 -0400"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"Invalid or Missing Query Parameters"</w:t>
      </w:r>
    </w:p>
    <w:p>
      <w:pPr>
        <w:pStyle w:val="Heading3"/>
      </w:pPr>
      <w:r>
        <w:t>Error Response (499 Request Context Cancelled)</w:t>
      </w:r>
    </w:p>
    <w:p>
      <w:r>
        <w:rPr>
          <w:b/>
          <w:color w:val="666666"/>
          <w:sz w:val="16"/>
        </w:rPr>
        <w:t>[json]</w:t>
      </w:r>
    </w:p>
    <w:p>
      <w:pPr>
        <w:shd w:fill="F2F2F2" w:val="clear"/>
      </w:pPr>
      <w:r>
        <w:rPr>
          <w:rFonts w:ascii="Courier New" w:hAnsi="Courier New"/>
          <w:sz w:val="17"/>
        </w:rPr>
        <w:t>"Request Context Cancelled"</w:t>
      </w:r>
    </w:p>
    <w:p>
      <w:pPr>
        <w:pStyle w:val="Heading3"/>
      </w:pPr>
      <w:r>
        <w:t>Error Response (500 Internal Server Error)</w:t>
      </w:r>
    </w:p>
    <w:p>
      <w:r>
        <w:rPr>
          <w:b/>
          <w:color w:val="666666"/>
          <w:sz w:val="16"/>
        </w:rPr>
        <w:t>[json]</w:t>
      </w:r>
    </w:p>
    <w:p>
      <w:pPr>
        <w:shd w:fill="F2F2F2" w:val="clear"/>
      </w:pPr>
      <w:r>
        <w:rPr>
          <w:rFonts w:ascii="Courier New" w:hAnsi="Courier New"/>
          <w:sz w:val="17"/>
        </w:rPr>
        <w:t>"Internal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removed news items.</w:t>
            </w:r>
          </w:p>
        </w:tc>
      </w:tr>
      <w:tr>
        <w:tc>
          <w:tcPr>
            <w:tcW w:type="dxa" w:w="2880"/>
          </w:tcPr>
          <w:p>
            <w:r>
              <w:t>items.id</w:t>
            </w:r>
          </w:p>
        </w:tc>
        <w:tc>
          <w:tcPr>
            <w:tcW w:type="dxa" w:w="2880"/>
          </w:tcPr>
          <w:p>
            <w:r>
              <w:t>integer</w:t>
            </w:r>
          </w:p>
        </w:tc>
        <w:tc>
          <w:tcPr>
            <w:tcW w:type="dxa" w:w="2880"/>
          </w:tcPr>
          <w:p>
            <w:r>
              <w:t>Removed news article ID. Example: 123456.</w:t>
            </w:r>
          </w:p>
        </w:tc>
      </w:tr>
      <w:tr>
        <w:tc>
          <w:tcPr>
            <w:tcW w:type="dxa" w:w="2880"/>
          </w:tcPr>
          <w:p>
            <w:r>
              <w:t>items.updated</w:t>
            </w:r>
          </w:p>
        </w:tc>
        <w:tc>
          <w:tcPr>
            <w:tcW w:type="dxa" w:w="2880"/>
          </w:tcPr>
          <w:p>
            <w:r>
              <w:t>string</w:t>
            </w:r>
          </w:p>
        </w:tc>
        <w:tc>
          <w:tcPr>
            <w:tcW w:type="dxa" w:w="2880"/>
          </w:tcPr>
          <w:p>
            <w:r>
              <w:t>Update timestamp string for the removed news item. Example: "Wed, 17 May 2017 14:20:15 -0400".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'https://api.benzinga.com/api/v2/news-removed?page=0&amp;pageSize=15&amp;updatedSince=1710460800' \</w:t>
        <w:br/>
        <w:t xml:space="preserve"> --header 'accept: application/json'</w:t>
      </w:r>
    </w:p>
    <w:p>
      <w:pPr>
        <w:pStyle w:val="Heading3"/>
      </w:pPr>
      <w:r>
        <w:t>Behavior</w:t>
      </w:r>
    </w:p>
    <w:p>
      <w:pPr>
        <w:pStyle w:val="ListBullet"/>
      </w:pPr>
      <w:r>
        <w:t>Accepts pagination parameters (page, pageSize) to control result size and offset.</w:t>
      </w:r>
    </w:p>
    <w:p>
      <w:pPr>
        <w:pStyle w:val="ListBullet"/>
      </w:pPr>
      <w:r>
        <w:t>If updatedSince is provided, filters to items updated since that Unix timestamp (UTC).</w:t>
      </w:r>
    </w:p>
    <w:p>
      <w:pPr>
        <w:pStyle w:val="ListBullet"/>
      </w:pPr>
      <w:r>
        <w:t>Returns an object containing an items array of removed news entries (each with id and updated).</w:t>
      </w:r>
    </w:p>
    <w:p>
      <w:pPr>
        <w:pStyle w:val="Heading3"/>
      </w:pPr>
      <w:r>
        <w:t>Notes</w:t>
      </w:r>
    </w:p>
    <w:p>
      <w:pPr>
        <w:pStyle w:val="ListBullet"/>
      </w:pPr>
      <w:r>
        <w:t>For performance, page offsets are limited to 0–100000; if you need deeper pagination, limit results by other parameters such as date (as suggested by the docs).</w:t>
      </w:r>
    </w:p>
    <w:p>
      <w:r>
        <w:br w:type="page"/>
      </w:r>
    </w:p>
    <w:p>
      <w:pPr>
        <w:pStyle w:val="Heading2"/>
      </w:pPr>
      <w:r>
        <w:t>57. [GET] Get Quantitative News Analytics (NewsQuantified)</w:t>
      </w:r>
    </w:p>
    <w:p>
      <w:r>
        <w:rPr>
          <w:b/>
        </w:rPr>
        <w:t xml:space="preserve">Endpoint: </w:t>
      </w:r>
      <w:r>
        <w:rPr>
          <w:rFonts w:ascii="Courier New" w:hAnsi="Courier New"/>
          <w:sz w:val="18"/>
        </w:rPr>
        <w:t>/api/v2/newsquantified</w:t>
      </w:r>
    </w:p>
    <w:p>
      <w:pPr>
        <w:pStyle w:val="Heading3"/>
      </w:pPr>
      <w:r>
        <w:t>Prerequisites</w:t>
      </w:r>
    </w:p>
    <w:p>
      <w:pPr>
        <w:pStyle w:val="ListBullet"/>
      </w:pPr>
      <w:r>
        <w:t>Access to Benzinga “NewsQuantified / News Analytics” data</w:t>
      </w:r>
    </w:p>
    <w:p>
      <w:pPr>
        <w:pStyle w:val="Heading3"/>
      </w:pPr>
      <w:r>
        <w:t>Method</w:t>
      </w:r>
    </w:p>
    <w:p>
      <w:r>
        <w:t>GET</w:t>
      </w:r>
    </w:p>
    <w:p>
      <w:pPr>
        <w:pStyle w:val="Heading3"/>
      </w:pPr>
      <w:r>
        <w:t>URL</w:t>
      </w:r>
    </w:p>
    <w:p>
      <w:r>
        <w:t>https://api.benzinga.com/api/v2/newsquantified</w:t>
      </w:r>
    </w:p>
    <w:p>
      <w:pPr>
        <w:pStyle w:val="Heading3"/>
      </w:pPr>
      <w:r>
        <w:t>Description</w:t>
      </w:r>
    </w:p>
    <w:p>
      <w:r>
        <w:t>Retrieves quantified news analytics data with sentiment-style and market-impact metrics. Returns an array of structured analytics records, optionally filtered by symbols and/or date constraints, and supports pagination for incremental retrieval.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Zero-indexed (0 = first page). Default: 0. Send as a query parameter in the URL.</w:t>
            </w:r>
          </w:p>
        </w:tc>
      </w:tr>
      <w:tr>
        <w:tc>
          <w:tcPr>
            <w:tcW w:type="dxa" w:w="2880"/>
          </w:tcPr>
          <w:p>
            <w:r>
              <w:t>pagesize</w:t>
            </w:r>
          </w:p>
        </w:tc>
        <w:tc>
          <w:tcPr>
            <w:tcW w:type="dxa" w:w="2880"/>
          </w:tcPr>
          <w:p>
            <w:r>
              <w:t>integer</w:t>
            </w:r>
          </w:p>
        </w:tc>
        <w:tc>
          <w:tcPr>
            <w:tcW w:type="dxa" w:w="2880"/>
          </w:tcPr>
          <w:p>
            <w:r>
              <w:t>Number of results per page. Default: 1000. Maximum: 1000. Returns most recent data first. Send as a query parameter in the URL.</w:t>
            </w:r>
          </w:p>
        </w:tc>
      </w:tr>
      <w:tr>
        <w:tc>
          <w:tcPr>
            <w:tcW w:type="dxa" w:w="2880"/>
          </w:tcPr>
          <w:p>
            <w:r>
              <w:t>updated_since</w:t>
            </w:r>
          </w:p>
        </w:tc>
        <w:tc>
          <w:tcPr>
            <w:tcW w:type="dxa" w:w="2880"/>
          </w:tcPr>
          <w:p>
            <w:r>
              <w:t>integer</w:t>
            </w:r>
          </w:p>
        </w:tc>
        <w:tc>
          <w:tcPr>
            <w:tcW w:type="dxa" w:w="2880"/>
          </w:tcPr>
          <w:p>
            <w:r>
              <w:t>Unix timestamp in seconds (UTC). Returns newsquantified data updated after this timestamp. Useful for incremental updates. Send as a query parameter in the URL.</w:t>
            </w:r>
          </w:p>
        </w:tc>
      </w:tr>
      <w:tr>
        <w:tc>
          <w:tcPr>
            <w:tcW w:type="dxa" w:w="2880"/>
          </w:tcPr>
          <w:p>
            <w:r>
              <w:t>symbols</w:t>
            </w:r>
          </w:p>
        </w:tc>
        <w:tc>
          <w:tcPr>
            <w:tcW w:type="dxa" w:w="2880"/>
          </w:tcPr>
          <w:p>
            <w:r>
              <w:t>string</w:t>
            </w:r>
          </w:p>
        </w:tc>
        <w:tc>
          <w:tcPr>
            <w:tcW w:type="dxa" w:w="2880"/>
          </w:tcPr>
          <w:p>
            <w:r>
              <w:t>Comma-separated list of stock ticker symbols (e.g., AAPL,MSFT,TSLA). Returns analytics for specified securities only. Send as a query parameter in the URL.</w:t>
            </w:r>
          </w:p>
        </w:tc>
      </w:tr>
      <w:tr>
        <w:tc>
          <w:tcPr>
            <w:tcW w:type="dxa" w:w="2880"/>
          </w:tcPr>
          <w:p>
            <w:r>
              <w:t>date</w:t>
            </w:r>
          </w:p>
        </w:tc>
        <w:tc>
          <w:tcPr>
            <w:tcW w:type="dxa" w:w="2880"/>
          </w:tcPr>
          <w:p>
            <w:r>
              <w:t>string</w:t>
            </w:r>
          </w:p>
        </w:tc>
        <w:tc>
          <w:tcPr>
            <w:tcW w:type="dxa" w:w="2880"/>
          </w:tcPr>
          <w:p>
            <w:r>
              <w:t>Single date in YYYY-MM-DD format (e.g., 2024-12-30). Shorthand for filtering when date_from and date_to are the same. Send as a query parameter in the URL.</w:t>
            </w:r>
          </w:p>
        </w:tc>
      </w:tr>
      <w:tr>
        <w:tc>
          <w:tcPr>
            <w:tcW w:type="dxa" w:w="2880"/>
          </w:tcPr>
          <w:p>
            <w:r>
              <w:t>date_from</w:t>
            </w:r>
          </w:p>
        </w:tc>
        <w:tc>
          <w:tcPr>
            <w:tcW w:type="dxa" w:w="2880"/>
          </w:tcPr>
          <w:p>
            <w:r>
              <w:t>string</w:t>
            </w:r>
          </w:p>
        </w:tc>
        <w:tc>
          <w:tcPr>
            <w:tcW w:type="dxa" w:w="2880"/>
          </w:tcPr>
          <w:p>
            <w:r>
              <w:t>Start date in YYYY-MM-DD format (e.g., 2024-01-01). Returns data from this date forward. Use with date_to for date range queries. Send as a query parameter in the URL.</w:t>
            </w:r>
          </w:p>
        </w:tc>
      </w:tr>
      <w:tr>
        <w:tc>
          <w:tcPr>
            <w:tcW w:type="dxa" w:w="2880"/>
          </w:tcPr>
          <w:p>
            <w:r>
              <w:t>date_to</w:t>
            </w:r>
          </w:p>
        </w:tc>
        <w:tc>
          <w:tcPr>
            <w:tcW w:type="dxa" w:w="2880"/>
          </w:tcPr>
          <w:p>
            <w:r>
              <w:t>string</w:t>
            </w:r>
          </w:p>
        </w:tc>
        <w:tc>
          <w:tcPr>
            <w:tcW w:type="dxa" w:w="2880"/>
          </w:tcPr>
          <w:p>
            <w:r>
              <w:t>End date in YYYY-MM-DD format (e.g., 2024-12-31). Returns data up to and including this date. Use with date_from for date range queries. Send as a query parameter in the URL.</w:t>
            </w:r>
          </w:p>
        </w:tc>
      </w:tr>
    </w:tbl>
    <w:p/>
    <w:p>
      <w:pPr>
        <w:pStyle w:val="Heading3"/>
      </w:pPr>
      <w:r>
        <w:t>Request Body</w:t>
      </w:r>
    </w:p>
    <w:p>
      <w:r>
        <w:t>None.</w:t>
      </w:r>
    </w:p>
    <w:p>
      <w:pPr>
        <w:pStyle w:val="Heading3"/>
      </w:pPr>
      <w:r>
        <w:t>Response</w:t>
      </w:r>
    </w:p>
    <w:p>
      <w:pPr>
        <w:pStyle w:val="Heading3"/>
      </w:pPr>
      <w:r>
        <w:t>Success Response (200 OK)</w:t>
      </w:r>
    </w:p>
    <w:p>
      <w:r>
        <w:t>Returns an array of models.Newsquantified objects.</w:t>
      </w:r>
    </w:p>
    <w:p>
      <w:r>
        <w:rPr>
          <w:b/>
          <w:color w:val="666666"/>
          <w:sz w:val="16"/>
        </w:rPr>
        <w:t>[json]</w:t>
      </w:r>
    </w:p>
    <w:p>
      <w:pPr>
        <w:shd w:fill="F2F2F2" w:val="clear"/>
      </w:pPr>
      <w:r>
        <w:rPr>
          <w:rFonts w:ascii="Courier New" w:hAnsi="Courier New"/>
          <w:sz w:val="17"/>
        </w:rPr>
        <w:t>[</w:t>
        <w:br/>
        <w:t xml:space="preserve"> {</w:t>
        <w:br/>
        <w:t xml:space="preserve"> "_id": "6594172d58a64d26a154c976",</w:t>
        <w:br/>
        <w:t xml:space="preserve"> "Date": "1/1/2024",</w:t>
        <w:br/>
        <w:t xml:space="preserve"> "ResourceID": "36444586",</w:t>
        <w:br/>
        <w:t xml:space="preserve"> "Provider": "Benzinga",</w:t>
        <w:br/>
        <w:t xml:space="preserve"> "PID": "BZ",</w:t>
        <w:br/>
        <w:t xml:space="preserve"> "RECt": "2024-01-01 17:35:14.000",</w:t>
        <w:br/>
        <w:t xml:space="preserve"> "PUBt": "2024-01-01 17:35:14.000",</w:t>
        <w:br/>
        <w:t xml:space="preserve"> "Ex": "NQ",</w:t>
        <w:br/>
        <w:t xml:space="preserve"> "Symb": "AAPL",</w:t>
        <w:br/>
        <w:t xml:space="preserve"> "Headlines": "10 Information Technology Stocks With Whale Alerts In Today's Session",</w:t>
        <w:br/>
        <w:t xml:space="preserve"> "Result%": "-3.48789826286845",</w:t>
        <w:br/>
        <w:t xml:space="preserve"> "Prev_Vol": "41515791",</w:t>
        <w:br/>
        <w:t xml:space="preserve"> "Curr_Vol": "56363111",</w:t>
        <w:br/>
        <w:t xml:space="preserve"> "Mov_Vol": "43362915",</w:t>
        <w:br/>
        <w:t xml:space="preserve"> "Vol_Ratio": "1.299799863547",</w:t>
        <w:br/>
        <w:t xml:space="preserve"> "Open_Vol": "1345683",</w:t>
        <w:br/>
        <w:t xml:space="preserve"> "Close_Vol": "100",</w:t>
        <w:br/>
        <w:t xml:space="preserve"> "AllTicks": "301347",</w:t>
        <w:br/>
        <w:t xml:space="preserve"> "ATR14": "2.46036726075361",</w:t>
        <w:br/>
        <w:t xml:space="preserve"> "prevDay%": "-0.660440637737991",</w:t>
        <w:br/>
        <w:t xml:space="preserve"> "PrevClose": "192.53",</w:t>
        <w:br/>
        <w:t xml:space="preserve"> "DayOpen": "192.54",</w:t>
        <w:br/>
        <w:t xml:space="preserve"> "OpenGap%": "0.00519399574091877",</w:t>
        <w:br/>
        <w:t xml:space="preserve"> "SPYLast": "475.07",</w:t>
        <w:br/>
        <w:t xml:space="preserve"> "TONHigh": "202.414127",</w:t>
        <w:br/>
        <w:t xml:space="preserve"> "TONLow": "189.785",</w:t>
        <w:br/>
        <w:t xml:space="preserve"> "TONLast": "192.1501",</w:t>
        <w:br/>
        <w:t xml:space="preserve"> "EODHigh": "193.955",</w:t>
        <w:br/>
        <w:t xml:space="preserve"> "EODLow": "183.885",</w:t>
        <w:br/>
        <w:t xml:space="preserve"> "EODClose": "185.4481",</w:t>
        <w:br/>
        <w:t xml:space="preserve"> "SPYclose": "472.4",</w:t>
        <w:br/>
        <w:t xml:space="preserve"> "PostVWAP": "192.514439559335",</w:t>
        <w:br/>
        <w:t xml:space="preserve"> "PreVWAP": "189.751854093609",</w:t>
        <w:br/>
        <w:t xml:space="preserve"> "MainVWAP": "185.886257541545",</w:t>
        <w:br/>
        <w:t xml:space="preserve"> "AllVWAP": "186.292874726423",</w:t>
        <w:br/>
        <w:t xml:space="preserve"> "EODVWAP": "186.053962602001",</w:t>
        <w:br/>
        <w:t xml:space="preserve"> "MaxUpAmt": "1.8049",</w:t>
        <w:br/>
        <w:t xml:space="preserve"> "maxUp%": "0.939317752111502",</w:t>
        <w:br/>
        <w:t xml:space="preserve"> "MaxDnAmt": "8.26510000000002",</w:t>
        <w:br/>
        <w:t xml:space="preserve"> "maxDown%": "4.30137689233574",</w:t>
        <w:br/>
        <w:t xml:space="preserve"> "RangeAmt": "18.529127",</w:t>
        <w:br/>
        <w:t xml:space="preserve"> "Range%": "0.100764755145879",</w:t>
        <w:br/>
        <w:t xml:space="preserve"> "LS": "-1",</w:t>
        <w:br/>
        <w:t xml:space="preserve"> "Result_Vs_Index%": "-2.92587582406996",</w:t>
        <w:br/>
        <w:t xml:space="preserve"> "30_Seconds%": "",</w:t>
        <w:br/>
        <w:t xml:space="preserve"> "1_Minute%": "",</w:t>
        <w:br/>
        <w:t xml:space="preserve"> "5_Minutes%": "",</w:t>
        <w:br/>
        <w:t xml:space="preserve"> "10_Minutes%": "",</w:t>
        <w:br/>
        <w:t xml:space="preserve"> "30_Minutes%": "",</w:t>
        <w:br/>
        <w:t xml:space="preserve"> "60_Minutes%": "",</w:t>
        <w:br/>
        <w:t xml:space="preserve"> "90_Minutes%": "",</w:t>
        <w:br/>
        <w:t xml:space="preserve"> "120_Minutes%": "",</w:t>
        <w:br/>
        <w:t xml:space="preserve"> "L1": "",</w:t>
        <w:br/>
        <w:t xml:space="preserve"> "L2": "",</w:t>
        <w:br/>
        <w:t xml:space="preserve"> "L3": "",</w:t>
        <w:br/>
        <w:t xml:space="preserve"> "L4": "",</w:t>
        <w:br/>
        <w:t xml:space="preserve"> "L5": "",</w:t>
        <w:br/>
        <w:t xml:space="preserve"> "L75": "",</w:t>
        <w:br/>
        <w:t xml:space="preserve"> "L10": "",</w:t>
        <w:br/>
        <w:t xml:space="preserve"> "L20": "",</w:t>
        <w:br/>
        <w:t xml:space="preserve"> "S1": "925",</w:t>
        <w:br/>
        <w:t xml:space="preserve"> "S2": "1165",</w:t>
        <w:br/>
        <w:t xml:space="preserve"> "S3": "1255",</w:t>
        <w:br/>
        <w:t xml:space="preserve"> "S4": "1546",</w:t>
        <w:br/>
        <w:t xml:space="preserve"> "S5": "",</w:t>
        <w:br/>
        <w:t xml:space="preserve"> "S75": "",</w:t>
        <w:br/>
        <w:t xml:space="preserve"> "S10": "",</w:t>
        <w:br/>
        <w:t xml:space="preserve"> "S20": "",</w:t>
        <w:br/>
        <w:t xml:space="preserve"> "P1": "925",</w:t>
        <w:br/>
        <w:t xml:space="preserve"> "P2": "1165",</w:t>
        <w:br/>
        <w:t xml:space="preserve"> "P3": "1255",</w:t>
        <w:br/>
        <w:t xml:space="preserve"> "P4": "1546",</w:t>
        <w:br/>
        <w:t xml:space="preserve"> "P5": "",</w:t>
        <w:br/>
        <w:t xml:space="preserve"> "P75": "",</w:t>
        <w:br/>
        <w:t xml:space="preserve"> "P10": "",</w:t>
        <w:br/>
        <w:t xml:space="preserve"> "P20": "",</w:t>
        <w:br/>
        <w:t xml:space="preserve"> "MktCap(1000)": "",</w:t>
        <w:br/>
        <w:t xml:space="preserve"> "PERatio": "31.4078",</w:t>
        <w:br/>
        <w:t xml:space="preserve"> "DividendYield%": "",</w:t>
        <w:br/>
        <w:t xml:space="preserve"> "ShortInterest%": "",</w:t>
        <w:br/>
        <w:t xml:space="preserve"> "ReportSess": "All",</w:t>
        <w:br/>
        <w:t xml:space="preserve"> "NewsSess": "Pre",</w:t>
        <w:br/>
        <w:t xml:space="preserve"> "Comments": "",</w:t>
        <w:br/>
        <w:t xml:space="preserve"> "HighExcStdDev": "0.626543923068907",</w:t>
        <w:br/>
        <w:t xml:space="preserve"> "LowExcStdDev": "2.86910531251417",</w:t>
        <w:br/>
        <w:t xml:space="preserve"> "VolumeStdDev": "0.587270404292294",</w:t>
        <w:br/>
        <w:t xml:space="preserve"> "RangeStdDev": "0.823486198879295",</w:t>
        <w:br/>
        <w:t xml:space="preserve"> "ATR_Ratio": "7.53104111551401",</w:t>
        <w:br/>
        <w:t xml:space="preserve"> "AnalystAction": "",</w:t>
        <w:br/>
        <w:t xml:space="preserve"> "AnalystActionFrom": "",</w:t>
        <w:br/>
        <w:t xml:space="preserve"> "AnalystActionTo": "",</w:t>
        <w:br/>
        <w:t xml:space="preserve"> "AnalystFirm": "",</w:t>
        <w:br/>
        <w:t xml:space="preserve"> "EPSActual": "",</w:t>
        <w:br/>
        <w:t xml:space="preserve"> "EPSAction": "",</w:t>
        <w:br/>
        <w:t xml:space="preserve"> "Topics": "Options",</w:t>
        <w:br/>
        <w:t xml:space="preserve"> "created": 1704238550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w:t>
      </w:r>
    </w:p>
    <w:p>
      <w:pPr>
        <w:pStyle w:val="Heading3"/>
      </w:pPr>
      <w:r>
        <w:t>Error Response (404 Not Found)</w:t>
      </w:r>
    </w:p>
    <w:p>
      <w:r>
        <w:t>Schema: bzhttp.Resp</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"code": "no_data_found",</w:t>
        <w:br/>
        <w:t xml:space="preserve"> "id": "string",</w:t>
        <w:br/>
        <w:t xml:space="preserve"> "value": "string"</w:t>
        <w:br/>
        <w:t xml:space="preserve"> }</w:t>
        <w:br/>
        <w:t xml:space="preserve"> ]</w:t>
        <w:br/>
        <w:t>}</w:t>
      </w:r>
    </w:p>
    <w:p>
      <w:pPr>
        <w:pStyle w:val="Heading3"/>
      </w:pPr>
      <w:r>
        <w:t>Error Response (500 Internal Server Error)</w:t>
      </w:r>
    </w:p>
    <w:p>
      <w:pPr>
        <w:pStyle w:val="Heading3"/>
      </w:pPr>
      <w:r>
        <w:t>Response Fields</w:t>
      </w:r>
    </w:p>
    <w:p>
      <w:r>
        <w:t>Top-level response is an array; fields below describe each array item (models.Newsquantified).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identifier for the record.</w:t>
            </w:r>
          </w:p>
        </w:tc>
      </w:tr>
      <w:tr>
        <w:tc>
          <w:tcPr>
            <w:tcW w:type="dxa" w:w="2880"/>
          </w:tcPr>
          <w:p>
            <w:r>
              <w:t>Date</w:t>
            </w:r>
          </w:p>
        </w:tc>
        <w:tc>
          <w:tcPr>
            <w:tcW w:type="dxa" w:w="2880"/>
          </w:tcPr>
          <w:p>
            <w:r>
              <w:t>string</w:t>
            </w:r>
          </w:p>
        </w:tc>
        <w:tc>
          <w:tcPr>
            <w:tcW w:type="dxa" w:w="2880"/>
          </w:tcPr>
          <w:p>
            <w:r>
              <w:t>Date associated with the analytics record (example in schema: 2024-01-09; response example shows 1/1/2024).</w:t>
            </w:r>
          </w:p>
        </w:tc>
      </w:tr>
      <w:tr>
        <w:tc>
          <w:tcPr>
            <w:tcW w:type="dxa" w:w="2880"/>
          </w:tcPr>
          <w:p>
            <w:r>
              <w:t>ResourceID</w:t>
            </w:r>
          </w:p>
        </w:tc>
        <w:tc>
          <w:tcPr>
            <w:tcW w:type="dxa" w:w="2880"/>
          </w:tcPr>
          <w:p>
            <w:r>
              <w:t>string</w:t>
            </w:r>
          </w:p>
        </w:tc>
        <w:tc>
          <w:tcPr>
            <w:tcW w:type="dxa" w:w="2880"/>
          </w:tcPr>
          <w:p>
            <w:r>
              <w:t>Resource identifier for the underlying item.</w:t>
            </w:r>
          </w:p>
        </w:tc>
      </w:tr>
      <w:tr>
        <w:tc>
          <w:tcPr>
            <w:tcW w:type="dxa" w:w="2880"/>
          </w:tcPr>
          <w:p>
            <w:r>
              <w:t>Provider</w:t>
            </w:r>
          </w:p>
        </w:tc>
        <w:tc>
          <w:tcPr>
            <w:tcW w:type="dxa" w:w="2880"/>
          </w:tcPr>
          <w:p>
            <w:r>
              <w:t>string</w:t>
            </w:r>
          </w:p>
        </w:tc>
        <w:tc>
          <w:tcPr>
            <w:tcW w:type="dxa" w:w="2880"/>
          </w:tcPr>
          <w:p>
            <w:r>
              <w:t>Data provider (e.g., Benzinga).</w:t>
            </w:r>
          </w:p>
        </w:tc>
      </w:tr>
      <w:tr>
        <w:tc>
          <w:tcPr>
            <w:tcW w:type="dxa" w:w="2880"/>
          </w:tcPr>
          <w:p>
            <w:r>
              <w:t>PID</w:t>
            </w:r>
          </w:p>
        </w:tc>
        <w:tc>
          <w:tcPr>
            <w:tcW w:type="dxa" w:w="2880"/>
          </w:tcPr>
          <w:p>
            <w:r>
              <w:t>string</w:t>
            </w:r>
          </w:p>
        </w:tc>
        <w:tc>
          <w:tcPr>
            <w:tcW w:type="dxa" w:w="2880"/>
          </w:tcPr>
          <w:p>
            <w:r>
              <w:t>Provider/internal ID (example: BZ-12345).</w:t>
            </w:r>
          </w:p>
        </w:tc>
      </w:tr>
      <w:tr>
        <w:tc>
          <w:tcPr>
            <w:tcW w:type="dxa" w:w="2880"/>
          </w:tcPr>
          <w:p>
            <w:r>
              <w:t>RECt</w:t>
            </w:r>
          </w:p>
        </w:tc>
        <w:tc>
          <w:tcPr>
            <w:tcW w:type="dxa" w:w="2880"/>
          </w:tcPr>
          <w:p>
            <w:r>
              <w:t>string</w:t>
            </w:r>
          </w:p>
        </w:tc>
        <w:tc>
          <w:tcPr>
            <w:tcW w:type="dxa" w:w="2880"/>
          </w:tcPr>
          <w:p>
            <w:r>
              <w:t>Recorded timestamp (string format as provided by API).</w:t>
            </w:r>
          </w:p>
        </w:tc>
      </w:tr>
      <w:tr>
        <w:tc>
          <w:tcPr>
            <w:tcW w:type="dxa" w:w="2880"/>
          </w:tcPr>
          <w:p>
            <w:r>
              <w:t>PUBt</w:t>
            </w:r>
          </w:p>
        </w:tc>
        <w:tc>
          <w:tcPr>
            <w:tcW w:type="dxa" w:w="2880"/>
          </w:tcPr>
          <w:p>
            <w:r>
              <w:t>string</w:t>
            </w:r>
          </w:p>
        </w:tc>
        <w:tc>
          <w:tcPr>
            <w:tcW w:type="dxa" w:w="2880"/>
          </w:tcPr>
          <w:p>
            <w:r>
              <w:t>Published timestamp (string format as provided by API).</w:t>
            </w:r>
          </w:p>
        </w:tc>
      </w:tr>
      <w:tr>
        <w:tc>
          <w:tcPr>
            <w:tcW w:type="dxa" w:w="2880"/>
          </w:tcPr>
          <w:p>
            <w:r>
              <w:t>Ex</w:t>
            </w:r>
          </w:p>
        </w:tc>
        <w:tc>
          <w:tcPr>
            <w:tcW w:type="dxa" w:w="2880"/>
          </w:tcPr>
          <w:p>
            <w:r>
              <w:t>string</w:t>
            </w:r>
          </w:p>
        </w:tc>
        <w:tc>
          <w:tcPr>
            <w:tcW w:type="dxa" w:w="2880"/>
          </w:tcPr>
          <w:p>
            <w:r>
              <w:t>Exchange (example: NASDAQ).</w:t>
            </w:r>
          </w:p>
        </w:tc>
      </w:tr>
      <w:tr>
        <w:tc>
          <w:tcPr>
            <w:tcW w:type="dxa" w:w="2880"/>
          </w:tcPr>
          <w:p>
            <w:r>
              <w:t>Symb</w:t>
            </w:r>
          </w:p>
        </w:tc>
        <w:tc>
          <w:tcPr>
            <w:tcW w:type="dxa" w:w="2880"/>
          </w:tcPr>
          <w:p>
            <w:r>
              <w:t>string</w:t>
            </w:r>
          </w:p>
        </w:tc>
        <w:tc>
          <w:tcPr>
            <w:tcW w:type="dxa" w:w="2880"/>
          </w:tcPr>
          <w:p>
            <w:r>
              <w:t>Ticker symbol (e.g., AAPL).</w:t>
            </w:r>
          </w:p>
        </w:tc>
      </w:tr>
      <w:tr>
        <w:tc>
          <w:tcPr>
            <w:tcW w:type="dxa" w:w="2880"/>
          </w:tcPr>
          <w:p>
            <w:r>
              <w:t>Headlines</w:t>
            </w:r>
          </w:p>
        </w:tc>
        <w:tc>
          <w:tcPr>
            <w:tcW w:type="dxa" w:w="2880"/>
          </w:tcPr>
          <w:p>
            <w:r>
              <w:t>string</w:t>
            </w:r>
          </w:p>
        </w:tc>
        <w:tc>
          <w:tcPr>
            <w:tcW w:type="dxa" w:w="2880"/>
          </w:tcPr>
          <w:p>
            <w:r>
              <w:t>Headline text.</w:t>
            </w:r>
          </w:p>
        </w:tc>
      </w:tr>
      <w:tr>
        <w:tc>
          <w:tcPr>
            <w:tcW w:type="dxa" w:w="2880"/>
          </w:tcPr>
          <w:p>
            <w:r>
              <w:t>Result%</w:t>
            </w:r>
          </w:p>
        </w:tc>
        <w:tc>
          <w:tcPr>
            <w:tcW w:type="dxa" w:w="2880"/>
          </w:tcPr>
          <w:p>
            <w:r>
              <w:t>string</w:t>
            </w:r>
          </w:p>
        </w:tc>
        <w:tc>
          <w:tcPr>
            <w:tcW w:type="dxa" w:w="2880"/>
          </w:tcPr>
          <w:p>
            <w:r>
              <w:t>Result percentage metric (string).</w:t>
            </w:r>
          </w:p>
        </w:tc>
      </w:tr>
      <w:tr>
        <w:tc>
          <w:tcPr>
            <w:tcW w:type="dxa" w:w="2880"/>
          </w:tcPr>
          <w:p>
            <w:r>
              <w:t>Result_Vs_Index%</w:t>
            </w:r>
          </w:p>
        </w:tc>
        <w:tc>
          <w:tcPr>
            <w:tcW w:type="dxa" w:w="2880"/>
          </w:tcPr>
          <w:p>
            <w:r>
              <w:t>string</w:t>
            </w:r>
          </w:p>
        </w:tc>
        <w:tc>
          <w:tcPr>
            <w:tcW w:type="dxa" w:w="2880"/>
          </w:tcPr>
          <w:p>
            <w:r>
              <w:t>Result vs index percentage metric (string).</w:t>
            </w:r>
          </w:p>
        </w:tc>
      </w:tr>
      <w:tr>
        <w:tc>
          <w:tcPr>
            <w:tcW w:type="dxa" w:w="2880"/>
          </w:tcPr>
          <w:p>
            <w:r>
              <w:t>prevDay%</w:t>
            </w:r>
          </w:p>
        </w:tc>
        <w:tc>
          <w:tcPr>
            <w:tcW w:type="dxa" w:w="2880"/>
          </w:tcPr>
          <w:p>
            <w:r>
              <w:t>string</w:t>
            </w:r>
          </w:p>
        </w:tc>
        <w:tc>
          <w:tcPr>
            <w:tcW w:type="dxa" w:w="2880"/>
          </w:tcPr>
          <w:p>
            <w:r>
              <w:t>Previous day percent metric (string).</w:t>
            </w:r>
          </w:p>
        </w:tc>
      </w:tr>
      <w:tr>
        <w:tc>
          <w:tcPr>
            <w:tcW w:type="dxa" w:w="2880"/>
          </w:tcPr>
          <w:p>
            <w:r>
              <w:t>PrevClose</w:t>
            </w:r>
          </w:p>
        </w:tc>
        <w:tc>
          <w:tcPr>
            <w:tcW w:type="dxa" w:w="2880"/>
          </w:tcPr>
          <w:p>
            <w:r>
              <w:t>string</w:t>
            </w:r>
          </w:p>
        </w:tc>
        <w:tc>
          <w:tcPr>
            <w:tcW w:type="dxa" w:w="2880"/>
          </w:tcPr>
          <w:p>
            <w:r>
              <w:t>Previous close price (string).</w:t>
            </w:r>
          </w:p>
        </w:tc>
      </w:tr>
      <w:tr>
        <w:tc>
          <w:tcPr>
            <w:tcW w:type="dxa" w:w="2880"/>
          </w:tcPr>
          <w:p>
            <w:r>
              <w:t>DayOpen</w:t>
            </w:r>
          </w:p>
        </w:tc>
        <w:tc>
          <w:tcPr>
            <w:tcW w:type="dxa" w:w="2880"/>
          </w:tcPr>
          <w:p>
            <w:r>
              <w:t>string</w:t>
            </w:r>
          </w:p>
        </w:tc>
        <w:tc>
          <w:tcPr>
            <w:tcW w:type="dxa" w:w="2880"/>
          </w:tcPr>
          <w:p>
            <w:r>
              <w:t>Day open price (string).</w:t>
            </w:r>
          </w:p>
        </w:tc>
      </w:tr>
      <w:tr>
        <w:tc>
          <w:tcPr>
            <w:tcW w:type="dxa" w:w="2880"/>
          </w:tcPr>
          <w:p>
            <w:r>
              <w:t>OpenGap%</w:t>
            </w:r>
          </w:p>
        </w:tc>
        <w:tc>
          <w:tcPr>
            <w:tcW w:type="dxa" w:w="2880"/>
          </w:tcPr>
          <w:p>
            <w:r>
              <w:t>string</w:t>
            </w:r>
          </w:p>
        </w:tc>
        <w:tc>
          <w:tcPr>
            <w:tcW w:type="dxa" w:w="2880"/>
          </w:tcPr>
          <w:p>
            <w:r>
              <w:t>Open gap percent (string).</w:t>
            </w:r>
          </w:p>
        </w:tc>
      </w:tr>
      <w:tr>
        <w:tc>
          <w:tcPr>
            <w:tcW w:type="dxa" w:w="2880"/>
          </w:tcPr>
          <w:p>
            <w:r>
              <w:t>Prev_Vol</w:t>
            </w:r>
          </w:p>
        </w:tc>
        <w:tc>
          <w:tcPr>
            <w:tcW w:type="dxa" w:w="2880"/>
          </w:tcPr>
          <w:p>
            <w:r>
              <w:t>string</w:t>
            </w:r>
          </w:p>
        </w:tc>
        <w:tc>
          <w:tcPr>
            <w:tcW w:type="dxa" w:w="2880"/>
          </w:tcPr>
          <w:p>
            <w:r>
              <w:t>Previous volume (string).</w:t>
            </w:r>
          </w:p>
        </w:tc>
      </w:tr>
      <w:tr>
        <w:tc>
          <w:tcPr>
            <w:tcW w:type="dxa" w:w="2880"/>
          </w:tcPr>
          <w:p>
            <w:r>
              <w:t>Curr_Vol</w:t>
            </w:r>
          </w:p>
        </w:tc>
        <w:tc>
          <w:tcPr>
            <w:tcW w:type="dxa" w:w="2880"/>
          </w:tcPr>
          <w:p>
            <w:r>
              <w:t>string</w:t>
            </w:r>
          </w:p>
        </w:tc>
        <w:tc>
          <w:tcPr>
            <w:tcW w:type="dxa" w:w="2880"/>
          </w:tcPr>
          <w:p>
            <w:r>
              <w:t>Current volume (string).</w:t>
            </w:r>
          </w:p>
        </w:tc>
      </w:tr>
      <w:tr>
        <w:tc>
          <w:tcPr>
            <w:tcW w:type="dxa" w:w="2880"/>
          </w:tcPr>
          <w:p>
            <w:r>
              <w:t>Mov_Vol</w:t>
            </w:r>
          </w:p>
        </w:tc>
        <w:tc>
          <w:tcPr>
            <w:tcW w:type="dxa" w:w="2880"/>
          </w:tcPr>
          <w:p>
            <w:r>
              <w:t>string</w:t>
            </w:r>
          </w:p>
        </w:tc>
        <w:tc>
          <w:tcPr>
            <w:tcW w:type="dxa" w:w="2880"/>
          </w:tcPr>
          <w:p>
            <w:r>
              <w:t>Moving volume metric (string).</w:t>
            </w:r>
          </w:p>
        </w:tc>
      </w:tr>
      <w:tr>
        <w:tc>
          <w:tcPr>
            <w:tcW w:type="dxa" w:w="2880"/>
          </w:tcPr>
          <w:p>
            <w:r>
              <w:t>Vol_Ratio</w:t>
            </w:r>
          </w:p>
        </w:tc>
        <w:tc>
          <w:tcPr>
            <w:tcW w:type="dxa" w:w="2880"/>
          </w:tcPr>
          <w:p>
            <w:r>
              <w:t>string</w:t>
            </w:r>
          </w:p>
        </w:tc>
        <w:tc>
          <w:tcPr>
            <w:tcW w:type="dxa" w:w="2880"/>
          </w:tcPr>
          <w:p>
            <w:r>
              <w:t>Volume ratio (string).</w:t>
            </w:r>
          </w:p>
        </w:tc>
      </w:tr>
      <w:tr>
        <w:tc>
          <w:tcPr>
            <w:tcW w:type="dxa" w:w="2880"/>
          </w:tcPr>
          <w:p>
            <w:r>
              <w:t>Open_Vol</w:t>
            </w:r>
          </w:p>
        </w:tc>
        <w:tc>
          <w:tcPr>
            <w:tcW w:type="dxa" w:w="2880"/>
          </w:tcPr>
          <w:p>
            <w:r>
              <w:t>string</w:t>
            </w:r>
          </w:p>
        </w:tc>
        <w:tc>
          <w:tcPr>
            <w:tcW w:type="dxa" w:w="2880"/>
          </w:tcPr>
          <w:p>
            <w:r>
              <w:t>Open volume (string).</w:t>
            </w:r>
          </w:p>
        </w:tc>
      </w:tr>
      <w:tr>
        <w:tc>
          <w:tcPr>
            <w:tcW w:type="dxa" w:w="2880"/>
          </w:tcPr>
          <w:p>
            <w:r>
              <w:t>Close_Vol</w:t>
            </w:r>
          </w:p>
        </w:tc>
        <w:tc>
          <w:tcPr>
            <w:tcW w:type="dxa" w:w="2880"/>
          </w:tcPr>
          <w:p>
            <w:r>
              <w:t>string</w:t>
            </w:r>
          </w:p>
        </w:tc>
        <w:tc>
          <w:tcPr>
            <w:tcW w:type="dxa" w:w="2880"/>
          </w:tcPr>
          <w:p>
            <w:r>
              <w:t>Close volume (string).</w:t>
            </w:r>
          </w:p>
        </w:tc>
      </w:tr>
      <w:tr>
        <w:tc>
          <w:tcPr>
            <w:tcW w:type="dxa" w:w="2880"/>
          </w:tcPr>
          <w:p>
            <w:r>
              <w:t>AllTicks</w:t>
            </w:r>
          </w:p>
        </w:tc>
        <w:tc>
          <w:tcPr>
            <w:tcW w:type="dxa" w:w="2880"/>
          </w:tcPr>
          <w:p>
            <w:r>
              <w:t>string</w:t>
            </w:r>
          </w:p>
        </w:tc>
        <w:tc>
          <w:tcPr>
            <w:tcW w:type="dxa" w:w="2880"/>
          </w:tcPr>
          <w:p>
            <w:r>
              <w:t>Tick count (string).</w:t>
            </w:r>
          </w:p>
        </w:tc>
      </w:tr>
      <w:tr>
        <w:tc>
          <w:tcPr>
            <w:tcW w:type="dxa" w:w="2880"/>
          </w:tcPr>
          <w:p>
            <w:r>
              <w:t>ATR14</w:t>
            </w:r>
          </w:p>
        </w:tc>
        <w:tc>
          <w:tcPr>
            <w:tcW w:type="dxa" w:w="2880"/>
          </w:tcPr>
          <w:p>
            <w:r>
              <w:t>string</w:t>
            </w:r>
          </w:p>
        </w:tc>
        <w:tc>
          <w:tcPr>
            <w:tcW w:type="dxa" w:w="2880"/>
          </w:tcPr>
          <w:p>
            <w:r>
              <w:t>ATR(14) value (string).</w:t>
            </w:r>
          </w:p>
        </w:tc>
      </w:tr>
      <w:tr>
        <w:tc>
          <w:tcPr>
            <w:tcW w:type="dxa" w:w="2880"/>
          </w:tcPr>
          <w:p>
            <w:r>
              <w:t>ATR_Ratio</w:t>
            </w:r>
          </w:p>
        </w:tc>
        <w:tc>
          <w:tcPr>
            <w:tcW w:type="dxa" w:w="2880"/>
          </w:tcPr>
          <w:p>
            <w:r>
              <w:t>string</w:t>
            </w:r>
          </w:p>
        </w:tc>
        <w:tc>
          <w:tcPr>
            <w:tcW w:type="dxa" w:w="2880"/>
          </w:tcPr>
          <w:p>
            <w:r>
              <w:t>ATR ratio (string).</w:t>
            </w:r>
          </w:p>
        </w:tc>
      </w:tr>
      <w:tr>
        <w:tc>
          <w:tcPr>
            <w:tcW w:type="dxa" w:w="2880"/>
          </w:tcPr>
          <w:p>
            <w:r>
              <w:t>RangeAmt</w:t>
            </w:r>
          </w:p>
        </w:tc>
        <w:tc>
          <w:tcPr>
            <w:tcW w:type="dxa" w:w="2880"/>
          </w:tcPr>
          <w:p>
            <w:r>
              <w:t>string</w:t>
            </w:r>
          </w:p>
        </w:tc>
        <w:tc>
          <w:tcPr>
            <w:tcW w:type="dxa" w:w="2880"/>
          </w:tcPr>
          <w:p>
            <w:r>
              <w:t>Range amount (string).</w:t>
            </w:r>
          </w:p>
        </w:tc>
      </w:tr>
      <w:tr>
        <w:tc>
          <w:tcPr>
            <w:tcW w:type="dxa" w:w="2880"/>
          </w:tcPr>
          <w:p>
            <w:r>
              <w:t>Range%</w:t>
            </w:r>
          </w:p>
        </w:tc>
        <w:tc>
          <w:tcPr>
            <w:tcW w:type="dxa" w:w="2880"/>
          </w:tcPr>
          <w:p>
            <w:r>
              <w:t>string</w:t>
            </w:r>
          </w:p>
        </w:tc>
        <w:tc>
          <w:tcPr>
            <w:tcW w:type="dxa" w:w="2880"/>
          </w:tcPr>
          <w:p>
            <w:r>
              <w:t>Range percent (string).</w:t>
            </w:r>
          </w:p>
        </w:tc>
      </w:tr>
      <w:tr>
        <w:tc>
          <w:tcPr>
            <w:tcW w:type="dxa" w:w="2880"/>
          </w:tcPr>
          <w:p>
            <w:r>
              <w:t>RangeStdDev</w:t>
            </w:r>
          </w:p>
        </w:tc>
        <w:tc>
          <w:tcPr>
            <w:tcW w:type="dxa" w:w="2880"/>
          </w:tcPr>
          <w:p>
            <w:r>
              <w:t>string</w:t>
            </w:r>
          </w:p>
        </w:tc>
        <w:tc>
          <w:tcPr>
            <w:tcW w:type="dxa" w:w="2880"/>
          </w:tcPr>
          <w:p>
            <w:r>
              <w:t>Range standard deviation (string).</w:t>
            </w:r>
          </w:p>
        </w:tc>
      </w:tr>
      <w:tr>
        <w:tc>
          <w:tcPr>
            <w:tcW w:type="dxa" w:w="2880"/>
          </w:tcPr>
          <w:p>
            <w:r>
              <w:t>HighExcStdDev</w:t>
            </w:r>
          </w:p>
        </w:tc>
        <w:tc>
          <w:tcPr>
            <w:tcW w:type="dxa" w:w="2880"/>
          </w:tcPr>
          <w:p>
            <w:r>
              <w:t>string</w:t>
            </w:r>
          </w:p>
        </w:tc>
        <w:tc>
          <w:tcPr>
            <w:tcW w:type="dxa" w:w="2880"/>
          </w:tcPr>
          <w:p>
            <w:r>
              <w:t>High excursion std dev (string).</w:t>
            </w:r>
          </w:p>
        </w:tc>
      </w:tr>
      <w:tr>
        <w:tc>
          <w:tcPr>
            <w:tcW w:type="dxa" w:w="2880"/>
          </w:tcPr>
          <w:p>
            <w:r>
              <w:t>LowExcStdDev</w:t>
            </w:r>
          </w:p>
        </w:tc>
        <w:tc>
          <w:tcPr>
            <w:tcW w:type="dxa" w:w="2880"/>
          </w:tcPr>
          <w:p>
            <w:r>
              <w:t>string</w:t>
            </w:r>
          </w:p>
        </w:tc>
        <w:tc>
          <w:tcPr>
            <w:tcW w:type="dxa" w:w="2880"/>
          </w:tcPr>
          <w:p>
            <w:r>
              <w:t>Low excursion std dev (string).</w:t>
            </w:r>
          </w:p>
        </w:tc>
      </w:tr>
      <w:tr>
        <w:tc>
          <w:tcPr>
            <w:tcW w:type="dxa" w:w="2880"/>
          </w:tcPr>
          <w:p>
            <w:r>
              <w:t>VolumeStdDev</w:t>
            </w:r>
          </w:p>
        </w:tc>
        <w:tc>
          <w:tcPr>
            <w:tcW w:type="dxa" w:w="2880"/>
          </w:tcPr>
          <w:p>
            <w:r>
              <w:t>string</w:t>
            </w:r>
          </w:p>
        </w:tc>
        <w:tc>
          <w:tcPr>
            <w:tcW w:type="dxa" w:w="2880"/>
          </w:tcPr>
          <w:p>
            <w:r>
              <w:t>Volume standard deviation (string).</w:t>
            </w:r>
          </w:p>
        </w:tc>
      </w:tr>
      <w:tr>
        <w:tc>
          <w:tcPr>
            <w:tcW w:type="dxa" w:w="2880"/>
          </w:tcPr>
          <w:p>
            <w:r>
              <w:t>TONHigh</w:t>
            </w:r>
          </w:p>
        </w:tc>
        <w:tc>
          <w:tcPr>
            <w:tcW w:type="dxa" w:w="2880"/>
          </w:tcPr>
          <w:p>
            <w:r>
              <w:t>string</w:t>
            </w:r>
          </w:p>
        </w:tc>
        <w:tc>
          <w:tcPr>
            <w:tcW w:type="dxa" w:w="2880"/>
          </w:tcPr>
          <w:p>
            <w:r>
              <w:t>TON high (string).</w:t>
            </w:r>
          </w:p>
        </w:tc>
      </w:tr>
      <w:tr>
        <w:tc>
          <w:tcPr>
            <w:tcW w:type="dxa" w:w="2880"/>
          </w:tcPr>
          <w:p>
            <w:r>
              <w:t>TONLow</w:t>
            </w:r>
          </w:p>
        </w:tc>
        <w:tc>
          <w:tcPr>
            <w:tcW w:type="dxa" w:w="2880"/>
          </w:tcPr>
          <w:p>
            <w:r>
              <w:t>string</w:t>
            </w:r>
          </w:p>
        </w:tc>
        <w:tc>
          <w:tcPr>
            <w:tcW w:type="dxa" w:w="2880"/>
          </w:tcPr>
          <w:p>
            <w:r>
              <w:t>TON low (string).</w:t>
            </w:r>
          </w:p>
        </w:tc>
      </w:tr>
      <w:tr>
        <w:tc>
          <w:tcPr>
            <w:tcW w:type="dxa" w:w="2880"/>
          </w:tcPr>
          <w:p>
            <w:r>
              <w:t>TONLast</w:t>
            </w:r>
          </w:p>
        </w:tc>
        <w:tc>
          <w:tcPr>
            <w:tcW w:type="dxa" w:w="2880"/>
          </w:tcPr>
          <w:p>
            <w:r>
              <w:t>string</w:t>
            </w:r>
          </w:p>
        </w:tc>
        <w:tc>
          <w:tcPr>
            <w:tcW w:type="dxa" w:w="2880"/>
          </w:tcPr>
          <w:p>
            <w:r>
              <w:t>TON last (string).</w:t>
            </w:r>
          </w:p>
        </w:tc>
      </w:tr>
      <w:tr>
        <w:tc>
          <w:tcPr>
            <w:tcW w:type="dxa" w:w="2880"/>
          </w:tcPr>
          <w:p>
            <w:r>
              <w:t>EODHigh</w:t>
            </w:r>
          </w:p>
        </w:tc>
        <w:tc>
          <w:tcPr>
            <w:tcW w:type="dxa" w:w="2880"/>
          </w:tcPr>
          <w:p>
            <w:r>
              <w:t>string</w:t>
            </w:r>
          </w:p>
        </w:tc>
        <w:tc>
          <w:tcPr>
            <w:tcW w:type="dxa" w:w="2880"/>
          </w:tcPr>
          <w:p>
            <w:r>
              <w:t>End-of-day high (string).</w:t>
            </w:r>
          </w:p>
        </w:tc>
      </w:tr>
      <w:tr>
        <w:tc>
          <w:tcPr>
            <w:tcW w:type="dxa" w:w="2880"/>
          </w:tcPr>
          <w:p>
            <w:r>
              <w:t>EODLow</w:t>
            </w:r>
          </w:p>
        </w:tc>
        <w:tc>
          <w:tcPr>
            <w:tcW w:type="dxa" w:w="2880"/>
          </w:tcPr>
          <w:p>
            <w:r>
              <w:t>string</w:t>
            </w:r>
          </w:p>
        </w:tc>
        <w:tc>
          <w:tcPr>
            <w:tcW w:type="dxa" w:w="2880"/>
          </w:tcPr>
          <w:p>
            <w:r>
              <w:t>End-of-day low (string).</w:t>
            </w:r>
          </w:p>
        </w:tc>
      </w:tr>
      <w:tr>
        <w:tc>
          <w:tcPr>
            <w:tcW w:type="dxa" w:w="2880"/>
          </w:tcPr>
          <w:p>
            <w:r>
              <w:t>EODClose</w:t>
            </w:r>
          </w:p>
        </w:tc>
        <w:tc>
          <w:tcPr>
            <w:tcW w:type="dxa" w:w="2880"/>
          </w:tcPr>
          <w:p>
            <w:r>
              <w:t>string</w:t>
            </w:r>
          </w:p>
        </w:tc>
        <w:tc>
          <w:tcPr>
            <w:tcW w:type="dxa" w:w="2880"/>
          </w:tcPr>
          <w:p>
            <w:r>
              <w:t>End-of-day close (string).</w:t>
            </w:r>
          </w:p>
        </w:tc>
      </w:tr>
      <w:tr>
        <w:tc>
          <w:tcPr>
            <w:tcW w:type="dxa" w:w="2880"/>
          </w:tcPr>
          <w:p>
            <w:r>
              <w:t>SPYLast</w:t>
            </w:r>
          </w:p>
        </w:tc>
        <w:tc>
          <w:tcPr>
            <w:tcW w:type="dxa" w:w="2880"/>
          </w:tcPr>
          <w:p>
            <w:r>
              <w:t>string</w:t>
            </w:r>
          </w:p>
        </w:tc>
        <w:tc>
          <w:tcPr>
            <w:tcW w:type="dxa" w:w="2880"/>
          </w:tcPr>
          <w:p>
            <w:r>
              <w:t>SPY last (string).</w:t>
            </w:r>
          </w:p>
        </w:tc>
      </w:tr>
      <w:tr>
        <w:tc>
          <w:tcPr>
            <w:tcW w:type="dxa" w:w="2880"/>
          </w:tcPr>
          <w:p>
            <w:r>
              <w:t>SPYclose</w:t>
            </w:r>
          </w:p>
        </w:tc>
        <w:tc>
          <w:tcPr>
            <w:tcW w:type="dxa" w:w="2880"/>
          </w:tcPr>
          <w:p>
            <w:r>
              <w:t>string</w:t>
            </w:r>
          </w:p>
        </w:tc>
        <w:tc>
          <w:tcPr>
            <w:tcW w:type="dxa" w:w="2880"/>
          </w:tcPr>
          <w:p>
            <w:r>
              <w:t>SPY close (string).</w:t>
            </w:r>
          </w:p>
        </w:tc>
      </w:tr>
      <w:tr>
        <w:tc>
          <w:tcPr>
            <w:tcW w:type="dxa" w:w="2880"/>
          </w:tcPr>
          <w:p>
            <w:r>
              <w:t>PreVWAP</w:t>
            </w:r>
          </w:p>
        </w:tc>
        <w:tc>
          <w:tcPr>
            <w:tcW w:type="dxa" w:w="2880"/>
          </w:tcPr>
          <w:p>
            <w:r>
              <w:t>string</w:t>
            </w:r>
          </w:p>
        </w:tc>
        <w:tc>
          <w:tcPr>
            <w:tcW w:type="dxa" w:w="2880"/>
          </w:tcPr>
          <w:p>
            <w:r>
              <w:t>Pre-market VWAP (string).</w:t>
            </w:r>
          </w:p>
        </w:tc>
      </w:tr>
      <w:tr>
        <w:tc>
          <w:tcPr>
            <w:tcW w:type="dxa" w:w="2880"/>
          </w:tcPr>
          <w:p>
            <w:r>
              <w:t>MainVWAP</w:t>
            </w:r>
          </w:p>
        </w:tc>
        <w:tc>
          <w:tcPr>
            <w:tcW w:type="dxa" w:w="2880"/>
          </w:tcPr>
          <w:p>
            <w:r>
              <w:t>string</w:t>
            </w:r>
          </w:p>
        </w:tc>
        <w:tc>
          <w:tcPr>
            <w:tcW w:type="dxa" w:w="2880"/>
          </w:tcPr>
          <w:p>
            <w:r>
              <w:t>Main-session VWAP (string).</w:t>
            </w:r>
          </w:p>
        </w:tc>
      </w:tr>
      <w:tr>
        <w:tc>
          <w:tcPr>
            <w:tcW w:type="dxa" w:w="2880"/>
          </w:tcPr>
          <w:p>
            <w:r>
              <w:t>PostVWAP</w:t>
            </w:r>
          </w:p>
        </w:tc>
        <w:tc>
          <w:tcPr>
            <w:tcW w:type="dxa" w:w="2880"/>
          </w:tcPr>
          <w:p>
            <w:r>
              <w:t>string</w:t>
            </w:r>
          </w:p>
        </w:tc>
        <w:tc>
          <w:tcPr>
            <w:tcW w:type="dxa" w:w="2880"/>
          </w:tcPr>
          <w:p>
            <w:r>
              <w:t>Post-market VWAP (string).</w:t>
            </w:r>
          </w:p>
        </w:tc>
      </w:tr>
      <w:tr>
        <w:tc>
          <w:tcPr>
            <w:tcW w:type="dxa" w:w="2880"/>
          </w:tcPr>
          <w:p>
            <w:r>
              <w:t>AllVWAP</w:t>
            </w:r>
          </w:p>
        </w:tc>
        <w:tc>
          <w:tcPr>
            <w:tcW w:type="dxa" w:w="2880"/>
          </w:tcPr>
          <w:p>
            <w:r>
              <w:t>string</w:t>
            </w:r>
          </w:p>
        </w:tc>
        <w:tc>
          <w:tcPr>
            <w:tcW w:type="dxa" w:w="2880"/>
          </w:tcPr>
          <w:p>
            <w:r>
              <w:t>All-sessions VWAP (string).</w:t>
            </w:r>
          </w:p>
        </w:tc>
      </w:tr>
      <w:tr>
        <w:tc>
          <w:tcPr>
            <w:tcW w:type="dxa" w:w="2880"/>
          </w:tcPr>
          <w:p>
            <w:r>
              <w:t>EODVWAP</w:t>
            </w:r>
          </w:p>
        </w:tc>
        <w:tc>
          <w:tcPr>
            <w:tcW w:type="dxa" w:w="2880"/>
          </w:tcPr>
          <w:p>
            <w:r>
              <w:t>string</w:t>
            </w:r>
          </w:p>
        </w:tc>
        <w:tc>
          <w:tcPr>
            <w:tcW w:type="dxa" w:w="2880"/>
          </w:tcPr>
          <w:p>
            <w:r>
              <w:t>End-of-day VWAP (string).</w:t>
            </w:r>
          </w:p>
        </w:tc>
      </w:tr>
      <w:tr>
        <w:tc>
          <w:tcPr>
            <w:tcW w:type="dxa" w:w="2880"/>
          </w:tcPr>
          <w:p>
            <w:r>
              <w:t>MaxUpAmt</w:t>
            </w:r>
          </w:p>
        </w:tc>
        <w:tc>
          <w:tcPr>
            <w:tcW w:type="dxa" w:w="2880"/>
          </w:tcPr>
          <w:p>
            <w:r>
              <w:t>string</w:t>
            </w:r>
          </w:p>
        </w:tc>
        <w:tc>
          <w:tcPr>
            <w:tcW w:type="dxa" w:w="2880"/>
          </w:tcPr>
          <w:p>
            <w:r>
              <w:t>Maximum up amount (string).</w:t>
            </w:r>
          </w:p>
        </w:tc>
      </w:tr>
      <w:tr>
        <w:tc>
          <w:tcPr>
            <w:tcW w:type="dxa" w:w="2880"/>
          </w:tcPr>
          <w:p>
            <w:r>
              <w:t>maxUp%</w:t>
            </w:r>
          </w:p>
        </w:tc>
        <w:tc>
          <w:tcPr>
            <w:tcW w:type="dxa" w:w="2880"/>
          </w:tcPr>
          <w:p>
            <w:r>
              <w:t>string</w:t>
            </w:r>
          </w:p>
        </w:tc>
        <w:tc>
          <w:tcPr>
            <w:tcW w:type="dxa" w:w="2880"/>
          </w:tcPr>
          <w:p>
            <w:r>
              <w:t>Maximum up percent (string).</w:t>
            </w:r>
          </w:p>
        </w:tc>
      </w:tr>
      <w:tr>
        <w:tc>
          <w:tcPr>
            <w:tcW w:type="dxa" w:w="2880"/>
          </w:tcPr>
          <w:p>
            <w:r>
              <w:t>MaxDnAmt</w:t>
            </w:r>
          </w:p>
        </w:tc>
        <w:tc>
          <w:tcPr>
            <w:tcW w:type="dxa" w:w="2880"/>
          </w:tcPr>
          <w:p>
            <w:r>
              <w:t>string</w:t>
            </w:r>
          </w:p>
        </w:tc>
        <w:tc>
          <w:tcPr>
            <w:tcW w:type="dxa" w:w="2880"/>
          </w:tcPr>
          <w:p>
            <w:r>
              <w:t>Maximum down amount (string).</w:t>
            </w:r>
          </w:p>
        </w:tc>
      </w:tr>
      <w:tr>
        <w:tc>
          <w:tcPr>
            <w:tcW w:type="dxa" w:w="2880"/>
          </w:tcPr>
          <w:p>
            <w:r>
              <w:t>maxDown%</w:t>
            </w:r>
          </w:p>
        </w:tc>
        <w:tc>
          <w:tcPr>
            <w:tcW w:type="dxa" w:w="2880"/>
          </w:tcPr>
          <w:p>
            <w:r>
              <w:t>string</w:t>
            </w:r>
          </w:p>
        </w:tc>
        <w:tc>
          <w:tcPr>
            <w:tcW w:type="dxa" w:w="2880"/>
          </w:tcPr>
          <w:p>
            <w:r>
              <w:t>Maximum down percent (string).</w:t>
            </w:r>
          </w:p>
        </w:tc>
      </w:tr>
      <w:tr>
        <w:tc>
          <w:tcPr>
            <w:tcW w:type="dxa" w:w="2880"/>
          </w:tcPr>
          <w:p>
            <w:r>
              <w:t>LS</w:t>
            </w:r>
          </w:p>
        </w:tc>
        <w:tc>
          <w:tcPr>
            <w:tcW w:type="dxa" w:w="2880"/>
          </w:tcPr>
          <w:p>
            <w:r>
              <w:t>string</w:t>
            </w:r>
          </w:p>
        </w:tc>
        <w:tc>
          <w:tcPr>
            <w:tcW w:type="dxa" w:w="2880"/>
          </w:tcPr>
          <w:p>
            <w:r>
              <w:t>LS flag/value (string).</w:t>
            </w:r>
          </w:p>
        </w:tc>
      </w:tr>
      <w:tr>
        <w:tc>
          <w:tcPr>
            <w:tcW w:type="dxa" w:w="2880"/>
          </w:tcPr>
          <w:p>
            <w:r>
              <w:t>30_Seconds%</w:t>
            </w:r>
          </w:p>
        </w:tc>
        <w:tc>
          <w:tcPr>
            <w:tcW w:type="dxa" w:w="2880"/>
          </w:tcPr>
          <w:p>
            <w:r>
              <w:t>string</w:t>
            </w:r>
          </w:p>
        </w:tc>
        <w:tc>
          <w:tcPr>
            <w:tcW w:type="dxa" w:w="2880"/>
          </w:tcPr>
          <w:p>
            <w:r>
              <w:t>30 seconds percent metric (string).</w:t>
            </w:r>
          </w:p>
        </w:tc>
      </w:tr>
      <w:tr>
        <w:tc>
          <w:tcPr>
            <w:tcW w:type="dxa" w:w="2880"/>
          </w:tcPr>
          <w:p>
            <w:r>
              <w:t>1_Minute%</w:t>
            </w:r>
          </w:p>
        </w:tc>
        <w:tc>
          <w:tcPr>
            <w:tcW w:type="dxa" w:w="2880"/>
          </w:tcPr>
          <w:p>
            <w:r>
              <w:t>string</w:t>
            </w:r>
          </w:p>
        </w:tc>
        <w:tc>
          <w:tcPr>
            <w:tcW w:type="dxa" w:w="2880"/>
          </w:tcPr>
          <w:p>
            <w:r>
              <w:t>1 minute percent metric (string).</w:t>
            </w:r>
          </w:p>
        </w:tc>
      </w:tr>
      <w:tr>
        <w:tc>
          <w:tcPr>
            <w:tcW w:type="dxa" w:w="2880"/>
          </w:tcPr>
          <w:p>
            <w:r>
              <w:t>5_Minutes%</w:t>
            </w:r>
          </w:p>
        </w:tc>
        <w:tc>
          <w:tcPr>
            <w:tcW w:type="dxa" w:w="2880"/>
          </w:tcPr>
          <w:p>
            <w:r>
              <w:t>string</w:t>
            </w:r>
          </w:p>
        </w:tc>
        <w:tc>
          <w:tcPr>
            <w:tcW w:type="dxa" w:w="2880"/>
          </w:tcPr>
          <w:p>
            <w:r>
              <w:t>5 minutes percent metric (string).</w:t>
            </w:r>
          </w:p>
        </w:tc>
      </w:tr>
      <w:tr>
        <w:tc>
          <w:tcPr>
            <w:tcW w:type="dxa" w:w="2880"/>
          </w:tcPr>
          <w:p>
            <w:r>
              <w:t>10_Minutes%</w:t>
            </w:r>
          </w:p>
        </w:tc>
        <w:tc>
          <w:tcPr>
            <w:tcW w:type="dxa" w:w="2880"/>
          </w:tcPr>
          <w:p>
            <w:r>
              <w:t>string</w:t>
            </w:r>
          </w:p>
        </w:tc>
        <w:tc>
          <w:tcPr>
            <w:tcW w:type="dxa" w:w="2880"/>
          </w:tcPr>
          <w:p>
            <w:r>
              <w:t>10 minutes percent metric (string).</w:t>
            </w:r>
          </w:p>
        </w:tc>
      </w:tr>
      <w:tr>
        <w:tc>
          <w:tcPr>
            <w:tcW w:type="dxa" w:w="2880"/>
          </w:tcPr>
          <w:p>
            <w:r>
              <w:t>30_Minutes%</w:t>
            </w:r>
          </w:p>
        </w:tc>
        <w:tc>
          <w:tcPr>
            <w:tcW w:type="dxa" w:w="2880"/>
          </w:tcPr>
          <w:p>
            <w:r>
              <w:t>string</w:t>
            </w:r>
          </w:p>
        </w:tc>
        <w:tc>
          <w:tcPr>
            <w:tcW w:type="dxa" w:w="2880"/>
          </w:tcPr>
          <w:p>
            <w:r>
              <w:t>30 minutes percent metric (string).</w:t>
            </w:r>
          </w:p>
        </w:tc>
      </w:tr>
      <w:tr>
        <w:tc>
          <w:tcPr>
            <w:tcW w:type="dxa" w:w="2880"/>
          </w:tcPr>
          <w:p>
            <w:r>
              <w:t>60_Minutes%</w:t>
            </w:r>
          </w:p>
        </w:tc>
        <w:tc>
          <w:tcPr>
            <w:tcW w:type="dxa" w:w="2880"/>
          </w:tcPr>
          <w:p>
            <w:r>
              <w:t>string</w:t>
            </w:r>
          </w:p>
        </w:tc>
        <w:tc>
          <w:tcPr>
            <w:tcW w:type="dxa" w:w="2880"/>
          </w:tcPr>
          <w:p>
            <w:r>
              <w:t>60 minutes percent metric (string).</w:t>
            </w:r>
          </w:p>
        </w:tc>
      </w:tr>
      <w:tr>
        <w:tc>
          <w:tcPr>
            <w:tcW w:type="dxa" w:w="2880"/>
          </w:tcPr>
          <w:p>
            <w:r>
              <w:t>90_Minutes%</w:t>
            </w:r>
          </w:p>
        </w:tc>
        <w:tc>
          <w:tcPr>
            <w:tcW w:type="dxa" w:w="2880"/>
          </w:tcPr>
          <w:p>
            <w:r>
              <w:t>string</w:t>
            </w:r>
          </w:p>
        </w:tc>
        <w:tc>
          <w:tcPr>
            <w:tcW w:type="dxa" w:w="2880"/>
          </w:tcPr>
          <w:p>
            <w:r>
              <w:t>90 minutes percent metric (string).</w:t>
            </w:r>
          </w:p>
        </w:tc>
      </w:tr>
      <w:tr>
        <w:tc>
          <w:tcPr>
            <w:tcW w:type="dxa" w:w="2880"/>
          </w:tcPr>
          <w:p>
            <w:r>
              <w:t>120_Minutes%</w:t>
            </w:r>
          </w:p>
        </w:tc>
        <w:tc>
          <w:tcPr>
            <w:tcW w:type="dxa" w:w="2880"/>
          </w:tcPr>
          <w:p>
            <w:r>
              <w:t>string</w:t>
            </w:r>
          </w:p>
        </w:tc>
        <w:tc>
          <w:tcPr>
            <w:tcW w:type="dxa" w:w="2880"/>
          </w:tcPr>
          <w:p>
            <w:r>
              <w:t>120 minutes percent metric (string).</w:t>
            </w:r>
          </w:p>
        </w:tc>
      </w:tr>
      <w:tr>
        <w:tc>
          <w:tcPr>
            <w:tcW w:type="dxa" w:w="2880"/>
          </w:tcPr>
          <w:p>
            <w:r>
              <w:t>L1</w:t>
            </w:r>
          </w:p>
        </w:tc>
        <w:tc>
          <w:tcPr>
            <w:tcW w:type="dxa" w:w="2880"/>
          </w:tcPr>
          <w:p>
            <w:r>
              <w:t>string</w:t>
            </w:r>
          </w:p>
        </w:tc>
        <w:tc>
          <w:tcPr>
            <w:tcW w:type="dxa" w:w="2880"/>
          </w:tcPr>
          <w:p>
            <w:r>
              <w:t>Level field L1 (string).</w:t>
            </w:r>
          </w:p>
        </w:tc>
      </w:tr>
      <w:tr>
        <w:tc>
          <w:tcPr>
            <w:tcW w:type="dxa" w:w="2880"/>
          </w:tcPr>
          <w:p>
            <w:r>
              <w:t>L2</w:t>
            </w:r>
          </w:p>
        </w:tc>
        <w:tc>
          <w:tcPr>
            <w:tcW w:type="dxa" w:w="2880"/>
          </w:tcPr>
          <w:p>
            <w:r>
              <w:t>string</w:t>
            </w:r>
          </w:p>
        </w:tc>
        <w:tc>
          <w:tcPr>
            <w:tcW w:type="dxa" w:w="2880"/>
          </w:tcPr>
          <w:p>
            <w:r>
              <w:t>Level field L2 (string).</w:t>
            </w:r>
          </w:p>
        </w:tc>
      </w:tr>
      <w:tr>
        <w:tc>
          <w:tcPr>
            <w:tcW w:type="dxa" w:w="2880"/>
          </w:tcPr>
          <w:p>
            <w:r>
              <w:t>L3</w:t>
            </w:r>
          </w:p>
        </w:tc>
        <w:tc>
          <w:tcPr>
            <w:tcW w:type="dxa" w:w="2880"/>
          </w:tcPr>
          <w:p>
            <w:r>
              <w:t>string</w:t>
            </w:r>
          </w:p>
        </w:tc>
        <w:tc>
          <w:tcPr>
            <w:tcW w:type="dxa" w:w="2880"/>
          </w:tcPr>
          <w:p>
            <w:r>
              <w:t>Level field L3 (string).</w:t>
            </w:r>
          </w:p>
        </w:tc>
      </w:tr>
      <w:tr>
        <w:tc>
          <w:tcPr>
            <w:tcW w:type="dxa" w:w="2880"/>
          </w:tcPr>
          <w:p>
            <w:r>
              <w:t>L4</w:t>
            </w:r>
          </w:p>
        </w:tc>
        <w:tc>
          <w:tcPr>
            <w:tcW w:type="dxa" w:w="2880"/>
          </w:tcPr>
          <w:p>
            <w:r>
              <w:t>string</w:t>
            </w:r>
          </w:p>
        </w:tc>
        <w:tc>
          <w:tcPr>
            <w:tcW w:type="dxa" w:w="2880"/>
          </w:tcPr>
          <w:p>
            <w:r>
              <w:t>Level field L4 (string).</w:t>
            </w:r>
          </w:p>
        </w:tc>
      </w:tr>
      <w:tr>
        <w:tc>
          <w:tcPr>
            <w:tcW w:type="dxa" w:w="2880"/>
          </w:tcPr>
          <w:p>
            <w:r>
              <w:t>L5</w:t>
            </w:r>
          </w:p>
        </w:tc>
        <w:tc>
          <w:tcPr>
            <w:tcW w:type="dxa" w:w="2880"/>
          </w:tcPr>
          <w:p>
            <w:r>
              <w:t>string</w:t>
            </w:r>
          </w:p>
        </w:tc>
        <w:tc>
          <w:tcPr>
            <w:tcW w:type="dxa" w:w="2880"/>
          </w:tcPr>
          <w:p>
            <w:r>
              <w:t>Level field L5 (string).</w:t>
            </w:r>
          </w:p>
        </w:tc>
      </w:tr>
      <w:tr>
        <w:tc>
          <w:tcPr>
            <w:tcW w:type="dxa" w:w="2880"/>
          </w:tcPr>
          <w:p>
            <w:r>
              <w:t>L10</w:t>
            </w:r>
          </w:p>
        </w:tc>
        <w:tc>
          <w:tcPr>
            <w:tcW w:type="dxa" w:w="2880"/>
          </w:tcPr>
          <w:p>
            <w:r>
              <w:t>string</w:t>
            </w:r>
          </w:p>
        </w:tc>
        <w:tc>
          <w:tcPr>
            <w:tcW w:type="dxa" w:w="2880"/>
          </w:tcPr>
          <w:p>
            <w:r>
              <w:t>Level field L10 (string).</w:t>
            </w:r>
          </w:p>
        </w:tc>
      </w:tr>
      <w:tr>
        <w:tc>
          <w:tcPr>
            <w:tcW w:type="dxa" w:w="2880"/>
          </w:tcPr>
          <w:p>
            <w:r>
              <w:t>L20</w:t>
            </w:r>
          </w:p>
        </w:tc>
        <w:tc>
          <w:tcPr>
            <w:tcW w:type="dxa" w:w="2880"/>
          </w:tcPr>
          <w:p>
            <w:r>
              <w:t>string</w:t>
            </w:r>
          </w:p>
        </w:tc>
        <w:tc>
          <w:tcPr>
            <w:tcW w:type="dxa" w:w="2880"/>
          </w:tcPr>
          <w:p>
            <w:r>
              <w:t>Level field L20 (string).</w:t>
            </w:r>
          </w:p>
        </w:tc>
      </w:tr>
      <w:tr>
        <w:tc>
          <w:tcPr>
            <w:tcW w:type="dxa" w:w="2880"/>
          </w:tcPr>
          <w:p>
            <w:r>
              <w:t>L75</w:t>
            </w:r>
          </w:p>
        </w:tc>
        <w:tc>
          <w:tcPr>
            <w:tcW w:type="dxa" w:w="2880"/>
          </w:tcPr>
          <w:p>
            <w:r>
              <w:t>string</w:t>
            </w:r>
          </w:p>
        </w:tc>
        <w:tc>
          <w:tcPr>
            <w:tcW w:type="dxa" w:w="2880"/>
          </w:tcPr>
          <w:p>
            <w:r>
              <w:t>Level field L75 (string).</w:t>
            </w:r>
          </w:p>
        </w:tc>
      </w:tr>
      <w:tr>
        <w:tc>
          <w:tcPr>
            <w:tcW w:type="dxa" w:w="2880"/>
          </w:tcPr>
          <w:p>
            <w:r>
              <w:t>S1</w:t>
            </w:r>
          </w:p>
        </w:tc>
        <w:tc>
          <w:tcPr>
            <w:tcW w:type="dxa" w:w="2880"/>
          </w:tcPr>
          <w:p>
            <w:r>
              <w:t>string</w:t>
            </w:r>
          </w:p>
        </w:tc>
        <w:tc>
          <w:tcPr>
            <w:tcW w:type="dxa" w:w="2880"/>
          </w:tcPr>
          <w:p>
            <w:r>
              <w:t>S field S1 (string).</w:t>
            </w:r>
          </w:p>
        </w:tc>
      </w:tr>
      <w:tr>
        <w:tc>
          <w:tcPr>
            <w:tcW w:type="dxa" w:w="2880"/>
          </w:tcPr>
          <w:p>
            <w:r>
              <w:t>S2</w:t>
            </w:r>
          </w:p>
        </w:tc>
        <w:tc>
          <w:tcPr>
            <w:tcW w:type="dxa" w:w="2880"/>
          </w:tcPr>
          <w:p>
            <w:r>
              <w:t>string</w:t>
            </w:r>
          </w:p>
        </w:tc>
        <w:tc>
          <w:tcPr>
            <w:tcW w:type="dxa" w:w="2880"/>
          </w:tcPr>
          <w:p>
            <w:r>
              <w:t>S field S2 (string).</w:t>
            </w:r>
          </w:p>
        </w:tc>
      </w:tr>
      <w:tr>
        <w:tc>
          <w:tcPr>
            <w:tcW w:type="dxa" w:w="2880"/>
          </w:tcPr>
          <w:p>
            <w:r>
              <w:t>S3</w:t>
            </w:r>
          </w:p>
        </w:tc>
        <w:tc>
          <w:tcPr>
            <w:tcW w:type="dxa" w:w="2880"/>
          </w:tcPr>
          <w:p>
            <w:r>
              <w:t>string</w:t>
            </w:r>
          </w:p>
        </w:tc>
        <w:tc>
          <w:tcPr>
            <w:tcW w:type="dxa" w:w="2880"/>
          </w:tcPr>
          <w:p>
            <w:r>
              <w:t>S field S3 (string).</w:t>
            </w:r>
          </w:p>
        </w:tc>
      </w:tr>
      <w:tr>
        <w:tc>
          <w:tcPr>
            <w:tcW w:type="dxa" w:w="2880"/>
          </w:tcPr>
          <w:p>
            <w:r>
              <w:t>S4</w:t>
            </w:r>
          </w:p>
        </w:tc>
        <w:tc>
          <w:tcPr>
            <w:tcW w:type="dxa" w:w="2880"/>
          </w:tcPr>
          <w:p>
            <w:r>
              <w:t>string</w:t>
            </w:r>
          </w:p>
        </w:tc>
        <w:tc>
          <w:tcPr>
            <w:tcW w:type="dxa" w:w="2880"/>
          </w:tcPr>
          <w:p>
            <w:r>
              <w:t>S field S4 (string).</w:t>
            </w:r>
          </w:p>
        </w:tc>
      </w:tr>
      <w:tr>
        <w:tc>
          <w:tcPr>
            <w:tcW w:type="dxa" w:w="2880"/>
          </w:tcPr>
          <w:p>
            <w:r>
              <w:t>S5</w:t>
            </w:r>
          </w:p>
        </w:tc>
        <w:tc>
          <w:tcPr>
            <w:tcW w:type="dxa" w:w="2880"/>
          </w:tcPr>
          <w:p>
            <w:r>
              <w:t>string</w:t>
            </w:r>
          </w:p>
        </w:tc>
        <w:tc>
          <w:tcPr>
            <w:tcW w:type="dxa" w:w="2880"/>
          </w:tcPr>
          <w:p>
            <w:r>
              <w:t>S field S5 (string).</w:t>
            </w:r>
          </w:p>
        </w:tc>
      </w:tr>
      <w:tr>
        <w:tc>
          <w:tcPr>
            <w:tcW w:type="dxa" w:w="2880"/>
          </w:tcPr>
          <w:p>
            <w:r>
              <w:t>S10</w:t>
            </w:r>
          </w:p>
        </w:tc>
        <w:tc>
          <w:tcPr>
            <w:tcW w:type="dxa" w:w="2880"/>
          </w:tcPr>
          <w:p>
            <w:r>
              <w:t>string</w:t>
            </w:r>
          </w:p>
        </w:tc>
        <w:tc>
          <w:tcPr>
            <w:tcW w:type="dxa" w:w="2880"/>
          </w:tcPr>
          <w:p>
            <w:r>
              <w:t>S field S10 (string).</w:t>
            </w:r>
          </w:p>
        </w:tc>
      </w:tr>
      <w:tr>
        <w:tc>
          <w:tcPr>
            <w:tcW w:type="dxa" w:w="2880"/>
          </w:tcPr>
          <w:p>
            <w:r>
              <w:t>S20</w:t>
            </w:r>
          </w:p>
        </w:tc>
        <w:tc>
          <w:tcPr>
            <w:tcW w:type="dxa" w:w="2880"/>
          </w:tcPr>
          <w:p>
            <w:r>
              <w:t>string</w:t>
            </w:r>
          </w:p>
        </w:tc>
        <w:tc>
          <w:tcPr>
            <w:tcW w:type="dxa" w:w="2880"/>
          </w:tcPr>
          <w:p>
            <w:r>
              <w:t>S field S20 (string).</w:t>
            </w:r>
          </w:p>
        </w:tc>
      </w:tr>
      <w:tr>
        <w:tc>
          <w:tcPr>
            <w:tcW w:type="dxa" w:w="2880"/>
          </w:tcPr>
          <w:p>
            <w:r>
              <w:t>S75</w:t>
            </w:r>
          </w:p>
        </w:tc>
        <w:tc>
          <w:tcPr>
            <w:tcW w:type="dxa" w:w="2880"/>
          </w:tcPr>
          <w:p>
            <w:r>
              <w:t>string</w:t>
            </w:r>
          </w:p>
        </w:tc>
        <w:tc>
          <w:tcPr>
            <w:tcW w:type="dxa" w:w="2880"/>
          </w:tcPr>
          <w:p>
            <w:r>
              <w:t>S field S75 (string).</w:t>
            </w:r>
          </w:p>
        </w:tc>
      </w:tr>
      <w:tr>
        <w:tc>
          <w:tcPr>
            <w:tcW w:type="dxa" w:w="2880"/>
          </w:tcPr>
          <w:p>
            <w:r>
              <w:t>P1</w:t>
            </w:r>
          </w:p>
        </w:tc>
        <w:tc>
          <w:tcPr>
            <w:tcW w:type="dxa" w:w="2880"/>
          </w:tcPr>
          <w:p>
            <w:r>
              <w:t>string</w:t>
            </w:r>
          </w:p>
        </w:tc>
        <w:tc>
          <w:tcPr>
            <w:tcW w:type="dxa" w:w="2880"/>
          </w:tcPr>
          <w:p>
            <w:r>
              <w:t>P field P1 (string).</w:t>
            </w:r>
          </w:p>
        </w:tc>
      </w:tr>
      <w:tr>
        <w:tc>
          <w:tcPr>
            <w:tcW w:type="dxa" w:w="2880"/>
          </w:tcPr>
          <w:p>
            <w:r>
              <w:t>P2</w:t>
            </w:r>
          </w:p>
        </w:tc>
        <w:tc>
          <w:tcPr>
            <w:tcW w:type="dxa" w:w="2880"/>
          </w:tcPr>
          <w:p>
            <w:r>
              <w:t>string</w:t>
            </w:r>
          </w:p>
        </w:tc>
        <w:tc>
          <w:tcPr>
            <w:tcW w:type="dxa" w:w="2880"/>
          </w:tcPr>
          <w:p>
            <w:r>
              <w:t>P field P2 (string).</w:t>
            </w:r>
          </w:p>
        </w:tc>
      </w:tr>
      <w:tr>
        <w:tc>
          <w:tcPr>
            <w:tcW w:type="dxa" w:w="2880"/>
          </w:tcPr>
          <w:p>
            <w:r>
              <w:t>P3</w:t>
            </w:r>
          </w:p>
        </w:tc>
        <w:tc>
          <w:tcPr>
            <w:tcW w:type="dxa" w:w="2880"/>
          </w:tcPr>
          <w:p>
            <w:r>
              <w:t>string</w:t>
            </w:r>
          </w:p>
        </w:tc>
        <w:tc>
          <w:tcPr>
            <w:tcW w:type="dxa" w:w="2880"/>
          </w:tcPr>
          <w:p>
            <w:r>
              <w:t>P field P3 (string).</w:t>
            </w:r>
          </w:p>
        </w:tc>
      </w:tr>
      <w:tr>
        <w:tc>
          <w:tcPr>
            <w:tcW w:type="dxa" w:w="2880"/>
          </w:tcPr>
          <w:p>
            <w:r>
              <w:t>P4</w:t>
            </w:r>
          </w:p>
        </w:tc>
        <w:tc>
          <w:tcPr>
            <w:tcW w:type="dxa" w:w="2880"/>
          </w:tcPr>
          <w:p>
            <w:r>
              <w:t>string</w:t>
            </w:r>
          </w:p>
        </w:tc>
        <w:tc>
          <w:tcPr>
            <w:tcW w:type="dxa" w:w="2880"/>
          </w:tcPr>
          <w:p>
            <w:r>
              <w:t>P field P4 (string).</w:t>
            </w:r>
          </w:p>
        </w:tc>
      </w:tr>
      <w:tr>
        <w:tc>
          <w:tcPr>
            <w:tcW w:type="dxa" w:w="2880"/>
          </w:tcPr>
          <w:p>
            <w:r>
              <w:t>P5</w:t>
            </w:r>
          </w:p>
        </w:tc>
        <w:tc>
          <w:tcPr>
            <w:tcW w:type="dxa" w:w="2880"/>
          </w:tcPr>
          <w:p>
            <w:r>
              <w:t>string</w:t>
            </w:r>
          </w:p>
        </w:tc>
        <w:tc>
          <w:tcPr>
            <w:tcW w:type="dxa" w:w="2880"/>
          </w:tcPr>
          <w:p>
            <w:r>
              <w:t>P field P5 (string).</w:t>
            </w:r>
          </w:p>
        </w:tc>
      </w:tr>
      <w:tr>
        <w:tc>
          <w:tcPr>
            <w:tcW w:type="dxa" w:w="2880"/>
          </w:tcPr>
          <w:p>
            <w:r>
              <w:t>P10</w:t>
            </w:r>
          </w:p>
        </w:tc>
        <w:tc>
          <w:tcPr>
            <w:tcW w:type="dxa" w:w="2880"/>
          </w:tcPr>
          <w:p>
            <w:r>
              <w:t>string</w:t>
            </w:r>
          </w:p>
        </w:tc>
        <w:tc>
          <w:tcPr>
            <w:tcW w:type="dxa" w:w="2880"/>
          </w:tcPr>
          <w:p>
            <w:r>
              <w:t>P field P10 (string).</w:t>
            </w:r>
          </w:p>
        </w:tc>
      </w:tr>
      <w:tr>
        <w:tc>
          <w:tcPr>
            <w:tcW w:type="dxa" w:w="2880"/>
          </w:tcPr>
          <w:p>
            <w:r>
              <w:t>P20</w:t>
            </w:r>
          </w:p>
        </w:tc>
        <w:tc>
          <w:tcPr>
            <w:tcW w:type="dxa" w:w="2880"/>
          </w:tcPr>
          <w:p>
            <w:r>
              <w:t>string</w:t>
            </w:r>
          </w:p>
        </w:tc>
        <w:tc>
          <w:tcPr>
            <w:tcW w:type="dxa" w:w="2880"/>
          </w:tcPr>
          <w:p>
            <w:r>
              <w:t>P field P20 (string).</w:t>
            </w:r>
          </w:p>
        </w:tc>
      </w:tr>
      <w:tr>
        <w:tc>
          <w:tcPr>
            <w:tcW w:type="dxa" w:w="2880"/>
          </w:tcPr>
          <w:p>
            <w:r>
              <w:t>P75</w:t>
            </w:r>
          </w:p>
        </w:tc>
        <w:tc>
          <w:tcPr>
            <w:tcW w:type="dxa" w:w="2880"/>
          </w:tcPr>
          <w:p>
            <w:r>
              <w:t>string</w:t>
            </w:r>
          </w:p>
        </w:tc>
        <w:tc>
          <w:tcPr>
            <w:tcW w:type="dxa" w:w="2880"/>
          </w:tcPr>
          <w:p>
            <w:r>
              <w:t>P field P75 (string).</w:t>
            </w:r>
          </w:p>
        </w:tc>
      </w:tr>
      <w:tr>
        <w:tc>
          <w:tcPr>
            <w:tcW w:type="dxa" w:w="2880"/>
          </w:tcPr>
          <w:p>
            <w:r>
              <w:t>MktCap(1000)</w:t>
            </w:r>
          </w:p>
        </w:tc>
        <w:tc>
          <w:tcPr>
            <w:tcW w:type="dxa" w:w="2880"/>
          </w:tcPr>
          <w:p>
            <w:r>
              <w:t>string</w:t>
            </w:r>
          </w:p>
        </w:tc>
        <w:tc>
          <w:tcPr>
            <w:tcW w:type="dxa" w:w="2880"/>
          </w:tcPr>
          <w:p>
            <w:r>
              <w:t>Market cap (1000) metric (string).</w:t>
            </w:r>
          </w:p>
        </w:tc>
      </w:tr>
      <w:tr>
        <w:tc>
          <w:tcPr>
            <w:tcW w:type="dxa" w:w="2880"/>
          </w:tcPr>
          <w:p>
            <w:r>
              <w:t>PERatio</w:t>
            </w:r>
          </w:p>
        </w:tc>
        <w:tc>
          <w:tcPr>
            <w:tcW w:type="dxa" w:w="2880"/>
          </w:tcPr>
          <w:p>
            <w:r>
              <w:t>string</w:t>
            </w:r>
          </w:p>
        </w:tc>
        <w:tc>
          <w:tcPr>
            <w:tcW w:type="dxa" w:w="2880"/>
          </w:tcPr>
          <w:p>
            <w:r>
              <w:t>P/E ratio (string).</w:t>
            </w:r>
          </w:p>
        </w:tc>
      </w:tr>
      <w:tr>
        <w:tc>
          <w:tcPr>
            <w:tcW w:type="dxa" w:w="2880"/>
          </w:tcPr>
          <w:p>
            <w:r>
              <w:t>DividendYield%</w:t>
            </w:r>
          </w:p>
        </w:tc>
        <w:tc>
          <w:tcPr>
            <w:tcW w:type="dxa" w:w="2880"/>
          </w:tcPr>
          <w:p>
            <w:r>
              <w:t>string</w:t>
            </w:r>
          </w:p>
        </w:tc>
        <w:tc>
          <w:tcPr>
            <w:tcW w:type="dxa" w:w="2880"/>
          </w:tcPr>
          <w:p>
            <w:r>
              <w:t>Dividend yield percent (string).</w:t>
            </w:r>
          </w:p>
        </w:tc>
      </w:tr>
      <w:tr>
        <w:tc>
          <w:tcPr>
            <w:tcW w:type="dxa" w:w="2880"/>
          </w:tcPr>
          <w:p>
            <w:r>
              <w:t>ShortInterest%</w:t>
            </w:r>
          </w:p>
        </w:tc>
        <w:tc>
          <w:tcPr>
            <w:tcW w:type="dxa" w:w="2880"/>
          </w:tcPr>
          <w:p>
            <w:r>
              <w:t>string</w:t>
            </w:r>
          </w:p>
        </w:tc>
        <w:tc>
          <w:tcPr>
            <w:tcW w:type="dxa" w:w="2880"/>
          </w:tcPr>
          <w:p>
            <w:r>
              <w:t>Short interest percent (string).</w:t>
            </w:r>
          </w:p>
        </w:tc>
      </w:tr>
      <w:tr>
        <w:tc>
          <w:tcPr>
            <w:tcW w:type="dxa" w:w="2880"/>
          </w:tcPr>
          <w:p>
            <w:r>
              <w:t>ReportSess</w:t>
            </w:r>
          </w:p>
        </w:tc>
        <w:tc>
          <w:tcPr>
            <w:tcW w:type="dxa" w:w="2880"/>
          </w:tcPr>
          <w:p>
            <w:r>
              <w:t>string</w:t>
            </w:r>
          </w:p>
        </w:tc>
        <w:tc>
          <w:tcPr>
            <w:tcW w:type="dxa" w:w="2880"/>
          </w:tcPr>
          <w:p>
            <w:r>
              <w:t>Report session (e.g., Q3).</w:t>
            </w:r>
          </w:p>
        </w:tc>
      </w:tr>
      <w:tr>
        <w:tc>
          <w:tcPr>
            <w:tcW w:type="dxa" w:w="2880"/>
          </w:tcPr>
          <w:p>
            <w:r>
              <w:t>NewsSess</w:t>
            </w:r>
          </w:p>
        </w:tc>
        <w:tc>
          <w:tcPr>
            <w:tcW w:type="dxa" w:w="2880"/>
          </w:tcPr>
          <w:p>
            <w:r>
              <w:t>string</w:t>
            </w:r>
          </w:p>
        </w:tc>
        <w:tc>
          <w:tcPr>
            <w:tcW w:type="dxa" w:w="2880"/>
          </w:tcPr>
          <w:p>
            <w:r>
              <w:t>News session (e.g., Pre-Market).</w:t>
            </w:r>
          </w:p>
        </w:tc>
      </w:tr>
      <w:tr>
        <w:tc>
          <w:tcPr>
            <w:tcW w:type="dxa" w:w="2880"/>
          </w:tcPr>
          <w:p>
            <w:r>
              <w:t>Comments</w:t>
            </w:r>
          </w:p>
        </w:tc>
        <w:tc>
          <w:tcPr>
            <w:tcW w:type="dxa" w:w="2880"/>
          </w:tcPr>
          <w:p>
            <w:r>
              <w:t>string</w:t>
            </w:r>
          </w:p>
        </w:tc>
        <w:tc>
          <w:tcPr>
            <w:tcW w:type="dxa" w:w="2880"/>
          </w:tcPr>
          <w:p>
            <w:r>
              <w:t>Free-form comments.</w:t>
            </w:r>
          </w:p>
        </w:tc>
      </w:tr>
      <w:tr>
        <w:tc>
          <w:tcPr>
            <w:tcW w:type="dxa" w:w="2880"/>
          </w:tcPr>
          <w:p>
            <w:r>
              <w:t>AnalystAction</w:t>
            </w:r>
          </w:p>
        </w:tc>
        <w:tc>
          <w:tcPr>
            <w:tcW w:type="dxa" w:w="2880"/>
          </w:tcPr>
          <w:p>
            <w:r>
              <w:t>string</w:t>
            </w:r>
          </w:p>
        </w:tc>
        <w:tc>
          <w:tcPr>
            <w:tcW w:type="dxa" w:w="2880"/>
          </w:tcPr>
          <w:p>
            <w:r>
              <w:t>Analyst action (e.g., Upgrade).</w:t>
            </w:r>
          </w:p>
        </w:tc>
      </w:tr>
      <w:tr>
        <w:tc>
          <w:tcPr>
            <w:tcW w:type="dxa" w:w="2880"/>
          </w:tcPr>
          <w:p>
            <w:r>
              <w:t>AnalystActionFrom</w:t>
            </w:r>
          </w:p>
        </w:tc>
        <w:tc>
          <w:tcPr>
            <w:tcW w:type="dxa" w:w="2880"/>
          </w:tcPr>
          <w:p>
            <w:r>
              <w:t>string</w:t>
            </w:r>
          </w:p>
        </w:tc>
        <w:tc>
          <w:tcPr>
            <w:tcW w:type="dxa" w:w="2880"/>
          </w:tcPr>
          <w:p>
            <w:r>
              <w:t>Analyst action from (e.g., Hold).</w:t>
            </w:r>
          </w:p>
        </w:tc>
      </w:tr>
      <w:tr>
        <w:tc>
          <w:tcPr>
            <w:tcW w:type="dxa" w:w="2880"/>
          </w:tcPr>
          <w:p>
            <w:r>
              <w:t>AnalystActionTo</w:t>
            </w:r>
          </w:p>
        </w:tc>
        <w:tc>
          <w:tcPr>
            <w:tcW w:type="dxa" w:w="2880"/>
          </w:tcPr>
          <w:p>
            <w:r>
              <w:t>string</w:t>
            </w:r>
          </w:p>
        </w:tc>
        <w:tc>
          <w:tcPr>
            <w:tcW w:type="dxa" w:w="2880"/>
          </w:tcPr>
          <w:p>
            <w:r>
              <w:t>Analyst action to (e.g., Buy).</w:t>
            </w:r>
          </w:p>
        </w:tc>
      </w:tr>
      <w:tr>
        <w:tc>
          <w:tcPr>
            <w:tcW w:type="dxa" w:w="2880"/>
          </w:tcPr>
          <w:p>
            <w:r>
              <w:t>AnalystFirm</w:t>
            </w:r>
          </w:p>
        </w:tc>
        <w:tc>
          <w:tcPr>
            <w:tcW w:type="dxa" w:w="2880"/>
          </w:tcPr>
          <w:p>
            <w:r>
              <w:t>string</w:t>
            </w:r>
          </w:p>
        </w:tc>
        <w:tc>
          <w:tcPr>
            <w:tcW w:type="dxa" w:w="2880"/>
          </w:tcPr>
          <w:p>
            <w:r>
              <w:t>Analyst firm (e.g., Goldman Sachs).</w:t>
            </w:r>
          </w:p>
        </w:tc>
      </w:tr>
      <w:tr>
        <w:tc>
          <w:tcPr>
            <w:tcW w:type="dxa" w:w="2880"/>
          </w:tcPr>
          <w:p>
            <w:r>
              <w:t>EPSActual</w:t>
            </w:r>
          </w:p>
        </w:tc>
        <w:tc>
          <w:tcPr>
            <w:tcW w:type="dxa" w:w="2880"/>
          </w:tcPr>
          <w:p>
            <w:r>
              <w:t>string</w:t>
            </w:r>
          </w:p>
        </w:tc>
        <w:tc>
          <w:tcPr>
            <w:tcW w:type="dxa" w:w="2880"/>
          </w:tcPr>
          <w:p>
            <w:r>
              <w:t>EPS actual (string).</w:t>
            </w:r>
          </w:p>
        </w:tc>
      </w:tr>
      <w:tr>
        <w:tc>
          <w:tcPr>
            <w:tcW w:type="dxa" w:w="2880"/>
          </w:tcPr>
          <w:p>
            <w:r>
              <w:t>EPSAction</w:t>
            </w:r>
          </w:p>
        </w:tc>
        <w:tc>
          <w:tcPr>
            <w:tcW w:type="dxa" w:w="2880"/>
          </w:tcPr>
          <w:p>
            <w:r>
              <w:t>string</w:t>
            </w:r>
          </w:p>
        </w:tc>
        <w:tc>
          <w:tcPr>
            <w:tcW w:type="dxa" w:w="2880"/>
          </w:tcPr>
          <w:p>
            <w:r>
              <w:t>EPS action (e.g., Beat).</w:t>
            </w:r>
          </w:p>
        </w:tc>
      </w:tr>
      <w:tr>
        <w:tc>
          <w:tcPr>
            <w:tcW w:type="dxa" w:w="2880"/>
          </w:tcPr>
          <w:p>
            <w:r>
              <w:t>Topics</w:t>
            </w:r>
          </w:p>
        </w:tc>
        <w:tc>
          <w:tcPr>
            <w:tcW w:type="dxa" w:w="2880"/>
          </w:tcPr>
          <w:p>
            <w:r>
              <w:t>string</w:t>
            </w:r>
          </w:p>
        </w:tc>
        <w:tc>
          <w:tcPr>
            <w:tcW w:type="dxa" w:w="2880"/>
          </w:tcPr>
          <w:p>
            <w:r>
              <w:t>Topics (e.g., Earnings, Tech).</w:t>
            </w:r>
          </w:p>
        </w:tc>
      </w:tr>
      <w:tr>
        <w:tc>
          <w:tcPr>
            <w:tcW w:type="dxa" w:w="2880"/>
          </w:tcPr>
          <w:p>
            <w:r>
              <w:t>created</w:t>
            </w:r>
          </w:p>
        </w:tc>
        <w:tc>
          <w:tcPr>
            <w:tcW w:type="dxa" w:w="2880"/>
          </w:tcPr>
          <w:p>
            <w:r>
              <w:t>integer</w:t>
            </w:r>
          </w:p>
        </w:tc>
        <w:tc>
          <w:tcPr>
            <w:tcW w:type="dxa" w:w="2880"/>
          </w:tcPr>
          <w:p>
            <w:r>
              <w:t>Created timestamp (Unix 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'https://api.benzinga.com/api/v2/newsquantified?symbols=AAPL,MSFT&amp;date_from=2024-01-01&amp;date_to=2024-01-31&amp;pagesize=1000&amp;page=0'</w:t>
      </w:r>
    </w:p>
    <w:p>
      <w:pPr>
        <w:pStyle w:val="Heading3"/>
      </w:pPr>
      <w:r>
        <w:t>Example Usage</w:t>
      </w:r>
    </w:p>
    <w:p>
      <w:pPr>
        <w:pStyle w:val="Heading3"/>
      </w:pPr>
      <w:r>
        <w:t>Example 1: Get most recent analytics for a symbol list</w:t>
      </w:r>
    </w:p>
    <w:p>
      <w:r>
        <w:rPr>
          <w:b/>
          <w:color w:val="666666"/>
          <w:sz w:val="16"/>
        </w:rPr>
        <w:t>[bash]</w:t>
      </w:r>
    </w:p>
    <w:p>
      <w:pPr>
        <w:shd w:fill="F2F2F2" w:val="clear"/>
      </w:pPr>
      <w:r>
        <w:rPr>
          <w:rFonts w:ascii="Courier New" w:hAnsi="Courier New"/>
          <w:sz w:val="17"/>
        </w:rPr>
        <w:t>curl -s 'https://api.benzinga.com/api/v2/newsquantified?symbols=TSLA,NVDA&amp;pagesize=1000&amp;page=0'</w:t>
      </w:r>
    </w:p>
    <w:p>
      <w:pPr>
        <w:pStyle w:val="Heading3"/>
      </w:pPr>
      <w:r>
        <w:t>Example 2: Incremental updates since a timestamp</w:t>
      </w:r>
    </w:p>
    <w:p>
      <w:r>
        <w:rPr>
          <w:b/>
          <w:color w:val="666666"/>
          <w:sz w:val="16"/>
        </w:rPr>
        <w:t>[bash]</w:t>
      </w:r>
    </w:p>
    <w:p>
      <w:pPr>
        <w:shd w:fill="F2F2F2" w:val="clear"/>
      </w:pPr>
      <w:r>
        <w:rPr>
          <w:rFonts w:ascii="Courier New" w:hAnsi="Courier New"/>
          <w:sz w:val="17"/>
        </w:rPr>
        <w:t>curl -s 'https://api.benzinga.com/api/v2/newsquantified?updated_since=1704067200&amp;pagesize=1000&amp;page=0'</w:t>
      </w:r>
    </w:p>
    <w:p>
      <w:pPr>
        <w:pStyle w:val="Heading3"/>
      </w:pPr>
      <w:r>
        <w:t>Example 3: Single-day query</w:t>
      </w:r>
    </w:p>
    <w:p>
      <w:r>
        <w:rPr>
          <w:b/>
          <w:color w:val="666666"/>
          <w:sz w:val="16"/>
        </w:rPr>
        <w:t>[bash]</w:t>
      </w:r>
    </w:p>
    <w:p>
      <w:pPr>
        <w:shd w:fill="F2F2F2" w:val="clear"/>
      </w:pPr>
      <w:r>
        <w:rPr>
          <w:rFonts w:ascii="Courier New" w:hAnsi="Courier New"/>
          <w:sz w:val="17"/>
        </w:rPr>
        <w:t>curl -s 'https://api.benzinga.com/api/v2/newsquantified?date=2024-12-30&amp;pagesize=1000&amp;page=0'</w:t>
      </w:r>
    </w:p>
    <w:p>
      <w:pPr>
        <w:pStyle w:val="Heading3"/>
      </w:pPr>
      <w:r>
        <w:t>Behavior</w:t>
      </w:r>
    </w:p>
    <w:p>
      <w:pPr>
        <w:pStyle w:val="ListBullet"/>
      </w:pPr>
      <w:r>
        <w:t>Applies filters (symbols, date/date_from/date_to, updated_since) if provided.</w:t>
      </w:r>
    </w:p>
    <w:p>
      <w:pPr>
        <w:pStyle w:val="ListBullet"/>
      </w:pPr>
      <w:r>
        <w:t>Paginates results using page (zero-indexed) and pagesize (up to 1000).</w:t>
      </w:r>
    </w:p>
    <w:p>
      <w:pPr>
        <w:pStyle w:val="ListBullet"/>
      </w:pPr>
      <w:r>
        <w:t>Returns the most recent records first.</w:t>
      </w:r>
    </w:p>
    <w:p>
      <w:pPr>
        <w:pStyle w:val="Heading3"/>
      </w:pPr>
      <w:r>
        <w:t>Notes</w:t>
      </w:r>
    </w:p>
    <w:p>
      <w:pPr>
        <w:pStyle w:val="ListBullet"/>
      </w:pPr>
      <w:r>
        <w:t>pagesize is capped at 1000.</w:t>
      </w:r>
    </w:p>
    <w:p>
      <w:pPr>
        <w:pStyle w:val="ListBullet"/>
      </w:pPr>
      <w:r>
        <w:t>Date inputs are expected in YYYY-MM-DD format for date, date_from, and date_to.</w:t>
      </w:r>
    </w:p>
    <w:p>
      <w:pPr>
        <w:pStyle w:val="ListBullet"/>
      </w:pPr>
      <w:r>
        <w:t>updated_since is a Unix timestamp in seconds (UTC).</w:t>
      </w:r>
    </w:p>
    <w:p>
      <w:pPr>
        <w:pStyle w:val="Heading3"/>
      </w:pPr>
      <w:r>
        <w:t>Error Handling</w:t>
      </w:r>
    </w:p>
    <w:p>
      <w:pPr>
        <w:pStyle w:val="ListBullet"/>
      </w:pPr>
      <w:r>
        <w:t>400 Bad Request: Invalid date format or invalid parameters.</w:t>
      </w:r>
    </w:p>
    <w:p>
      <w:pPr>
        <w:pStyle w:val="ListBullet"/>
      </w:pPr>
      <w:r>
        <w:t>404 Not Found: No data available for the specified parameters (returns bzhttp.Resp structure).</w:t>
      </w:r>
    </w:p>
    <w:p>
      <w:pPr>
        <w:pStyle w:val="ListBullet"/>
      </w:pPr>
      <w:r>
        <w:t>500 Internal Server Error: Unexpected server error.</w:t>
      </w:r>
    </w:p>
    <w:p>
      <w:r>
        <w:br w:type="page"/>
      </w:r>
    </w:p>
    <w:p>
      <w:pPr>
        <w:pStyle w:val="Heading2"/>
      </w:pPr>
      <w:r>
        <w:t>58. [GET] List Press Releases</w:t>
      </w:r>
    </w:p>
    <w:p>
      <w:r>
        <w:rPr>
          <w:b/>
        </w:rPr>
        <w:t xml:space="preserve">Endpoint: </w:t>
      </w:r>
      <w:r>
        <w:rPr>
          <w:rFonts w:ascii="Courier New" w:hAnsi="Courier New"/>
          <w:sz w:val="18"/>
        </w:rPr>
        <w:t>/api/v2/news</w:t>
      </w:r>
    </w:p>
    <w:p>
      <w:pPr>
        <w:pStyle w:val="Heading3"/>
      </w:pPr>
      <w:r>
        <w:t>Prerequisites</w:t>
      </w:r>
    </w:p>
    <w:p>
      <w:pPr>
        <w:pStyle w:val="ListBullet"/>
      </w:pPr>
      <w:r>
        <w:t>Access to the Benzinga Press Releases v2 endpoint</w:t>
      </w:r>
    </w:p>
    <w:p>
      <w:pPr>
        <w:pStyle w:val="ListBullet"/>
      </w:pPr>
      <w:r>
        <w:t>(If using cusips) A license agreement is required to query by CUSIP</w:t>
      </w:r>
    </w:p>
    <w:p>
      <w:pPr>
        <w:pStyle w:val="Heading3"/>
      </w:pPr>
      <w:r>
        <w:t>Method</w:t>
      </w:r>
    </w:p>
    <w:p>
      <w:r>
        <w:t>GET</w:t>
      </w:r>
    </w:p>
    <w:p>
      <w:pPr>
        <w:pStyle w:val="Heading3"/>
      </w:pPr>
      <w:r>
        <w:t>URL</w:t>
      </w:r>
    </w:p>
    <w:p>
      <w:r>
        <w:t>https://api.benzinga.com/api/v2/news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press release data. For best performance, narrow results using filters such as tickers, dates, channels, or use updatedSince for delta updates. Page offsets are limited to 0–100000.</w:t>
      </w:r>
    </w:p>
    <w:p>
      <w:pPr>
        <w:pStyle w:val="Heading3"/>
      </w:pPr>
      <w:r>
        <w:t>Enforcement Rules</w:t>
      </w:r>
    </w:p>
    <w:p>
      <w:pPr>
        <w:pStyle w:val="ListBullet"/>
      </w:pPr>
      <w:r>
        <w:t xml:space="preserve">The accept header is required and must be one of: </w:t>
        <w:br/>
        <w:br/>
        <w:t>application/json (default)</w:t>
        <w:br/>
        <w:t>application/xml</w:t>
      </w:r>
    </w:p>
    <w:p>
      <w:pPr>
        <w:pStyle w:val="ListBullet"/>
      </w:pPr>
      <w:r>
        <w:t>When executing the action, ensure to send Query Parameters in the URL as query parameters and not in the body.</w:t>
      </w:r>
    </w:p>
    <w:p>
      <w:pPr>
        <w:pStyle w:val="ListBullet"/>
      </w:pPr>
      <w:r>
        <w:t>Page offsets are limited to 0–100000.</w:t>
      </w:r>
    </w:p>
    <w:p>
      <w:pPr>
        <w:pStyle w:val="ListBullet"/>
      </w:pPr>
      <w:r>
        <w:t>pageSize has a maximum of 100.</w:t>
      </w:r>
    </w:p>
    <w:p>
      <w:pPr>
        <w:pStyle w:val="ListBullet"/>
      </w:pPr>
      <w:r>
        <w:t>CSV-style parameters (e.g., tickers, isin) should be comma-separated lists.</w:t>
      </w:r>
    </w:p>
    <w:p>
      <w:pPr>
        <w:pStyle w:val="ListBullet"/>
      </w:pPr>
      <w:r>
        <w:t>Do not include authentication parameters in this knowledge file (e.g., token). (Authentication is handled elsewhere.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Default: 0. Range: 0–100000.</w:t>
            </w:r>
          </w:p>
        </w:tc>
      </w:tr>
      <w:tr>
        <w:tc>
          <w:tcPr>
            <w:tcW w:type="dxa" w:w="2880"/>
          </w:tcPr>
          <w:p>
            <w:r>
              <w:t>pageSize</w:t>
            </w:r>
          </w:p>
        </w:tc>
        <w:tc>
          <w:tcPr>
            <w:tcW w:type="dxa" w:w="2880"/>
          </w:tcPr>
          <w:p>
            <w:r>
              <w:t>integer</w:t>
            </w:r>
          </w:p>
        </w:tc>
        <w:tc>
          <w:tcPr>
            <w:tcW w:type="dxa" w:w="2880"/>
          </w:tcPr>
          <w:p>
            <w:r>
              <w:t>Number of results returned. Default: 15. Max: 100.</w:t>
            </w:r>
          </w:p>
        </w:tc>
      </w:tr>
      <w:tr>
        <w:tc>
          <w:tcPr>
            <w:tcW w:type="dxa" w:w="2880"/>
          </w:tcPr>
          <w:p>
            <w:r>
              <w:t>displayOutput</w:t>
            </w:r>
          </w:p>
        </w:tc>
        <w:tc>
          <w:tcPr>
            <w:tcW w:type="dxa" w:w="2880"/>
          </w:tcPr>
          <w:p>
            <w:r>
              <w:t>string</w:t>
            </w:r>
          </w:p>
        </w:tc>
        <w:tc>
          <w:tcPr>
            <w:tcW w:type="dxa" w:w="2880"/>
          </w:tcPr>
          <w:p>
            <w:r>
              <w:t>Output verbosity: headline (default), abstract, or full.</w:t>
            </w:r>
          </w:p>
        </w:tc>
      </w:tr>
      <w:tr>
        <w:tc>
          <w:tcPr>
            <w:tcW w:type="dxa" w:w="2880"/>
          </w:tcPr>
          <w:p>
            <w:r>
              <w:t>date</w:t>
            </w:r>
          </w:p>
        </w:tc>
        <w:tc>
          <w:tcPr>
            <w:tcW w:type="dxa" w:w="2880"/>
          </w:tcPr>
          <w:p>
            <w:r>
              <w:t>string</w:t>
            </w:r>
          </w:p>
        </w:tc>
        <w:tc>
          <w:tcPr>
            <w:tcW w:type="dxa" w:w="2880"/>
          </w:tcPr>
          <w:p>
            <w:r>
              <w:t>Date to query. Shorthand for dateFrom and dateTo when they are the same. Format: yyyy-mm-dd.</w:t>
            </w:r>
          </w:p>
        </w:tc>
      </w:tr>
      <w:tr>
        <w:tc>
          <w:tcPr>
            <w:tcW w:type="dxa" w:w="2880"/>
          </w:tcPr>
          <w:p>
            <w:r>
              <w:t>dateFrom</w:t>
            </w:r>
          </w:p>
        </w:tc>
        <w:tc>
          <w:tcPr>
            <w:tcW w:type="dxa" w:w="2880"/>
          </w:tcPr>
          <w:p>
            <w:r>
              <w:t>string</w:t>
            </w:r>
          </w:p>
        </w:tc>
        <w:tc>
          <w:tcPr>
            <w:tcW w:type="dxa" w:w="2880"/>
          </w:tcPr>
          <w:p>
            <w:r>
              <w:t>Start date to query from (sorted by published date). Format: yyyy-mm-dd.</w:t>
            </w:r>
          </w:p>
        </w:tc>
      </w:tr>
      <w:tr>
        <w:tc>
          <w:tcPr>
            <w:tcW w:type="dxa" w:w="2880"/>
          </w:tcPr>
          <w:p>
            <w:r>
              <w:t>dateTo</w:t>
            </w:r>
          </w:p>
        </w:tc>
        <w:tc>
          <w:tcPr>
            <w:tcW w:type="dxa" w:w="2880"/>
          </w:tcPr>
          <w:p>
            <w:r>
              <w:t>string</w:t>
            </w:r>
          </w:p>
        </w:tc>
        <w:tc>
          <w:tcPr>
            <w:tcW w:type="dxa" w:w="2880"/>
          </w:tcPr>
          <w:p>
            <w:r>
              <w:t>End date to query to (sorted by published date). Format: yyyy-mm-dd.</w:t>
            </w:r>
          </w:p>
        </w:tc>
      </w:tr>
      <w:tr>
        <w:tc>
          <w:tcPr>
            <w:tcW w:type="dxa" w:w="2880"/>
          </w:tcPr>
          <w:p>
            <w:r>
              <w:t>updatedSince</w:t>
            </w:r>
          </w:p>
        </w:tc>
        <w:tc>
          <w:tcPr>
            <w:tcW w:type="dxa" w:w="2880"/>
          </w:tcPr>
          <w:p>
            <w:r>
              <w:t>integer</w:t>
            </w:r>
          </w:p>
        </w:tc>
        <w:tc>
          <w:tcPr>
            <w:tcW w:type="dxa" w:w="2880"/>
          </w:tcPr>
          <w:p>
            <w:r>
              <w:t>Last updated Unix timestamp (UTC) to pull and sort by.</w:t>
            </w:r>
          </w:p>
        </w:tc>
      </w:tr>
      <w:tr>
        <w:tc>
          <w:tcPr>
            <w:tcW w:type="dxa" w:w="2880"/>
          </w:tcPr>
          <w:p>
            <w:r>
              <w:t>publishedSince</w:t>
            </w:r>
          </w:p>
        </w:tc>
        <w:tc>
          <w:tcPr>
            <w:tcW w:type="dxa" w:w="2880"/>
          </w:tcPr>
          <w:p>
            <w:r>
              <w:t>integer</w:t>
            </w:r>
          </w:p>
        </w:tc>
        <w:tc>
          <w:tcPr>
            <w:tcW w:type="dxa" w:w="2880"/>
          </w:tcPr>
          <w:p>
            <w:r>
              <w:t>Last published Unix timestamp (UTC) to pull and sort by.</w:t>
            </w:r>
          </w:p>
        </w:tc>
      </w:tr>
      <w:tr>
        <w:tc>
          <w:tcPr>
            <w:tcW w:type="dxa" w:w="2880"/>
          </w:tcPr>
          <w:p>
            <w:r>
              <w:t>sort</w:t>
            </w:r>
          </w:p>
        </w:tc>
        <w:tc>
          <w:tcPr>
            <w:tcW w:type="dxa" w:w="2880"/>
          </w:tcPr>
          <w:p>
            <w:r>
              <w:t>string</w:t>
            </w:r>
          </w:p>
        </w:tc>
        <w:tc>
          <w:tcPr>
            <w:tcW w:type="dxa" w:w="2880"/>
          </w:tcPr>
          <w:p>
            <w:r>
              <w:t>Sorting control. Default is created:desc. Format: field:direction. Allowed: id:asc, id:desc, created:asc, created:desc, updated:asc, updated:desc.</w:t>
            </w:r>
          </w:p>
        </w:tc>
      </w:tr>
      <w:tr>
        <w:tc>
          <w:tcPr>
            <w:tcW w:type="dxa" w:w="2880"/>
          </w:tcPr>
          <w:p>
            <w:r>
              <w:t>isin</w:t>
            </w:r>
          </w:p>
        </w:tc>
        <w:tc>
          <w:tcPr>
            <w:tcW w:type="dxa" w:w="2880"/>
          </w:tcPr>
          <w:p>
            <w:r>
              <w:t>string</w:t>
            </w:r>
          </w:p>
        </w:tc>
        <w:tc>
          <w:tcPr>
            <w:tcW w:type="dxa" w:w="2880"/>
          </w:tcPr>
          <w:p>
            <w:r>
              <w:t>One or more ISINs separated by comma. Max: 50. Format: csv.</w:t>
            </w:r>
          </w:p>
        </w:tc>
      </w:tr>
      <w:tr>
        <w:tc>
          <w:tcPr>
            <w:tcW w:type="dxa" w:w="2880"/>
          </w:tcPr>
          <w:p>
            <w:r>
              <w:t>cusips</w:t>
            </w:r>
          </w:p>
        </w:tc>
        <w:tc>
          <w:tcPr>
            <w:tcW w:type="dxa" w:w="2880"/>
          </w:tcPr>
          <w:p>
            <w:r>
              <w:t>string</w:t>
            </w:r>
          </w:p>
        </w:tc>
        <w:tc>
          <w:tcPr>
            <w:tcW w:type="dxa" w:w="2880"/>
          </w:tcPr>
          <w:p>
            <w:r>
              <w:t>One or more CUSIPs separated by comma. Max: 50. License agreement required. Format: csv.</w:t>
            </w:r>
          </w:p>
        </w:tc>
      </w:tr>
      <w:tr>
        <w:tc>
          <w:tcPr>
            <w:tcW w:type="dxa" w:w="2880"/>
          </w:tcPr>
          <w:p>
            <w:r>
              <w:t>tickers</w:t>
            </w:r>
          </w:p>
        </w:tc>
        <w:tc>
          <w:tcPr>
            <w:tcW w:type="dxa" w:w="2880"/>
          </w:tcPr>
          <w:p>
            <w:r>
              <w:t>string</w:t>
            </w:r>
          </w:p>
        </w:tc>
        <w:tc>
          <w:tcPr>
            <w:tcW w:type="dxa" w:w="2880"/>
          </w:tcPr>
          <w:p>
            <w:r>
              <w:t>One or more ticker symbols separated by comma. Max: 50. Format: csv.</w:t>
            </w:r>
          </w:p>
        </w:tc>
      </w:tr>
      <w:tr>
        <w:tc>
          <w:tcPr>
            <w:tcW w:type="dxa" w:w="2880"/>
          </w:tcPr>
          <w:p>
            <w:r>
              <w:t>primaryTickers</w:t>
            </w:r>
          </w:p>
        </w:tc>
        <w:tc>
          <w:tcPr>
            <w:tcW w:type="dxa" w:w="2880"/>
          </w:tcPr>
          <w:p>
            <w:r>
              <w:t>string</w:t>
            </w:r>
          </w:p>
        </w:tc>
        <w:tc>
          <w:tcPr>
            <w:tcW w:type="dxa" w:w="2880"/>
          </w:tcPr>
          <w:p>
            <w:r>
              <w:t>One or more primary ticker symbols separated by comma; filters by primary ticker association only. Format: csv.</w:t>
            </w:r>
          </w:p>
        </w:tc>
      </w:tr>
      <w:tr>
        <w:tc>
          <w:tcPr>
            <w:tcW w:type="dxa" w:w="2880"/>
          </w:tcPr>
          <w:p>
            <w:r>
              <w:t>channels</w:t>
            </w:r>
          </w:p>
        </w:tc>
        <w:tc>
          <w:tcPr>
            <w:tcW w:type="dxa" w:w="2880"/>
          </w:tcPr>
          <w:p>
            <w:r>
              <w:t>string</w:t>
            </w:r>
          </w:p>
        </w:tc>
        <w:tc>
          <w:tcPr>
            <w:tcW w:type="dxa" w:w="2880"/>
          </w:tcPr>
          <w:p>
            <w:r>
              <w:t>One or more channel names or IDs separated by comma. Format: csv.</w:t>
            </w:r>
          </w:p>
        </w:tc>
      </w:tr>
      <w:tr>
        <w:tc>
          <w:tcPr>
            <w:tcW w:type="dxa" w:w="2880"/>
          </w:tcPr>
          <w:p>
            <w:r>
              <w:t>topics</w:t>
            </w:r>
          </w:p>
        </w:tc>
        <w:tc>
          <w:tcPr>
            <w:tcW w:type="dxa" w:w="2880"/>
          </w:tcPr>
          <w:p>
            <w:r>
              <w:t>string</w:t>
            </w:r>
          </w:p>
        </w:tc>
        <w:tc>
          <w:tcPr>
            <w:tcW w:type="dxa" w:w="2880"/>
          </w:tcPr>
          <w:p>
            <w:r>
              <w:t>One or more words/phrases separated by comma; searches Title, Tags, and Body (in that priority). Format: csv.</w:t>
            </w:r>
          </w:p>
        </w:tc>
      </w:tr>
      <w:tr>
        <w:tc>
          <w:tcPr>
            <w:tcW w:type="dxa" w:w="2880"/>
          </w:tcPr>
          <w:p>
            <w:r>
              <w:t>topic_group_by</w:t>
            </w:r>
          </w:p>
        </w:tc>
        <w:tc>
          <w:tcPr>
            <w:tcW w:type="dxa" w:w="2880"/>
          </w:tcPr>
          <w:p>
            <w:r>
              <w:t>string</w:t>
            </w:r>
          </w:p>
        </w:tc>
        <w:tc>
          <w:tcPr>
            <w:tcW w:type="dxa" w:w="2880"/>
          </w:tcPr>
          <w:p>
            <w:r>
              <w:t>Logical operator for topics: and (require all) or or (require any). Default: or.</w:t>
            </w:r>
          </w:p>
        </w:tc>
      </w:tr>
      <w:tr>
        <w:tc>
          <w:tcPr>
            <w:tcW w:type="dxa" w:w="2880"/>
          </w:tcPr>
          <w:p>
            <w:r>
              <w:t>authors</w:t>
            </w:r>
          </w:p>
        </w:tc>
        <w:tc>
          <w:tcPr>
            <w:tcW w:type="dxa" w:w="2880"/>
          </w:tcPr>
          <w:p>
            <w:r>
              <w:t>string</w:t>
            </w:r>
          </w:p>
        </w:tc>
        <w:tc>
          <w:tcPr>
            <w:tcW w:type="dxa" w:w="2880"/>
          </w:tcPr>
          <w:p>
            <w:r>
              <w:t>One or more authors separated by comma. Format: csv.</w:t>
            </w:r>
          </w:p>
        </w:tc>
      </w:tr>
      <w:tr>
        <w:tc>
          <w:tcPr>
            <w:tcW w:type="dxa" w:w="2880"/>
          </w:tcPr>
          <w:p>
            <w:r>
              <w:t>content_types</w:t>
            </w:r>
          </w:p>
        </w:tc>
        <w:tc>
          <w:tcPr>
            <w:tcW w:type="dxa" w:w="2880"/>
          </w:tcPr>
          <w:p>
            <w:r>
              <w:t>string</w:t>
            </w:r>
          </w:p>
        </w:tc>
        <w:tc>
          <w:tcPr>
            <w:tcW w:type="dxa" w:w="2880"/>
          </w:tcPr>
          <w:p>
            <w:r>
              <w:t>One or more content types separated by comma. Format: csv. Default: accesswire_story,accesswire_pr,businesswire_story,newswire_pressreleases,newswire_story,globenewswire_story,newsfile_story.</w:t>
            </w:r>
          </w:p>
        </w:tc>
      </w:tr>
      <w:tr>
        <w:tc>
          <w:tcPr>
            <w:tcW w:type="dxa" w:w="2880"/>
          </w:tcPr>
          <w:p>
            <w:r>
              <w:t>format</w:t>
            </w:r>
          </w:p>
        </w:tc>
        <w:tc>
          <w:tcPr>
            <w:tcW w:type="dxa" w:w="2880"/>
          </w:tcPr>
          <w:p>
            <w:r>
              <w:t>string</w:t>
            </w:r>
          </w:p>
        </w:tc>
        <w:tc>
          <w:tcPr>
            <w:tcW w:type="dxa" w:w="2880"/>
          </w:tcPr>
          <w:p>
            <w:r>
              <w:t>Desired format for the API response. Allowed: text.</w:t>
            </w:r>
          </w:p>
        </w:tc>
      </w:tr>
      <w:tr>
        <w:tc>
          <w:tcPr>
            <w:tcW w:type="dxa" w:w="2880"/>
          </w:tcPr>
          <w:p>
            <w:r>
              <w:t>importance</w:t>
            </w:r>
          </w:p>
        </w:tc>
        <w:tc>
          <w:tcPr>
            <w:tcW w:type="dxa" w:w="2880"/>
          </w:tcPr>
          <w:p>
            <w:r>
              <w:t>string</w:t>
            </w:r>
          </w:p>
        </w:tc>
        <w:tc>
          <w:tcPr>
            <w:tcW w:type="dxa" w:w="2880"/>
          </w:tcPr>
          <w:p>
            <w:r>
              <w:t>Filter by importance level. Allowed: low, medium, high.</w:t>
            </w:r>
          </w:p>
        </w:tc>
      </w:tr>
      <w:tr>
        <w:tc>
          <w:tcPr>
            <w:tcW w:type="dxa" w:w="2880"/>
          </w:tcPr>
          <w:p>
            <w:r>
              <w:t>region</w:t>
            </w:r>
          </w:p>
        </w:tc>
        <w:tc>
          <w:tcPr>
            <w:tcW w:type="dxa" w:w="2880"/>
          </w:tcPr>
          <w:p>
            <w:r>
              <w:t>string</w:t>
            </w:r>
          </w:p>
        </w:tc>
        <w:tc>
          <w:tcPr>
            <w:tcW w:type="dxa" w:w="2880"/>
          </w:tcPr>
          <w:p>
            <w:r>
              <w:t>Filter by region (e.g., ca or canada for Canadian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36444586,</w:t>
        <w:br/>
        <w:t xml:space="preserve"> "author": "GlobeNewswire",</w:t>
        <w:br/>
        <w:t xml:space="preserve"> "created": "Mon, 01 Jan 2024 13:35:14 -0400",</w:t>
        <w:br/>
        <w:t xml:space="preserve"> "updated": "Mon, 01 Jan 2024 13:35:15 -0400",</w:t>
        <w:br/>
        <w:t xml:space="preserve"> "title": "Company XYZ Announces Q4 2023 Earnings Results and Strategic Initiatives",</w:t>
        <w:br/>
        <w:t xml:space="preserve"> "teaser": "",</w:t>
        <w:br/>
        <w:t xml:space="preserve"> "body": "",</w:t>
        <w:br/>
        <w:t xml:space="preserve"> "url": "https://www.benzinga.com/pressreleases/24/01/g36444586/company-xyz-announces-q4-2023-earnings-results-and-strategic-initiatives",</w:t>
        <w:br/>
        <w:t xml:space="preserve"> "image": [</w:t>
        <w:br/>
        <w:t xml:space="preserve"> {</w:t>
        <w:br/>
        <w:t xml:space="preserve"> "size": "thumb",</w:t>
        <w:br/>
        <w:t xml:space="preserve"> "url": "https://cdn.benzinga.com/files/imagecache/250x187xUP/images/story/2023/press_release_image.jpeg"</w:t>
        <w:br/>
        <w:t xml:space="preserve"> },</w:t>
        <w:br/>
        <w:t xml:space="preserve"> {</w:t>
        <w:br/>
        <w:t xml:space="preserve"> "size": "small",</w:t>
        <w:br/>
        <w:t xml:space="preserve"> "url": "https://cdn.benzinga.com/files/imagecache/1024x768xUP/images/story/2023/press_release_image.jpeg"</w:t>
        <w:br/>
        <w:t xml:space="preserve"> },</w:t>
        <w:br/>
        <w:t xml:space="preserve"> {</w:t>
        <w:br/>
        <w:t xml:space="preserve"> "size": "large",</w:t>
        <w:br/>
        <w:t xml:space="preserve"> "url": "https://cdn.benzinga.com/files/imagecache/2048x1536xUP/images/story/2023/press_release_image.jpeg"</w:t>
        <w:br/>
        <w:t xml:space="preserve"> }</w:t>
        <w:br/>
        <w:t xml:space="preserve"> ],</w:t>
        <w:br/>
        <w:t xml:space="preserve"> "channels": [</w:t>
        <w:br/>
        <w:t xml:space="preserve"> {</w:t>
        <w:br/>
        <w:t xml:space="preserve"> "name": "Press Releases"</w:t>
        <w:br/>
        <w:t xml:space="preserve"> }</w:t>
        <w:br/>
        <w:t xml:space="preserve"> ],</w:t>
        <w:br/>
        <w:t xml:space="preserve"> "stocks": [</w:t>
        <w:br/>
        <w:t xml:space="preserve"> {</w:t>
        <w:br/>
        <w:t xml:space="preserve"> "name": "AAPL",</w:t>
        <w:br/>
        <w:t xml:space="preserve"> "cusip": "037833100",</w:t>
        <w:br/>
        <w:t xml:space="preserve"> "isin": "US0378331005",</w:t>
        <w:br/>
        <w:t xml:space="preserve"> "exchange": "NASDAQ"</w:t>
        <w:br/>
        <w:t xml:space="preserve"> }</w:t>
        <w:br/>
        <w:t xml:space="preserve"> ],</w:t>
        <w:br/>
        <w:t xml:space="preserve"> "tags": [</w:t>
        <w:br/>
        <w:t xml:space="preserve"> {</w:t>
        <w:br/>
        <w:t xml:space="preserve"> "name": "Press Release"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or Missing Query Parameters"</w:t>
        <w:br/>
        <w:t>}</w:t>
      </w:r>
    </w:p>
    <w:p>
      <w:r>
        <w:rPr>
          <w:b/>
        </w:rPr>
        <w:t>Note: Note: The OpenAPI spec indicates the 400 response schema is a string (and may also be returned as text/xml). The exact JSON shape is not specified beyond that.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press release/news item.</w:t>
            </w:r>
          </w:p>
        </w:tc>
      </w:tr>
      <w:tr>
        <w:tc>
          <w:tcPr>
            <w:tcW w:type="dxa" w:w="2880"/>
          </w:tcPr>
          <w:p>
            <w:r>
              <w:t>author</w:t>
            </w:r>
          </w:p>
        </w:tc>
        <w:tc>
          <w:tcPr>
            <w:tcW w:type="dxa" w:w="2880"/>
          </w:tcPr>
          <w:p>
            <w:r>
              <w:t>string</w:t>
            </w:r>
          </w:p>
        </w:tc>
        <w:tc>
          <w:tcPr>
            <w:tcW w:type="dxa" w:w="2880"/>
          </w:tcPr>
          <w:p>
            <w:r>
              <w:t>Author/source of the item.</w:t>
            </w:r>
          </w:p>
        </w:tc>
      </w:tr>
      <w:tr>
        <w:tc>
          <w:tcPr>
            <w:tcW w:type="dxa" w:w="2880"/>
          </w:tcPr>
          <w:p>
            <w:r>
              <w:t>created</w:t>
            </w:r>
          </w:p>
        </w:tc>
        <w:tc>
          <w:tcPr>
            <w:tcW w:type="dxa" w:w="2880"/>
          </w:tcPr>
          <w:p>
            <w:r>
              <w:t>string</w:t>
            </w:r>
          </w:p>
        </w:tc>
        <w:tc>
          <w:tcPr>
            <w:tcW w:type="dxa" w:w="2880"/>
          </w:tcPr>
          <w:p>
            <w:r>
              <w:t>Created/published timestamp string (as returned by the API).</w:t>
            </w:r>
          </w:p>
        </w:tc>
      </w:tr>
      <w:tr>
        <w:tc>
          <w:tcPr>
            <w:tcW w:type="dxa" w:w="2880"/>
          </w:tcPr>
          <w:p>
            <w:r>
              <w:t>updated</w:t>
            </w:r>
          </w:p>
        </w:tc>
        <w:tc>
          <w:tcPr>
            <w:tcW w:type="dxa" w:w="2880"/>
          </w:tcPr>
          <w:p>
            <w:r>
              <w:t>string</w:t>
            </w:r>
          </w:p>
        </w:tc>
        <w:tc>
          <w:tcPr>
            <w:tcW w:type="dxa" w:w="2880"/>
          </w:tcPr>
          <w:p>
            <w:r>
              <w:t>Updated timestamp string (as returned by the API).</w:t>
            </w:r>
          </w:p>
        </w:tc>
      </w:tr>
      <w:tr>
        <w:tc>
          <w:tcPr>
            <w:tcW w:type="dxa" w:w="2880"/>
          </w:tcPr>
          <w:p>
            <w:r>
              <w:t>title</w:t>
            </w:r>
          </w:p>
        </w:tc>
        <w:tc>
          <w:tcPr>
            <w:tcW w:type="dxa" w:w="2880"/>
          </w:tcPr>
          <w:p>
            <w:r>
              <w:t>string</w:t>
            </w:r>
          </w:p>
        </w:tc>
        <w:tc>
          <w:tcPr>
            <w:tcW w:type="dxa" w:w="2880"/>
          </w:tcPr>
          <w:p>
            <w:r>
              <w:t>Headline/title.</w:t>
            </w:r>
          </w:p>
        </w:tc>
      </w:tr>
      <w:tr>
        <w:tc>
          <w:tcPr>
            <w:tcW w:type="dxa" w:w="2880"/>
          </w:tcPr>
          <w:p>
            <w:r>
              <w:t>teaser</w:t>
            </w:r>
          </w:p>
        </w:tc>
        <w:tc>
          <w:tcPr>
            <w:tcW w:type="dxa" w:w="2880"/>
          </w:tcPr>
          <w:p>
            <w:r>
              <w:t>string</w:t>
            </w:r>
          </w:p>
        </w:tc>
        <w:tc>
          <w:tcPr>
            <w:tcW w:type="dxa" w:w="2880"/>
          </w:tcPr>
          <w:p>
            <w:r>
              <w:t>Teaser/abstract text (may be empty depending on displayOutput).</w:t>
            </w:r>
          </w:p>
        </w:tc>
      </w:tr>
      <w:tr>
        <w:tc>
          <w:tcPr>
            <w:tcW w:type="dxa" w:w="2880"/>
          </w:tcPr>
          <w:p>
            <w:r>
              <w:t>body</w:t>
            </w:r>
          </w:p>
        </w:tc>
        <w:tc>
          <w:tcPr>
            <w:tcW w:type="dxa" w:w="2880"/>
          </w:tcPr>
          <w:p>
            <w:r>
              <w:t>string</w:t>
            </w:r>
          </w:p>
        </w:tc>
        <w:tc>
          <w:tcPr>
            <w:tcW w:type="dxa" w:w="2880"/>
          </w:tcPr>
          <w:p>
            <w:r>
              <w:t>Full body text (may be empty depending on displayOutput).</w:t>
            </w:r>
          </w:p>
        </w:tc>
      </w:tr>
      <w:tr>
        <w:tc>
          <w:tcPr>
            <w:tcW w:type="dxa" w:w="2880"/>
          </w:tcPr>
          <w:p>
            <w:r>
              <w:t>url</w:t>
            </w:r>
          </w:p>
        </w:tc>
        <w:tc>
          <w:tcPr>
            <w:tcW w:type="dxa" w:w="2880"/>
          </w:tcPr>
          <w:p>
            <w:r>
              <w:t>string</w:t>
            </w:r>
          </w:p>
        </w:tc>
        <w:tc>
          <w:tcPr>
            <w:tcW w:type="dxa" w:w="2880"/>
          </w:tcPr>
          <w:p>
            <w:r>
              <w:t>Public URL to the press release.</w:t>
            </w:r>
          </w:p>
        </w:tc>
      </w:tr>
      <w:tr>
        <w:tc>
          <w:tcPr>
            <w:tcW w:type="dxa" w:w="2880"/>
          </w:tcPr>
          <w:p>
            <w:r>
              <w:t>original_id</w:t>
            </w:r>
          </w:p>
        </w:tc>
        <w:tc>
          <w:tcPr>
            <w:tcW w:type="dxa" w:w="2880"/>
          </w:tcPr>
          <w:p>
            <w:r>
              <w:t>integer</w:t>
            </w:r>
          </w:p>
        </w:tc>
        <w:tc>
          <w:tcPr>
            <w:tcW w:type="dxa" w:w="2880"/>
          </w:tcPr>
          <w:p>
            <w:r>
              <w:t>Original ID (field present in schema; may be omitted in some responses).</w:t>
            </w:r>
          </w:p>
        </w:tc>
      </w:tr>
      <w:tr>
        <w:tc>
          <w:tcPr>
            <w:tcW w:type="dxa" w:w="2880"/>
          </w:tcPr>
          <w:p>
            <w:r>
              <w:t>image</w:t>
            </w:r>
          </w:p>
        </w:tc>
        <w:tc>
          <w:tcPr>
            <w:tcW w:type="dxa" w:w="2880"/>
          </w:tcPr>
          <w:p>
            <w:r>
              <w:t>array</w:t>
            </w:r>
          </w:p>
        </w:tc>
        <w:tc>
          <w:tcPr>
            <w:tcW w:type="dxa" w:w="2880"/>
          </w:tcPr>
          <w:p>
            <w:r>
              <w:t>List of images.</w:t>
            </w:r>
          </w:p>
        </w:tc>
      </w:tr>
      <w:tr>
        <w:tc>
          <w:tcPr>
            <w:tcW w:type="dxa" w:w="2880"/>
          </w:tcPr>
          <w:p>
            <w:r>
              <w:t>image[].size</w:t>
            </w:r>
          </w:p>
        </w:tc>
        <w:tc>
          <w:tcPr>
            <w:tcW w:type="dxa" w:w="2880"/>
          </w:tcPr>
          <w:p>
            <w:r>
              <w:t>string</w:t>
            </w:r>
          </w:p>
        </w:tc>
        <w:tc>
          <w:tcPr>
            <w:tcW w:type="dxa" w:w="2880"/>
          </w:tcPr>
          <w:p>
            <w:r>
              <w:t>Image size label (e.g., thumb, small, large).</w:t>
            </w:r>
          </w:p>
        </w:tc>
      </w:tr>
      <w:tr>
        <w:tc>
          <w:tcPr>
            <w:tcW w:type="dxa" w:w="2880"/>
          </w:tcPr>
          <w:p>
            <w:r>
              <w:t>image[].url</w:t>
            </w:r>
          </w:p>
        </w:tc>
        <w:tc>
          <w:tcPr>
            <w:tcW w:type="dxa" w:w="2880"/>
          </w:tcPr>
          <w:p>
            <w:r>
              <w:t>string</w:t>
            </w:r>
          </w:p>
        </w:tc>
        <w:tc>
          <w:tcPr>
            <w:tcW w:type="dxa" w:w="2880"/>
          </w:tcPr>
          <w:p>
            <w:r>
              <w:t>Image URL.</w:t>
            </w:r>
          </w:p>
        </w:tc>
      </w:tr>
      <w:tr>
        <w:tc>
          <w:tcPr>
            <w:tcW w:type="dxa" w:w="2880"/>
          </w:tcPr>
          <w:p>
            <w:r>
              <w:t>channels</w:t>
            </w:r>
          </w:p>
        </w:tc>
        <w:tc>
          <w:tcPr>
            <w:tcW w:type="dxa" w:w="2880"/>
          </w:tcPr>
          <w:p>
            <w:r>
              <w:t>array</w:t>
            </w:r>
          </w:p>
        </w:tc>
        <w:tc>
          <w:tcPr>
            <w:tcW w:type="dxa" w:w="2880"/>
          </w:tcPr>
          <w:p>
            <w:r>
              <w:t>Channels associated with the item.</w:t>
            </w:r>
          </w:p>
        </w:tc>
      </w:tr>
      <w:tr>
        <w:tc>
          <w:tcPr>
            <w:tcW w:type="dxa" w:w="2880"/>
          </w:tcPr>
          <w:p>
            <w:r>
              <w:t>channels[].name</w:t>
            </w:r>
          </w:p>
        </w:tc>
        <w:tc>
          <w:tcPr>
            <w:tcW w:type="dxa" w:w="2880"/>
          </w:tcPr>
          <w:p>
            <w:r>
              <w:t>string</w:t>
            </w:r>
          </w:p>
        </w:tc>
        <w:tc>
          <w:tcPr>
            <w:tcW w:type="dxa" w:w="2880"/>
          </w:tcPr>
          <w:p>
            <w:r>
              <w:t>Channel name.</w:t>
            </w:r>
          </w:p>
        </w:tc>
      </w:tr>
      <w:tr>
        <w:tc>
          <w:tcPr>
            <w:tcW w:type="dxa" w:w="2880"/>
          </w:tcPr>
          <w:p>
            <w:r>
              <w:t>stocks</w:t>
            </w:r>
          </w:p>
        </w:tc>
        <w:tc>
          <w:tcPr>
            <w:tcW w:type="dxa" w:w="2880"/>
          </w:tcPr>
          <w:p>
            <w:r>
              <w:t>array</w:t>
            </w:r>
          </w:p>
        </w:tc>
        <w:tc>
          <w:tcPr>
            <w:tcW w:type="dxa" w:w="2880"/>
          </w:tcPr>
          <w:p>
            <w:r>
              <w:t>Stocks associated with the item.</w:t>
            </w:r>
          </w:p>
        </w:tc>
      </w:tr>
      <w:tr>
        <w:tc>
          <w:tcPr>
            <w:tcW w:type="dxa" w:w="2880"/>
          </w:tcPr>
          <w:p>
            <w:r>
              <w:t>stocks[].name</w:t>
            </w:r>
          </w:p>
        </w:tc>
        <w:tc>
          <w:tcPr>
            <w:tcW w:type="dxa" w:w="2880"/>
          </w:tcPr>
          <w:p>
            <w:r>
              <w:t>string</w:t>
            </w:r>
          </w:p>
        </w:tc>
        <w:tc>
          <w:tcPr>
            <w:tcW w:type="dxa" w:w="2880"/>
          </w:tcPr>
          <w:p>
            <w:r>
              <w:t>Ticker symbol (e.g., AAPL).</w:t>
            </w:r>
          </w:p>
        </w:tc>
      </w:tr>
      <w:tr>
        <w:tc>
          <w:tcPr>
            <w:tcW w:type="dxa" w:w="2880"/>
          </w:tcPr>
          <w:p>
            <w:r>
              <w:t>stocks[].cusip</w:t>
            </w:r>
          </w:p>
        </w:tc>
        <w:tc>
          <w:tcPr>
            <w:tcW w:type="dxa" w:w="2880"/>
          </w:tcPr>
          <w:p>
            <w:r>
              <w:t>string</w:t>
            </w:r>
          </w:p>
        </w:tc>
        <w:tc>
          <w:tcPr>
            <w:tcW w:type="dxa" w:w="2880"/>
          </w:tcPr>
          <w:p>
            <w:r>
              <w:t>CUSIP identifier.</w:t>
            </w:r>
          </w:p>
        </w:tc>
      </w:tr>
      <w:tr>
        <w:tc>
          <w:tcPr>
            <w:tcW w:type="dxa" w:w="2880"/>
          </w:tcPr>
          <w:p>
            <w:r>
              <w:t>stocks[].isin</w:t>
            </w:r>
          </w:p>
        </w:tc>
        <w:tc>
          <w:tcPr>
            <w:tcW w:type="dxa" w:w="2880"/>
          </w:tcPr>
          <w:p>
            <w:r>
              <w:t>string</w:t>
            </w:r>
          </w:p>
        </w:tc>
        <w:tc>
          <w:tcPr>
            <w:tcW w:type="dxa" w:w="2880"/>
          </w:tcPr>
          <w:p>
            <w:r>
              <w:t>ISIN identifier.</w:t>
            </w:r>
          </w:p>
        </w:tc>
      </w:tr>
      <w:tr>
        <w:tc>
          <w:tcPr>
            <w:tcW w:type="dxa" w:w="2880"/>
          </w:tcPr>
          <w:p>
            <w:r>
              <w:t>stocks[].exchange</w:t>
            </w:r>
          </w:p>
        </w:tc>
        <w:tc>
          <w:tcPr>
            <w:tcW w:type="dxa" w:w="2880"/>
          </w:tcPr>
          <w:p>
            <w:r>
              <w:t>string</w:t>
            </w:r>
          </w:p>
        </w:tc>
        <w:tc>
          <w:tcPr>
            <w:tcW w:type="dxa" w:w="2880"/>
          </w:tcPr>
          <w:p>
            <w:r>
              <w:t>Exchange (e.g., NASDAQ).</w:t>
            </w:r>
          </w:p>
        </w:tc>
      </w:tr>
      <w:tr>
        <w:tc>
          <w:tcPr>
            <w:tcW w:type="dxa" w:w="2880"/>
          </w:tcPr>
          <w:p>
            <w:r>
              <w:t>tags</w:t>
            </w:r>
          </w:p>
        </w:tc>
        <w:tc>
          <w:tcPr>
            <w:tcW w:type="dxa" w:w="2880"/>
          </w:tcPr>
          <w:p>
            <w:r>
              <w:t>array</w:t>
            </w:r>
          </w:p>
        </w:tc>
        <w:tc>
          <w:tcPr>
            <w:tcW w:type="dxa" w:w="2880"/>
          </w:tcPr>
          <w:p>
            <w:r>
              <w:t>Tags associated with the item.</w:t>
            </w:r>
          </w:p>
        </w:tc>
      </w:tr>
      <w:tr>
        <w:tc>
          <w:tcPr>
            <w:tcW w:type="dxa" w:w="2880"/>
          </w:tcPr>
          <w:p>
            <w:r>
              <w:t>tags[].name</w:t>
            </w:r>
          </w:p>
        </w:tc>
        <w:tc>
          <w:tcPr>
            <w:tcW w:type="dxa" w:w="2880"/>
          </w:tcPr>
          <w:p>
            <w:r>
              <w:t>string</w:t>
            </w:r>
          </w:p>
        </w:tc>
        <w:tc>
          <w:tcPr>
            <w:tcW w:type="dxa" w:w="2880"/>
          </w:tcPr>
          <w:p>
            <w:r>
              <w:t>Tag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'https://api.benzinga.com/api/v2/news?page=0&amp;pageSize=15&amp;displayOutput=headline&amp;tickers=AAPL&amp;date=2024-01-01&amp;sort=created:desc' \</w:t>
        <w:br/>
        <w:t xml:space="preserve"> --header 'accept: application/json'</w:t>
      </w:r>
    </w:p>
    <w:p>
      <w:pPr>
        <w:pStyle w:val="Heading3"/>
      </w:pPr>
      <w:r>
        <w:t>Example Usage</w:t>
      </w:r>
    </w:p>
    <w:p>
      <w:pPr>
        <w:pStyle w:val="Heading3"/>
      </w:pPr>
      <w:r>
        <w:t>Example 1: Delta updates using updatedSince</w:t>
      </w:r>
    </w:p>
    <w:p>
      <w:r>
        <w:rPr>
          <w:b/>
          <w:color w:val="666666"/>
          <w:sz w:val="16"/>
        </w:rPr>
        <w:t>[bash]</w:t>
      </w:r>
    </w:p>
    <w:p>
      <w:pPr>
        <w:shd w:fill="F2F2F2" w:val="clear"/>
      </w:pPr>
      <w:r>
        <w:rPr>
          <w:rFonts w:ascii="Courier New" w:hAnsi="Courier New"/>
          <w:sz w:val="17"/>
        </w:rPr>
        <w:t>curl --location 'https://api.benzinga.com/api/v2/news?updatedSince=1704067200&amp;sort=updated:desc&amp;pageSize=50' \</w:t>
        <w:br/>
        <w:t xml:space="preserve"> --header 'accept: application/json'</w:t>
      </w:r>
    </w:p>
    <w:p>
      <w:pPr>
        <w:pStyle w:val="Heading3"/>
      </w:pPr>
      <w:r>
        <w:t>Example 2: Filter by channels and topics</w:t>
      </w:r>
    </w:p>
    <w:p>
      <w:r>
        <w:rPr>
          <w:b/>
          <w:color w:val="666666"/>
          <w:sz w:val="16"/>
        </w:rPr>
        <w:t>[bash]</w:t>
      </w:r>
    </w:p>
    <w:p>
      <w:pPr>
        <w:shd w:fill="F2F2F2" w:val="clear"/>
      </w:pPr>
      <w:r>
        <w:rPr>
          <w:rFonts w:ascii="Courier New" w:hAnsi="Courier New"/>
          <w:sz w:val="17"/>
        </w:rPr>
        <w:t>curl --location 'https://api.benzinga.com/api/v2/news?channels=Press%20Releases&amp;topics=earnings,guidance&amp;topic_group_by=or&amp;displayOutput=abstract' \</w:t>
        <w:br/>
        <w:t xml:space="preserve"> --header 'accept: application/json'</w:t>
      </w:r>
    </w:p>
    <w:p>
      <w:pPr>
        <w:pStyle w:val="Heading3"/>
      </w:pPr>
      <w:r>
        <w:t>Example 3: Filter by primary tickers and region</w:t>
      </w:r>
    </w:p>
    <w:p>
      <w:r>
        <w:rPr>
          <w:b/>
          <w:color w:val="666666"/>
          <w:sz w:val="16"/>
        </w:rPr>
        <w:t>[bash]</w:t>
      </w:r>
    </w:p>
    <w:p>
      <w:pPr>
        <w:shd w:fill="F2F2F2" w:val="clear"/>
      </w:pPr>
      <w:r>
        <w:rPr>
          <w:rFonts w:ascii="Courier New" w:hAnsi="Courier New"/>
          <w:sz w:val="17"/>
        </w:rPr>
        <w:t>curl --location 'https://api.benzinga.com/api/v2/news?primaryTickers=AAPL,MSFT&amp;region=canada&amp;pageSize=25' \</w:t>
        <w:br/>
        <w:t xml:space="preserve"> --header 'accept: application/json'</w:t>
      </w:r>
    </w:p>
    <w:p>
      <w:pPr>
        <w:pStyle w:val="Heading3"/>
      </w:pPr>
      <w:r>
        <w:t>Notes</w:t>
      </w:r>
    </w:p>
    <w:p>
      <w:pPr>
        <w:pStyle w:val="ListBullet"/>
      </w:pPr>
      <w:r>
        <w:t>Use displayOutput=headline|abstract|full to control whether teaser and body are included/filled.</w:t>
      </w:r>
    </w:p>
    <w:p>
      <w:pPr>
        <w:pStyle w:val="ListBullet"/>
      </w:pPr>
      <w:r>
        <w:t>For performance, avoid large page offsets and instead constrain by date/dateFrom/dateTo, tickers, channels, or use updatedSince/publishedSince.</w:t>
      </w:r>
    </w:p>
    <w:p>
      <w:pPr>
        <w:pStyle w:val="ListBullet"/>
      </w:pPr>
      <w:r>
        <w:t>CSV parameters have documented maximums (e.g., up to 50 tickers/ISINs/CUSIPs).</w:t>
      </w:r>
    </w:p>
    <w:p>
      <w:pPr>
        <w:pStyle w:val="Heading3"/>
      </w:pPr>
      <w:r>
        <w:t>Error Handling</w:t>
      </w:r>
    </w:p>
    <w:p>
      <w:pPr>
        <w:pStyle w:val="ListBullet"/>
      </w:pPr>
      <w:r>
        <w:t>400: Invalid or missing query parameters.</w:t>
      </w:r>
    </w:p>
    <w:p>
      <w:pPr>
        <w:pStyle w:val="ListBullet"/>
      </w:pPr>
      <w:r>
        <w:t>401: Invalid or missing authentication token.</w:t>
      </w:r>
    </w:p>
    <w:p>
      <w:pPr>
        <w:pStyle w:val="ListBullet"/>
      </w:pPr>
      <w:r>
        <w:t>404: No data found for the specified parameters.</w:t>
      </w:r>
    </w:p>
    <w:p>
      <w:pPr>
        <w:pStyle w:val="ListBullet"/>
      </w:pPr>
      <w:r>
        <w:t>500: Unexpected server-side error while processing the request.</w:t>
      </w:r>
    </w:p>
    <w:p>
      <w:r>
        <w:br w:type="page"/>
      </w:r>
    </w:p>
    <w:p>
      <w:pPr>
        <w:pStyle w:val="Heading2"/>
      </w:pPr>
      <w:r>
        <w:t>59. [GET] Get Ticker Trend Data</w:t>
      </w:r>
    </w:p>
    <w:p>
      <w:r>
        <w:rPr>
          <w:b/>
        </w:rPr>
        <w:t xml:space="preserve">Endpoint: </w:t>
      </w:r>
      <w:r>
        <w:rPr>
          <w:rFonts w:ascii="Courier New" w:hAnsi="Courier New"/>
          <w:sz w:val="18"/>
        </w:rPr>
        <w:t>/api/v1/trending-tickers</w:t>
      </w:r>
    </w:p>
    <w:p>
      <w:pPr>
        <w:pStyle w:val="Heading3"/>
      </w:pPr>
      <w:r>
        <w:t>Method</w:t>
      </w:r>
    </w:p>
    <w:p>
      <w:r>
        <w:t>GET</w:t>
      </w:r>
    </w:p>
    <w:p>
      <w:pPr>
        <w:pStyle w:val="Heading3"/>
      </w:pPr>
      <w:r>
        <w:t>URL</w:t>
      </w:r>
    </w:p>
    <w:p>
      <w:r>
        <w:t>https://api.benzinga.com/api/v1/trending-tickers</w:t>
      </w:r>
    </w:p>
    <w:p>
      <w:pPr>
        <w:pStyle w:val="Heading3"/>
      </w:pPr>
      <w:r>
        <w:t>Description</w:t>
      </w:r>
    </w:p>
    <w:p>
      <w:r>
        <w:t>Retrieve trending data for specific tickers, including rank and change. Returns aggregated trend scores and activity levels across different time intervals.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Time interval for aggregating trend data. Supported values: 10m (10 minutes), 1h (1 hour), 1d (1 day). Required. Send in the URL query string.</w:t>
            </w:r>
          </w:p>
        </w:tc>
      </w:tr>
      <w:tr>
        <w:tc>
          <w:tcPr>
            <w:tcW w:type="dxa" w:w="2880"/>
          </w:tcPr>
          <w:p>
            <w:r>
              <w:t>tickers</w:t>
            </w:r>
          </w:p>
        </w:tc>
        <w:tc>
          <w:tcPr>
            <w:tcW w:type="dxa" w:w="2880"/>
          </w:tcPr>
          <w:p>
            <w:r>
              <w:t>string</w:t>
            </w:r>
          </w:p>
        </w:tc>
        <w:tc>
          <w:tcPr>
            <w:tcW w:type="dxa" w:w="2880"/>
          </w:tcPr>
          <w:p>
            <w:r>
              <w:t>Comma-separated list of stock ticker symbols (e.g., AAPL,MSFT,TSLA) to retrieve trend data for. Required. Send in the URL query string.</w:t>
            </w:r>
          </w:p>
        </w:tc>
      </w:tr>
      <w:tr>
        <w:tc>
          <w:tcPr>
            <w:tcW w:type="dxa" w:w="2880"/>
          </w:tcPr>
          <w:p>
            <w:r>
              <w:t>source</w:t>
            </w:r>
          </w:p>
        </w:tc>
        <w:tc>
          <w:tcPr>
            <w:tcW w:type="dxa" w:w="2880"/>
          </w:tcPr>
          <w:p>
            <w:r>
              <w:t>string</w:t>
            </w:r>
          </w:p>
        </w:tc>
        <w:tc>
          <w:tcPr>
            <w:tcW w:type="dxa" w:w="2880"/>
          </w:tcPr>
          <w:p>
            <w:r>
              <w:t>Data source filter for trend calculation. Supported values: all (all sources combined), clickstream (user interaction data), logo (logo request data). Required.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timeframe</w:t>
            </w:r>
          </w:p>
        </w:tc>
        <w:tc>
          <w:tcPr>
            <w:tcW w:type="dxa" w:w="2880"/>
          </w:tcPr>
          <w:p>
            <w:r>
              <w:t>string</w:t>
            </w:r>
          </w:p>
        </w:tc>
        <w:tc>
          <w:tcPr>
            <w:tcW w:type="dxa" w:w="2880"/>
          </w:tcPr>
          <w:p>
            <w:r>
              <w:t>Time window for trend analysis. Optional custom timeframe specification for filtering results by specific date ranges. Send in the URL query string.</w:t>
            </w:r>
          </w:p>
        </w:tc>
      </w:tr>
      <w:tr>
        <w:tc>
          <w:tcPr>
            <w:tcW w:type="dxa" w:w="2880"/>
          </w:tcPr>
          <w:p>
            <w:r>
              <w:t>page</w:t>
            </w:r>
          </w:p>
        </w:tc>
        <w:tc>
          <w:tcPr>
            <w:tcW w:type="dxa" w:w="2880"/>
          </w:tcPr>
          <w:p>
            <w:r>
              <w:t>integer</w:t>
            </w:r>
          </w:p>
        </w:tc>
        <w:tc>
          <w:tcPr>
            <w:tcW w:type="dxa" w:w="2880"/>
          </w:tcPr>
          <w:p>
            <w:r>
              <w:t>Page number for pagination. Zero-indexed (0 = first page, 1 = second page, etc.). Default: 0. Send in the URL query string.</w:t>
            </w:r>
          </w:p>
        </w:tc>
      </w:tr>
      <w:tr>
        <w:tc>
          <w:tcPr>
            <w:tcW w:type="dxa" w:w="2880"/>
          </w:tcPr>
          <w:p>
            <w:r>
              <w:t>pagesize</w:t>
            </w:r>
          </w:p>
        </w:tc>
        <w:tc>
          <w:tcPr>
            <w:tcW w:type="dxa" w:w="2880"/>
          </w:tcPr>
          <w:p>
            <w:r>
              <w:t>integer</w:t>
            </w:r>
          </w:p>
        </w:tc>
        <w:tc>
          <w:tcPr>
            <w:tcW w:type="dxa" w:w="2880"/>
          </w:tcPr>
          <w:p>
            <w:r>
              <w:t>Number of results per page. Default: 1000. Maximum: 1000. Send in the URL query string.</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query parameters (e.g., token) in this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 [</w:t>
        <w:br/>
        <w:t xml:space="preserve"> {</w:t>
        <w:br/>
        <w:t xml:space="preserve"> "ticker": "AAPL",</w:t>
        <w:br/>
        <w:t xml:space="preserve"> "exchange": "NASDAQ",</w:t>
        <w:br/>
        <w:t xml:space="preserve"> "metrics": [</w:t>
        <w:br/>
        <w:t xml:space="preserve"> {</w:t>
        <w:br/>
        <w:t xml:space="preserve"> "time_bucket": "2025-12-30T11:00:00Z",</w:t>
        <w:br/>
        <w:t xml:space="preserve"> "count": 36,</w:t>
        <w:br/>
        <w:t xml:space="preserve"> "count_mavg": 738,</w:t>
        <w:br/>
        <w:t xml:space="preserve"> "scaled_count": 0.008905160240828991,</w:t>
        <w:br/>
        <w:t xml:space="preserve"> "scaled_count_mavg": 0.18255577981472015,</w:t>
        <w:br/>
        <w:t xml:space="preserve"> "market_count_average": 0.8544670939445496</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"id": "string",</w:t>
        <w:br/>
        <w:t xml:space="preserve"> "code": "bad_request",</w:t>
        <w:br/>
        <w:t xml:space="preserve"> "value": "missing or invalid required parameters (interval, tickers, or source)"</w:t>
        <w:br/>
        <w:t xml:space="preserve"> }</w:t>
        <w:br/>
        <w:t xml:space="preserve"> ],</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"id": "hbiGJjhsSpnfhM8aBePyTB",</w:t>
        <w:br/>
        <w:t xml:space="preserve"> "code": "auth_failed",</w:t>
        <w:br/>
        <w:t xml:space="preserve"> "value": "authentication failed"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"data": [],</w:t>
        <w:br/>
        <w:t xml:space="preserve"> "errors": [</w:t>
        <w:br/>
        <w:t xml:space="preserve"> {</w:t>
        <w:br/>
        <w:t xml:space="preserve"> "id": "string",</w:t>
        <w:br/>
        <w:t xml:space="preserve"> "code": "internal_server_error",</w:t>
        <w:br/>
        <w:t xml:space="preserve"> "value":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array</w:t>
            </w:r>
          </w:p>
        </w:tc>
        <w:tc>
          <w:tcPr>
            <w:tcW w:type="dxa" w:w="2880"/>
          </w:tcPr>
          <w:p>
            <w:r>
              <w:t>Array of ticker trend data objects.</w:t>
            </w:r>
          </w:p>
        </w:tc>
      </w:tr>
      <w:tr>
        <w:tc>
          <w:tcPr>
            <w:tcW w:type="dxa" w:w="2880"/>
          </w:tcPr>
          <w:p>
            <w:r>
              <w:t>data[].ticker</w:t>
            </w:r>
          </w:p>
        </w:tc>
        <w:tc>
          <w:tcPr>
            <w:tcW w:type="dxa" w:w="2880"/>
          </w:tcPr>
          <w:p>
            <w:r>
              <w:t>string</w:t>
            </w:r>
          </w:p>
        </w:tc>
        <w:tc>
          <w:tcPr>
            <w:tcW w:type="dxa" w:w="2880"/>
          </w:tcPr>
          <w:p>
            <w:r>
              <w:t>Stock ticker symbol (e.g., AAPL).</w:t>
            </w:r>
          </w:p>
        </w:tc>
      </w:tr>
      <w:tr>
        <w:tc>
          <w:tcPr>
            <w:tcW w:type="dxa" w:w="2880"/>
          </w:tcPr>
          <w:p>
            <w:r>
              <w:t>data[].exchange</w:t>
            </w:r>
          </w:p>
        </w:tc>
        <w:tc>
          <w:tcPr>
            <w:tcW w:type="dxa" w:w="2880"/>
          </w:tcPr>
          <w:p>
            <w:r>
              <w:t>string</w:t>
            </w:r>
          </w:p>
        </w:tc>
        <w:tc>
          <w:tcPr>
            <w:tcW w:type="dxa" w:w="2880"/>
          </w:tcPr>
          <w:p>
            <w:r>
              <w:t>Exchange name (e.g., NASDAQ).</w:t>
            </w:r>
          </w:p>
        </w:tc>
      </w:tr>
      <w:tr>
        <w:tc>
          <w:tcPr>
            <w:tcW w:type="dxa" w:w="2880"/>
          </w:tcPr>
          <w:p>
            <w:r>
              <w:t>data[].metrics</w:t>
            </w:r>
          </w:p>
        </w:tc>
        <w:tc>
          <w:tcPr>
            <w:tcW w:type="dxa" w:w="2880"/>
          </w:tcPr>
          <w:p>
            <w:r>
              <w:t>array</w:t>
            </w:r>
          </w:p>
        </w:tc>
        <w:tc>
          <w:tcPr>
            <w:tcW w:type="dxa" w:w="2880"/>
          </w:tcPr>
          <w:p>
            <w:r>
              <w:t>Array of aggregated metrics for the requested interval/time buckets.</w:t>
            </w:r>
          </w:p>
        </w:tc>
      </w:tr>
      <w:tr>
        <w:tc>
          <w:tcPr>
            <w:tcW w:type="dxa" w:w="2880"/>
          </w:tcPr>
          <w:p>
            <w:r>
              <w:t>data[].metrics[].time_bucket</w:t>
            </w:r>
          </w:p>
        </w:tc>
        <w:tc>
          <w:tcPr>
            <w:tcW w:type="dxa" w:w="2880"/>
          </w:tcPr>
          <w:p>
            <w:r>
              <w:t>string</w:t>
            </w:r>
          </w:p>
        </w:tc>
        <w:tc>
          <w:tcPr>
            <w:tcW w:type="dxa" w:w="2880"/>
          </w:tcPr>
          <w:p>
            <w:r>
              <w:t>Time bucket timestamp (example: ISO 8601 like 2024-01-09T10:00:00Z).</w:t>
            </w:r>
          </w:p>
        </w:tc>
      </w:tr>
      <w:tr>
        <w:tc>
          <w:tcPr>
            <w:tcW w:type="dxa" w:w="2880"/>
          </w:tcPr>
          <w:p>
            <w:r>
              <w:t>data[].metrics[].count</w:t>
            </w:r>
          </w:p>
        </w:tc>
        <w:tc>
          <w:tcPr>
            <w:tcW w:type="dxa" w:w="2880"/>
          </w:tcPr>
          <w:p>
            <w:r>
              <w:t>integer</w:t>
            </w:r>
          </w:p>
        </w:tc>
        <w:tc>
          <w:tcPr>
            <w:tcW w:type="dxa" w:w="2880"/>
          </w:tcPr>
          <w:p>
            <w:r>
              <w:t>Count for the time bucket.</w:t>
            </w:r>
          </w:p>
        </w:tc>
      </w:tr>
      <w:tr>
        <w:tc>
          <w:tcPr>
            <w:tcW w:type="dxa" w:w="2880"/>
          </w:tcPr>
          <w:p>
            <w:r>
              <w:t>data[].metrics[].count_mavg</w:t>
            </w:r>
          </w:p>
        </w:tc>
        <w:tc>
          <w:tcPr>
            <w:tcW w:type="dxa" w:w="2880"/>
          </w:tcPr>
          <w:p>
            <w:r>
              <w:t>number</w:t>
            </w:r>
          </w:p>
        </w:tc>
        <w:tc>
          <w:tcPr>
            <w:tcW w:type="dxa" w:w="2880"/>
          </w:tcPr>
          <w:p>
            <w:r>
              <w:t>Moving average of count.</w:t>
            </w:r>
          </w:p>
        </w:tc>
      </w:tr>
      <w:tr>
        <w:tc>
          <w:tcPr>
            <w:tcW w:type="dxa" w:w="2880"/>
          </w:tcPr>
          <w:p>
            <w:r>
              <w:t>data[].metrics[].scaled_count</w:t>
            </w:r>
          </w:p>
        </w:tc>
        <w:tc>
          <w:tcPr>
            <w:tcW w:type="dxa" w:w="2880"/>
          </w:tcPr>
          <w:p>
            <w:r>
              <w:t>number</w:t>
            </w:r>
          </w:p>
        </w:tc>
        <w:tc>
          <w:tcPr>
            <w:tcW w:type="dxa" w:w="2880"/>
          </w:tcPr>
          <w:p>
            <w:r>
              <w:t>Scaled count value.</w:t>
            </w:r>
          </w:p>
        </w:tc>
      </w:tr>
      <w:tr>
        <w:tc>
          <w:tcPr>
            <w:tcW w:type="dxa" w:w="2880"/>
          </w:tcPr>
          <w:p>
            <w:r>
              <w:t>data[].metrics[].scaled_count_mavg</w:t>
            </w:r>
          </w:p>
        </w:tc>
        <w:tc>
          <w:tcPr>
            <w:tcW w:type="dxa" w:w="2880"/>
          </w:tcPr>
          <w:p>
            <w:r>
              <w:t>number</w:t>
            </w:r>
          </w:p>
        </w:tc>
        <w:tc>
          <w:tcPr>
            <w:tcW w:type="dxa" w:w="2880"/>
          </w:tcPr>
          <w:p>
            <w:r>
              <w:t>Moving average of scaled_count.</w:t>
            </w:r>
          </w:p>
        </w:tc>
      </w:tr>
      <w:tr>
        <w:tc>
          <w:tcPr>
            <w:tcW w:type="dxa" w:w="2880"/>
          </w:tcPr>
          <w:p>
            <w:r>
              <w:t>data[].metrics[].market_count_average</w:t>
            </w:r>
          </w:p>
        </w:tc>
        <w:tc>
          <w:tcPr>
            <w:tcW w:type="dxa" w:w="2880"/>
          </w:tcPr>
          <w:p>
            <w:r>
              <w:t>number</w:t>
            </w:r>
          </w:p>
        </w:tc>
        <w:tc>
          <w:tcPr>
            <w:tcW w:type="dxa" w:w="2880"/>
          </w:tcPr>
          <w:p>
            <w:r>
              <w:t>Market-wide count average for comparison.</w:t>
            </w:r>
          </w:p>
        </w:tc>
      </w:tr>
      <w:tr>
        <w:tc>
          <w:tcPr>
            <w:tcW w:type="dxa" w:w="2880"/>
          </w:tcPr>
          <w:p>
            <w:r>
              <w:t>errors</w:t>
            </w:r>
          </w:p>
        </w:tc>
        <w:tc>
          <w:tcPr>
            <w:tcW w:type="dxa" w:w="2880"/>
          </w:tcPr>
          <w:p>
            <w:r>
              <w:t>array</w:t>
            </w:r>
          </w:p>
        </w:tc>
        <w:tc>
          <w:tcPr>
            <w:tcW w:type="dxa" w:w="2880"/>
          </w:tcPr>
          <w:p>
            <w:r>
              <w:t>List of error objects (present on failures).</w:t>
            </w:r>
          </w:p>
        </w:tc>
      </w:tr>
      <w:tr>
        <w:tc>
          <w:tcPr>
            <w:tcW w:type="dxa" w:w="2880"/>
          </w:tcPr>
          <w:p>
            <w:r>
              <w:t>errors[].id</w:t>
            </w:r>
          </w:p>
        </w:tc>
        <w:tc>
          <w:tcPr>
            <w:tcW w:type="dxa" w:w="2880"/>
          </w:tcPr>
          <w:p>
            <w:r>
              <w:t>string</w:t>
            </w:r>
          </w:p>
        </w:tc>
        <w:tc>
          <w:tcPr>
            <w:tcW w:type="dxa" w:w="2880"/>
          </w:tcPr>
          <w:p>
            <w:r>
              <w:t>Error instance identifier.</w:t>
            </w:r>
          </w:p>
        </w:tc>
      </w:tr>
      <w:tr>
        <w:tc>
          <w:tcPr>
            <w:tcW w:type="dxa" w:w="2880"/>
          </w:tcPr>
          <w:p>
            <w:r>
              <w:t>errors[].code</w:t>
            </w:r>
          </w:p>
        </w:tc>
        <w:tc>
          <w:tcPr>
            <w:tcW w:type="dxa" w:w="2880"/>
          </w:tcPr>
          <w:p>
            <w:r>
              <w:t>string</w:t>
            </w:r>
          </w:p>
        </w:tc>
        <w:tc>
          <w:tcPr>
            <w:tcW w:type="dxa" w:w="2880"/>
          </w:tcPr>
          <w:p>
            <w:r>
              <w:t>Error code. Possible values include: json_unmarshaling_error, no_data_found, no_matching_endpoint, bad_request, db_error, internal_server_error, auth_failed, forbidden, failed_dependency, service_unavailable, upstream_api_error, unsupported_message_type, database_query_error.</w:t>
            </w:r>
          </w:p>
        </w:tc>
      </w:tr>
      <w:tr>
        <w:tc>
          <w:tcPr>
            <w:tcW w:type="dxa" w:w="2880"/>
          </w:tcPr>
          <w:p>
            <w:r>
              <w:t>errors[].value</w:t>
            </w:r>
          </w:p>
        </w:tc>
        <w:tc>
          <w:tcPr>
            <w:tcW w:type="dxa" w:w="2880"/>
          </w:tcPr>
          <w:p>
            <w:r>
              <w:t>string</w:t>
            </w:r>
          </w:p>
        </w:tc>
        <w:tc>
          <w:tcPr>
            <w:tcW w:type="dxa" w:w="2880"/>
          </w:tcPr>
          <w:p>
            <w:r>
              <w:t>Human-readable error message/value.</w:t>
            </w:r>
          </w:p>
        </w:tc>
      </w:tr>
      <w:tr>
        <w:tc>
          <w:tcPr>
            <w:tcW w:type="dxa" w:w="2880"/>
          </w:tcPr>
          <w:p>
            <w:r>
              <w:t>data (error schema)</w:t>
            </w:r>
          </w:p>
        </w:tc>
        <w:tc>
          <w:tcPr>
            <w:tcW w:type="dxa" w:w="2880"/>
          </w:tcPr>
          <w:p>
            <w:r>
              <w:t>object</w:t>
            </w:r>
          </w:p>
        </w:tc>
        <w:tc>
          <w:tcPr>
            <w:tcW w:type="dxa" w:w="2880"/>
          </w:tcPr>
          <w:p>
            <w:r>
              <w:t>On some error responses, data may be an object with additional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'https://api.benzinga.com/api/v1/trending-tickers?interval=1h&amp;tickers=AAPL,MSFT,TSLA&amp;source=all&amp;page=0&amp;pagesize=1000'</w:t>
      </w:r>
    </w:p>
    <w:p>
      <w:pPr>
        <w:pStyle w:val="Heading3"/>
      </w:pPr>
      <w:r>
        <w:t>Example Usage</w:t>
      </w:r>
    </w:p>
    <w:p>
      <w:pPr>
        <w:pStyle w:val="Heading3"/>
      </w:pPr>
      <w:r>
        <w:t>Example 1: Hourly trends from all sources for multiple tickers</w:t>
      </w:r>
    </w:p>
    <w:p>
      <w:r>
        <w:rPr>
          <w:b/>
          <w:color w:val="666666"/>
          <w:sz w:val="16"/>
        </w:rPr>
        <w:t>[bash]</w:t>
      </w:r>
    </w:p>
    <w:p>
      <w:pPr>
        <w:shd w:fill="F2F2F2" w:val="clear"/>
      </w:pPr>
      <w:r>
        <w:rPr>
          <w:rFonts w:ascii="Courier New" w:hAnsi="Courier New"/>
          <w:sz w:val="17"/>
        </w:rPr>
        <w:t>curl -s 'https://api.benzinga.com/api/v1/trending-tickers?interval=1h&amp;tickers=AAPL,MSFT,TSLA&amp;source=all'</w:t>
      </w:r>
    </w:p>
    <w:p>
      <w:pPr>
        <w:pStyle w:val="Heading3"/>
      </w:pPr>
      <w:r>
        <w:t>Example 2: 10-minute trends using clickstream source with pagination</w:t>
      </w:r>
    </w:p>
    <w:p>
      <w:r>
        <w:rPr>
          <w:b/>
          <w:color w:val="666666"/>
          <w:sz w:val="16"/>
        </w:rPr>
        <w:t>[bash]</w:t>
      </w:r>
    </w:p>
    <w:p>
      <w:pPr>
        <w:shd w:fill="F2F2F2" w:val="clear"/>
      </w:pPr>
      <w:r>
        <w:rPr>
          <w:rFonts w:ascii="Courier New" w:hAnsi="Courier New"/>
          <w:sz w:val="17"/>
        </w:rPr>
        <w:t>curl -s 'https://api.benzinga.com/api/v1/trending-tickers?interval=10m&amp;tickers=NVDA,TSLA&amp;source=clickstream&amp;page=0&amp;pagesize=50'</w:t>
      </w:r>
    </w:p>
    <w:p>
      <w:pPr>
        <w:pStyle w:val="Heading3"/>
      </w:pPr>
      <w:r>
        <w:t>Example 3: Daily trends using logo source</w:t>
      </w:r>
    </w:p>
    <w:p>
      <w:r>
        <w:rPr>
          <w:b/>
          <w:color w:val="666666"/>
          <w:sz w:val="16"/>
        </w:rPr>
        <w:t>[bash]</w:t>
      </w:r>
    </w:p>
    <w:p>
      <w:pPr>
        <w:shd w:fill="F2F2F2" w:val="clear"/>
      </w:pPr>
      <w:r>
        <w:rPr>
          <w:rFonts w:ascii="Courier New" w:hAnsi="Courier New"/>
          <w:sz w:val="17"/>
        </w:rPr>
        <w:t>curl -s 'https://api.benzinga.com/api/v1/trending-tickers?interval=1d&amp;tickers=SPY&amp;source=logo'</w:t>
      </w:r>
    </w:p>
    <w:p>
      <w:pPr>
        <w:pStyle w:val="Heading3"/>
      </w:pPr>
      <w:r>
        <w:t>Notes</w:t>
      </w:r>
    </w:p>
    <w:p>
      <w:pPr>
        <w:pStyle w:val="ListBullet"/>
      </w:pPr>
      <w:r>
        <w:t>Pagination is zero-indexed (page=0 is the first page).</w:t>
      </w:r>
    </w:p>
    <w:p>
      <w:pPr>
        <w:pStyle w:val="ListBullet"/>
      </w:pPr>
      <w:r>
        <w:t>pagesize defaults to 1000 and cannot exceed 1000.</w:t>
      </w:r>
    </w:p>
    <w:p>
      <w:pPr>
        <w:pStyle w:val="ListBullet"/>
      </w:pPr>
      <w:r>
        <w:t>The authentication scheme is defined as an API key in the query named token, but authentication parameters are intentionally omitted from this knowledge file per documentation rules.</w:t>
      </w:r>
    </w:p>
    <w:p>
      <w:pPr>
        <w:pStyle w:val="Heading3"/>
      </w:pPr>
      <w:r>
        <w:t>Error Handling</w:t>
      </w:r>
    </w:p>
    <w:p>
      <w:pPr>
        <w:pStyle w:val="ListBullet"/>
      </w:pPr>
      <w:r>
        <w:t>400 Bad Request: Missing or invalid required parameters (interval, tickers, or source).</w:t>
      </w:r>
    </w:p>
    <w:p>
      <w:pPr>
        <w:pStyle w:val="ListBullet"/>
      </w:pPr>
      <w:r>
        <w:t>401 Unauthorized: Authentication failed.</w:t>
      </w:r>
    </w:p>
    <w:p>
      <w:pPr>
        <w:pStyle w:val="ListBullet"/>
      </w:pPr>
      <w:r>
        <w:t>500 Internal Server Error: Unexpected server-side error.</w:t>
      </w:r>
    </w:p>
    <w:p>
      <w:pPr>
        <w:pStyle w:val="Heading3"/>
      </w:pPr>
      <w:r>
        <w:t>Related trendingTickers actions</w:t>
      </w:r>
    </w:p>
    <w:p>
      <w:pPr>
        <w:pStyle w:val="ListBullet"/>
      </w:pPr>
      <w:r>
        <w:t>[GET] Get Trending Tickers List — /api/v1/trending-tickers/list</w:t>
      </w:r>
    </w:p>
    <w:p>
      <w:r>
        <w:br w:type="page"/>
      </w:r>
    </w:p>
    <w:p>
      <w:pPr>
        <w:pStyle w:val="Heading2"/>
      </w:pPr>
      <w:r>
        <w:t>60. [GET] Get Trending Tickers List</w:t>
      </w:r>
    </w:p>
    <w:p>
      <w:r>
        <w:rPr>
          <w:b/>
        </w:rPr>
        <w:t xml:space="preserve">Endpoint: </w:t>
      </w:r>
      <w:r>
        <w:rPr>
          <w:rFonts w:ascii="Courier New" w:hAnsi="Courier New"/>
          <w:sz w:val="18"/>
        </w:rPr>
        <w:t>/api/v1/trending-tickers/list</w:t>
      </w:r>
    </w:p>
    <w:p>
      <w:pPr>
        <w:pStyle w:val="Heading3"/>
      </w:pPr>
      <w:r>
        <w:t>Prerequisites</w:t>
      </w:r>
    </w:p>
    <w:p>
      <w:pPr>
        <w:pStyle w:val="ListBullet"/>
      </w:pPr>
      <w:r>
        <w:t>Access to the Benzinga TickerTrends API</w:t>
      </w:r>
    </w:p>
    <w:p>
      <w:pPr>
        <w:pStyle w:val="Heading3"/>
      </w:pPr>
      <w:r>
        <w:t>Method</w:t>
      </w:r>
    </w:p>
    <w:p>
      <w:r>
        <w:t>GET</w:t>
      </w:r>
    </w:p>
    <w:p>
      <w:pPr>
        <w:pStyle w:val="Heading3"/>
      </w:pPr>
      <w:r>
        <w:t>URL</w:t>
      </w:r>
    </w:p>
    <w:p>
      <w:r>
        <w:t>https://api.benzinga.com/api/v1/trending-tickers/list</w:t>
      </w:r>
    </w:p>
    <w:p>
      <w:pPr>
        <w:pStyle w:val="Heading3"/>
      </w:pPr>
      <w:r>
        <w:t>Description</w:t>
      </w:r>
    </w:p>
    <w:p>
      <w:r>
        <w:t>Retrieve a ranked list of trending tickers based on engagement metrics. Results are ordered by a trending score across different time intervals and can be filtered by source, tickers, and date/time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Deprecated. Use timeframe instead. Time interval for aggregating trend data. Marked required in the spec. Send as a query parameter in the URL.</w:t>
            </w:r>
          </w:p>
        </w:tc>
      </w:tr>
      <w:tr>
        <w:tc>
          <w:tcPr>
            <w:tcW w:type="dxa" w:w="2880"/>
          </w:tcPr>
          <w:p>
            <w:r>
              <w:t>source</w:t>
            </w:r>
          </w:p>
        </w:tc>
        <w:tc>
          <w:tcPr>
            <w:tcW w:type="dxa" w:w="2880"/>
          </w:tcPr>
          <w:p>
            <w:r>
              <w:t>string</w:t>
            </w:r>
          </w:p>
        </w:tc>
        <w:tc>
          <w:tcPr>
            <w:tcW w:type="dxa" w:w="2880"/>
          </w:tcPr>
          <w:p>
            <w:r>
              <w:t>Data source filter for trend calculation. Required. Supported values: all (all sources combined), clickstream (user interaction data), logo (logo request data).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tickers</w:t>
            </w:r>
          </w:p>
        </w:tc>
        <w:tc>
          <w:tcPr>
            <w:tcW w:type="dxa" w:w="2880"/>
          </w:tcPr>
          <w:p>
            <w:r>
              <w:t>string</w:t>
            </w:r>
          </w:p>
        </w:tc>
        <w:tc>
          <w:tcPr>
            <w:tcW w:type="dxa" w:w="2880"/>
          </w:tcPr>
          <w:p>
            <w:r>
              <w:t>Optional comma-separated list of ticker symbols to filter results (e.g., AAPL,MSFT). If omitted, returns all trending tickers. Send in the URL query string.</w:t>
            </w:r>
          </w:p>
        </w:tc>
      </w:tr>
      <w:tr>
        <w:tc>
          <w:tcPr>
            <w:tcW w:type="dxa" w:w="2880"/>
          </w:tcPr>
          <w:p>
            <w:r>
              <w:t>timeframe</w:t>
            </w:r>
          </w:p>
        </w:tc>
        <w:tc>
          <w:tcPr>
            <w:tcW w:type="dxa" w:w="2880"/>
          </w:tcPr>
          <w:p>
            <w:r>
              <w:t>string</w:t>
            </w:r>
          </w:p>
        </w:tc>
        <w:tc>
          <w:tcPr>
            <w:tcW w:type="dxa" w:w="2880"/>
          </w:tcPr>
          <w:p>
            <w:r>
              <w:t>Time interval for trend aggregation. Supported values: 10m, 1h, 1d. Default: 1d. Send in the URL query string.</w:t>
            </w:r>
          </w:p>
        </w:tc>
      </w:tr>
      <w:tr>
        <w:tc>
          <w:tcPr>
            <w:tcW w:type="dxa" w:w="2880"/>
          </w:tcPr>
          <w:p>
            <w:r>
              <w:t>time_from</w:t>
            </w:r>
          </w:p>
        </w:tc>
        <w:tc>
          <w:tcPr>
            <w:tcW w:type="dxa" w:w="2880"/>
          </w:tcPr>
          <w:p>
            <w:r>
              <w:t>string</w:t>
            </w:r>
          </w:p>
        </w:tc>
        <w:tc>
          <w:tcPr>
            <w:tcW w:type="dxa" w:w="2880"/>
          </w:tcPr>
          <w:p>
            <w:r>
              <w:t>Start time filter in 24-hour format (e.g., 09:15, 14:30). Use with date_from for precise time ranges.</w:t>
            </w:r>
          </w:p>
        </w:tc>
      </w:tr>
      <w:tr>
        <w:tc>
          <w:tcPr>
            <w:tcW w:type="dxa" w:w="2880"/>
          </w:tcPr>
          <w:p>
            <w:r>
              <w:t>time_to</w:t>
            </w:r>
          </w:p>
        </w:tc>
        <w:tc>
          <w:tcPr>
            <w:tcW w:type="dxa" w:w="2880"/>
          </w:tcPr>
          <w:p>
            <w:r>
              <w:t>string</w:t>
            </w:r>
          </w:p>
        </w:tc>
        <w:tc>
          <w:tcPr>
            <w:tcW w:type="dxa" w:w="2880"/>
          </w:tcPr>
          <w:p>
            <w:r>
              <w:t>End time filter in 24-hour format (e.g., 16:00, 22:30). Use with date_to for precise time ranges.</w:t>
            </w:r>
          </w:p>
        </w:tc>
      </w:tr>
      <w:tr>
        <w:tc>
          <w:tcPr>
            <w:tcW w:type="dxa" w:w="2880"/>
          </w:tcPr>
          <w:p>
            <w:r>
              <w:t>date_from</w:t>
            </w:r>
          </w:p>
        </w:tc>
        <w:tc>
          <w:tcPr>
            <w:tcW w:type="dxa" w:w="2880"/>
          </w:tcPr>
          <w:p>
            <w:r>
              <w:t>string</w:t>
            </w:r>
          </w:p>
        </w:tc>
        <w:tc>
          <w:tcPr>
            <w:tcW w:type="dxa" w:w="2880"/>
          </w:tcPr>
          <w:p>
            <w:r>
              <w:t>Start date filter in ISO 8601 date format (e.g., 2024-01-15). Use with time_from for precise ranges.</w:t>
            </w:r>
          </w:p>
        </w:tc>
      </w:tr>
      <w:tr>
        <w:tc>
          <w:tcPr>
            <w:tcW w:type="dxa" w:w="2880"/>
          </w:tcPr>
          <w:p>
            <w:r>
              <w:t>date_to</w:t>
            </w:r>
          </w:p>
        </w:tc>
        <w:tc>
          <w:tcPr>
            <w:tcW w:type="dxa" w:w="2880"/>
          </w:tcPr>
          <w:p>
            <w:r>
              <w:t>string</w:t>
            </w:r>
          </w:p>
        </w:tc>
        <w:tc>
          <w:tcPr>
            <w:tcW w:type="dxa" w:w="2880"/>
          </w:tcPr>
          <w:p>
            <w:r>
              <w:t>End date filter in ISO 8601 date format (e.g., 2024-01-31). Use with time_to for precise ranges.</w:t>
            </w:r>
          </w:p>
        </w:tc>
      </w:tr>
      <w:tr>
        <w:tc>
          <w:tcPr>
            <w:tcW w:type="dxa" w:w="2880"/>
          </w:tcPr>
          <w:p>
            <w:r>
              <w:t>page</w:t>
            </w:r>
          </w:p>
        </w:tc>
        <w:tc>
          <w:tcPr>
            <w:tcW w:type="dxa" w:w="2880"/>
          </w:tcPr>
          <w:p>
            <w:r>
              <w:t>integer</w:t>
            </w:r>
          </w:p>
        </w:tc>
        <w:tc>
          <w:tcPr>
            <w:tcW w:type="dxa" w:w="2880"/>
          </w:tcPr>
          <w:p>
            <w:r>
              <w:t>Page number for pagination. Zero-indexed (0 = first page). Default: 0.</w:t>
            </w:r>
          </w:p>
        </w:tc>
      </w:tr>
      <w:tr>
        <w:tc>
          <w:tcPr>
            <w:tcW w:type="dxa" w:w="2880"/>
          </w:tcPr>
          <w:p>
            <w:r>
              <w:t>pagesize</w:t>
            </w:r>
          </w:p>
        </w:tc>
        <w:tc>
          <w:tcPr>
            <w:tcW w:type="dxa" w:w="2880"/>
          </w:tcPr>
          <w:p>
            <w:r>
              <w:t>integer</w:t>
            </w:r>
          </w:p>
        </w:tc>
        <w:tc>
          <w:tcPr>
            <w:tcW w:type="dxa" w:w="2880"/>
          </w:tcPr>
          <w:p>
            <w:r>
              <w:t>Number of results per page. Default: 1000. Maximum: 1000.</w:t>
            </w:r>
          </w:p>
        </w:tc>
      </w:tr>
    </w:tbl>
    <w:p/>
    <w:p>
      <w:pPr>
        <w:pStyle w:val="Heading3"/>
      </w:pPr>
      <w:r>
        <w:t>Request Body</w:t>
      </w:r>
    </w:p>
    <w:p>
      <w:r>
        <w:t>This endpoint does not use a request body.</w:t>
      </w:r>
    </w:p>
    <w:p>
      <w:pPr>
        <w:pStyle w:val="Heading3"/>
      </w:pPr>
      <w:r>
        <w:t>Enforcement Rules</w:t>
      </w:r>
    </w:p>
    <w:p>
      <w:pPr>
        <w:pStyle w:val="ListBullet"/>
      </w:pPr>
      <w:r>
        <w:t>When executing the action, ensure to send Query Parameters in the URL as query parameters and not in the body.</w:t>
      </w:r>
    </w:p>
    <w:p>
      <w:pPr>
        <w:pStyle w:val="ListBullet"/>
      </w:pPr>
      <w:r>
        <w:t>No path parameters are used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 [</w:t>
        <w:br/>
        <w:t xml:space="preserve"> {</w:t>
        <w:br/>
        <w:t xml:space="preserve"> "security": {</w:t>
        <w:br/>
        <w:t xml:space="preserve"> "ticker": "RVLV",</w:t>
        <w:br/>
        <w:t xml:space="preserve"> "name": "Revolve Gr",</w:t>
        <w:br/>
        <w:t xml:space="preserve"> "exchange": "NYSE"</w:t>
        <w:br/>
        <w:t xml:space="preserve"> },</w:t>
        <w:br/>
        <w:t xml:space="preserve"> "count": 2344,</w:t>
        <w:br/>
        <w:t xml:space="preserve"> "pct_chg": 23340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"id": "hbiGJjhsSpnfhM8aBePyTB",</w:t>
        <w:br/>
        <w:t xml:space="preserve"> "code": "400",</w:t>
        <w:br/>
        <w:t xml:space="preserve"> "value": "Bad Request"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"id": "hbiGJjhsSpnfhM8aBePyTB",</w:t>
        <w:br/>
        <w:t xml:space="preserve"> "code": "500",</w:t>
        <w:br/>
        <w:t xml:space="preserve"> "value": "Something went wrong"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array</w:t>
            </w:r>
          </w:p>
        </w:tc>
        <w:tc>
          <w:tcPr>
            <w:tcW w:type="dxa" w:w="2880"/>
          </w:tcPr>
          <w:p>
            <w:r>
              <w:t>Array of trending ticker results. Present on success responses.</w:t>
            </w:r>
          </w:p>
        </w:tc>
      </w:tr>
      <w:tr>
        <w:tc>
          <w:tcPr>
            <w:tcW w:type="dxa" w:w="2880"/>
          </w:tcPr>
          <w:p>
            <w:r>
              <w:t>data[].security</w:t>
            </w:r>
          </w:p>
        </w:tc>
        <w:tc>
          <w:tcPr>
            <w:tcW w:type="dxa" w:w="2880"/>
          </w:tcPr>
          <w:p>
            <w:r>
              <w:t>object</w:t>
            </w:r>
          </w:p>
        </w:tc>
        <w:tc>
          <w:tcPr>
            <w:tcW w:type="dxa" w:w="2880"/>
          </w:tcPr>
          <w:p>
            <w:r>
              <w:t>Security metadata for the ticker.</w:t>
            </w:r>
          </w:p>
        </w:tc>
      </w:tr>
      <w:tr>
        <w:tc>
          <w:tcPr>
            <w:tcW w:type="dxa" w:w="2880"/>
          </w:tcPr>
          <w:p>
            <w:r>
              <w:t>data[].security.ticker</w:t>
            </w:r>
          </w:p>
        </w:tc>
        <w:tc>
          <w:tcPr>
            <w:tcW w:type="dxa" w:w="2880"/>
          </w:tcPr>
          <w:p>
            <w:r>
              <w:t>string</w:t>
            </w:r>
          </w:p>
        </w:tc>
        <w:tc>
          <w:tcPr>
            <w:tcW w:type="dxa" w:w="2880"/>
          </w:tcPr>
          <w:p>
            <w:r>
              <w:t>Ticker symbol (e.g., AAPL).</w:t>
            </w:r>
          </w:p>
        </w:tc>
      </w:tr>
      <w:tr>
        <w:tc>
          <w:tcPr>
            <w:tcW w:type="dxa" w:w="2880"/>
          </w:tcPr>
          <w:p>
            <w:r>
              <w:t>data[].security.name</w:t>
            </w:r>
          </w:p>
        </w:tc>
        <w:tc>
          <w:tcPr>
            <w:tcW w:type="dxa" w:w="2880"/>
          </w:tcPr>
          <w:p>
            <w:r>
              <w:t>string</w:t>
            </w:r>
          </w:p>
        </w:tc>
        <w:tc>
          <w:tcPr>
            <w:tcW w:type="dxa" w:w="2880"/>
          </w:tcPr>
          <w:p>
            <w:r>
              <w:t>Company/security name.</w:t>
            </w:r>
          </w:p>
        </w:tc>
      </w:tr>
      <w:tr>
        <w:tc>
          <w:tcPr>
            <w:tcW w:type="dxa" w:w="2880"/>
          </w:tcPr>
          <w:p>
            <w:r>
              <w:t>data[].security.exchange</w:t>
            </w:r>
          </w:p>
        </w:tc>
        <w:tc>
          <w:tcPr>
            <w:tcW w:type="dxa" w:w="2880"/>
          </w:tcPr>
          <w:p>
            <w:r>
              <w:t>string</w:t>
            </w:r>
          </w:p>
        </w:tc>
        <w:tc>
          <w:tcPr>
            <w:tcW w:type="dxa" w:w="2880"/>
          </w:tcPr>
          <w:p>
            <w:r>
              <w:t>Listing exchange (e.g., NASDAQ, NYSE).</w:t>
            </w:r>
          </w:p>
        </w:tc>
      </w:tr>
      <w:tr>
        <w:tc>
          <w:tcPr>
            <w:tcW w:type="dxa" w:w="2880"/>
          </w:tcPr>
          <w:p>
            <w:r>
              <w:t>data[].count</w:t>
            </w:r>
          </w:p>
        </w:tc>
        <w:tc>
          <w:tcPr>
            <w:tcW w:type="dxa" w:w="2880"/>
          </w:tcPr>
          <w:p>
            <w:r>
              <w:t>integer</w:t>
            </w:r>
          </w:p>
        </w:tc>
        <w:tc>
          <w:tcPr>
            <w:tcW w:type="dxa" w:w="2880"/>
          </w:tcPr>
          <w:p>
            <w:r>
              <w:t>Engagement count used in trend calculation.</w:t>
            </w:r>
          </w:p>
        </w:tc>
      </w:tr>
      <w:tr>
        <w:tc>
          <w:tcPr>
            <w:tcW w:type="dxa" w:w="2880"/>
          </w:tcPr>
          <w:p>
            <w:r>
              <w:t>data[].pct_chg</w:t>
            </w:r>
          </w:p>
        </w:tc>
        <w:tc>
          <w:tcPr>
            <w:tcW w:type="dxa" w:w="2880"/>
          </w:tcPr>
          <w:p>
            <w:r>
              <w:t>integer</w:t>
            </w:r>
          </w:p>
        </w:tc>
        <w:tc>
          <w:tcPr>
            <w:tcW w:type="dxa" w:w="2880"/>
          </w:tcPr>
          <w:p>
            <w:r>
              <w:t>Percent change metric returned by the API (units/scale not further specified in the scraped content).</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errors[].id</w:t>
            </w:r>
          </w:p>
        </w:tc>
        <w:tc>
          <w:tcPr>
            <w:tcW w:type="dxa" w:w="2880"/>
          </w:tcPr>
          <w:p>
            <w:r>
              <w:t>string</w:t>
            </w:r>
          </w:p>
        </w:tc>
        <w:tc>
          <w:tcPr>
            <w:tcW w:type="dxa" w:w="2880"/>
          </w:tcPr>
          <w:p>
            <w:r>
              <w:t>Error instance identifier.</w:t>
            </w:r>
          </w:p>
        </w:tc>
      </w:tr>
      <w:tr>
        <w:tc>
          <w:tcPr>
            <w:tcW w:type="dxa" w:w="2880"/>
          </w:tcPr>
          <w:p>
            <w:r>
              <w:t>errors[].code</w:t>
            </w:r>
          </w:p>
        </w:tc>
        <w:tc>
          <w:tcPr>
            <w:tcW w:type="dxa" w:w="2880"/>
          </w:tcPr>
          <w:p>
            <w:r>
              <w:t>string</w:t>
            </w:r>
          </w:p>
        </w:tc>
        <w:tc>
          <w:tcPr>
            <w:tcW w:type="dxa" w:w="2880"/>
          </w:tcPr>
          <w:p>
            <w:r>
              <w:t>Error code (example shows HTTP-like strings such as "400", "500").</w:t>
            </w:r>
          </w:p>
        </w:tc>
      </w:tr>
      <w:tr>
        <w:tc>
          <w:tcPr>
            <w:tcW w:type="dxa" w:w="2880"/>
          </w:tcPr>
          <w:p>
            <w:r>
              <w:t>errors[].value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'https://api.benzinga.com/api/v1/trending-tickers/list?source=all&amp;interval=1d&amp;page=0&amp;pagesize=1000'</w:t>
      </w:r>
    </w:p>
    <w:p>
      <w:pPr>
        <w:pStyle w:val="Heading3"/>
      </w:pPr>
      <w:r>
        <w:t>Example Usage</w:t>
      </w:r>
    </w:p>
    <w:p>
      <w:pPr>
        <w:pStyle w:val="Heading3"/>
      </w:pPr>
      <w:r>
        <w:t>Example 1: Filter by tickers</w:t>
      </w:r>
    </w:p>
    <w:p>
      <w:r>
        <w:rPr>
          <w:b/>
          <w:color w:val="666666"/>
          <w:sz w:val="16"/>
        </w:rPr>
        <w:t>[bash]</w:t>
      </w:r>
    </w:p>
    <w:p>
      <w:pPr>
        <w:shd w:fill="F2F2F2" w:val="clear"/>
      </w:pPr>
      <w:r>
        <w:rPr>
          <w:rFonts w:ascii="Courier New" w:hAnsi="Courier New"/>
          <w:sz w:val="17"/>
        </w:rPr>
        <w:t>curl -i --location --request GET 'https://api.benzinga.com/api/v1/trending-tickers/list?source=clickstream&amp;interval=1d&amp;tickers=AAPL,MSFT'</w:t>
      </w:r>
    </w:p>
    <w:p>
      <w:pPr>
        <w:pStyle w:val="Heading3"/>
      </w:pPr>
      <w:r>
        <w:t>Example 2: Use timeframe (preferred) with a date range</w:t>
      </w:r>
    </w:p>
    <w:p>
      <w:r>
        <w:rPr>
          <w:b/>
          <w:color w:val="666666"/>
          <w:sz w:val="16"/>
        </w:rPr>
        <w:t>[bash]</w:t>
      </w:r>
    </w:p>
    <w:p>
      <w:pPr>
        <w:shd w:fill="F2F2F2" w:val="clear"/>
      </w:pPr>
      <w:r>
        <w:rPr>
          <w:rFonts w:ascii="Courier New" w:hAnsi="Courier New"/>
          <w:sz w:val="17"/>
        </w:rPr>
        <w:t>curl -i --location --request GET 'https://api.benzinga.com/api/v1/trending-tickers/list?source=all&amp;interval=1d&amp;timeframe=10m&amp;date_from=2024-01-15&amp;date_to=2024-01-31'</w:t>
      </w:r>
    </w:p>
    <w:p>
      <w:pPr>
        <w:pStyle w:val="Heading3"/>
      </w:pPr>
      <w:r>
        <w:t>Example 3: Use date + time filters for a precise window</w:t>
      </w:r>
    </w:p>
    <w:p>
      <w:r>
        <w:rPr>
          <w:b/>
          <w:color w:val="666666"/>
          <w:sz w:val="16"/>
        </w:rPr>
        <w:t>[bash]</w:t>
      </w:r>
    </w:p>
    <w:p>
      <w:pPr>
        <w:shd w:fill="F2F2F2" w:val="clear"/>
      </w:pPr>
      <w:r>
        <w:rPr>
          <w:rFonts w:ascii="Courier New" w:hAnsi="Courier New"/>
          <w:sz w:val="17"/>
        </w:rPr>
        <w:t>curl -i --location --request GET 'https://api.benzinga.com/api/v1/trending-tickers/list?source=logo&amp;interval=1d&amp;date_from=2024-01-15&amp;time_from=09:15&amp;date_to=2024-01-15&amp;time_to=16:00'</w:t>
      </w:r>
    </w:p>
    <w:p>
      <w:pPr>
        <w:pStyle w:val="Heading3"/>
      </w:pPr>
      <w:r>
        <w:t>Notes</w:t>
      </w:r>
    </w:p>
    <w:p>
      <w:pPr>
        <w:pStyle w:val="ListBullet"/>
      </w:pPr>
      <w:r>
        <w:t>The spec marks interval as required but also labels it deprecated and recommends using timeframe instead. The scraped content does not clarify whether interval is still mandatory in practice.</w:t>
      </w:r>
    </w:p>
    <w:p>
      <w:pPr>
        <w:pStyle w:val="ListBullet"/>
      </w:pPr>
      <w:r>
        <w:t>Pagination is zero-indexed via page.</w:t>
      </w:r>
    </w:p>
    <w:p>
      <w:pPr>
        <w:pStyle w:val="ListBullet"/>
      </w:pPr>
      <w:r>
        <w:t>pagesize defaults to 1000 and is capped at 1000.</w:t>
      </w:r>
    </w:p>
    <w:p>
      <w:pPr>
        <w:pStyle w:val="Heading3"/>
      </w:pPr>
      <w:r>
        <w:t>Error Handling</w:t>
      </w:r>
    </w:p>
    <w:p>
      <w:pPr>
        <w:pStyle w:val="ListBullet"/>
      </w:pPr>
      <w:r>
        <w:t>400 Bad Request: Missing/invalid source, or invalid date/time formats.</w:t>
      </w:r>
    </w:p>
    <w:p>
      <w:pPr>
        <w:pStyle w:val="ListBullet"/>
      </w:pPr>
      <w:r>
        <w:t>500 Internal Server Error: Unexpected server-side error.</w:t>
      </w:r>
    </w:p>
    <w:p>
      <w:pPr>
        <w:pStyle w:val="Heading3"/>
      </w:pPr>
      <w:r>
        <w:t>Related trendingTickers actions</w:t>
      </w:r>
    </w:p>
    <w:p>
      <w:pPr>
        <w:pStyle w:val="ListBullet"/>
      </w:pPr>
      <w:r>
        <w:t>[GET] Get Ticker Trend Data — /api/v1/trending-tickers</w:t>
      </w:r>
    </w:p>
    <w:p>
      <w:r>
        <w:br w:type="page"/>
      </w:r>
    </w:p>
    <w:p>
      <w:pPr>
        <w:pStyle w:val="Heading2"/>
      </w:pPr>
      <w:r>
        <w:t>61. [GET] Get News Items (Why Is It Moving / Newsfeed v2)</w:t>
      </w:r>
    </w:p>
    <w:p>
      <w:r>
        <w:rPr>
          <w:b/>
        </w:rPr>
        <w:t xml:space="preserve">Endpoint: </w:t>
      </w:r>
      <w:r>
        <w:rPr>
          <w:rFonts w:ascii="Courier New" w:hAnsi="Courier New"/>
          <w:sz w:val="18"/>
        </w:rPr>
        <w:t>/api/v2/news</w:t>
      </w:r>
    </w:p>
    <w:p>
      <w:pPr>
        <w:pStyle w:val="Heading3"/>
      </w:pPr>
      <w:r>
        <w:t>Prerequisites</w:t>
      </w:r>
    </w:p>
    <w:p>
      <w:pPr>
        <w:pStyle w:val="ListBullet"/>
      </w:pPr>
      <w:r>
        <w:t>None documented</w:t>
      </w:r>
    </w:p>
    <w:p>
      <w:pPr>
        <w:pStyle w:val="Heading3"/>
      </w:pPr>
      <w:r>
        <w:t>Method</w:t>
      </w:r>
    </w:p>
    <w:p>
      <w:r>
        <w:t>GET</w:t>
      </w:r>
    </w:p>
    <w:p>
      <w:pPr>
        <w:pStyle w:val="Heading3"/>
      </w:pPr>
      <w:r>
        <w:t>URL</w:t>
      </w:r>
    </w:p>
    <w:p>
      <w:r>
        <w:t>https://api.benzinga.com/api/v2/news</w:t>
      </w:r>
    </w:p>
    <w:p>
      <w:pPr>
        <w:pStyle w:val="Heading3"/>
      </w:pPr>
      <w:r>
        <w:t>Description</w:t>
      </w:r>
    </w:p>
    <w:p>
      <w:r>
        <w:t>Returns structured news items (WIIMs / newsfeed) with metadata such as author, timestamps, title, URL, images, channels, related stocks, and tags. For optimal performance, limit query scope using filters like tickers, dates, channels, or updatedSince for deltas. Page offsets are limited from 0 to 100000.</w:t>
      </w:r>
    </w:p>
    <w:p>
      <w:pPr>
        <w:pStyle w:val="Heading3"/>
      </w:pPr>
      <w:r>
        <w:t>Enforcement Rules</w:t>
      </w:r>
    </w:p>
    <w:p>
      <w:pPr>
        <w:pStyle w:val="ListBullet"/>
      </w:pPr>
      <w:r>
        <w:t>When executing the action, ensure to send Query Parameters in the URL as query parameters and not in the body.</w:t>
      </w:r>
    </w:p>
    <w:p>
      <w:pPr>
        <w:pStyle w:val="ListBullet"/>
      </w:pPr>
      <w:r>
        <w:t>Page offsets are limited to 0 - 100000.</w:t>
      </w:r>
    </w:p>
    <w:p>
      <w:pPr>
        <w:pStyle w:val="ListBullet"/>
      </w:pPr>
      <w:r>
        <w:t>pageSize has a maximum of 100.</w:t>
      </w:r>
    </w:p>
    <w:p>
      <w:pPr>
        <w:pStyle w:val="ListBullet"/>
      </w:pPr>
      <w:r>
        <w:t>Some parameters accept CSV lists with a maximum of 50 values (as documented per parameter).</w:t>
      </w:r>
    </w:p>
    <w:p>
      <w:pPr>
        <w:pStyle w:val="Heading3"/>
      </w:pPr>
      <w:r>
        <w:t>Required 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offset. Limited to 0 - 100000. Default: 0.</w:t>
            </w:r>
          </w:p>
        </w:tc>
      </w:tr>
      <w:tr>
        <w:tc>
          <w:tcPr>
            <w:tcW w:type="dxa" w:w="2880"/>
          </w:tcPr>
          <w:p>
            <w:r>
              <w:t>pageSize</w:t>
            </w:r>
          </w:p>
        </w:tc>
        <w:tc>
          <w:tcPr>
            <w:tcW w:type="dxa" w:w="2880"/>
          </w:tcPr>
          <w:p>
            <w:r>
              <w:t>integer</w:t>
            </w:r>
          </w:p>
        </w:tc>
        <w:tc>
          <w:tcPr>
            <w:tcW w:type="dxa" w:w="2880"/>
          </w:tcPr>
          <w:p>
            <w:r>
              <w:t>Number of results returned. Maximum 100. Default: 15.</w:t>
            </w:r>
          </w:p>
        </w:tc>
      </w:tr>
      <w:tr>
        <w:tc>
          <w:tcPr>
            <w:tcW w:type="dxa" w:w="2880"/>
          </w:tcPr>
          <w:p>
            <w:r>
              <w:t>displayOutput</w:t>
            </w:r>
          </w:p>
        </w:tc>
        <w:tc>
          <w:tcPr>
            <w:tcW w:type="dxa" w:w="2880"/>
          </w:tcPr>
          <w:p>
            <w:r>
              <w:t>string</w:t>
            </w:r>
          </w:p>
        </w:tc>
        <w:tc>
          <w:tcPr>
            <w:tcW w:type="dxa" w:w="2880"/>
          </w:tcPr>
          <w:p>
            <w:r>
              <w:t>Output verbosity: headline (headline only), abstract (headline + teaser), full (headline + full body). Default: headline. Possible values: full, abstract, headline.</w:t>
            </w:r>
          </w:p>
        </w:tc>
      </w:tr>
      <w:tr>
        <w:tc>
          <w:tcPr>
            <w:tcW w:type="dxa" w:w="2880"/>
          </w:tcPr>
          <w:p>
            <w:r>
              <w:t>date</w:t>
            </w:r>
          </w:p>
        </w:tc>
        <w:tc>
          <w:tcPr>
            <w:tcW w:type="dxa" w:w="2880"/>
          </w:tcPr>
          <w:p>
            <w:r>
              <w:t>string</w:t>
            </w:r>
          </w:p>
        </w:tc>
        <w:tc>
          <w:tcPr>
            <w:tcW w:type="dxa" w:w="2880"/>
          </w:tcPr>
          <w:p>
            <w:r>
              <w:t>Date to query for news. Shorthand for dateFrom and dateTo if they are the same. Format: yyyy-mm-dd.</w:t>
            </w:r>
          </w:p>
        </w:tc>
      </w:tr>
      <w:tr>
        <w:tc>
          <w:tcPr>
            <w:tcW w:type="dxa" w:w="2880"/>
          </w:tcPr>
          <w:p>
            <w:r>
              <w:t>dateFrom</w:t>
            </w:r>
          </w:p>
        </w:tc>
        <w:tc>
          <w:tcPr>
            <w:tcW w:type="dxa" w:w="2880"/>
          </w:tcPr>
          <w:p>
            <w:r>
              <w:t>string</w:t>
            </w:r>
          </w:p>
        </w:tc>
        <w:tc>
          <w:tcPr>
            <w:tcW w:type="dxa" w:w="2880"/>
          </w:tcPr>
          <w:p>
            <w:r>
              <w:t>Date to query from point in time. Sorted by published date. Format: yyyy-mm-dd.</w:t>
            </w:r>
          </w:p>
        </w:tc>
      </w:tr>
      <w:tr>
        <w:tc>
          <w:tcPr>
            <w:tcW w:type="dxa" w:w="2880"/>
          </w:tcPr>
          <w:p>
            <w:r>
              <w:t>dateTo</w:t>
            </w:r>
          </w:p>
        </w:tc>
        <w:tc>
          <w:tcPr>
            <w:tcW w:type="dxa" w:w="2880"/>
          </w:tcPr>
          <w:p>
            <w:r>
              <w:t>string</w:t>
            </w:r>
          </w:p>
        </w:tc>
        <w:tc>
          <w:tcPr>
            <w:tcW w:type="dxa" w:w="2880"/>
          </w:tcPr>
          <w:p>
            <w:r>
              <w:t>Date to query to point in time. Sorted by published date. Format: yyyy-mm-dd.</w:t>
            </w:r>
          </w:p>
        </w:tc>
      </w:tr>
      <w:tr>
        <w:tc>
          <w:tcPr>
            <w:tcW w:type="dxa" w:w="2880"/>
          </w:tcPr>
          <w:p>
            <w:r>
              <w:t>updatedSince</w:t>
            </w:r>
          </w:p>
        </w:tc>
        <w:tc>
          <w:tcPr>
            <w:tcW w:type="dxa" w:w="2880"/>
          </w:tcPr>
          <w:p>
            <w:r>
              <w:t>integer</w:t>
            </w:r>
          </w:p>
        </w:tc>
        <w:tc>
          <w:tcPr>
            <w:tcW w:type="dxa" w:w="2880"/>
          </w:tcPr>
          <w:p>
            <w:r>
              <w:t>Last updated Unix timestamp (UTC) to pull and sort by.</w:t>
            </w:r>
          </w:p>
        </w:tc>
      </w:tr>
      <w:tr>
        <w:tc>
          <w:tcPr>
            <w:tcW w:type="dxa" w:w="2880"/>
          </w:tcPr>
          <w:p>
            <w:r>
              <w:t>publishedSince</w:t>
            </w:r>
          </w:p>
        </w:tc>
        <w:tc>
          <w:tcPr>
            <w:tcW w:type="dxa" w:w="2880"/>
          </w:tcPr>
          <w:p>
            <w:r>
              <w:t>integer</w:t>
            </w:r>
          </w:p>
        </w:tc>
        <w:tc>
          <w:tcPr>
            <w:tcW w:type="dxa" w:w="2880"/>
          </w:tcPr>
          <w:p>
            <w:r>
              <w:t>Last published Unix timestamp (UTC) to pull and sort by.</w:t>
            </w:r>
          </w:p>
        </w:tc>
      </w:tr>
      <w:tr>
        <w:tc>
          <w:tcPr>
            <w:tcW w:type="dxa" w:w="2880"/>
          </w:tcPr>
          <w:p>
            <w:r>
              <w:t>sort</w:t>
            </w:r>
          </w:p>
        </w:tc>
        <w:tc>
          <w:tcPr>
            <w:tcW w:type="dxa" w:w="2880"/>
          </w:tcPr>
          <w:p>
            <w:r>
              <w:t>string</w:t>
            </w:r>
          </w:p>
        </w:tc>
        <w:tc>
          <w:tcPr>
            <w:tcW w:type="dxa" w:w="2880"/>
          </w:tcPr>
          <w:p>
            <w:r>
              <w:t>Sorting control. Default is created, DESC. Format: field:direction. Sort fields: id, created, updated. Sort order: asc, desc. Possible values: id:asc, id:desc, created:asc, created:desc, updated:asc, updated:desc.</w:t>
            </w:r>
          </w:p>
        </w:tc>
      </w:tr>
      <w:tr>
        <w:tc>
          <w:tcPr>
            <w:tcW w:type="dxa" w:w="2880"/>
          </w:tcPr>
          <w:p>
            <w:r>
              <w:t>isin</w:t>
            </w:r>
          </w:p>
        </w:tc>
        <w:tc>
          <w:tcPr>
            <w:tcW w:type="dxa" w:w="2880"/>
          </w:tcPr>
          <w:p>
            <w:r>
              <w:t>string</w:t>
            </w:r>
          </w:p>
        </w:tc>
        <w:tc>
          <w:tcPr>
            <w:tcW w:type="dxa" w:w="2880"/>
          </w:tcPr>
          <w:p>
            <w:r>
              <w:t>One or more ISINs separated by a comma. Maximum 50. Format: CSV.</w:t>
            </w:r>
          </w:p>
        </w:tc>
      </w:tr>
      <w:tr>
        <w:tc>
          <w:tcPr>
            <w:tcW w:type="dxa" w:w="2880"/>
          </w:tcPr>
          <w:p>
            <w:r>
              <w:t>cusips</w:t>
            </w:r>
          </w:p>
        </w:tc>
        <w:tc>
          <w:tcPr>
            <w:tcW w:type="dxa" w:w="2880"/>
          </w:tcPr>
          <w:p>
            <w:r>
              <w:t>string</w:t>
            </w:r>
          </w:p>
        </w:tc>
        <w:tc>
          <w:tcPr>
            <w:tcW w:type="dxa" w:w="2880"/>
          </w:tcPr>
          <w:p>
            <w:r>
              <w:t>One or more CUSIPs separated by a comma. Maximum 50. License agreement required. Format: CSV.</w:t>
            </w:r>
          </w:p>
        </w:tc>
      </w:tr>
      <w:tr>
        <w:tc>
          <w:tcPr>
            <w:tcW w:type="dxa" w:w="2880"/>
          </w:tcPr>
          <w:p>
            <w:r>
              <w:t>tickers</w:t>
            </w:r>
          </w:p>
        </w:tc>
        <w:tc>
          <w:tcPr>
            <w:tcW w:type="dxa" w:w="2880"/>
          </w:tcPr>
          <w:p>
            <w:r>
              <w:t>string</w:t>
            </w:r>
          </w:p>
        </w:tc>
        <w:tc>
          <w:tcPr>
            <w:tcW w:type="dxa" w:w="2880"/>
          </w:tcPr>
          <w:p>
            <w:r>
              <w:t>One or more ticker symbols separated by a comma. Maximum 50. Format: CSV.</w:t>
            </w:r>
          </w:p>
        </w:tc>
      </w:tr>
      <w:tr>
        <w:tc>
          <w:tcPr>
            <w:tcW w:type="dxa" w:w="2880"/>
          </w:tcPr>
          <w:p>
            <w:r>
              <w:t>primaryTickers</w:t>
            </w:r>
          </w:p>
        </w:tc>
        <w:tc>
          <w:tcPr>
            <w:tcW w:type="dxa" w:w="2880"/>
          </w:tcPr>
          <w:p>
            <w:r>
              <w:t>string</w:t>
            </w:r>
          </w:p>
        </w:tc>
        <w:tc>
          <w:tcPr>
            <w:tcW w:type="dxa" w:w="2880"/>
          </w:tcPr>
          <w:p>
            <w:r>
              <w:t>One or more primary ticker symbols separated by a comma. Filters by primary ticker association only. Maximum 50 (not explicitly stated, but documented as “Format: csv”; only apply max where explicitly stated—so only the CSV format is guaranteed).</w:t>
            </w:r>
          </w:p>
        </w:tc>
      </w:tr>
      <w:tr>
        <w:tc>
          <w:tcPr>
            <w:tcW w:type="dxa" w:w="2880"/>
          </w:tcPr>
          <w:p>
            <w:r>
              <w:t>channels</w:t>
            </w:r>
          </w:p>
        </w:tc>
        <w:tc>
          <w:tcPr>
            <w:tcW w:type="dxa" w:w="2880"/>
          </w:tcPr>
          <w:p>
            <w:r>
              <w:t>string</w:t>
            </w:r>
          </w:p>
        </w:tc>
        <w:tc>
          <w:tcPr>
            <w:tcW w:type="dxa" w:w="2880"/>
          </w:tcPr>
          <w:p>
            <w:r>
              <w:t>One or more channel names or IDs separated by a comma. Format: CSV.</w:t>
            </w:r>
          </w:p>
        </w:tc>
      </w:tr>
      <w:tr>
        <w:tc>
          <w:tcPr>
            <w:tcW w:type="dxa" w:w="2880"/>
          </w:tcPr>
          <w:p>
            <w:r>
              <w:t>topics</w:t>
            </w:r>
          </w:p>
        </w:tc>
        <w:tc>
          <w:tcPr>
            <w:tcW w:type="dxa" w:w="2880"/>
          </w:tcPr>
          <w:p>
            <w:r>
              <w:t>string</w:t>
            </w:r>
          </w:p>
        </w:tc>
        <w:tc>
          <w:tcPr>
            <w:tcW w:type="dxa" w:w="2880"/>
          </w:tcPr>
          <w:p>
            <w:r>
              <w:t>One or more words/phrases separated by a comma; searches Title, Tags, and Body in order of priority. Format: CSV.</w:t>
            </w:r>
          </w:p>
        </w:tc>
      </w:tr>
      <w:tr>
        <w:tc>
          <w:tcPr>
            <w:tcW w:type="dxa" w:w="2880"/>
          </w:tcPr>
          <w:p>
            <w:r>
              <w:t>topic_group_by</w:t>
            </w:r>
          </w:p>
        </w:tc>
        <w:tc>
          <w:tcPr>
            <w:tcW w:type="dxa" w:w="2880"/>
          </w:tcPr>
          <w:p>
            <w:r>
              <w:t>string</w:t>
            </w:r>
          </w:p>
        </w:tc>
        <w:tc>
          <w:tcPr>
            <w:tcW w:type="dxa" w:w="2880"/>
          </w:tcPr>
          <w:p>
            <w:r>
              <w:t>Logical operator for topics query: and (require all topics) or or (require any topic). Default: or. Possible values: and, or.</w:t>
            </w:r>
          </w:p>
        </w:tc>
      </w:tr>
      <w:tr>
        <w:tc>
          <w:tcPr>
            <w:tcW w:type="dxa" w:w="2880"/>
          </w:tcPr>
          <w:p>
            <w:r>
              <w:t>authors</w:t>
            </w:r>
          </w:p>
        </w:tc>
        <w:tc>
          <w:tcPr>
            <w:tcW w:type="dxa" w:w="2880"/>
          </w:tcPr>
          <w:p>
            <w:r>
              <w:t>string</w:t>
            </w:r>
          </w:p>
        </w:tc>
        <w:tc>
          <w:tcPr>
            <w:tcW w:type="dxa" w:w="2880"/>
          </w:tcPr>
          <w:p>
            <w:r>
              <w:t>One or more authors separated by a comma. Format: CSV.</w:t>
            </w:r>
          </w:p>
        </w:tc>
      </w:tr>
      <w:tr>
        <w:tc>
          <w:tcPr>
            <w:tcW w:type="dxa" w:w="2880"/>
          </w:tcPr>
          <w:p>
            <w:r>
              <w:t>content_types</w:t>
            </w:r>
          </w:p>
        </w:tc>
        <w:tc>
          <w:tcPr>
            <w:tcW w:type="dxa" w:w="2880"/>
          </w:tcPr>
          <w:p>
            <w:r>
              <w:t>string</w:t>
            </w:r>
          </w:p>
        </w:tc>
        <w:tc>
          <w:tcPr>
            <w:tcW w:type="dxa" w:w="2880"/>
          </w:tcPr>
          <w:p>
            <w:r>
              <w:t>One or more content types separated by a comma. Format: CSV.</w:t>
            </w:r>
          </w:p>
        </w:tc>
      </w:tr>
      <w:tr>
        <w:tc>
          <w:tcPr>
            <w:tcW w:type="dxa" w:w="2880"/>
          </w:tcPr>
          <w:p>
            <w:r>
              <w:t>format</w:t>
            </w:r>
          </w:p>
        </w:tc>
        <w:tc>
          <w:tcPr>
            <w:tcW w:type="dxa" w:w="2880"/>
          </w:tcPr>
          <w:p>
            <w:r>
              <w:t>string</w:t>
            </w:r>
          </w:p>
        </w:tc>
        <w:tc>
          <w:tcPr>
            <w:tcW w:type="dxa" w:w="2880"/>
          </w:tcPr>
          <w:p>
            <w:r>
              <w:t>Desired format for the API response. Possible values: text.</w:t>
            </w:r>
          </w:p>
        </w:tc>
      </w:tr>
      <w:tr>
        <w:tc>
          <w:tcPr>
            <w:tcW w:type="dxa" w:w="2880"/>
          </w:tcPr>
          <w:p>
            <w:r>
              <w:t>importance</w:t>
            </w:r>
          </w:p>
        </w:tc>
        <w:tc>
          <w:tcPr>
            <w:tcW w:type="dxa" w:w="2880"/>
          </w:tcPr>
          <w:p>
            <w:r>
              <w:t>string</w:t>
            </w:r>
          </w:p>
        </w:tc>
        <w:tc>
          <w:tcPr>
            <w:tcW w:type="dxa" w:w="2880"/>
          </w:tcPr>
          <w:p>
            <w:r>
              <w:t>Filter by importance level. Possible values: low, medium, high.</w:t>
            </w:r>
          </w:p>
        </w:tc>
      </w:tr>
      <w:tr>
        <w:tc>
          <w:tcPr>
            <w:tcW w:type="dxa" w:w="2880"/>
          </w:tcPr>
          <w:p>
            <w:r>
              <w:t>region</w:t>
            </w:r>
          </w:p>
        </w:tc>
        <w:tc>
          <w:tcPr>
            <w:tcW w:type="dxa" w:w="2880"/>
          </w:tcPr>
          <w:p>
            <w:r>
              <w:t>string</w:t>
            </w:r>
          </w:p>
        </w:tc>
        <w:tc>
          <w:tcPr>
            <w:tcW w:type="dxa" w:w="2880"/>
          </w:tcPr>
          <w:p>
            <w:r>
              <w:t>Filter by region (e.g., ca or canada for Canadian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36444586,</w:t>
        <w:br/>
        <w:t xml:space="preserve"> "author": "Benzinga Insights",</w:t>
        <w:br/>
        <w:t xml:space="preserve"> "created": "Mon, 01 Jan 2024 13:35:14 -0400",</w:t>
        <w:br/>
        <w:t xml:space="preserve"> "updated": "Mon, 01 Jan 2024 13:35:15 -0400",</w:t>
        <w:br/>
        <w:t xml:space="preserve"> "title": "10 Information Technology Stocks With Whale Alerts In Today's Session",</w:t>
        <w:br/>
        <w:t xml:space="preserve"> "teaser": "",</w:t>
        <w:br/>
        <w:t xml:space="preserve"> "body": "",</w:t>
        <w:br/>
        <w:t xml:space="preserve"> "url": "https://www.benzinga.com/markets/options/24/01/36444586/10-information-technology-stocks-with-whale-alerts-in-todays-session",</w:t>
        <w:br/>
        <w:t xml:space="preserve"> "image": [</w:t>
        <w:br/>
        <w:t xml:space="preserve"> {</w:t>
        <w:br/>
        <w:t xml:space="preserve"> "size": "thumb",</w:t>
        <w:br/>
        <w:t xml:space="preserve"> "url": "https://cdn.benzinga.com/files/imagecache/250x187xUP/images/story/2023/options_image_2.jpeg"</w:t>
        <w:br/>
        <w:t xml:space="preserve"> },</w:t>
        <w:br/>
        <w:t xml:space="preserve"> {</w:t>
        <w:br/>
        <w:t xml:space="preserve"> "size": "small",</w:t>
        <w:br/>
        <w:t xml:space="preserve"> "url": "https://cdn.benzinga.com/files/imagecache/1024x768xUP/images/story/2023/options_image_2.jpeg"</w:t>
        <w:br/>
        <w:t xml:space="preserve"> },</w:t>
        <w:br/>
        <w:t xml:space="preserve"> {</w:t>
        <w:br/>
        <w:t xml:space="preserve"> "size": "large",</w:t>
        <w:br/>
        <w:t xml:space="preserve"> "url": "https://cdn.benzinga.com/files/imagecache/2048x1536xUP/images/story/2023/options_image_2.jpeg"</w:t>
        <w:br/>
        <w:t xml:space="preserve"> }</w:t>
        <w:br/>
        <w:t xml:space="preserve"> ],</w:t>
        <w:br/>
        <w:t xml:space="preserve"> "channels": [</w:t>
        <w:br/>
        <w:t xml:space="preserve"> {</w:t>
        <w:br/>
        <w:t xml:space="preserve"> "name": "WIIM"</w:t>
        <w:br/>
        <w:t xml:space="preserve"> }</w:t>
        <w:br/>
        <w:t xml:space="preserve"> ],</w:t>
        <w:br/>
        <w:t xml:space="preserve"> "stocks": [</w:t>
        <w:br/>
        <w:t xml:space="preserve"> {</w:t>
        <w:br/>
        <w:t xml:space="preserve"> "name": "AAPL",</w:t>
        <w:br/>
        <w:t xml:space="preserve"> "cusip": "037833100",</w:t>
        <w:br/>
        <w:t xml:space="preserve"> "isin": "US0378331005",</w:t>
        <w:br/>
        <w:t xml:space="preserve"> "exchange": "NASDAQ"</w:t>
        <w:br/>
        <w:t xml:space="preserve"> },</w:t>
        <w:br/>
        <w:t xml:space="preserve"> {</w:t>
        <w:br/>
        <w:t xml:space="preserve"> "name": "CLSK",</w:t>
        <w:br/>
        <w:t xml:space="preserve"> "cusip": "18452B209",</w:t>
        <w:br/>
        <w:t xml:space="preserve"> "isin": "US18452B2097",</w:t>
        <w:br/>
        <w:t xml:space="preserve"> "exchange": "NASDAQ"</w:t>
        <w:br/>
        <w:t xml:space="preserve"> },</w:t>
        <w:br/>
        <w:t xml:space="preserve"> {</w:t>
        <w:br/>
        <w:t xml:space="preserve"> "name": "NVDA",</w:t>
        <w:br/>
        <w:t xml:space="preserve"> "cusip": "67066G104",</w:t>
        <w:br/>
        <w:t xml:space="preserve"> "isin": "US67066G1040",</w:t>
        <w:br/>
        <w:t xml:space="preserve"> "exchange": "NASDAQ"</w:t>
        <w:br/>
        <w:t xml:space="preserve"> },</w:t>
        <w:br/>
        <w:t xml:space="preserve"> {</w:t>
        <w:br/>
        <w:t xml:space="preserve"> "name": "ORCL",</w:t>
        <w:br/>
        <w:t xml:space="preserve"> "cusip": "68389X105",</w:t>
        <w:br/>
        <w:t xml:space="preserve"> "isin": "US68389X1054",</w:t>
        <w:br/>
        <w:t xml:space="preserve"> "exchange": "NYSE"</w:t>
        <w:br/>
        <w:t xml:space="preserve"> },</w:t>
        <w:br/>
        <w:t xml:space="preserve"> {</w:t>
        <w:br/>
        <w:t xml:space="preserve"> "name": "TSM",</w:t>
        <w:br/>
        <w:t xml:space="preserve"> "cusip": "874039100",</w:t>
        <w:br/>
        <w:t xml:space="preserve"> "isin": "US8740391003",</w:t>
        <w:br/>
        <w:t xml:space="preserve"> "exchange": "NYSE"</w:t>
        <w:br/>
        <w:t xml:space="preserve"> }</w:t>
        <w:br/>
        <w:t xml:space="preserve"> ],</w:t>
        <w:br/>
        <w:t xml:space="preserve"> "tags": [</w:t>
        <w:br/>
        <w:t xml:space="preserve"> {</w:t>
        <w:br/>
        <w:t xml:space="preserve"> "name": "BZI-AUOA"</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"Invalid or Missing Query Parameters"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"auth_failed",</w:t>
        <w:br/>
        <w:t xml:space="preserve"> "id": "unauthorized",</w:t>
        <w:br/>
        <w:t xml:space="preserve"> "value": "Invalid or missing authentication 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"no_data_found",</w:t>
        <w:br/>
        <w:t xml:space="preserve"> "id": "not_found",</w:t>
        <w:br/>
        <w:t xml:space="preserve"> "value": "No data found for the specified parameters"</w:t>
        <w:br/>
        <w:t xml:space="preserve"> }</w:t>
        <w:br/>
        <w:t xml:space="preserve"> ]</w:t>
        <w:br/>
        <w:t>}</w:t>
      </w:r>
    </w:p>
    <w:p>
      <w:pPr>
        <w:pStyle w:val="Heading3"/>
      </w:pPr>
      <w:r>
        <w:t>Error Response (499 Request Context Cancelled)</w:t>
      </w:r>
    </w:p>
    <w:p>
      <w:r>
        <w:rPr>
          <w:b/>
          <w:color w:val="666666"/>
          <w:sz w:val="16"/>
        </w:rPr>
        <w:t>[json]</w:t>
      </w:r>
    </w:p>
    <w:p>
      <w:pPr>
        <w:shd w:fill="F2F2F2" w:val="clear"/>
      </w:pPr>
      <w:r>
        <w:rPr>
          <w:rFonts w:ascii="Courier New" w:hAnsi="Courier New"/>
          <w:sz w:val="17"/>
        </w:rPr>
        <w:t>"Request Context Cancelled"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"ok": false,</w:t>
        <w:br/>
        <w:t xml:space="preserve"> "errors": [</w:t>
        <w:br/>
        <w:t xml:space="preserve"> {</w:t>
        <w:br/>
        <w:t xml:space="preserve"> "code": "internal_server_error",</w:t>
        <w:br/>
        <w:t xml:space="preserve"> "id": "server_error",</w:t>
        <w:br/>
        <w:t xml:space="preserve"> "value": "An unexpected error occurred while processing your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News item identifier.</w:t>
            </w:r>
          </w:p>
        </w:tc>
      </w:tr>
      <w:tr>
        <w:tc>
          <w:tcPr>
            <w:tcW w:type="dxa" w:w="2880"/>
          </w:tcPr>
          <w:p>
            <w:r>
              <w:t>original_id</w:t>
            </w:r>
          </w:p>
        </w:tc>
        <w:tc>
          <w:tcPr>
            <w:tcW w:type="dxa" w:w="2880"/>
          </w:tcPr>
          <w:p>
            <w:r>
              <w:t>integer</w:t>
            </w:r>
          </w:p>
        </w:tc>
        <w:tc>
          <w:tcPr>
            <w:tcW w:type="dxa" w:w="2880"/>
          </w:tcPr>
          <w:p>
            <w:r>
              <w:t>Original identifier (if present).</w:t>
            </w:r>
          </w:p>
        </w:tc>
      </w:tr>
      <w:tr>
        <w:tc>
          <w:tcPr>
            <w:tcW w:type="dxa" w:w="2880"/>
          </w:tcPr>
          <w:p>
            <w:r>
              <w:t>author</w:t>
            </w:r>
          </w:p>
        </w:tc>
        <w:tc>
          <w:tcPr>
            <w:tcW w:type="dxa" w:w="2880"/>
          </w:tcPr>
          <w:p>
            <w:r>
              <w:t>string</w:t>
            </w:r>
          </w:p>
        </w:tc>
        <w:tc>
          <w:tcPr>
            <w:tcW w:type="dxa" w:w="2880"/>
          </w:tcPr>
          <w:p>
            <w:r>
              <w:t>Article author.</w:t>
            </w:r>
          </w:p>
        </w:tc>
      </w:tr>
      <w:tr>
        <w:tc>
          <w:tcPr>
            <w:tcW w:type="dxa" w:w="2880"/>
          </w:tcPr>
          <w:p>
            <w:r>
              <w:t>created</w:t>
            </w:r>
          </w:p>
        </w:tc>
        <w:tc>
          <w:tcPr>
            <w:tcW w:type="dxa" w:w="2880"/>
          </w:tcPr>
          <w:p>
            <w:r>
              <w:t>string</w:t>
            </w:r>
          </w:p>
        </w:tc>
        <w:tc>
          <w:tcPr>
            <w:tcW w:type="dxa" w:w="2880"/>
          </w:tcPr>
          <w:p>
            <w:r>
              <w:t>Created timestamp (string as returned; examples show RFC 2822-like format with timezone offset).</w:t>
            </w:r>
          </w:p>
        </w:tc>
      </w:tr>
      <w:tr>
        <w:tc>
          <w:tcPr>
            <w:tcW w:type="dxa" w:w="2880"/>
          </w:tcPr>
          <w:p>
            <w:r>
              <w:t>updated</w:t>
            </w:r>
          </w:p>
        </w:tc>
        <w:tc>
          <w:tcPr>
            <w:tcW w:type="dxa" w:w="2880"/>
          </w:tcPr>
          <w:p>
            <w:r>
              <w:t>string</w:t>
            </w:r>
          </w:p>
        </w:tc>
        <w:tc>
          <w:tcPr>
            <w:tcW w:type="dxa" w:w="2880"/>
          </w:tcPr>
          <w:p>
            <w:r>
              <w:t>Updated timestamp (string as returned).</w:t>
            </w:r>
          </w:p>
        </w:tc>
      </w:tr>
      <w:tr>
        <w:tc>
          <w:tcPr>
            <w:tcW w:type="dxa" w:w="2880"/>
          </w:tcPr>
          <w:p>
            <w:r>
              <w:t>title</w:t>
            </w:r>
          </w:p>
        </w:tc>
        <w:tc>
          <w:tcPr>
            <w:tcW w:type="dxa" w:w="2880"/>
          </w:tcPr>
          <w:p>
            <w:r>
              <w:t>string</w:t>
            </w:r>
          </w:p>
        </w:tc>
        <w:tc>
          <w:tcPr>
            <w:tcW w:type="dxa" w:w="2880"/>
          </w:tcPr>
          <w:p>
            <w:r>
              <w:t>Article title.</w:t>
            </w:r>
          </w:p>
        </w:tc>
      </w:tr>
      <w:tr>
        <w:tc>
          <w:tcPr>
            <w:tcW w:type="dxa" w:w="2880"/>
          </w:tcPr>
          <w:p>
            <w:r>
              <w:t>teaser</w:t>
            </w:r>
          </w:p>
        </w:tc>
        <w:tc>
          <w:tcPr>
            <w:tcW w:type="dxa" w:w="2880"/>
          </w:tcPr>
          <w:p>
            <w:r>
              <w:t>string</w:t>
            </w:r>
          </w:p>
        </w:tc>
        <w:tc>
          <w:tcPr>
            <w:tcW w:type="dxa" w:w="2880"/>
          </w:tcPr>
          <w:p>
            <w:r>
              <w:t>Article teaser/abstract.</w:t>
            </w:r>
          </w:p>
        </w:tc>
      </w:tr>
      <w:tr>
        <w:tc>
          <w:tcPr>
            <w:tcW w:type="dxa" w:w="2880"/>
          </w:tcPr>
          <w:p>
            <w:r>
              <w:t>body</w:t>
            </w:r>
          </w:p>
        </w:tc>
        <w:tc>
          <w:tcPr>
            <w:tcW w:type="dxa" w:w="2880"/>
          </w:tcPr>
          <w:p>
            <w:r>
              <w:t>string</w:t>
            </w:r>
          </w:p>
        </w:tc>
        <w:tc>
          <w:tcPr>
            <w:tcW w:type="dxa" w:w="2880"/>
          </w:tcPr>
          <w:p>
            <w:r>
              <w:t>Article body (may be empty depending on displayOutput).</w:t>
            </w:r>
          </w:p>
        </w:tc>
      </w:tr>
      <w:tr>
        <w:tc>
          <w:tcPr>
            <w:tcW w:type="dxa" w:w="2880"/>
          </w:tcPr>
          <w:p>
            <w:r>
              <w:t>url</w:t>
            </w:r>
          </w:p>
        </w:tc>
        <w:tc>
          <w:tcPr>
            <w:tcW w:type="dxa" w:w="2880"/>
          </w:tcPr>
          <w:p>
            <w:r>
              <w:t>string</w:t>
            </w:r>
          </w:p>
        </w:tc>
        <w:tc>
          <w:tcPr>
            <w:tcW w:type="dxa" w:w="2880"/>
          </w:tcPr>
          <w:p>
            <w:r>
              <w:t>Canonical URL for the article.</w:t>
            </w:r>
          </w:p>
        </w:tc>
      </w:tr>
      <w:tr>
        <w:tc>
          <w:tcPr>
            <w:tcW w:type="dxa" w:w="2880"/>
          </w:tcPr>
          <w:p>
            <w:r>
              <w:t>image</w:t>
            </w:r>
          </w:p>
        </w:tc>
        <w:tc>
          <w:tcPr>
            <w:tcW w:type="dxa" w:w="2880"/>
          </w:tcPr>
          <w:p>
            <w:r>
              <w:t>array</w:t>
            </w:r>
          </w:p>
        </w:tc>
        <w:tc>
          <w:tcPr>
            <w:tcW w:type="dxa" w:w="2880"/>
          </w:tcPr>
          <w:p>
            <w:r>
              <w:t>List of images for the article.</w:t>
            </w:r>
          </w:p>
        </w:tc>
      </w:tr>
      <w:tr>
        <w:tc>
          <w:tcPr>
            <w:tcW w:type="dxa" w:w="2880"/>
          </w:tcPr>
          <w:p>
            <w:r>
              <w:t>image[].size</w:t>
            </w:r>
          </w:p>
        </w:tc>
        <w:tc>
          <w:tcPr>
            <w:tcW w:type="dxa" w:w="2880"/>
          </w:tcPr>
          <w:p>
            <w:r>
              <w:t>string</w:t>
            </w:r>
          </w:p>
        </w:tc>
        <w:tc>
          <w:tcPr>
            <w:tcW w:type="dxa" w:w="2880"/>
          </w:tcPr>
          <w:p>
            <w:r>
              <w:t>Image size label (e.g., large).</w:t>
            </w:r>
          </w:p>
        </w:tc>
      </w:tr>
      <w:tr>
        <w:tc>
          <w:tcPr>
            <w:tcW w:type="dxa" w:w="2880"/>
          </w:tcPr>
          <w:p>
            <w:r>
              <w:t>image[].url</w:t>
            </w:r>
          </w:p>
        </w:tc>
        <w:tc>
          <w:tcPr>
            <w:tcW w:type="dxa" w:w="2880"/>
          </w:tcPr>
          <w:p>
            <w:r>
              <w:t>string</w:t>
            </w:r>
          </w:p>
        </w:tc>
        <w:tc>
          <w:tcPr>
            <w:tcW w:type="dxa" w:w="2880"/>
          </w:tcPr>
          <w:p>
            <w:r>
              <w:t>Image URL.</w:t>
            </w:r>
          </w:p>
        </w:tc>
      </w:tr>
      <w:tr>
        <w:tc>
          <w:tcPr>
            <w:tcW w:type="dxa" w:w="2880"/>
          </w:tcPr>
          <w:p>
            <w:r>
              <w:t>channels</w:t>
            </w:r>
          </w:p>
        </w:tc>
        <w:tc>
          <w:tcPr>
            <w:tcW w:type="dxa" w:w="2880"/>
          </w:tcPr>
          <w:p>
            <w:r>
              <w:t>array</w:t>
            </w:r>
          </w:p>
        </w:tc>
        <w:tc>
          <w:tcPr>
            <w:tcW w:type="dxa" w:w="2880"/>
          </w:tcPr>
          <w:p>
            <w:r>
              <w:t>Channels associated with the article.</w:t>
            </w:r>
          </w:p>
        </w:tc>
      </w:tr>
      <w:tr>
        <w:tc>
          <w:tcPr>
            <w:tcW w:type="dxa" w:w="2880"/>
          </w:tcPr>
          <w:p>
            <w:r>
              <w:t>channels[].name</w:t>
            </w:r>
          </w:p>
        </w:tc>
        <w:tc>
          <w:tcPr>
            <w:tcW w:type="dxa" w:w="2880"/>
          </w:tcPr>
          <w:p>
            <w:r>
              <w:t>string</w:t>
            </w:r>
          </w:p>
        </w:tc>
        <w:tc>
          <w:tcPr>
            <w:tcW w:type="dxa" w:w="2880"/>
          </w:tcPr>
          <w:p>
            <w:r>
              <w:t>Channel name.</w:t>
            </w:r>
          </w:p>
        </w:tc>
      </w:tr>
      <w:tr>
        <w:tc>
          <w:tcPr>
            <w:tcW w:type="dxa" w:w="2880"/>
          </w:tcPr>
          <w:p>
            <w:r>
              <w:t>tags</w:t>
            </w:r>
          </w:p>
        </w:tc>
        <w:tc>
          <w:tcPr>
            <w:tcW w:type="dxa" w:w="2880"/>
          </w:tcPr>
          <w:p>
            <w:r>
              <w:t>array</w:t>
            </w:r>
          </w:p>
        </w:tc>
        <w:tc>
          <w:tcPr>
            <w:tcW w:type="dxa" w:w="2880"/>
          </w:tcPr>
          <w:p>
            <w:r>
              <w:t>Tags associated with the article.</w:t>
            </w:r>
          </w:p>
        </w:tc>
      </w:tr>
      <w:tr>
        <w:tc>
          <w:tcPr>
            <w:tcW w:type="dxa" w:w="2880"/>
          </w:tcPr>
          <w:p>
            <w:r>
              <w:t>tags[].name</w:t>
            </w:r>
          </w:p>
        </w:tc>
        <w:tc>
          <w:tcPr>
            <w:tcW w:type="dxa" w:w="2880"/>
          </w:tcPr>
          <w:p>
            <w:r>
              <w:t>string</w:t>
            </w:r>
          </w:p>
        </w:tc>
        <w:tc>
          <w:tcPr>
            <w:tcW w:type="dxa" w:w="2880"/>
          </w:tcPr>
          <w:p>
            <w:r>
              <w:t>Tag name.</w:t>
            </w:r>
          </w:p>
        </w:tc>
      </w:tr>
      <w:tr>
        <w:tc>
          <w:tcPr>
            <w:tcW w:type="dxa" w:w="2880"/>
          </w:tcPr>
          <w:p>
            <w:r>
              <w:t>stocks</w:t>
            </w:r>
          </w:p>
        </w:tc>
        <w:tc>
          <w:tcPr>
            <w:tcW w:type="dxa" w:w="2880"/>
          </w:tcPr>
          <w:p>
            <w:r>
              <w:t>array</w:t>
            </w:r>
          </w:p>
        </w:tc>
        <w:tc>
          <w:tcPr>
            <w:tcW w:type="dxa" w:w="2880"/>
          </w:tcPr>
          <w:p>
            <w:r>
              <w:t>Stocks referenced by the article.</w:t>
            </w:r>
          </w:p>
        </w:tc>
      </w:tr>
      <w:tr>
        <w:tc>
          <w:tcPr>
            <w:tcW w:type="dxa" w:w="2880"/>
          </w:tcPr>
          <w:p>
            <w:r>
              <w:t>stocks[].name</w:t>
            </w:r>
          </w:p>
        </w:tc>
        <w:tc>
          <w:tcPr>
            <w:tcW w:type="dxa" w:w="2880"/>
          </w:tcPr>
          <w:p>
            <w:r>
              <w:t>string</w:t>
            </w:r>
          </w:p>
        </w:tc>
        <w:tc>
          <w:tcPr>
            <w:tcW w:type="dxa" w:w="2880"/>
          </w:tcPr>
          <w:p>
            <w:r>
              <w:t>Stock ticker symbol (e.g., AAPL).</w:t>
            </w:r>
          </w:p>
        </w:tc>
      </w:tr>
      <w:tr>
        <w:tc>
          <w:tcPr>
            <w:tcW w:type="dxa" w:w="2880"/>
          </w:tcPr>
          <w:p>
            <w:r>
              <w:t>stocks[].cusip</w:t>
            </w:r>
          </w:p>
        </w:tc>
        <w:tc>
          <w:tcPr>
            <w:tcW w:type="dxa" w:w="2880"/>
          </w:tcPr>
          <w:p>
            <w:r>
              <w:t>string</w:t>
            </w:r>
          </w:p>
        </w:tc>
        <w:tc>
          <w:tcPr>
            <w:tcW w:type="dxa" w:w="2880"/>
          </w:tcPr>
          <w:p>
            <w:r>
              <w:t>CUSIP identifier.</w:t>
            </w:r>
          </w:p>
        </w:tc>
      </w:tr>
      <w:tr>
        <w:tc>
          <w:tcPr>
            <w:tcW w:type="dxa" w:w="2880"/>
          </w:tcPr>
          <w:p>
            <w:r>
              <w:t>stocks[].isin</w:t>
            </w:r>
          </w:p>
        </w:tc>
        <w:tc>
          <w:tcPr>
            <w:tcW w:type="dxa" w:w="2880"/>
          </w:tcPr>
          <w:p>
            <w:r>
              <w:t>string</w:t>
            </w:r>
          </w:p>
        </w:tc>
        <w:tc>
          <w:tcPr>
            <w:tcW w:type="dxa" w:w="2880"/>
          </w:tcPr>
          <w:p>
            <w:r>
              <w:t>ISIN identifier.</w:t>
            </w:r>
          </w:p>
        </w:tc>
      </w:tr>
      <w:tr>
        <w:tc>
          <w:tcPr>
            <w:tcW w:type="dxa" w:w="2880"/>
          </w:tcPr>
          <w:p>
            <w:r>
              <w:t>stocks[].exchange</w:t>
            </w:r>
          </w:p>
        </w:tc>
        <w:tc>
          <w:tcPr>
            <w:tcW w:type="dxa" w:w="2880"/>
          </w:tcPr>
          <w:p>
            <w:r>
              <w:t>string</w:t>
            </w:r>
          </w:p>
        </w:tc>
        <w:tc>
          <w:tcPr>
            <w:tcW w:type="dxa" w:w="2880"/>
          </w:tcPr>
          <w:p>
            <w:r>
              <w:t>Exchange name (e.g., NASDAQ).</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'https://api.benzinga.com/api/v2/news?tickers=AAPL,NVDA&amp;date=2024-01-01&amp;page=0&amp;pageSize=15&amp;displayOutput=headline&amp;sort=created:desc' \</w:t>
        <w:br/>
        <w:t xml:space="preserve"> --header 'accept: application/json'</w:t>
      </w:r>
    </w:p>
    <w:p>
      <w:pPr>
        <w:pStyle w:val="Heading3"/>
      </w:pPr>
      <w:r>
        <w:t>Example Usage</w:t>
      </w:r>
    </w:p>
    <w:p>
      <w:pPr>
        <w:pStyle w:val="Heading3"/>
      </w:pPr>
      <w:r>
        <w:t>Example 1: Pull WIIM channel items for a date range</w:t>
      </w:r>
    </w:p>
    <w:p>
      <w:r>
        <w:rPr>
          <w:b/>
          <w:color w:val="666666"/>
          <w:sz w:val="16"/>
        </w:rPr>
        <w:t>[bash]</w:t>
      </w:r>
    </w:p>
    <w:p>
      <w:pPr>
        <w:shd w:fill="F2F2F2" w:val="clear"/>
      </w:pPr>
      <w:r>
        <w:rPr>
          <w:rFonts w:ascii="Courier New" w:hAnsi="Courier New"/>
          <w:sz w:val="17"/>
        </w:rPr>
        <w:t>curl -s 'https://api.benzinga.com/api/v2/news?channels=WIIM&amp;dateFrom=2024-01-01&amp;dateTo=2024-01-02&amp;pageSize=50&amp;displayOutput=abstract' \</w:t>
        <w:br/>
        <w:t xml:space="preserve"> -H 'accept: application/json'</w:t>
      </w:r>
    </w:p>
    <w:p>
      <w:pPr>
        <w:pStyle w:val="Heading3"/>
      </w:pPr>
      <w:r>
        <w:t>Example 2: Delta updates since a Unix timestamp</w:t>
      </w:r>
    </w:p>
    <w:p>
      <w:r>
        <w:rPr>
          <w:b/>
          <w:color w:val="666666"/>
          <w:sz w:val="16"/>
        </w:rPr>
        <w:t>[bash]</w:t>
      </w:r>
    </w:p>
    <w:p>
      <w:pPr>
        <w:shd w:fill="F2F2F2" w:val="clear"/>
      </w:pPr>
      <w:r>
        <w:rPr>
          <w:rFonts w:ascii="Courier New" w:hAnsi="Courier New"/>
          <w:sz w:val="17"/>
        </w:rPr>
        <w:t>curl -s 'https://api.benzinga.com/api/v2/news?updatedSince=1704110400&amp;sort=updated:asc&amp;pageSize=100' \</w:t>
        <w:br/>
        <w:t xml:space="preserve"> -H 'accept: application/json'</w:t>
      </w:r>
    </w:p>
    <w:p>
      <w:pPr>
        <w:pStyle w:val="Heading3"/>
      </w:pPr>
      <w:r>
        <w:t>Example 3: Filter by topics with AND grouping</w:t>
      </w:r>
    </w:p>
    <w:p>
      <w:r>
        <w:rPr>
          <w:b/>
          <w:color w:val="666666"/>
          <w:sz w:val="16"/>
        </w:rPr>
        <w:t>[bash]</w:t>
      </w:r>
    </w:p>
    <w:p>
      <w:pPr>
        <w:shd w:fill="F2F2F2" w:val="clear"/>
      </w:pPr>
      <w:r>
        <w:rPr>
          <w:rFonts w:ascii="Courier New" w:hAnsi="Courier New"/>
          <w:sz w:val="17"/>
        </w:rPr>
        <w:t>curl -s 'https://api.benzinga.com/api/v2/news?topics=earnings,guidance&amp;topic_group_by=and&amp;displayOutput=full' \</w:t>
        <w:br/>
        <w:t xml:space="preserve"> -H 'accept: application/json'</w:t>
      </w:r>
    </w:p>
    <w:p>
      <w:pPr>
        <w:pStyle w:val="Heading3"/>
      </w:pPr>
      <w:r>
        <w:t>Notes</w:t>
      </w:r>
    </w:p>
    <w:p>
      <w:pPr>
        <w:pStyle w:val="ListBullet"/>
      </w:pPr>
      <w:r>
        <w:t>The accept header is documented as required and supports application/json or application/xml (default application/json).</w:t>
      </w:r>
    </w:p>
    <w:p>
      <w:pPr>
        <w:pStyle w:val="ListBullet"/>
      </w:pPr>
      <w:r>
        <w:t>displayOutput controls how much text content is returned (headline vs teaser vs full body).</w:t>
      </w:r>
    </w:p>
    <w:p>
      <w:pPr>
        <w:pStyle w:val="ListBullet"/>
      </w:pPr>
      <w:r>
        <w:t>Use updatedSince (or publishedSince) to fetch incremental updates efficiently.</w:t>
      </w:r>
    </w:p>
    <w:p>
      <w:pPr>
        <w:pStyle w:val="ListBullet"/>
      </w:pPr>
      <w:r>
        <w:t>cusips filtering notes “License agreement required” in the documentation.</w:t>
      </w:r>
    </w:p>
    <w:p>
      <w:pPr>
        <w:pStyle w:val="Heading3"/>
      </w:pPr>
      <w:r>
        <w:t>Error Handling</w:t>
      </w:r>
    </w:p>
    <w:p>
      <w:pPr>
        <w:pStyle w:val="ListBullet"/>
      </w:pPr>
      <w:r>
        <w:t>400: Invalid or missing query parameters (response shown as a string in the OpenAPI spec).</w:t>
      </w:r>
    </w:p>
    <w:p>
      <w:pPr>
        <w:pStyle w:val="ListBullet"/>
      </w:pPr>
      <w:r>
        <w:t>401: Invalid or missing authentication token (error object shown in examples).</w:t>
      </w:r>
    </w:p>
    <w:p>
      <w:pPr>
        <w:pStyle w:val="ListBullet"/>
      </w:pPr>
      <w:r>
        <w:t>404: No data found for the specified parameters.</w:t>
      </w:r>
    </w:p>
    <w:p>
      <w:pPr>
        <w:pStyle w:val="ListBullet"/>
      </w:pPr>
      <w:r>
        <w:t>499: Request context cancelled.</w:t>
      </w:r>
    </w:p>
    <w:p>
      <w:pPr>
        <w:pStyle w:val="ListBullet"/>
      </w:pPr>
      <w:r>
        <w:t>500: Unexpected server-side error while processing the request.</w:t>
      </w:r>
    </w:p>
    <w:p>
      <w:pPr>
        <w:pStyle w:val="Heading3"/>
      </w:pPr>
      <w:r>
        <w:t>Related news actions</w:t>
      </w:r>
    </w:p>
    <w:p>
      <w:pPr>
        <w:pStyle w:val="ListBullet"/>
      </w:pPr>
      <w:r>
        <w:t>[GET] Get News Items (v2) — /api/v2/news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