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BIGQUERY API Actions</w:t>
      </w:r>
    </w:p>
    <w:p>
      <w:pPr>
        <w:pStyle w:val="Heading2"/>
      </w:pPr>
      <w:r>
        <w:t>1. [PATCH] Patch a Project's Dataset</w:t>
      </w:r>
    </w:p>
    <w:p>
      <w:r>
        <w:rPr>
          <w:b/>
        </w:rPr>
        <w:t xml:space="preserve">Endpoint: </w:t>
      </w:r>
      <w:r>
        <w:rPr>
          <w:rFonts w:ascii="Courier New" w:hAnsi="Courier New"/>
          <w:sz w:val="18"/>
        </w:rPr>
        <w:t>/bigquery/v2/projects/{{projectId}}/datasets/{{datasetId}}</w:t>
      </w:r>
    </w:p>
    <w:p>
      <w:pPr>
        <w:pStyle w:val="Heading3"/>
      </w:pPr>
      <w:r>
        <w:t>Prerequisites</w:t>
      </w:r>
    </w:p>
    <w:p>
      <w:pPr>
        <w:pStyle w:val="ListBullet"/>
      </w:pPr>
      <w:r>
        <w:t>You must know the target projectId and datasetId.</w:t>
      </w:r>
    </w:p>
    <w:p>
      <w:pPr>
        <w:pStyle w:val="ListBullet"/>
      </w:pPr>
      <w:r>
        <w:t>You need a dataset resource payload containing the fields you want to update.</w:t>
      </w:r>
    </w:p>
    <w:p>
      <w:pPr>
        <w:pStyle w:val="ListBullet"/>
      </w:pPr>
      <w:r>
        <w:t>If you update conditional access policy bindings in access, you must use accessPolicyVersion=3.</w:t>
      </w:r>
    </w:p>
    <w:p>
      <w:pPr>
        <w:pStyle w:val="Heading3"/>
      </w:pPr>
      <w:r>
        <w:t>Method</w:t>
      </w:r>
    </w:p>
    <w:p>
      <w:r>
        <w:t>PATCH</w:t>
      </w:r>
    </w:p>
    <w:p>
      <w:pPr>
        <w:pStyle w:val="Heading3"/>
      </w:pPr>
      <w:r>
        <w:t>URL</w:t>
      </w:r>
    </w:p>
    <w:p>
      <w:r>
        <w:t>https://bigquery.googleapis.com/bigquery/v2/projects/{{projectId}}/datasets/{{datasetId}}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information in an existing BigQuery dataset. This endpoint supports patch semantics, so only the fields you provide are updated, unlike the full update method which replaces the entire dataset resource. By default, both dataset metadata and ACL fields are targeted unless updateMode is specified.</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Always construct the path as /bigquery/v2/projects/{{projectId}}/datasets/{{datasetId}}.</w:t>
      </w:r>
    </w:p>
    <w:p>
      <w:pPr>
        <w:pStyle w:val="ListBullet"/>
      </w:pPr>
      <w:r>
        <w:t>Do not call the API with a missing or empty projectId or datasetId.</w:t>
      </w:r>
    </w:p>
    <w:p>
      <w:pPr>
        <w:pStyle w:val="ListBullet"/>
      </w:pPr>
      <w:r>
        <w:t>projectId must match pattern ^[^/]+$.</w:t>
      </w:r>
    </w:p>
    <w:p>
      <w:pPr>
        <w:pStyle w:val="ListBullet"/>
      </w:pPr>
      <w:r>
        <w:t>datasetId must match pattern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w:t>
        <w:br/>
        <w:t>/bigquery/v2/projects/acme-prod/datasets/reporting_2024</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w:t>
        <w:br/>
        <w:t>/bigquery/v2/projects/my-project/datasets/</w:t>
        <w:br/>
        <w:t>/bigquery/v2/projects/my/project/datasets/analytics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dataset being updated. Must match ^[^/]+$. Send in the URL path.</w:t>
            </w:r>
          </w:p>
        </w:tc>
      </w:tr>
      <w:tr>
        <w:tc>
          <w:tcPr>
            <w:tcW w:type="dxa" w:w="2880"/>
          </w:tcPr>
          <w:p>
            <w:r>
              <w:t>datasetId</w:t>
            </w:r>
          </w:p>
        </w:tc>
        <w:tc>
          <w:tcPr>
            <w:tcW w:type="dxa" w:w="2880"/>
          </w:tcPr>
          <w:p>
            <w:r>
              <w:t>string</w:t>
            </w:r>
          </w:p>
        </w:tc>
        <w:tc>
          <w:tcPr>
            <w:tcW w:type="dxa" w:w="2880"/>
          </w:tcPr>
          <w:p>
            <w:r>
              <w:t>Required. Dataset ID of the dataset being updated. Must match ^[^/]+$.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accessPolicyVersion</w:t>
            </w:r>
          </w:p>
        </w:tc>
        <w:tc>
          <w:tcPr>
            <w:tcW w:type="dxa" w:w="2880"/>
          </w:tcPr>
          <w:p>
            <w:r>
              <w:t>integer</w:t>
            </w:r>
          </w:p>
        </w:tc>
        <w:tc>
          <w:tcPr>
            <w:tcW w:type="dxa" w:w="2880"/>
          </w:tcPr>
          <w:p>
            <w:r>
              <w:t>Optional. Version of the provided access policy schema. Valid values: 0, 1, 3. Invalid values are rejected. For operations updating conditional access policy bindings in datasets, you must specify 3. If omitted, behavior depends on whether conditional bindings are present. Send as a URL query parameter.</w:t>
            </w:r>
          </w:p>
        </w:tc>
      </w:tr>
      <w:tr>
        <w:tc>
          <w:tcPr>
            <w:tcW w:type="dxa" w:w="2880"/>
          </w:tcPr>
          <w:p>
            <w:r>
              <w:t>updateMode</w:t>
            </w:r>
          </w:p>
        </w:tc>
        <w:tc>
          <w:tcPr>
            <w:tcW w:type="dxa" w:w="2880"/>
          </w:tcPr>
          <w:p>
            <w:r>
              <w:t>string</w:t>
            </w:r>
          </w:p>
        </w:tc>
        <w:tc>
          <w:tcPr>
            <w:tcW w:type="dxa" w:w="2880"/>
          </w:tcPr>
          <w:p>
            <w:r>
              <w:t>Optional. Specifies which parts of the dataset the update targets. Possible values: UPDATE_MODE_UNSPECIFIED (defaults to UPDATE_FULL), UPDATE_METADATA, UPDATE_ACL, UPDATE_FULL. By default, both metadata and ACL fields are updated. Send as a URL query parameter.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externalDatasetReference</w:t>
            </w:r>
          </w:p>
        </w:tc>
        <w:tc>
          <w:tcPr>
            <w:tcW w:type="dxa" w:w="2880"/>
          </w:tcPr>
          <w:p>
            <w:r>
              <w:t>object</w:t>
            </w:r>
          </w:p>
        </w:tc>
        <w:tc>
          <w:tcPr>
            <w:tcW w:type="dxa" w:w="2880"/>
          </w:tcPr>
          <w:p>
            <w:r>
              <w:t>Configures access to a dataset defined in external metadata storage.</w:t>
            </w:r>
          </w:p>
        </w:tc>
      </w:tr>
      <w:tr>
        <w:tc>
          <w:tcPr>
            <w:tcW w:type="dxa" w:w="2880"/>
          </w:tcPr>
          <w:p>
            <w:r>
              <w:t>externalDatasetReference.externalSource</w:t>
            </w:r>
          </w:p>
        </w:tc>
        <w:tc>
          <w:tcPr>
            <w:tcW w:type="dxa" w:w="2880"/>
          </w:tcPr>
          <w:p>
            <w:r>
              <w:t>string</w:t>
            </w:r>
          </w:p>
        </w:tc>
        <w:tc>
          <w:tcPr>
            <w:tcW w:type="dxa" w:w="2880"/>
          </w:tcPr>
          <w:p>
            <w:r>
              <w:t>Required within externalDatasetReference. External source that backs this dataset.</w:t>
            </w:r>
          </w:p>
        </w:tc>
      </w:tr>
      <w:tr>
        <w:tc>
          <w:tcPr>
            <w:tcW w:type="dxa" w:w="2880"/>
          </w:tcPr>
          <w:p>
            <w:r>
              <w:t>externalDatasetReference.connection</w:t>
            </w:r>
          </w:p>
        </w:tc>
        <w:tc>
          <w:tcPr>
            <w:tcW w:type="dxa" w:w="2880"/>
          </w:tcPr>
          <w:p>
            <w:r>
              <w:t>string</w:t>
            </w:r>
          </w:p>
        </w:tc>
        <w:tc>
          <w:tcPr>
            <w:tcW w:type="dxa" w:w="2880"/>
          </w:tcPr>
          <w:p>
            <w:r>
              <w:t>Required within externalDatasetReference. Connection ID used to access the external source. Format: projects/{project_id}/locations/{location_id}/connections/{connection_id}.</w:t>
            </w:r>
          </w:p>
        </w:tc>
      </w:tr>
      <w:tr>
        <w:tc>
          <w:tcPr>
            <w:tcW w:type="dxa" w:w="2880"/>
          </w:tcPr>
          <w:p>
            <w:r>
              <w:t>defaultCollation</w:t>
            </w:r>
          </w:p>
        </w:tc>
        <w:tc>
          <w:tcPr>
            <w:tcW w:type="dxa" w:w="2880"/>
          </w:tcPr>
          <w:p>
            <w:r>
              <w:t>string</w:t>
            </w:r>
          </w:p>
        </w:tc>
        <w:tc>
          <w:tcPr>
            <w:tcW w:type="dxa" w:w="2880"/>
          </w:tcPr>
          <w:p>
            <w:r>
              <w:t>Optional. Default collation for future tables created in the dataset. Supported values include 'und:ci' and '' (empty string). Empty string defaults to case-sensitive behavior.</w:t>
            </w:r>
          </w:p>
        </w:tc>
      </w:tr>
      <w:tr>
        <w:tc>
          <w:tcPr>
            <w:tcW w:type="dxa" w:w="2880"/>
          </w:tcPr>
          <w:p>
            <w:r>
              <w:t>friendlyName</w:t>
            </w:r>
          </w:p>
        </w:tc>
        <w:tc>
          <w:tcPr>
            <w:tcW w:type="dxa" w:w="2880"/>
          </w:tcPr>
          <w:p>
            <w:r>
              <w:t>string</w:t>
            </w:r>
          </w:p>
        </w:tc>
        <w:tc>
          <w:tcPr>
            <w:tcW w:type="dxa" w:w="2880"/>
          </w:tcPr>
          <w:p>
            <w:r>
              <w:t>Optional. A descriptive name for the dataset.</w:t>
            </w:r>
          </w:p>
        </w:tc>
      </w:tr>
      <w:tr>
        <w:tc>
          <w:tcPr>
            <w:tcW w:type="dxa" w:w="2880"/>
          </w:tcPr>
          <w:p>
            <w:r>
              <w:t>defaultPartitionExpirationMs</w:t>
            </w:r>
          </w:p>
        </w:tc>
        <w:tc>
          <w:tcPr>
            <w:tcW w:type="dxa" w:w="2880"/>
          </w:tcPr>
          <w:p>
            <w:r>
              <w:t>string</w:t>
            </w:r>
          </w:p>
        </w:tc>
        <w:tc>
          <w:tcPr>
            <w:tcW w:type="dxa" w:w="2880"/>
          </w:tcPr>
          <w:p>
            <w:r>
              <w:t>Optional. Default partition expiration in milliseconds for new time-partitioned tables.</w:t>
            </w:r>
          </w:p>
        </w:tc>
      </w:tr>
      <w:tr>
        <w:tc>
          <w:tcPr>
            <w:tcW w:type="dxa" w:w="2880"/>
          </w:tcPr>
          <w:p>
            <w:r>
              <w:t>defaultRoundingMode</w:t>
            </w:r>
          </w:p>
        </w:tc>
        <w:tc>
          <w:tcPr>
            <w:tcW w:type="dxa" w:w="2880"/>
          </w:tcPr>
          <w:p>
            <w:r>
              <w:t>string</w:t>
            </w:r>
          </w:p>
        </w:tc>
        <w:tc>
          <w:tcPr>
            <w:tcW w:type="dxa" w:w="2880"/>
          </w:tcPr>
          <w:p>
            <w:r>
              <w:t>Optional. Default rounding mode for new tables. Possible values: ROUNDING_MODE_UNSPECIFIED, ROUND_HALF_AWAY_FROM_ZERO, ROUND_HALF_EVEN.</w:t>
            </w:r>
          </w:p>
        </w:tc>
      </w:tr>
      <w:tr>
        <w:tc>
          <w:tcPr>
            <w:tcW w:type="dxa" w:w="2880"/>
          </w:tcPr>
          <w:p>
            <w:r>
              <w:t>description</w:t>
            </w:r>
          </w:p>
        </w:tc>
        <w:tc>
          <w:tcPr>
            <w:tcW w:type="dxa" w:w="2880"/>
          </w:tcPr>
          <w:p>
            <w:r>
              <w:t>string</w:t>
            </w:r>
          </w:p>
        </w:tc>
        <w:tc>
          <w:tcPr>
            <w:tcW w:type="dxa" w:w="2880"/>
          </w:tcPr>
          <w:p>
            <w:r>
              <w:t>Optional. A user-friendly description of the dataset.</w:t>
            </w:r>
          </w:p>
        </w:tc>
      </w:tr>
      <w:tr>
        <w:tc>
          <w:tcPr>
            <w:tcW w:type="dxa" w:w="2880"/>
          </w:tcPr>
          <w:p>
            <w:r>
              <w:t>maxTimeTravelHours</w:t>
            </w:r>
          </w:p>
        </w:tc>
        <w:tc>
          <w:tcPr>
            <w:tcW w:type="dxa" w:w="2880"/>
          </w:tcPr>
          <w:p>
            <w:r>
              <w:t>string</w:t>
            </w:r>
          </w:p>
        </w:tc>
        <w:tc>
          <w:tcPr>
            <w:tcW w:type="dxa" w:w="2880"/>
          </w:tcPr>
          <w:p>
            <w:r>
              <w:t>Optional. Time travel window in hours. Valid range: 48 to 168. Default is 168 if unset.</w:t>
            </w:r>
          </w:p>
        </w:tc>
      </w:tr>
      <w:tr>
        <w:tc>
          <w:tcPr>
            <w:tcW w:type="dxa" w:w="2880"/>
          </w:tcPr>
          <w:p>
            <w:r>
              <w:t>defaultEncryptionConfiguration</w:t>
            </w:r>
          </w:p>
        </w:tc>
        <w:tc>
          <w:tcPr>
            <w:tcW w:type="dxa" w:w="2880"/>
          </w:tcPr>
          <w:p>
            <w:r>
              <w:t>object</w:t>
            </w:r>
          </w:p>
        </w:tc>
        <w:tc>
          <w:tcPr>
            <w:tcW w:type="dxa" w:w="2880"/>
          </w:tcPr>
          <w:p>
            <w:r>
              <w:t>Optional. Cloud KMS encryption settings.</w:t>
            </w:r>
          </w:p>
        </w:tc>
      </w:tr>
      <w:tr>
        <w:tc>
          <w:tcPr>
            <w:tcW w:type="dxa" w:w="2880"/>
          </w:tcPr>
          <w:p>
            <w:r>
              <w:t>defaultEncryptionConfiguration.kmsKeyName</w:t>
            </w:r>
          </w:p>
        </w:tc>
        <w:tc>
          <w:tcPr>
            <w:tcW w:type="dxa" w:w="2880"/>
          </w:tcPr>
          <w:p>
            <w:r>
              <w:t>string</w:t>
            </w:r>
          </w:p>
        </w:tc>
        <w:tc>
          <w:tcPr>
            <w:tcW w:type="dxa" w:w="2880"/>
          </w:tcPr>
          <w:p>
            <w:r>
              <w:t>Optional. Cloud KMS key used to protect destination BigQuery tables. The BigQuery service account for the project must have access to this key.</w:t>
            </w:r>
          </w:p>
        </w:tc>
      </w:tr>
      <w:tr>
        <w:tc>
          <w:tcPr>
            <w:tcW w:type="dxa" w:w="2880"/>
          </w:tcPr>
          <w:p>
            <w:r>
              <w:t>storageBillingModel</w:t>
            </w:r>
          </w:p>
        </w:tc>
        <w:tc>
          <w:tcPr>
            <w:tcW w:type="dxa" w:w="2880"/>
          </w:tcPr>
          <w:p>
            <w:r>
              <w:t>string</w:t>
            </w:r>
          </w:p>
        </w:tc>
        <w:tc>
          <w:tcPr>
            <w:tcW w:type="dxa" w:w="2880"/>
          </w:tcPr>
          <w:p>
            <w:r>
              <w:t>Optional. Updates the storage billing model. Possible values: STORAGE_BILLING_MODEL_UNSPECIFIED, LOGICAL, PHYSICAL.</w:t>
            </w:r>
          </w:p>
        </w:tc>
      </w:tr>
      <w:tr>
        <w:tc>
          <w:tcPr>
            <w:tcW w:type="dxa" w:w="2880"/>
          </w:tcPr>
          <w:p>
            <w:r>
              <w:t>location</w:t>
            </w:r>
          </w:p>
        </w:tc>
        <w:tc>
          <w:tcPr>
            <w:tcW w:type="dxa" w:w="2880"/>
          </w:tcPr>
          <w:p>
            <w:r>
              <w:t>string</w:t>
            </w:r>
          </w:p>
        </w:tc>
        <w:tc>
          <w:tcPr>
            <w:tcW w:type="dxa" w:w="2880"/>
          </w:tcPr>
          <w:p>
            <w:r>
              <w:t>Geographic location where the dataset resides. See BigQuery supported locations.</w:t>
            </w:r>
          </w:p>
        </w:tc>
      </w:tr>
      <w:tr>
        <w:tc>
          <w:tcPr>
            <w:tcW w:type="dxa" w:w="2880"/>
          </w:tcPr>
          <w:p>
            <w:r>
              <w:t>datasetReference</w:t>
            </w:r>
          </w:p>
        </w:tc>
        <w:tc>
          <w:tcPr>
            <w:tcW w:type="dxa" w:w="2880"/>
          </w:tcPr>
          <w:p>
            <w:r>
              <w:t>object</w:t>
            </w:r>
          </w:p>
        </w:tc>
        <w:tc>
          <w:tcPr>
            <w:tcW w:type="dxa" w:w="2880"/>
          </w:tcPr>
          <w:p>
            <w:r>
              <w:t>Identifier for a dataset.</w:t>
            </w:r>
          </w:p>
        </w:tc>
      </w:tr>
      <w:tr>
        <w:tc>
          <w:tcPr>
            <w:tcW w:type="dxa" w:w="2880"/>
          </w:tcPr>
          <w:p>
            <w:r>
              <w:t>datasetReference.datasetId</w:t>
            </w:r>
          </w:p>
        </w:tc>
        <w:tc>
          <w:tcPr>
            <w:tcW w:type="dxa" w:w="2880"/>
          </w:tcPr>
          <w:p>
            <w:r>
              <w:t>string</w:t>
            </w:r>
          </w:p>
        </w:tc>
        <w:tc>
          <w:tcPr>
            <w:tcW w:type="dxa" w:w="2880"/>
          </w:tcPr>
          <w:p>
            <w:r>
              <w:t>Required within datasetReference. Unique dataset ID without project name. Must contain only letters, numbers, or underscores. Maximum length: 1,024 characters.</w:t>
            </w:r>
          </w:p>
        </w:tc>
      </w:tr>
      <w:tr>
        <w:tc>
          <w:tcPr>
            <w:tcW w:type="dxa" w:w="2880"/>
          </w:tcPr>
          <w:p>
            <w:r>
              <w:t>datasetReference.projectId</w:t>
            </w:r>
          </w:p>
        </w:tc>
        <w:tc>
          <w:tcPr>
            <w:tcW w:type="dxa" w:w="2880"/>
          </w:tcPr>
          <w:p>
            <w:r>
              <w:t>string</w:t>
            </w:r>
          </w:p>
        </w:tc>
        <w:tc>
          <w:tcPr>
            <w:tcW w:type="dxa" w:w="2880"/>
          </w:tcPr>
          <w:p>
            <w:r>
              <w:t>Optional. ID of the project containing this dataset.</w:t>
            </w:r>
          </w:p>
        </w:tc>
      </w:tr>
      <w:tr>
        <w:tc>
          <w:tcPr>
            <w:tcW w:type="dxa" w:w="2880"/>
          </w:tcPr>
          <w:p>
            <w:r>
              <w:t>isCaseInsensitive</w:t>
            </w:r>
          </w:p>
        </w:tc>
        <w:tc>
          <w:tcPr>
            <w:tcW w:type="dxa" w:w="2880"/>
          </w:tcPr>
          <w:p>
            <w:r>
              <w:t>boolean</w:t>
            </w:r>
          </w:p>
        </w:tc>
        <w:tc>
          <w:tcPr>
            <w:tcW w:type="dxa" w:w="2880"/>
          </w:tcPr>
          <w:p>
            <w:r>
              <w:t>Optional. If true, the dataset and its table names are case-insensitive. Default is false.</w:t>
            </w:r>
          </w:p>
        </w:tc>
      </w:tr>
      <w:tr>
        <w:tc>
          <w:tcPr>
            <w:tcW w:type="dxa" w:w="2880"/>
          </w:tcPr>
          <w:p>
            <w:r>
              <w:t>linkedDatasetSource</w:t>
            </w:r>
          </w:p>
        </w:tc>
        <w:tc>
          <w:tcPr>
            <w:tcW w:type="dxa" w:w="2880"/>
          </w:tcPr>
          <w:p>
            <w:r>
              <w:t>object</w:t>
            </w:r>
          </w:p>
        </w:tc>
        <w:tc>
          <w:tcPr>
            <w:tcW w:type="dxa" w:w="2880"/>
          </w:tcPr>
          <w:p>
            <w:r>
              <w:t>Optional. Dataset source type referring to another BigQuery dataset.</w:t>
            </w:r>
          </w:p>
        </w:tc>
      </w:tr>
      <w:tr>
        <w:tc>
          <w:tcPr>
            <w:tcW w:type="dxa" w:w="2880"/>
          </w:tcPr>
          <w:p>
            <w:r>
              <w:t>linkedDatasetSource.sourceDataset</w:t>
            </w:r>
          </w:p>
        </w:tc>
        <w:tc>
          <w:tcPr>
            <w:tcW w:type="dxa" w:w="2880"/>
          </w:tcPr>
          <w:p>
            <w:r>
              <w:t>object</w:t>
            </w:r>
          </w:p>
        </w:tc>
        <w:tc>
          <w:tcPr>
            <w:tcW w:type="dxa" w:w="2880"/>
          </w:tcPr>
          <w:p>
            <w:r>
              <w:t>Identifier for the source dataset.</w:t>
            </w:r>
          </w:p>
        </w:tc>
      </w:tr>
      <w:tr>
        <w:tc>
          <w:tcPr>
            <w:tcW w:type="dxa" w:w="2880"/>
          </w:tcPr>
          <w:p>
            <w:r>
              <w:t>linkedDatasetSource.sourceDataset.datasetId</w:t>
            </w:r>
          </w:p>
        </w:tc>
        <w:tc>
          <w:tcPr>
            <w:tcW w:type="dxa" w:w="2880"/>
          </w:tcPr>
          <w:p>
            <w:r>
              <w:t>string</w:t>
            </w:r>
          </w:p>
        </w:tc>
        <w:tc>
          <w:tcPr>
            <w:tcW w:type="dxa" w:w="2880"/>
          </w:tcPr>
          <w:p>
            <w:r>
              <w:t>Required within sourceDataset. Unique dataset ID without project name. Must contain only letters, numbers, or underscores. Maximum length: 1,024 characters.</w:t>
            </w:r>
          </w:p>
        </w:tc>
      </w:tr>
      <w:tr>
        <w:tc>
          <w:tcPr>
            <w:tcW w:type="dxa" w:w="2880"/>
          </w:tcPr>
          <w:p>
            <w:r>
              <w:t>linkedDatasetSource.sourceDataset.projectId</w:t>
            </w:r>
          </w:p>
        </w:tc>
        <w:tc>
          <w:tcPr>
            <w:tcW w:type="dxa" w:w="2880"/>
          </w:tcPr>
          <w:p>
            <w:r>
              <w:t>string</w:t>
            </w:r>
          </w:p>
        </w:tc>
        <w:tc>
          <w:tcPr>
            <w:tcW w:type="dxa" w:w="2880"/>
          </w:tcPr>
          <w:p>
            <w:r>
              <w:t>Optional. ID of the project containing the source dataset.</w:t>
            </w:r>
          </w:p>
        </w:tc>
      </w:tr>
      <w:tr>
        <w:tc>
          <w:tcPr>
            <w:tcW w:type="dxa" w:w="2880"/>
          </w:tcPr>
          <w:p>
            <w:r>
              <w:t>defaultTableExpirationMs</w:t>
            </w:r>
          </w:p>
        </w:tc>
        <w:tc>
          <w:tcPr>
            <w:tcW w:type="dxa" w:w="2880"/>
          </w:tcPr>
          <w:p>
            <w:r>
              <w:t>string</w:t>
            </w:r>
          </w:p>
        </w:tc>
        <w:tc>
          <w:tcPr>
            <w:tcW w:type="dxa" w:w="2880"/>
          </w:tcPr>
          <w:p>
            <w:r>
              <w:t>Optional. Default lifetime of all tables in the dataset, in milliseconds. Minimum: 3600000 (1 hour). To clear an existing default expiration with PATCH, set to 0.</w:t>
            </w:r>
          </w:p>
        </w:tc>
      </w:tr>
      <w:tr>
        <w:tc>
          <w:tcPr>
            <w:tcW w:type="dxa" w:w="2880"/>
          </w:tcPr>
          <w:p>
            <w:r>
              <w:t>externalCatalogDatasetOptions</w:t>
            </w:r>
          </w:p>
        </w:tc>
        <w:tc>
          <w:tcPr>
            <w:tcW w:type="dxa" w:w="2880"/>
          </w:tcPr>
          <w:p>
            <w:r>
              <w:t>object</w:t>
            </w:r>
          </w:p>
        </w:tc>
        <w:tc>
          <w:tcPr>
            <w:tcW w:type="dxa" w:w="2880"/>
          </w:tcPr>
          <w:p>
            <w:r>
              <w:t>Optional. Metadata for open source compatible datasets in the BigQuery catalog.</w:t>
            </w:r>
          </w:p>
        </w:tc>
      </w:tr>
      <w:tr>
        <w:tc>
          <w:tcPr>
            <w:tcW w:type="dxa" w:w="2880"/>
          </w:tcPr>
          <w:p>
            <w:r>
              <w:t>externalCatalogDatasetOptions.defaultStorageLocationUri</w:t>
            </w:r>
          </w:p>
        </w:tc>
        <w:tc>
          <w:tcPr>
            <w:tcW w:type="dxa" w:w="2880"/>
          </w:tcPr>
          <w:p>
            <w:r>
              <w:t>string</w:t>
            </w:r>
          </w:p>
        </w:tc>
        <w:tc>
          <w:tcPr>
            <w:tcW w:type="dxa" w:w="2880"/>
          </w:tcPr>
          <w:p>
            <w:r>
              <w:t>Optional. Storage location URI for all tables in the dataset. Maximum length: 1024 characters.</w:t>
            </w:r>
          </w:p>
        </w:tc>
      </w:tr>
      <w:tr>
        <w:tc>
          <w:tcPr>
            <w:tcW w:type="dxa" w:w="2880"/>
          </w:tcPr>
          <w:p>
            <w:r>
              <w:t>externalCatalogDatasetOptions.parameters</w:t>
            </w:r>
          </w:p>
        </w:tc>
        <w:tc>
          <w:tcPr>
            <w:tcW w:type="dxa" w:w="2880"/>
          </w:tcPr>
          <w:p>
            <w:r>
              <w:t>object</w:t>
            </w:r>
          </w:p>
        </w:tc>
        <w:tc>
          <w:tcPr>
            <w:tcW w:type="dxa" w:w="2880"/>
          </w:tcPr>
          <w:p>
            <w:r>
              <w:t>Optional. Key-value parameters for the open source schema. Maximum size: 2 MiB.</w:t>
            </w:r>
          </w:p>
        </w:tc>
      </w:tr>
      <w:tr>
        <w:tc>
          <w:tcPr>
            <w:tcW w:type="dxa" w:w="2880"/>
          </w:tcPr>
          <w:p>
            <w:r>
              <w:t>resourceTags</w:t>
            </w:r>
          </w:p>
        </w:tc>
        <w:tc>
          <w:tcPr>
            <w:tcW w:type="dxa" w:w="2880"/>
          </w:tcPr>
          <w:p>
            <w:r>
              <w:t>object</w:t>
            </w:r>
          </w:p>
        </w:tc>
        <w:tc>
          <w:tcPr>
            <w:tcW w:type="dxa" w:w="2880"/>
          </w:tcPr>
          <w:p>
            <w:r>
              <w:t>Optional. Tags attached to this dataset. Tag keys are globally unique and should be namespaced, for example 123456789012/environment.</w:t>
            </w:r>
          </w:p>
        </w:tc>
      </w:tr>
      <w:tr>
        <w:tc>
          <w:tcPr>
            <w:tcW w:type="dxa" w:w="2880"/>
          </w:tcPr>
          <w:p>
            <w:r>
              <w:t>labels</w:t>
            </w:r>
          </w:p>
        </w:tc>
        <w:tc>
          <w:tcPr>
            <w:tcW w:type="dxa" w:w="2880"/>
          </w:tcPr>
          <w:p>
            <w:r>
              <w:t>object</w:t>
            </w:r>
          </w:p>
        </w:tc>
        <w:tc>
          <w:tcPr>
            <w:tcW w:type="dxa" w:w="2880"/>
          </w:tcPr>
          <w:p>
            <w:r>
              <w:t>Optional. Labels associated with this dataset for organization and grouping.</w:t>
            </w:r>
          </w:p>
        </w:tc>
      </w:tr>
      <w:tr>
        <w:tc>
          <w:tcPr>
            <w:tcW w:type="dxa" w:w="2880"/>
          </w:tcPr>
          <w:p>
            <w:r>
              <w:t>access</w:t>
            </w:r>
          </w:p>
        </w:tc>
        <w:tc>
          <w:tcPr>
            <w:tcW w:type="dxa" w:w="2880"/>
          </w:tcPr>
          <w:p>
            <w:r>
              <w:t>array</w:t>
            </w:r>
          </w:p>
        </w:tc>
        <w:tc>
          <w:tcPr>
            <w:tcW w:type="dxa" w:w="2880"/>
          </w:tcPr>
          <w:p>
            <w:r>
              <w:t>Optional. Array of access entries defining dataset access for one or more entities. If patched, this field overwrites the dataset's existing access field. To add entities, include the full existing access array plus new entries.</w:t>
            </w:r>
          </w:p>
        </w:tc>
      </w:tr>
      <w:tr>
        <w:tc>
          <w:tcPr>
            <w:tcW w:type="dxa" w:w="2880"/>
          </w:tcPr>
          <w:p>
            <w:r>
              <w:t>access[].domain</w:t>
            </w:r>
          </w:p>
        </w:tc>
        <w:tc>
          <w:tcPr>
            <w:tcW w:type="dxa" w:w="2880"/>
          </w:tcPr>
          <w:p>
            <w:r>
              <w:t>string</w:t>
            </w:r>
          </w:p>
        </w:tc>
        <w:tc>
          <w:tcPr>
            <w:tcW w:type="dxa" w:w="2880"/>
          </w:tcPr>
          <w:p>
            <w:r>
              <w:t>Optional. [Pick one] Domain to grant access to, for example example.com.</w:t>
            </w:r>
          </w:p>
        </w:tc>
      </w:tr>
      <w:tr>
        <w:tc>
          <w:tcPr>
            <w:tcW w:type="dxa" w:w="2880"/>
          </w:tcPr>
          <w:p>
            <w:r>
              <w:t>access[].role</w:t>
            </w:r>
          </w:p>
        </w:tc>
        <w:tc>
          <w:tcPr>
            <w:tcW w:type="dxa" w:w="2880"/>
          </w:tcPr>
          <w:p>
            <w:r>
              <w:t>string</w:t>
            </w:r>
          </w:p>
        </w:tc>
        <w:tc>
          <w:tcPr>
            <w:tcW w:type="dxa" w:w="2880"/>
          </w:tcPr>
          <w:p>
            <w:r>
              <w:t>Optional. IAM role ID or legacy role. Legacy mappings include OWNER, WRITER, READER. Returned values use legacy format.</w:t>
            </w:r>
          </w:p>
        </w:tc>
      </w:tr>
      <w:tr>
        <w:tc>
          <w:tcPr>
            <w:tcW w:type="dxa" w:w="2880"/>
          </w:tcPr>
          <w:p>
            <w:r>
              <w:t>access[].groupByEmail</w:t>
            </w:r>
          </w:p>
        </w:tc>
        <w:tc>
          <w:tcPr>
            <w:tcW w:type="dxa" w:w="2880"/>
          </w:tcPr>
          <w:p>
            <w:r>
              <w:t>string</w:t>
            </w:r>
          </w:p>
        </w:tc>
        <w:tc>
          <w:tcPr>
            <w:tcW w:type="dxa" w:w="2880"/>
          </w:tcPr>
          <w:p>
            <w:r>
              <w:t>Optional. [Pick one] Google Group email to grant access to.</w:t>
            </w:r>
          </w:p>
        </w:tc>
      </w:tr>
      <w:tr>
        <w:tc>
          <w:tcPr>
            <w:tcW w:type="dxa" w:w="2880"/>
          </w:tcPr>
          <w:p>
            <w:r>
              <w:t>access[].condition</w:t>
            </w:r>
          </w:p>
        </w:tc>
        <w:tc>
          <w:tcPr>
            <w:tcW w:type="dxa" w:w="2880"/>
          </w:tcPr>
          <w:p>
            <w:r>
              <w:t>object</w:t>
            </w:r>
          </w:p>
        </w:tc>
        <w:tc>
          <w:tcPr>
            <w:tcW w:type="dxa" w:w="2880"/>
          </w:tcPr>
          <w:p>
            <w:r>
              <w:t>Optional. CEL condition for conditional access bindings.</w:t>
            </w:r>
          </w:p>
        </w:tc>
      </w:tr>
      <w:tr>
        <w:tc>
          <w:tcPr>
            <w:tcW w:type="dxa" w:w="2880"/>
          </w:tcPr>
          <w:p>
            <w:r>
              <w:t>access[].condition.title</w:t>
            </w:r>
          </w:p>
        </w:tc>
        <w:tc>
          <w:tcPr>
            <w:tcW w:type="dxa" w:w="2880"/>
          </w:tcPr>
          <w:p>
            <w:r>
              <w:t>string</w:t>
            </w:r>
          </w:p>
        </w:tc>
        <w:tc>
          <w:tcPr>
            <w:tcW w:type="dxa" w:w="2880"/>
          </w:tcPr>
          <w:p>
            <w:r>
              <w:t>Optional. Short title describing the expression.</w:t>
            </w:r>
          </w:p>
        </w:tc>
      </w:tr>
      <w:tr>
        <w:tc>
          <w:tcPr>
            <w:tcW w:type="dxa" w:w="2880"/>
          </w:tcPr>
          <w:p>
            <w:r>
              <w:t>access[].condition.description</w:t>
            </w:r>
          </w:p>
        </w:tc>
        <w:tc>
          <w:tcPr>
            <w:tcW w:type="dxa" w:w="2880"/>
          </w:tcPr>
          <w:p>
            <w:r>
              <w:t>string</w:t>
            </w:r>
          </w:p>
        </w:tc>
        <w:tc>
          <w:tcPr>
            <w:tcW w:type="dxa" w:w="2880"/>
          </w:tcPr>
          <w:p>
            <w:r>
              <w:t>Optional. Longer description of the expression.</w:t>
            </w:r>
          </w:p>
        </w:tc>
      </w:tr>
      <w:tr>
        <w:tc>
          <w:tcPr>
            <w:tcW w:type="dxa" w:w="2880"/>
          </w:tcPr>
          <w:p>
            <w:r>
              <w:t>access[].condition.expression</w:t>
            </w:r>
          </w:p>
        </w:tc>
        <w:tc>
          <w:tcPr>
            <w:tcW w:type="dxa" w:w="2880"/>
          </w:tcPr>
          <w:p>
            <w:r>
              <w:t>string</w:t>
            </w:r>
          </w:p>
        </w:tc>
        <w:tc>
          <w:tcPr>
            <w:tcW w:type="dxa" w:w="2880"/>
          </w:tcPr>
          <w:p>
            <w:r>
              <w:t>Textual CEL expression.</w:t>
            </w:r>
          </w:p>
        </w:tc>
      </w:tr>
      <w:tr>
        <w:tc>
          <w:tcPr>
            <w:tcW w:type="dxa" w:w="2880"/>
          </w:tcPr>
          <w:p>
            <w:r>
              <w:t>access[].condition.location</w:t>
            </w:r>
          </w:p>
        </w:tc>
        <w:tc>
          <w:tcPr>
            <w:tcW w:type="dxa" w:w="2880"/>
          </w:tcPr>
          <w:p>
            <w:r>
              <w:t>string</w:t>
            </w:r>
          </w:p>
        </w:tc>
        <w:tc>
          <w:tcPr>
            <w:tcW w:type="dxa" w:w="2880"/>
          </w:tcPr>
          <w:p>
            <w:r>
              <w:t>Optional. Location string for error reporting.</w:t>
            </w:r>
          </w:p>
        </w:tc>
      </w:tr>
      <w:tr>
        <w:tc>
          <w:tcPr>
            <w:tcW w:type="dxa" w:w="2880"/>
          </w:tcPr>
          <w:p>
            <w:r>
              <w:t>access[].specialGroup</w:t>
            </w:r>
          </w:p>
        </w:tc>
        <w:tc>
          <w:tcPr>
            <w:tcW w:type="dxa" w:w="2880"/>
          </w:tcPr>
          <w:p>
            <w:r>
              <w:t>string</w:t>
            </w:r>
          </w:p>
        </w:tc>
        <w:tc>
          <w:tcPr>
            <w:tcW w:type="dxa" w:w="2880"/>
          </w:tcPr>
          <w:p>
            <w:r>
              <w:t>Optional. [Pick one] Special group. Possible values include projectOwners, projectReaders, projectWriters, allAuthenticatedUsers.</w:t>
            </w:r>
          </w:p>
        </w:tc>
      </w:tr>
      <w:tr>
        <w:tc>
          <w:tcPr>
            <w:tcW w:type="dxa" w:w="2880"/>
          </w:tcPr>
          <w:p>
            <w:r>
              <w:t>access[].iamMember</w:t>
            </w:r>
          </w:p>
        </w:tc>
        <w:tc>
          <w:tcPr>
            <w:tcW w:type="dxa" w:w="2880"/>
          </w:tcPr>
          <w:p>
            <w:r>
              <w:t>string</w:t>
            </w:r>
          </w:p>
        </w:tc>
        <w:tc>
          <w:tcPr>
            <w:tcW w:type="dxa" w:w="2880"/>
          </w:tcPr>
          <w:p>
            <w:r>
              <w:t>Optional. [Pick one] IAM member type not covered by user, group, domain, or special group.</w:t>
            </w:r>
          </w:p>
        </w:tc>
      </w:tr>
      <w:tr>
        <w:tc>
          <w:tcPr>
            <w:tcW w:type="dxa" w:w="2880"/>
          </w:tcPr>
          <w:p>
            <w:r>
              <w:t>access[].dataset</w:t>
            </w:r>
          </w:p>
        </w:tc>
        <w:tc>
          <w:tcPr>
            <w:tcW w:type="dxa" w:w="2880"/>
          </w:tcPr>
          <w:p>
            <w:r>
              <w:t>object</w:t>
            </w:r>
          </w:p>
        </w:tc>
        <w:tc>
          <w:tcPr>
            <w:tcW w:type="dxa" w:w="2880"/>
          </w:tcPr>
          <w:p>
            <w:r>
              <w:t>Optional. Grants resources of particular types in another dataset read access to the current dataset.</w:t>
            </w:r>
          </w:p>
        </w:tc>
      </w:tr>
      <w:tr>
        <w:tc>
          <w:tcPr>
            <w:tcW w:type="dxa" w:w="2880"/>
          </w:tcPr>
          <w:p>
            <w:r>
              <w:t>access[].dataset.targetTypes</w:t>
            </w:r>
          </w:p>
        </w:tc>
        <w:tc>
          <w:tcPr>
            <w:tcW w:type="dxa" w:w="2880"/>
          </w:tcPr>
          <w:p>
            <w:r>
              <w:t>array</w:t>
            </w:r>
          </w:p>
        </w:tc>
        <w:tc>
          <w:tcPr>
            <w:tcW w:type="dxa" w:w="2880"/>
          </w:tcPr>
          <w:p>
            <w:r>
              <w:t>Optional. Resource types this entry applies to. Possible values: TARGET_TYPE_UNSPECIFIED, VIEWS, ROUTINES.</w:t>
            </w:r>
          </w:p>
        </w:tc>
      </w:tr>
      <w:tr>
        <w:tc>
          <w:tcPr>
            <w:tcW w:type="dxa" w:w="2880"/>
          </w:tcPr>
          <w:p>
            <w:r>
              <w:t>access[].dataset.dataset</w:t>
            </w:r>
          </w:p>
        </w:tc>
        <w:tc>
          <w:tcPr>
            <w:tcW w:type="dxa" w:w="2880"/>
          </w:tcPr>
          <w:p>
            <w:r>
              <w:t>object</w:t>
            </w:r>
          </w:p>
        </w:tc>
        <w:tc>
          <w:tcPr>
            <w:tcW w:type="dxa" w:w="2880"/>
          </w:tcPr>
          <w:p>
            <w:r>
              <w:t>Identifier for the referenced dataset.</w:t>
            </w:r>
          </w:p>
        </w:tc>
      </w:tr>
      <w:tr>
        <w:tc>
          <w:tcPr>
            <w:tcW w:type="dxa" w:w="2880"/>
          </w:tcPr>
          <w:p>
            <w:r>
              <w:t>access[].dataset.dataset.datasetId</w:t>
            </w:r>
          </w:p>
        </w:tc>
        <w:tc>
          <w:tcPr>
            <w:tcW w:type="dxa" w:w="2880"/>
          </w:tcPr>
          <w:p>
            <w:r>
              <w:t>string</w:t>
            </w:r>
          </w:p>
        </w:tc>
        <w:tc>
          <w:tcPr>
            <w:tcW w:type="dxa" w:w="2880"/>
          </w:tcPr>
          <w:p>
            <w:r>
              <w:t>Required within referenced dataset. Unique dataset ID without project name.</w:t>
            </w:r>
          </w:p>
        </w:tc>
      </w:tr>
      <w:tr>
        <w:tc>
          <w:tcPr>
            <w:tcW w:type="dxa" w:w="2880"/>
          </w:tcPr>
          <w:p>
            <w:r>
              <w:t>access[].dataset.dataset.projectId</w:t>
            </w:r>
          </w:p>
        </w:tc>
        <w:tc>
          <w:tcPr>
            <w:tcW w:type="dxa" w:w="2880"/>
          </w:tcPr>
          <w:p>
            <w:r>
              <w:t>string</w:t>
            </w:r>
          </w:p>
        </w:tc>
        <w:tc>
          <w:tcPr>
            <w:tcW w:type="dxa" w:w="2880"/>
          </w:tcPr>
          <w:p>
            <w:r>
              <w:t>Optional. Project ID of the referenced dataset.</w:t>
            </w:r>
          </w:p>
        </w:tc>
      </w:tr>
      <w:tr>
        <w:tc>
          <w:tcPr>
            <w:tcW w:type="dxa" w:w="2880"/>
          </w:tcPr>
          <w:p>
            <w:r>
              <w:t>access[].routine</w:t>
            </w:r>
          </w:p>
        </w:tc>
        <w:tc>
          <w:tcPr>
            <w:tcW w:type="dxa" w:w="2880"/>
          </w:tcPr>
          <w:p>
            <w:r>
              <w:t>object</w:t>
            </w:r>
          </w:p>
        </w:tc>
        <w:tc>
          <w:tcPr>
            <w:tcW w:type="dxa" w:w="2880"/>
          </w:tcPr>
          <w:p>
            <w:r>
              <w:t>Optional. Routine reference.</w:t>
            </w:r>
          </w:p>
        </w:tc>
      </w:tr>
      <w:tr>
        <w:tc>
          <w:tcPr>
            <w:tcW w:type="dxa" w:w="2880"/>
          </w:tcPr>
          <w:p>
            <w:r>
              <w:t>access[].routine.datasetId</w:t>
            </w:r>
          </w:p>
        </w:tc>
        <w:tc>
          <w:tcPr>
            <w:tcW w:type="dxa" w:w="2880"/>
          </w:tcPr>
          <w:p>
            <w:r>
              <w:t>string</w:t>
            </w:r>
          </w:p>
        </w:tc>
        <w:tc>
          <w:tcPr>
            <w:tcW w:type="dxa" w:w="2880"/>
          </w:tcPr>
          <w:p>
            <w:r>
              <w:t>Required within routine. Dataset ID containing the routine.</w:t>
            </w:r>
          </w:p>
        </w:tc>
      </w:tr>
      <w:tr>
        <w:tc>
          <w:tcPr>
            <w:tcW w:type="dxa" w:w="2880"/>
          </w:tcPr>
          <w:p>
            <w:r>
              <w:t>access[].routine.projectId</w:t>
            </w:r>
          </w:p>
        </w:tc>
        <w:tc>
          <w:tcPr>
            <w:tcW w:type="dxa" w:w="2880"/>
          </w:tcPr>
          <w:p>
            <w:r>
              <w:t>string</w:t>
            </w:r>
          </w:p>
        </w:tc>
        <w:tc>
          <w:tcPr>
            <w:tcW w:type="dxa" w:w="2880"/>
          </w:tcPr>
          <w:p>
            <w:r>
              <w:t>Required within routine. Project ID containing the routine.</w:t>
            </w:r>
          </w:p>
        </w:tc>
      </w:tr>
      <w:tr>
        <w:tc>
          <w:tcPr>
            <w:tcW w:type="dxa" w:w="2880"/>
          </w:tcPr>
          <w:p>
            <w:r>
              <w:t>access[].routine.routineId</w:t>
            </w:r>
          </w:p>
        </w:tc>
        <w:tc>
          <w:tcPr>
            <w:tcW w:type="dxa" w:w="2880"/>
          </w:tcPr>
          <w:p>
            <w:r>
              <w:t>string</w:t>
            </w:r>
          </w:p>
        </w:tc>
        <w:tc>
          <w:tcPr>
            <w:tcW w:type="dxa" w:w="2880"/>
          </w:tcPr>
          <w:p>
            <w:r>
              <w:t>Required within routine. Routine ID. Must contain only letters, numbers, or underscores. Maximum length: 256 characters.</w:t>
            </w:r>
          </w:p>
        </w:tc>
      </w:tr>
      <w:tr>
        <w:tc>
          <w:tcPr>
            <w:tcW w:type="dxa" w:w="2880"/>
          </w:tcPr>
          <w:p>
            <w:r>
              <w:t>access[].view</w:t>
            </w:r>
          </w:p>
        </w:tc>
        <w:tc>
          <w:tcPr>
            <w:tcW w:type="dxa" w:w="2880"/>
          </w:tcPr>
          <w:p>
            <w:r>
              <w:t>object</w:t>
            </w:r>
          </w:p>
        </w:tc>
        <w:tc>
          <w:tcPr>
            <w:tcW w:type="dxa" w:w="2880"/>
          </w:tcPr>
          <w:p>
            <w:r>
              <w:t>Optional. [Pick one] View reference from another dataset to grant access to.</w:t>
            </w:r>
          </w:p>
        </w:tc>
      </w:tr>
      <w:tr>
        <w:tc>
          <w:tcPr>
            <w:tcW w:type="dxa" w:w="2880"/>
          </w:tcPr>
          <w:p>
            <w:r>
              <w:t>access[].view.datasetId</w:t>
            </w:r>
          </w:p>
        </w:tc>
        <w:tc>
          <w:tcPr>
            <w:tcW w:type="dxa" w:w="2880"/>
          </w:tcPr>
          <w:p>
            <w:r>
              <w:t>string</w:t>
            </w:r>
          </w:p>
        </w:tc>
        <w:tc>
          <w:tcPr>
            <w:tcW w:type="dxa" w:w="2880"/>
          </w:tcPr>
          <w:p>
            <w:r>
              <w:t>Required within view. Dataset ID containing the table/view.</w:t>
            </w:r>
          </w:p>
        </w:tc>
      </w:tr>
      <w:tr>
        <w:tc>
          <w:tcPr>
            <w:tcW w:type="dxa" w:w="2880"/>
          </w:tcPr>
          <w:p>
            <w:r>
              <w:t>access[].view.projectId</w:t>
            </w:r>
          </w:p>
        </w:tc>
        <w:tc>
          <w:tcPr>
            <w:tcW w:type="dxa" w:w="2880"/>
          </w:tcPr>
          <w:p>
            <w:r>
              <w:t>string</w:t>
            </w:r>
          </w:p>
        </w:tc>
        <w:tc>
          <w:tcPr>
            <w:tcW w:type="dxa" w:w="2880"/>
          </w:tcPr>
          <w:p>
            <w:r>
              <w:t>Required within view. Project ID containing the table/view.</w:t>
            </w:r>
          </w:p>
        </w:tc>
      </w:tr>
      <w:tr>
        <w:tc>
          <w:tcPr>
            <w:tcW w:type="dxa" w:w="2880"/>
          </w:tcPr>
          <w:p>
            <w:r>
              <w:t>access[].view.tableId</w:t>
            </w:r>
          </w:p>
        </w:tc>
        <w:tc>
          <w:tcPr>
            <w:tcW w:type="dxa" w:w="2880"/>
          </w:tcPr>
          <w:p>
            <w:r>
              <w:t>string</w:t>
            </w:r>
          </w:p>
        </w:tc>
        <w:tc>
          <w:tcPr>
            <w:tcW w:type="dxa" w:w="2880"/>
          </w:tcPr>
          <w:p>
            <w:r>
              <w:t>Required within view. Table ID. Maximum length: 1,024 characters. Some operations allow partition decorators such as sample_table$20190123.</w:t>
            </w:r>
          </w:p>
        </w:tc>
      </w:tr>
      <w:tr>
        <w:tc>
          <w:tcPr>
            <w:tcW w:type="dxa" w:w="2880"/>
          </w:tcPr>
          <w:p>
            <w:r>
              <w:t>access[].userByEmail</w:t>
            </w:r>
          </w:p>
        </w:tc>
        <w:tc>
          <w:tcPr>
            <w:tcW w:type="dxa" w:w="2880"/>
          </w:tcPr>
          <w:p>
            <w:r>
              <w:t>string</w:t>
            </w:r>
          </w:p>
        </w:tc>
        <w:tc>
          <w:tcPr>
            <w:tcW w:type="dxa" w:w="2880"/>
          </w:tcPr>
          <w:p>
            <w:r>
              <w:t>Optional. [Pick one] User email to grant access to.</w:t>
            </w:r>
          </w:p>
        </w:tc>
      </w:tr>
      <w:tr>
        <w:tc>
          <w:tcPr>
            <w:tcW w:type="dxa" w:w="2880"/>
          </w:tcPr>
          <w:p>
            <w:r>
              <w:t>defaultCollation</w:t>
            </w:r>
          </w:p>
        </w:tc>
        <w:tc>
          <w:tcPr>
            <w:tcW w:type="dxa" w:w="2880"/>
          </w:tcPr>
          <w:p>
            <w:r>
              <w:t>string</w:t>
            </w:r>
          </w:p>
        </w:tc>
        <w:tc>
          <w:tcPr>
            <w:tcW w:type="dxa" w:w="2880"/>
          </w:tcPr>
          <w:p>
            <w:r>
              <w:t>Optional. Default collation specification for future tables.</w:t>
            </w:r>
          </w:p>
        </w:tc>
      </w:tr>
      <w:tr>
        <w:tc>
          <w:tcPr>
            <w:tcW w:type="dxa" w:w="2880"/>
          </w:tcPr>
          <w:p>
            <w:r>
              <w:t>defaultRoundingMode</w:t>
            </w:r>
          </w:p>
        </w:tc>
        <w:tc>
          <w:tcPr>
            <w:tcW w:type="dxa" w:w="2880"/>
          </w:tcPr>
          <w:p>
            <w:r>
              <w:t>string</w:t>
            </w:r>
          </w:p>
        </w:tc>
        <w:tc>
          <w:tcPr>
            <w:tcW w:type="dxa" w:w="2880"/>
          </w:tcPr>
          <w:p>
            <w:r>
              <w:t>Optional. Default rounding mode for new tables.</w:t>
            </w:r>
          </w:p>
        </w:tc>
      </w:tr>
      <w:tr>
        <w:tc>
          <w:tcPr>
            <w:tcW w:type="dxa" w:w="2880"/>
          </w:tcPr>
          <w:p>
            <w:r>
              <w:t>resourceTags</w:t>
            </w:r>
          </w:p>
        </w:tc>
        <w:tc>
          <w:tcPr>
            <w:tcW w:type="dxa" w:w="2880"/>
          </w:tcPr>
          <w:p>
            <w:r>
              <w:t>object</w:t>
            </w:r>
          </w:p>
        </w:tc>
        <w:tc>
          <w:tcPr>
            <w:tcW w:type="dxa" w:w="2880"/>
          </w:tcPr>
          <w:p>
            <w:r>
              <w:t>Optional. Dataset tags map.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"bigquery#dataset",</w:t>
        <w:br/>
        <w:t xml:space="preserve"> "id": "my-project:analytics",</w:t>
        <w:br/>
        <w:t xml:space="preserve"> "datasetReference": {</w:t>
        <w:br/>
        <w:t xml:space="preserve"> "projectId": "my-project",</w:t>
        <w:br/>
        <w:t xml:space="preserve"> "datasetId": "analytics"</w:t>
        <w:br/>
        <w:t xml:space="preserve"> },</w:t>
        <w:br/>
        <w:t xml:space="preserve"> "friendlyName": "Analytics Dataset",</w:t>
        <w:br/>
        <w:t xml:space="preserve"> "description": "Primary analytics dataset",</w:t>
        <w:br/>
        <w:t xml:space="preserve"> "location": "US",</w:t>
        <w:br/>
        <w:t xml:space="preserve"> "labels": {</w:t>
        <w:br/>
        <w:t xml:space="preserve"> "env": "prod",</w:t>
        <w:br/>
        <w:t xml:space="preserve"> "team": "data"</w:t>
        <w:br/>
        <w:t xml:space="preserve"> },</w:t>
        <w:br/>
        <w:t xml:space="preserve"> "defaultTableExpirationMs": "86400000",</w:t>
        <w:br/>
        <w:t xml:space="preserve"> "maxTimeTravelHours": "168",</w:t>
        <w:br/>
        <w:t xml:space="preserve"> "isCaseInsensitive": false,</w:t>
        <w:br/>
        <w:t xml:space="preserve"> "storageBillingModel": "LOGICAL",</w:t>
        <w:br/>
        <w:t xml:space="preserve"> "etag": "BwX7a9K8s3Q=",</w:t>
        <w:br/>
        <w:t xml:space="preserve"> "selfLink": "https://bigquery.googleapis.com/bigquery/v2/projects/my-project/datasets/analytics",</w:t>
        <w:br/>
        <w:t xml:space="preserve"> "creationTime": "1710000000000",</w:t>
        <w:br/>
        <w:t xml:space="preserve"> "lastModifiedTime": "1710003600000",</w:t>
        <w:br/>
        <w:t xml:space="preserve"> "type": "DEFAULT"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value for accessPolicyVersion",</w:t>
        <w:br/>
        <w:t xml:space="preserve"> "errors": [</w:t>
        <w:br/>
        <w:t xml:space="preserve"> {</w:t>
        <w:br/>
        <w:t xml:space="preserve"> "message": "Invalid value for accessPolicyVersion",</w:t>
        <w:br/>
        <w:t xml:space="preserve"> "domain": "global",</w:t>
        <w:br/>
        <w:t xml:space="preserve"> "reason": "invalid"</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"Not found: Dataset my-project:missing_dataset",</w:t>
        <w:br/>
        <w:t xml:space="preserve"> "errors": [</w:t>
        <w:br/>
        <w:t xml:space="preserve"> {</w:t>
        <w:br/>
        <w:t xml:space="preserve"> "message": "Not found: Dataset my-project:missing_dataset",</w:t>
        <w:br/>
        <w:t xml:space="preserve"> "domain": "global",</w:t>
        <w:br/>
        <w:t xml:space="preserve"> "reason": "notFound"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Output only. Resource type. Default: bigquery#dataset.</w:t>
            </w:r>
          </w:p>
        </w:tc>
      </w:tr>
      <w:tr>
        <w:tc>
          <w:tcPr>
            <w:tcW w:type="dxa" w:w="2880"/>
          </w:tcPr>
          <w:p>
            <w:r>
              <w:t>id</w:t>
            </w:r>
          </w:p>
        </w:tc>
        <w:tc>
          <w:tcPr>
            <w:tcW w:type="dxa" w:w="2880"/>
          </w:tcPr>
          <w:p>
            <w:r>
              <w:t>string</w:t>
            </w:r>
          </w:p>
        </w:tc>
        <w:tc>
          <w:tcPr>
            <w:tcW w:type="dxa" w:w="2880"/>
          </w:tcPr>
          <w:p>
            <w:r>
              <w:t>Output only. Fully-qualified dataset name in the format projectId:datasetId.</w:t>
            </w:r>
          </w:p>
        </w:tc>
      </w:tr>
      <w:tr>
        <w:tc>
          <w:tcPr>
            <w:tcW w:type="dxa" w:w="2880"/>
          </w:tcPr>
          <w:p>
            <w:r>
              <w:t>datasetReference</w:t>
            </w:r>
          </w:p>
        </w:tc>
        <w:tc>
          <w:tcPr>
            <w:tcW w:type="dxa" w:w="2880"/>
          </w:tcPr>
          <w:p>
            <w:r>
              <w:t>object</w:t>
            </w:r>
          </w:p>
        </w:tc>
        <w:tc>
          <w:tcPr>
            <w:tcW w:type="dxa" w:w="2880"/>
          </w:tcPr>
          <w:p>
            <w:r>
              <w:t>Identifier for the dataset.</w:t>
            </w:r>
          </w:p>
        </w:tc>
      </w:tr>
      <w:tr>
        <w:tc>
          <w:tcPr>
            <w:tcW w:type="dxa" w:w="2880"/>
          </w:tcPr>
          <w:p>
            <w:r>
              <w:t>datasetReference.projectId</w:t>
            </w:r>
          </w:p>
        </w:tc>
        <w:tc>
          <w:tcPr>
            <w:tcW w:type="dxa" w:w="2880"/>
          </w:tcPr>
          <w:p>
            <w:r>
              <w:t>string</w:t>
            </w:r>
          </w:p>
        </w:tc>
        <w:tc>
          <w:tcPr>
            <w:tcW w:type="dxa" w:w="2880"/>
          </w:tcPr>
          <w:p>
            <w:r>
              <w:t>Project ID containing the dataset.</w:t>
            </w:r>
          </w:p>
        </w:tc>
      </w:tr>
      <w:tr>
        <w:tc>
          <w:tcPr>
            <w:tcW w:type="dxa" w:w="2880"/>
          </w:tcPr>
          <w:p>
            <w:r>
              <w:t>datasetReference.datasetId</w:t>
            </w:r>
          </w:p>
        </w:tc>
        <w:tc>
          <w:tcPr>
            <w:tcW w:type="dxa" w:w="2880"/>
          </w:tcPr>
          <w:p>
            <w:r>
              <w:t>string</w:t>
            </w:r>
          </w:p>
        </w:tc>
        <w:tc>
          <w:tcPr>
            <w:tcW w:type="dxa" w:w="2880"/>
          </w:tcPr>
          <w:p>
            <w:r>
              <w:t>Dataset ID without the project name.</w:t>
            </w:r>
          </w:p>
        </w:tc>
      </w:tr>
      <w:tr>
        <w:tc>
          <w:tcPr>
            <w:tcW w:type="dxa" w:w="2880"/>
          </w:tcPr>
          <w:p>
            <w:r>
              <w:t>friendlyName</w:t>
            </w:r>
          </w:p>
        </w:tc>
        <w:tc>
          <w:tcPr>
            <w:tcW w:type="dxa" w:w="2880"/>
          </w:tcPr>
          <w:p>
            <w:r>
              <w:t>string</w:t>
            </w:r>
          </w:p>
        </w:tc>
        <w:tc>
          <w:tcPr>
            <w:tcW w:type="dxa" w:w="2880"/>
          </w:tcPr>
          <w:p>
            <w:r>
              <w:t>Descriptive name for the dataset.</w:t>
            </w:r>
          </w:p>
        </w:tc>
      </w:tr>
      <w:tr>
        <w:tc>
          <w:tcPr>
            <w:tcW w:type="dxa" w:w="2880"/>
          </w:tcPr>
          <w:p>
            <w:r>
              <w:t>description</w:t>
            </w:r>
          </w:p>
        </w:tc>
        <w:tc>
          <w:tcPr>
            <w:tcW w:type="dxa" w:w="2880"/>
          </w:tcPr>
          <w:p>
            <w:r>
              <w:t>string</w:t>
            </w:r>
          </w:p>
        </w:tc>
        <w:tc>
          <w:tcPr>
            <w:tcW w:type="dxa" w:w="2880"/>
          </w:tcPr>
          <w:p>
            <w:r>
              <w:t>User-friendly description of the dataset.</w:t>
            </w:r>
          </w:p>
        </w:tc>
      </w:tr>
      <w:tr>
        <w:tc>
          <w:tcPr>
            <w:tcW w:type="dxa" w:w="2880"/>
          </w:tcPr>
          <w:p>
            <w:r>
              <w:t>location</w:t>
            </w:r>
          </w:p>
        </w:tc>
        <w:tc>
          <w:tcPr>
            <w:tcW w:type="dxa" w:w="2880"/>
          </w:tcPr>
          <w:p>
            <w:r>
              <w:t>string</w:t>
            </w:r>
          </w:p>
        </w:tc>
        <w:tc>
          <w:tcPr>
            <w:tcW w:type="dxa" w:w="2880"/>
          </w:tcPr>
          <w:p>
            <w:r>
              <w:t>Geographic location where the dataset resides.</w:t>
            </w:r>
          </w:p>
        </w:tc>
      </w:tr>
      <w:tr>
        <w:tc>
          <w:tcPr>
            <w:tcW w:type="dxa" w:w="2880"/>
          </w:tcPr>
          <w:p>
            <w:r>
              <w:t>labels</w:t>
            </w:r>
          </w:p>
        </w:tc>
        <w:tc>
          <w:tcPr>
            <w:tcW w:type="dxa" w:w="2880"/>
          </w:tcPr>
          <w:p>
            <w:r>
              <w:t>object</w:t>
            </w:r>
          </w:p>
        </w:tc>
        <w:tc>
          <w:tcPr>
            <w:tcW w:type="dxa" w:w="2880"/>
          </w:tcPr>
          <w:p>
            <w:r>
              <w:t>Labels associated with the dataset.</w:t>
            </w:r>
          </w:p>
        </w:tc>
      </w:tr>
      <w:tr>
        <w:tc>
          <w:tcPr>
            <w:tcW w:type="dxa" w:w="2880"/>
          </w:tcPr>
          <w:p>
            <w:r>
              <w:t>defaultTableExpirationMs</w:t>
            </w:r>
          </w:p>
        </w:tc>
        <w:tc>
          <w:tcPr>
            <w:tcW w:type="dxa" w:w="2880"/>
          </w:tcPr>
          <w:p>
            <w:r>
              <w:t>string</w:t>
            </w:r>
          </w:p>
        </w:tc>
        <w:tc>
          <w:tcPr>
            <w:tcW w:type="dxa" w:w="2880"/>
          </w:tcPr>
          <w:p>
            <w:r>
              <w:t>Default lifetime of all tables in the dataset, in milliseconds.</w:t>
            </w:r>
          </w:p>
        </w:tc>
      </w:tr>
      <w:tr>
        <w:tc>
          <w:tcPr>
            <w:tcW w:type="dxa" w:w="2880"/>
          </w:tcPr>
          <w:p>
            <w:r>
              <w:t>defaultPartitionExpirationMs</w:t>
            </w:r>
          </w:p>
        </w:tc>
        <w:tc>
          <w:tcPr>
            <w:tcW w:type="dxa" w:w="2880"/>
          </w:tcPr>
          <w:p>
            <w:r>
              <w:t>string</w:t>
            </w:r>
          </w:p>
        </w:tc>
        <w:tc>
          <w:tcPr>
            <w:tcW w:type="dxa" w:w="2880"/>
          </w:tcPr>
          <w:p>
            <w:r>
              <w:t>Default partition expiration in milliseconds for new time-partitioned tables.</w:t>
            </w:r>
          </w:p>
        </w:tc>
      </w:tr>
      <w:tr>
        <w:tc>
          <w:tcPr>
            <w:tcW w:type="dxa" w:w="2880"/>
          </w:tcPr>
          <w:p>
            <w:r>
              <w:t>defaultCollation</w:t>
            </w:r>
          </w:p>
        </w:tc>
        <w:tc>
          <w:tcPr>
            <w:tcW w:type="dxa" w:w="2880"/>
          </w:tcPr>
          <w:p>
            <w:r>
              <w:t>string</w:t>
            </w:r>
          </w:p>
        </w:tc>
        <w:tc>
          <w:tcPr>
            <w:tcW w:type="dxa" w:w="2880"/>
          </w:tcPr>
          <w:p>
            <w:r>
              <w:t>Default collation for future tables created in the dataset.</w:t>
            </w:r>
          </w:p>
        </w:tc>
      </w:tr>
      <w:tr>
        <w:tc>
          <w:tcPr>
            <w:tcW w:type="dxa" w:w="2880"/>
          </w:tcPr>
          <w:p>
            <w:r>
              <w:t>defaultRoundingMode</w:t>
            </w:r>
          </w:p>
        </w:tc>
        <w:tc>
          <w:tcPr>
            <w:tcW w:type="dxa" w:w="2880"/>
          </w:tcPr>
          <w:p>
            <w:r>
              <w:t>string</w:t>
            </w:r>
          </w:p>
        </w:tc>
        <w:tc>
          <w:tcPr>
            <w:tcW w:type="dxa" w:w="2880"/>
          </w:tcPr>
          <w:p>
            <w:r>
              <w:t>Default rounding mode for new tables.</w:t>
            </w:r>
          </w:p>
        </w:tc>
      </w:tr>
      <w:tr>
        <w:tc>
          <w:tcPr>
            <w:tcW w:type="dxa" w:w="2880"/>
          </w:tcPr>
          <w:p>
            <w:r>
              <w:t>maxTimeTravelHours</w:t>
            </w:r>
          </w:p>
        </w:tc>
        <w:tc>
          <w:tcPr>
            <w:tcW w:type="dxa" w:w="2880"/>
          </w:tcPr>
          <w:p>
            <w:r>
              <w:t>string</w:t>
            </w:r>
          </w:p>
        </w:tc>
        <w:tc>
          <w:tcPr>
            <w:tcW w:type="dxa" w:w="2880"/>
          </w:tcPr>
          <w:p>
            <w:r>
              <w:t>Time travel window in hours.</w:t>
            </w:r>
          </w:p>
        </w:tc>
      </w:tr>
      <w:tr>
        <w:tc>
          <w:tcPr>
            <w:tcW w:type="dxa" w:w="2880"/>
          </w:tcPr>
          <w:p>
            <w:r>
              <w:t>isCaseInsensitive</w:t>
            </w:r>
          </w:p>
        </w:tc>
        <w:tc>
          <w:tcPr>
            <w:tcW w:type="dxa" w:w="2880"/>
          </w:tcPr>
          <w:p>
            <w:r>
              <w:t>boolean</w:t>
            </w:r>
          </w:p>
        </w:tc>
        <w:tc>
          <w:tcPr>
            <w:tcW w:type="dxa" w:w="2880"/>
          </w:tcPr>
          <w:p>
            <w:r>
              <w:t>Whether dataset and table names are case-insensitive.</w:t>
            </w:r>
          </w:p>
        </w:tc>
      </w:tr>
      <w:tr>
        <w:tc>
          <w:tcPr>
            <w:tcW w:type="dxa" w:w="2880"/>
          </w:tcPr>
          <w:p>
            <w:r>
              <w:t>storageBillingModel</w:t>
            </w:r>
          </w:p>
        </w:tc>
        <w:tc>
          <w:tcPr>
            <w:tcW w:type="dxa" w:w="2880"/>
          </w:tcPr>
          <w:p>
            <w:r>
              <w:t>string</w:t>
            </w:r>
          </w:p>
        </w:tc>
        <w:tc>
          <w:tcPr>
            <w:tcW w:type="dxa" w:w="2880"/>
          </w:tcPr>
          <w:p>
            <w:r>
              <w:t>Storage billing model for the dataset.</w:t>
            </w:r>
          </w:p>
        </w:tc>
      </w:tr>
      <w:tr>
        <w:tc>
          <w:tcPr>
            <w:tcW w:type="dxa" w:w="2880"/>
          </w:tcPr>
          <w:p>
            <w:r>
              <w:t>defaultEncryptionConfiguration</w:t>
            </w:r>
          </w:p>
        </w:tc>
        <w:tc>
          <w:tcPr>
            <w:tcW w:type="dxa" w:w="2880"/>
          </w:tcPr>
          <w:p>
            <w:r>
              <w:t>object</w:t>
            </w:r>
          </w:p>
        </w:tc>
        <w:tc>
          <w:tcPr>
            <w:tcW w:type="dxa" w:w="2880"/>
          </w:tcPr>
          <w:p>
            <w:r>
              <w:t>Cloud KMS encryption settings.</w:t>
            </w:r>
          </w:p>
        </w:tc>
      </w:tr>
      <w:tr>
        <w:tc>
          <w:tcPr>
            <w:tcW w:type="dxa" w:w="2880"/>
          </w:tcPr>
          <w:p>
            <w:r>
              <w:t>defaultEncryptionConfiguration.kmsKeyName</w:t>
            </w:r>
          </w:p>
        </w:tc>
        <w:tc>
          <w:tcPr>
            <w:tcW w:type="dxa" w:w="2880"/>
          </w:tcPr>
          <w:p>
            <w:r>
              <w:t>string</w:t>
            </w:r>
          </w:p>
        </w:tc>
        <w:tc>
          <w:tcPr>
            <w:tcW w:type="dxa" w:w="2880"/>
          </w:tcPr>
          <w:p>
            <w:r>
              <w:t>Cloud KMS key name used for encryption.</w:t>
            </w:r>
          </w:p>
        </w:tc>
      </w:tr>
      <w:tr>
        <w:tc>
          <w:tcPr>
            <w:tcW w:type="dxa" w:w="2880"/>
          </w:tcPr>
          <w:p>
            <w:r>
              <w:t>resourceTags</w:t>
            </w:r>
          </w:p>
        </w:tc>
        <w:tc>
          <w:tcPr>
            <w:tcW w:type="dxa" w:w="2880"/>
          </w:tcPr>
          <w:p>
            <w:r>
              <w:t>object</w:t>
            </w:r>
          </w:p>
        </w:tc>
        <w:tc>
          <w:tcPr>
            <w:tcW w:type="dxa" w:w="2880"/>
          </w:tcPr>
          <w:p>
            <w:r>
              <w:t>Tags attached to the dataset.</w:t>
            </w:r>
          </w:p>
        </w:tc>
      </w:tr>
      <w:tr>
        <w:tc>
          <w:tcPr>
            <w:tcW w:type="dxa" w:w="2880"/>
          </w:tcPr>
          <w:p>
            <w:r>
              <w:t>access</w:t>
            </w:r>
          </w:p>
        </w:tc>
        <w:tc>
          <w:tcPr>
            <w:tcW w:type="dxa" w:w="2880"/>
          </w:tcPr>
          <w:p>
            <w:r>
              <w:t>array</w:t>
            </w:r>
          </w:p>
        </w:tc>
        <w:tc>
          <w:tcPr>
            <w:tcW w:type="dxa" w:w="2880"/>
          </w:tcPr>
          <w:p>
            <w:r>
              <w:t>Dataset access entries.</w:t>
            </w:r>
          </w:p>
        </w:tc>
      </w:tr>
      <w:tr>
        <w:tc>
          <w:tcPr>
            <w:tcW w:type="dxa" w:w="2880"/>
          </w:tcPr>
          <w:p>
            <w:r>
              <w:t>etag</w:t>
            </w:r>
          </w:p>
        </w:tc>
        <w:tc>
          <w:tcPr>
            <w:tcW w:type="dxa" w:w="2880"/>
          </w:tcPr>
          <w:p>
            <w:r>
              <w:t>string</w:t>
            </w:r>
          </w:p>
        </w:tc>
        <w:tc>
          <w:tcPr>
            <w:tcW w:type="dxa" w:w="2880"/>
          </w:tcPr>
          <w:p>
            <w:r>
              <w:t>Output only. Hash of the resource.</w:t>
            </w:r>
          </w:p>
        </w:tc>
      </w:tr>
      <w:tr>
        <w:tc>
          <w:tcPr>
            <w:tcW w:type="dxa" w:w="2880"/>
          </w:tcPr>
          <w:p>
            <w:r>
              <w:t>selfLink</w:t>
            </w:r>
          </w:p>
        </w:tc>
        <w:tc>
          <w:tcPr>
            <w:tcW w:type="dxa" w:w="2880"/>
          </w:tcPr>
          <w:p>
            <w:r>
              <w:t>string</w:t>
            </w:r>
          </w:p>
        </w:tc>
        <w:tc>
          <w:tcPr>
            <w:tcW w:type="dxa" w:w="2880"/>
          </w:tcPr>
          <w:p>
            <w:r>
              <w:t>Output only. URL that can be used to access the resource again.</w:t>
            </w:r>
          </w:p>
        </w:tc>
      </w:tr>
      <w:tr>
        <w:tc>
          <w:tcPr>
            <w:tcW w:type="dxa" w:w="2880"/>
          </w:tcPr>
          <w:p>
            <w:r>
              <w:t>creationTime</w:t>
            </w:r>
          </w:p>
        </w:tc>
        <w:tc>
          <w:tcPr>
            <w:tcW w:type="dxa" w:w="2880"/>
          </w:tcPr>
          <w:p>
            <w:r>
              <w:t>string</w:t>
            </w:r>
          </w:p>
        </w:tc>
        <w:tc>
          <w:tcPr>
            <w:tcW w:type="dxa" w:w="2880"/>
          </w:tcPr>
          <w:p>
            <w:r>
              <w:t>Output only. Creation time in milliseconds since the epoch.</w:t>
            </w:r>
          </w:p>
        </w:tc>
      </w:tr>
      <w:tr>
        <w:tc>
          <w:tcPr>
            <w:tcW w:type="dxa" w:w="2880"/>
          </w:tcPr>
          <w:p>
            <w:r>
              <w:t>lastModifiedTime</w:t>
            </w:r>
          </w:p>
        </w:tc>
        <w:tc>
          <w:tcPr>
            <w:tcW w:type="dxa" w:w="2880"/>
          </w:tcPr>
          <w:p>
            <w:r>
              <w:t>string</w:t>
            </w:r>
          </w:p>
        </w:tc>
        <w:tc>
          <w:tcPr>
            <w:tcW w:type="dxa" w:w="2880"/>
          </w:tcPr>
          <w:p>
            <w:r>
              <w:t>Output only. Last modification time in milliseconds since the epoch.</w:t>
            </w:r>
          </w:p>
        </w:tc>
      </w:tr>
      <w:tr>
        <w:tc>
          <w:tcPr>
            <w:tcW w:type="dxa" w:w="2880"/>
          </w:tcPr>
          <w:p>
            <w:r>
              <w:t>type</w:t>
            </w:r>
          </w:p>
        </w:tc>
        <w:tc>
          <w:tcPr>
            <w:tcW w:type="dxa" w:w="2880"/>
          </w:tcPr>
          <w:p>
            <w:r>
              <w:t>string</w:t>
            </w:r>
          </w:p>
        </w:tc>
        <w:tc>
          <w:tcPr>
            <w:tcW w:type="dxa" w:w="2880"/>
          </w:tcPr>
          <w:p>
            <w:r>
              <w:t>Output only. Dataset type, such as DEFAULT, PUBLIC, LINKED, or EXTERNAL.</w:t>
            </w:r>
          </w:p>
        </w:tc>
      </w:tr>
      <w:tr>
        <w:tc>
          <w:tcPr>
            <w:tcW w:type="dxa" w:w="2880"/>
          </w:tcPr>
          <w:p>
            <w:r>
              <w:t>externalDatasetReference</w:t>
            </w:r>
          </w:p>
        </w:tc>
        <w:tc>
          <w:tcPr>
            <w:tcW w:type="dxa" w:w="2880"/>
          </w:tcPr>
          <w:p>
            <w:r>
              <w:t>object</w:t>
            </w:r>
          </w:p>
        </w:tc>
        <w:tc>
          <w:tcPr>
            <w:tcW w:type="dxa" w:w="2880"/>
          </w:tcPr>
          <w:p>
            <w:r>
              <w:t>External metadata storage configuration.</w:t>
            </w:r>
          </w:p>
        </w:tc>
      </w:tr>
      <w:tr>
        <w:tc>
          <w:tcPr>
            <w:tcW w:type="dxa" w:w="2880"/>
          </w:tcPr>
          <w:p>
            <w:r>
              <w:t>linkedDatasetMetadata</w:t>
            </w:r>
          </w:p>
        </w:tc>
        <w:tc>
          <w:tcPr>
            <w:tcW w:type="dxa" w:w="2880"/>
          </w:tcPr>
          <w:p>
            <w:r>
              <w:t>object</w:t>
            </w:r>
          </w:p>
        </w:tc>
        <w:tc>
          <w:tcPr>
            <w:tcW w:type="dxa" w:w="2880"/>
          </w:tcPr>
          <w:p>
            <w:r>
              <w:t>Output only. Metadata about the linked dataset.</w:t>
            </w:r>
          </w:p>
        </w:tc>
      </w:tr>
      <w:tr>
        <w:tc>
          <w:tcPr>
            <w:tcW w:type="dxa" w:w="2880"/>
          </w:tcPr>
          <w:p>
            <w:r>
              <w:t>linkedDatasetMetadata.linkState</w:t>
            </w:r>
          </w:p>
        </w:tc>
        <w:tc>
          <w:tcPr>
            <w:tcW w:type="dxa" w:w="2880"/>
          </w:tcPr>
          <w:p>
            <w:r>
              <w:t>string</w:t>
            </w:r>
          </w:p>
        </w:tc>
        <w:tc>
          <w:tcPr>
            <w:tcW w:type="dxa" w:w="2880"/>
          </w:tcPr>
          <w:p>
            <w:r>
              <w:t>Output only. Linked dataset state: LINK_STATE_UNSPECIFIED, LINKED, or UNLINKED.</w:t>
            </w:r>
          </w:p>
        </w:tc>
      </w:tr>
      <w:tr>
        <w:tc>
          <w:tcPr>
            <w:tcW w:type="dxa" w:w="2880"/>
          </w:tcPr>
          <w:p>
            <w:r>
              <w:t>externalCatalogDatasetOptions</w:t>
            </w:r>
          </w:p>
        </w:tc>
        <w:tc>
          <w:tcPr>
            <w:tcW w:type="dxa" w:w="2880"/>
          </w:tcPr>
          <w:p>
            <w:r>
              <w:t>object</w:t>
            </w:r>
          </w:p>
        </w:tc>
        <w:tc>
          <w:tcPr>
            <w:tcW w:type="dxa" w:w="2880"/>
          </w:tcPr>
          <w:p>
            <w:r>
              <w:t>Open source compatible dataset metadata options.</w:t>
            </w:r>
          </w:p>
        </w:tc>
      </w:tr>
      <w:tr>
        <w:tc>
          <w:tcPr>
            <w:tcW w:type="dxa" w:w="2880"/>
          </w:tcPr>
          <w:p>
            <w:r>
              <w:t>satisfiesPzi</w:t>
            </w:r>
          </w:p>
        </w:tc>
        <w:tc>
          <w:tcPr>
            <w:tcW w:type="dxa" w:w="2880"/>
          </w:tcPr>
          <w:p>
            <w:r>
              <w:t>boolean</w:t>
            </w:r>
          </w:p>
        </w:tc>
        <w:tc>
          <w:tcPr>
            <w:tcW w:type="dxa" w:w="2880"/>
          </w:tcPr>
          <w:p>
            <w:r>
              <w:t>Output only. Reserved for future use.</w:t>
            </w:r>
          </w:p>
        </w:tc>
      </w:tr>
      <w:tr>
        <w:tc>
          <w:tcPr>
            <w:tcW w:type="dxa" w:w="2880"/>
          </w:tcPr>
          <w:p>
            <w:r>
              <w:t>satisfiesPzs</w:t>
            </w:r>
          </w:p>
        </w:tc>
        <w:tc>
          <w:tcPr>
            <w:tcW w:type="dxa" w:w="2880"/>
          </w:tcPr>
          <w:p>
            <w:r>
              <w:t>boolean</w:t>
            </w:r>
          </w:p>
        </w:tc>
        <w:tc>
          <w:tcPr>
            <w:tcW w:type="dxa" w:w="2880"/>
          </w:tcPr>
          <w:p>
            <w:r>
              <w:t>Output only. Reserved for future use.</w:t>
            </w:r>
          </w:p>
        </w:tc>
      </w:tr>
      <w:tr>
        <w:tc>
          <w:tcPr>
            <w:tcW w:type="dxa" w:w="2880"/>
          </w:tcPr>
          <w:p>
            <w:r>
              <w:t>restrictions</w:t>
            </w:r>
          </w:p>
        </w:tc>
        <w:tc>
          <w:tcPr>
            <w:tcW w:type="dxa" w:w="2880"/>
          </w:tcPr>
          <w:p>
            <w:r>
              <w:t>object</w:t>
            </w:r>
          </w:p>
        </w:tc>
        <w:tc>
          <w:tcPr>
            <w:tcW w:type="dxa" w:w="2880"/>
          </w:tcPr>
          <w:p>
            <w:r>
              <w:t>Output only. Restriction config for the dataset and all tables.</w:t>
            </w:r>
          </w:p>
        </w:tc>
      </w:tr>
      <w:tr>
        <w:tc>
          <w:tcPr>
            <w:tcW w:type="dxa" w:w="2880"/>
          </w:tcPr>
          <w:p>
            <w:r>
              <w:t>restrictions.type</w:t>
            </w:r>
          </w:p>
        </w:tc>
        <w:tc>
          <w:tcPr>
            <w:tcW w:type="dxa" w:w="2880"/>
          </w:tcPr>
          <w:p>
            <w:r>
              <w:t>string</w:t>
            </w:r>
          </w:p>
        </w:tc>
        <w:tc>
          <w:tcPr>
            <w:tcW w:type="dxa" w:w="2880"/>
          </w:tcPr>
          <w:p>
            <w:r>
              <w:t>Output only. Restriction type: RESTRICTION_TYPE_UNSPECIFIED or RESTRICTED_DATA_EGRESS.</w:t>
            </w:r>
          </w:p>
        </w:tc>
      </w:tr>
      <w:tr>
        <w:tc>
          <w:tcPr>
            <w:tcW w:type="dxa" w:w="2880"/>
          </w:tcPr>
          <w:p>
            <w:r>
              <w:t>tags</w:t>
            </w:r>
          </w:p>
        </w:tc>
        <w:tc>
          <w:tcPr>
            <w:tcW w:type="dxa" w:w="2880"/>
          </w:tcPr>
          <w:p>
            <w:r>
              <w:t>array</w:t>
            </w:r>
          </w:p>
        </w:tc>
        <w:tc>
          <w:tcPr>
            <w:tcW w:type="dxa" w:w="2880"/>
          </w:tcPr>
          <w:p>
            <w:r>
              <w:t>Output only. Deprecated dataset tags. Use resourceTags as input instead.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accessPolicyVersion</w:t>
            </w:r>
          </w:p>
        </w:tc>
        <w:tc>
          <w:tcPr>
            <w:tcW w:type="dxa" w:w="2880"/>
          </w:tcPr>
          <w:p>
            <w:r>
              <w:t>integer</w:t>
            </w:r>
          </w:p>
        </w:tc>
        <w:tc>
          <w:tcPr>
            <w:tcW w:type="dxa" w:w="2880"/>
          </w:tcPr>
          <w:p>
            <w:r>
              <w:t>Query parameter controlling the access policy schema version used during the patch.</w:t>
            </w:r>
          </w:p>
        </w:tc>
      </w:tr>
      <w:tr>
        <w:tc>
          <w:tcPr>
            <w:tcW w:type="dxa" w:w="2880"/>
          </w:tcPr>
          <w:p>
            <w:r>
              <w:t>updateMode</w:t>
            </w:r>
          </w:p>
        </w:tc>
        <w:tc>
          <w:tcPr>
            <w:tcW w:type="dxa" w:w="2880"/>
          </w:tcPr>
          <w:p>
            <w:r>
              <w:t>string</w:t>
            </w:r>
          </w:p>
        </w:tc>
        <w:tc>
          <w:tcPr>
            <w:tcW w:type="dxa" w:w="2880"/>
          </w:tcPr>
          <w:p>
            <w:r>
              <w:t>Query parameter controlling whether metadata, ACL, or both are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'https://bigquery.googleapis.com/bigquery/v2/projects/my-project/datasets/analytics?updateMode=UPDATE_METADATA' \</w:t>
        <w:br/>
        <w:t xml:space="preserve"> --header 'Accept: application/json' \</w:t>
        <w:br/>
        <w:t xml:space="preserve"> --header 'Content-Type: application/json' \</w:t>
        <w:br/>
        <w:t xml:space="preserve"> --data '{</w:t>
        <w:br/>
        <w:t xml:space="preserve"> "friendlyName": "Analytics Dataset",</w:t>
        <w:br/>
        <w:t xml:space="preserve"> "description": "Primary analytics dataset",</w:t>
        <w:br/>
        <w:t xml:space="preserve"> "labels": {</w:t>
        <w:br/>
        <w:t xml:space="preserve"> "env": "prod",</w:t>
        <w:br/>
        <w:t xml:space="preserve"> "team": "data"</w:t>
        <w:br/>
        <w:t xml:space="preserve">    },</w:t>
        <w:br/>
        <w:t xml:space="preserve"> "defaultTableExpirationMs": "86400000"</w:t>
        <w:br/>
        <w:t xml:space="preserve">  }'</w:t>
      </w:r>
    </w:p>
    <w:p>
      <w:pPr>
        <w:pStyle w:val="Heading3"/>
      </w:pPr>
      <w:r>
        <w:t>Example Usage</w:t>
      </w:r>
    </w:p>
    <w:p>
      <w:pPr>
        <w:pStyle w:val="Heading3"/>
      </w:pPr>
      <w:r>
        <w:t>Example 1: Update Dataset Metadata</w:t>
      </w:r>
    </w:p>
    <w:p>
      <w:r>
        <w:rPr>
          <w:b/>
          <w:color w:val="666666"/>
          <w:sz w:val="16"/>
        </w:rPr>
        <w:t>[bash]</w:t>
      </w:r>
    </w:p>
    <w:p>
      <w:pPr>
        <w:shd w:fill="F2F2F2" w:val="clear"/>
      </w:pPr>
      <w:r>
        <w:rPr>
          <w:rFonts w:ascii="Courier New" w:hAnsi="Courier New"/>
          <w:sz w:val="17"/>
        </w:rPr>
        <w:t>curl --request PATCH 'https://bigquery.googleapis.com/bigquery/v2/projects/my-project/datasets/analytics?updateMode=UPDATE_METADATA' \</w:t>
        <w:br/>
        <w:t xml:space="preserve"> --header 'Accept: application/json' \</w:t>
        <w:br/>
        <w:t xml:space="preserve"> --header 'Content-Type: application/json' \</w:t>
        <w:br/>
        <w:t xml:space="preserve"> --data '{</w:t>
        <w:br/>
        <w:t xml:space="preserve"> "friendlyName": "Analytics Dataset",</w:t>
        <w:br/>
        <w:t xml:space="preserve"> "description": "Updated analytics dataset description",</w:t>
        <w:br/>
        <w:t xml:space="preserve"> "labels": {</w:t>
        <w:br/>
        <w:t xml:space="preserve"> "env": "prod"</w:t>
        <w:br/>
        <w:t xml:space="preserve">    }</w:t>
        <w:br/>
        <w:t xml:space="preserve">  }'</w:t>
      </w:r>
    </w:p>
    <w:p>
      <w:pPr>
        <w:pStyle w:val="Heading3"/>
      </w:pPr>
      <w:r>
        <w:t>Example 2: Update Dataset ACL with Conditional Binding</w:t>
      </w:r>
    </w:p>
    <w:p>
      <w:r>
        <w:rPr>
          <w:b/>
          <w:color w:val="666666"/>
          <w:sz w:val="16"/>
        </w:rPr>
        <w:t>[bash]</w:t>
      </w:r>
    </w:p>
    <w:p>
      <w:pPr>
        <w:shd w:fill="F2F2F2" w:val="clear"/>
      </w:pPr>
      <w:r>
        <w:rPr>
          <w:rFonts w:ascii="Courier New" w:hAnsi="Courier New"/>
          <w:sz w:val="17"/>
        </w:rPr>
        <w:t>curl --request PATCH 'https://bigquery.googleapis.com/bigquery/v2/projects/my-project/datasets/analytics?updateMode=UPDATE_ACL&amp;accessPolicyVersion=3' \</w:t>
        <w:br/>
        <w:t xml:space="preserve"> --header 'Accept: application/json' \</w:t>
        <w:br/>
        <w:t xml:space="preserve"> --header 'Content-Type: application/json' \</w:t>
        <w:br/>
        <w:t xml:space="preserve"> --data '{</w:t>
        <w:br/>
        <w:t xml:space="preserve"> "access": [</w:t>
        <w:br/>
        <w:t xml:space="preserve">      {</w:t>
        <w:br/>
        <w:t xml:space="preserve"> "role": "READER",</w:t>
        <w:br/>
        <w:t xml:space="preserve"> "userByEmail": "analyst@example.com",</w:t>
        <w:br/>
        <w:t xml:space="preserve"> "condition": {</w:t>
        <w:br/>
        <w:t xml:space="preserve"> "title": "Business hours only",</w:t>
        <w:br/>
        <w:t xml:space="preserve"> "expression": "request.time.getHours() &gt;= 9 &amp;&amp; request.time.getHours() &lt; 17"</w:t>
        <w:br/>
        <w:t xml:space="preserve">        }</w:t>
        <w:br/>
        <w:t xml:space="preserve">      }</w:t>
        <w:br/>
        <w:t xml:space="preserve">    ]</w:t>
        <w:br/>
        <w:t xml:space="preserve">  }'</w:t>
      </w:r>
    </w:p>
    <w:p>
      <w:pPr>
        <w:pStyle w:val="Heading3"/>
      </w:pPr>
      <w:r>
        <w:t>Example 3: Update Encryption and Table Expiration Settings</w:t>
      </w:r>
    </w:p>
    <w:p>
      <w:r>
        <w:rPr>
          <w:b/>
          <w:color w:val="666666"/>
          <w:sz w:val="16"/>
        </w:rPr>
        <w:t>[bash]</w:t>
      </w:r>
    </w:p>
    <w:p>
      <w:pPr>
        <w:shd w:fill="F2F2F2" w:val="clear"/>
      </w:pPr>
      <w:r>
        <w:rPr>
          <w:rFonts w:ascii="Courier New" w:hAnsi="Courier New"/>
          <w:sz w:val="17"/>
        </w:rPr>
        <w:t>curl --request PATCH 'https://bigquery.googleapis.com/bigquery/v2/projects/my-project/datasets/analytics' \</w:t>
        <w:br/>
        <w:t xml:space="preserve"> --header 'Accept: application/json' \</w:t>
        <w:br/>
        <w:t xml:space="preserve"> --header 'Content-Type: application/json' \</w:t>
        <w:br/>
        <w:t xml:space="preserve"> --data '{</w:t>
        <w:br/>
        <w:t xml:space="preserve"> "defaultEncryptionConfiguration": {</w:t>
        <w:br/>
        <w:t xml:space="preserve"> "kmsKeyName": "projects/my-project/locations/us/keyRings/ring1/cryptoKeys/key1"</w:t>
        <w:br/>
        <w:t xml:space="preserve">    },</w:t>
        <w:br/>
        <w:t xml:space="preserve"> "defaultTableExpirationMs": "2592000000",</w:t>
        <w:br/>
        <w:t xml:space="preserve"> "maxTimeTravelHours": "72"</w:t>
        <w:br/>
        <w:t xml:space="preserve">  }'</w:t>
      </w:r>
    </w:p>
    <w:p>
      <w:pPr>
        <w:pStyle w:val="Heading3"/>
      </w:pPr>
      <w:r>
        <w:t>Behavior</w:t>
      </w:r>
    </w:p>
    <w:p>
      <w:pPr>
        <w:pStyle w:val="ListBullet"/>
      </w:pPr>
      <w:r>
        <w:t>Validates that projectId and datasetId are present in the URL path.</w:t>
      </w:r>
    </w:p>
    <w:p>
      <w:pPr>
        <w:pStyle w:val="ListBullet"/>
      </w:pPr>
      <w:r>
        <w:t>Applies RFC5789 patch semantics, updating only the fields supplied in the dataset resource.</w:t>
      </w:r>
    </w:p>
    <w:p>
      <w:pPr>
        <w:pStyle w:val="ListBullet"/>
      </w:pPr>
      <w:r>
        <w:t>Uses updateMode to determine whether metadata, ACL, or both should be updated.</w:t>
      </w:r>
    </w:p>
    <w:p>
      <w:pPr>
        <w:pStyle w:val="ListBullet"/>
      </w:pPr>
      <w:r>
        <w:t>If conditional access policy bindings are included, validates accessPolicyVersion.</w:t>
      </w:r>
    </w:p>
    <w:p>
      <w:pPr>
        <w:pStyle w:val="ListBullet"/>
      </w:pPr>
      <w:r>
        <w:t>Returns the updated dataset resource.</w:t>
      </w:r>
    </w:p>
    <w:p>
      <w:pPr>
        <w:pStyle w:val="Heading3"/>
      </w:pPr>
      <w:r>
        <w:t>Notes</w:t>
      </w:r>
    </w:p>
    <w:p>
      <w:pPr>
        <w:pStyle w:val="ListBullet"/>
      </w:pPr>
      <w:r>
        <w:t>This endpoint uses PATCH semantics; it does not replace the entire dataset resource.</w:t>
      </w:r>
    </w:p>
    <w:p>
      <w:pPr>
        <w:pStyle w:val="ListBullet"/>
      </w:pPr>
      <w:r>
        <w:t>The full update method replaces the entire dataset resource, while this one only updates provided fields.</w:t>
      </w:r>
    </w:p>
    <w:p>
      <w:pPr>
        <w:pStyle w:val="ListBullet"/>
      </w:pPr>
      <w:r>
        <w:t>If updateMode is omitted, both metadata and ACL fields are updated by default.</w:t>
      </w:r>
    </w:p>
    <w:p>
      <w:pPr>
        <w:pStyle w:val="ListBullet"/>
      </w:pPr>
      <w:r>
        <w:t>If you patch the access field, the existing access array is overwritten by the patched value.</w:t>
      </w:r>
    </w:p>
    <w:p>
      <w:pPr>
        <w:pStyle w:val="ListBullet"/>
      </w:pPr>
      <w:r>
        <w:t>To add access entries without losing existing ones, include the complete current access array plus your new entries.</w:t>
      </w:r>
    </w:p>
    <w:p>
      <w:pPr>
        <w:pStyle w:val="ListBullet"/>
      </w:pPr>
      <w:r>
        <w:t>defaultTableExpirationMs can be cleared by setting it to 0 in a PATCH request.</w:t>
      </w:r>
    </w:p>
    <w:p>
      <w:pPr>
        <w:pStyle w:val="ListBullet"/>
      </w:pPr>
      <w:r>
        <w:t>location is documented as the geographic location where the dataset resides.</w:t>
      </w:r>
    </w:p>
    <w:p>
      <w:pPr>
        <w:pStyle w:val="ListBullet"/>
      </w:pPr>
      <w:r>
        <w:t>Several fields in the schema are output only and should not be relied on as writable input fields.</w:t>
      </w:r>
    </w:p>
    <w:p>
      <w:pPr>
        <w:pStyle w:val="Heading3"/>
      </w:pPr>
      <w:r>
        <w:t>Gotchas</w:t>
      </w:r>
    </w:p>
    <w:p>
      <w:pPr>
        <w:pStyle w:val="ListBullet"/>
      </w:pPr>
      <w:r>
        <w:t>projectId and datasetId must not contain /.</w:t>
      </w:r>
    </w:p>
    <w:p>
      <w:pPr>
        <w:pStyle w:val="ListBullet"/>
      </w:pPr>
      <w:r>
        <w:t>Conditional access policy operations require accessPolicyVersion=3; lower values or omission can cause the request to be rejected.</w:t>
      </w:r>
    </w:p>
    <w:p>
      <w:pPr>
        <w:pStyle w:val="ListBullet"/>
      </w:pPr>
      <w:r>
        <w:t>UPDATE_MODE_UNSPECIFIED defaults to UPDATE_FULL.</w:t>
      </w:r>
    </w:p>
    <w:p>
      <w:pPr>
        <w:pStyle w:val="ListBullet"/>
      </w:pPr>
      <w:r>
        <w:t>The access array is not merged automatically during patching; supplying it replaces the existing ACL entries.</w:t>
      </w:r>
    </w:p>
    <w:p>
      <w:pPr>
        <w:pStyle w:val="ListBullet"/>
      </w:pPr>
      <w:r>
        <w:t>Output-only fields such as etag, selfLink, creationTime, and lastModifiedTime appear in responses but are not intended to be updated.</w:t>
      </w:r>
    </w:p>
    <w:p>
      <w:pPr>
        <w:pStyle w:val="Heading3"/>
      </w:pPr>
      <w:r>
        <w:t>Error Handling</w:t>
      </w:r>
    </w:p>
    <w:p>
      <w:pPr>
        <w:pStyle w:val="ListBullet"/>
      </w:pPr>
      <w:r>
        <w:t>400 Bad Request: Invalid query parameter values such as an unsupported accessPolicyVersion.</w:t>
      </w:r>
    </w:p>
    <w:p>
      <w:pPr>
        <w:pStyle w:val="ListBullet"/>
      </w:pPr>
      <w:r>
        <w:t>404 Not Found: The specified dataset does not exist.</w:t>
      </w:r>
    </w:p>
    <w:p>
      <w:pPr>
        <w:pStyle w:val="ListBullet"/>
      </w:pPr>
      <w:r>
        <w:t>Additional error responses were not explicitly provided in the source content.</w:t>
      </w:r>
    </w:p>
    <w:p>
      <w:pPr>
        <w:pStyle w:val="Heading3"/>
      </w:pPr>
      <w:r>
        <w:t>Related datasets actions</w:t>
      </w:r>
    </w:p>
    <w:p>
      <w:pPr>
        <w:pStyle w:val="ListBullet"/>
      </w:pPr>
      <w:r>
        <w:t>[GET] List a Project's Datasets — /bigquery/v2/projects/{{projectId}}/datasets</w:t>
      </w:r>
    </w:p>
    <w:p>
      <w:pPr>
        <w:pStyle w:val="ListBullet"/>
      </w:pPr>
      <w:r>
        <w:t>[POST] Create a Project Dataset — /bigquery/v2/projects/{{projectId}}/datasets</w:t>
      </w:r>
    </w:p>
    <w:p>
      <w:pPr>
        <w:pStyle w:val="ListBullet"/>
      </w:pPr>
      <w:r>
        <w:t>[GET] Get a Project Dataset — /bigquery/v2/projects/{{projectId}}/datasets/{{datasetId}}</w:t>
      </w:r>
    </w:p>
    <w:p>
      <w:pPr>
        <w:pStyle w:val="ListBullet"/>
      </w:pPr>
      <w:r>
        <w:t>[POST] Undelete a Project Dataset — /bigquery/v2/projects/{{projectId}}/datasets/{{datasetId}}:undelete</w:t>
      </w:r>
    </w:p>
    <w:p>
      <w:pPr>
        <w:pStyle w:val="ListBullet"/>
      </w:pPr>
      <w:r>
        <w:t>[PUT] Update a Project Dataset — /bigquery/v2/projects/{{projectId}}/datasets/{{datasetId}}</w:t>
      </w:r>
    </w:p>
    <w:p>
      <w:pPr>
        <w:pStyle w:val="ListBullet"/>
      </w:pPr>
      <w:r>
        <w:t>[DELETE] Delete a Project's Dataset — /bigquery/v2/projects/{{projectId}}/datasets/{{datasetId}}</w:t>
      </w:r>
    </w:p>
    <w:p>
      <w:r>
        <w:br w:type="page"/>
      </w:r>
    </w:p>
    <w:p>
      <w:pPr>
        <w:pStyle w:val="Heading2"/>
      </w:pPr>
      <w:r>
        <w:t>2. [GET] List a Project's Datasets</w:t>
      </w:r>
    </w:p>
    <w:p>
      <w:r>
        <w:rPr>
          <w:b/>
        </w:rPr>
        <w:t xml:space="preserve">Endpoint: </w:t>
      </w:r>
      <w:r>
        <w:rPr>
          <w:rFonts w:ascii="Courier New" w:hAnsi="Courier New"/>
          <w:sz w:val="18"/>
        </w:rPr>
        <w:t>/bigquery/v2/projects/{{projectId}}/datasets</w:t>
      </w:r>
    </w:p>
    <w:p>
      <w:pPr>
        <w:pStyle w:val="Heading3"/>
      </w:pPr>
      <w:r>
        <w:t>Prerequisites</w:t>
      </w:r>
    </w:p>
    <w:p>
      <w:pPr>
        <w:pStyle w:val="ListBullet"/>
      </w:pPr>
      <w:r>
        <w:t>You must know the BigQuery projectId whose datasets you want to list.</w:t>
      </w:r>
    </w:p>
    <w:p>
      <w:pPr>
        <w:pStyle w:val="ListBullet"/>
      </w:pPr>
      <w:r>
        <w:t>The caller must have access to datasets in the specified project with at least the READER dataset role for returned datasets.</w:t>
      </w:r>
    </w:p>
    <w:p>
      <w:pPr>
        <w:pStyle w:val="Heading3"/>
      </w:pPr>
      <w:r>
        <w:t>Method</w:t>
      </w:r>
    </w:p>
    <w:p>
      <w:r>
        <w:t>GET</w:t>
      </w:r>
    </w:p>
    <w:p>
      <w:pPr>
        <w:pStyle w:val="Heading3"/>
      </w:pPr>
      <w:r>
        <w:t>URL</w:t>
      </w:r>
    </w:p>
    <w:p>
      <w:r>
        <w:t>https://bigquery.googleapis.com/bigquery/v2/projects/{{projectId}}/datasets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datasets in the specified BigQuery project to which the caller has been granted the READER dataset role. Supports pagination, listing hidden datasets, and filtering results by labels.</w:t>
      </w:r>
    </w:p>
    <w:p>
      <w:pPr>
        <w:pStyle w:val="Heading3"/>
      </w:pPr>
      <w:r>
        <w:t>Enforcement Rules</w:t>
      </w:r>
    </w:p>
    <w:p>
      <w:pPr>
        <w:pStyle w:val="ListBullet"/>
      </w:pPr>
      <w:r>
        <w:t>The projectId path parameter must always be present.</w:t>
      </w:r>
    </w:p>
    <w:p>
      <w:pPr>
        <w:pStyle w:val="ListBullet"/>
      </w:pPr>
      <w:r>
        <w:t>Always construct the path as /bigquery/v2/projects/{{projectId}}/datasets, where {{projectId}} is a non-empty string.</w:t>
      </w:r>
    </w:p>
    <w:p>
      <w:pPr>
        <w:pStyle w:val="ListBullet"/>
      </w:pPr>
      <w:r>
        <w:t>Do not call the API with a missing or empty projectId.</w:t>
      </w:r>
    </w:p>
    <w:p>
      <w:pPr>
        <w:pStyle w:val="ListBullet"/>
      </w:pPr>
      <w:r>
        <w:t>The projectId must match the documented pattern: ^[^/]+$ (must not contain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w:t>
        <w:br/>
        <w:t>/bigquery/v2/projects/acme-analytics/datasets</w:t>
      </w:r>
    </w:p>
    <w:p>
      <w:pPr>
        <w:pStyle w:val="Heading3"/>
      </w:pPr>
      <w:r>
        <w:t>Invalid Examples</w:t>
      </w:r>
    </w:p>
    <w:p>
      <w:r>
        <w:rPr>
          <w:b/>
          <w:color w:val="666666"/>
          <w:sz w:val="16"/>
        </w:rPr>
        <w:t>[http]</w:t>
      </w:r>
    </w:p>
    <w:p>
      <w:pPr>
        <w:shd w:fill="F2F2F2" w:val="clear"/>
      </w:pPr>
      <w:r>
        <w:rPr>
          <w:rFonts w:ascii="Courier New" w:hAnsi="Courier New"/>
          <w:sz w:val="17"/>
        </w:rPr>
        <w:t>/bigquery/v2/projects//datasets</w:t>
        <w:br/>
        <w:t>/bigquery/v2/projects/my/project/datasets</w:t>
        <w:br/>
        <w:t>/bigquery/v2/projects/datasets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datasets to be listed. Must match pattern ^[^/]+$.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w:t>
            </w:r>
          </w:p>
        </w:tc>
        <w:tc>
          <w:tcPr>
            <w:tcW w:type="dxa" w:w="2880"/>
          </w:tcPr>
          <w:p>
            <w:r>
              <w:t>boolean</w:t>
            </w:r>
          </w:p>
        </w:tc>
        <w:tc>
          <w:tcPr>
            <w:tcW w:type="dxa" w:w="2880"/>
          </w:tcPr>
          <w:p>
            <w:r>
              <w:t>Whether to list all datasets, including hidden ones. Send in the URL query string.</w:t>
            </w:r>
          </w:p>
        </w:tc>
      </w:tr>
      <w:tr>
        <w:tc>
          <w:tcPr>
            <w:tcW w:type="dxa" w:w="2880"/>
          </w:tcPr>
          <w:p>
            <w:r>
              <w:t>filter</w:t>
            </w:r>
          </w:p>
        </w:tc>
        <w:tc>
          <w:tcPr>
            <w:tcW w:type="dxa" w:w="2880"/>
          </w:tcPr>
          <w:p>
            <w:r>
              <w:t>string</w:t>
            </w:r>
          </w:p>
        </w:tc>
        <w:tc>
          <w:tcPr>
            <w:tcW w:type="dxa" w:w="2880"/>
          </w:tcPr>
          <w:p>
            <w:r>
              <w:t>Expression for filtering results by label. Syntax: labels.[:]. Multiple filters can be AND-ed together by connecting with a space. Example: labels.department:receiving labels.active. Send in the URL query string.</w:t>
            </w:r>
          </w:p>
        </w:tc>
      </w:tr>
      <w:tr>
        <w:tc>
          <w:tcPr>
            <w:tcW w:type="dxa" w:w="2880"/>
          </w:tcPr>
          <w:p>
            <w:r>
              <w:t>maxResults</w:t>
            </w:r>
          </w:p>
        </w:tc>
        <w:tc>
          <w:tcPr>
            <w:tcW w:type="dxa" w:w="2880"/>
          </w:tcPr>
          <w:p>
            <w:r>
              <w:t>integer</w:t>
            </w:r>
          </w:p>
        </w:tc>
        <w:tc>
          <w:tcPr>
            <w:tcW w:type="dxa" w:w="2880"/>
          </w:tcPr>
          <w:p>
            <w:r>
              <w:t>Maximum number of results to return in a single response page. Format: uint32. Use nextPageToken to retrieve additional pages. Send in the URL query string.</w:t>
            </w:r>
          </w:p>
        </w:tc>
      </w:tr>
      <w:tr>
        <w:tc>
          <w:tcPr>
            <w:tcW w:type="dxa" w:w="2880"/>
          </w:tcPr>
          <w:p>
            <w:r>
              <w:t>pageToken</w:t>
            </w:r>
          </w:p>
        </w:tc>
        <w:tc>
          <w:tcPr>
            <w:tcW w:type="dxa" w:w="2880"/>
          </w:tcPr>
          <w:p>
            <w:r>
              <w:t>string</w:t>
            </w:r>
          </w:p>
        </w:tc>
        <w:tc>
          <w:tcPr>
            <w:tcW w:type="dxa" w:w="2880"/>
          </w:tcPr>
          <w:p>
            <w:r>
              <w:t>Page token returned by a previous call to request the next page of results.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"bigquery#datasetList",</w:t>
        <w:br/>
        <w:t xml:space="preserve"> "etag": "\"mFJw5xS2A1ExampleHash\"",</w:t>
        <w:br/>
        <w:t xml:space="preserve"> "unreachable": [</w:t>
        <w:br/>
        <w:t xml:space="preserve"> "europe-west5"</w:t>
        <w:br/>
        <w:t xml:space="preserve"> ],</w:t>
        <w:br/>
        <w:t xml:space="preserve"> "datasets": [</w:t>
        <w:br/>
        <w:t xml:space="preserve"> {</w:t>
        <w:br/>
        <w:t xml:space="preserve"> "labels": {</w:t>
        <w:br/>
        <w:t xml:space="preserve"> "department": "receiving",</w:t>
        <w:br/>
        <w:t xml:space="preserve"> "active": "true"</w:t>
        <w:br/>
        <w:t xml:space="preserve"> },</w:t>
        <w:br/>
        <w:t xml:space="preserve"> "kind": "bigquery#dataset",</w:t>
        <w:br/>
        <w:t xml:space="preserve"> "location": "US",</w:t>
        <w:br/>
        <w:t xml:space="preserve"> "datasetReference": {</w:t>
        <w:br/>
        <w:t xml:space="preserve"> "datasetId": "sales_2024",</w:t>
        <w:br/>
        <w:t xml:space="preserve"> "projectId": "my-project"</w:t>
        <w:br/>
        <w:t xml:space="preserve"> },</w:t>
        <w:br/>
        <w:t xml:space="preserve"> "externalDatasetReference": {</w:t>
        <w:br/>
        <w:t xml:space="preserve"> "externalSource": "EXTERNAL_SOURCE_UNSPECIFIED",</w:t>
        <w:br/>
        <w:t xml:space="preserve"> "connection": "projects/my-project/locations/us/connections/my-connection"</w:t>
        <w:br/>
        <w:t xml:space="preserve"> },</w:t>
        <w:br/>
        <w:t xml:space="preserve"> "friendlyName": "Sales 2024",</w:t>
        <w:br/>
        <w:t xml:space="preserve"> "id": "my-project:sales_2024"</w:t>
        <w:br/>
        <w:t xml:space="preserve"> }</w:t>
        <w:br/>
        <w:t xml:space="preserve"> ],</w:t>
        <w:br/>
        <w:t xml:space="preserve"> "nextPageToken": "Cg0IARAAEAEaAmVu"</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projectId",</w:t>
        <w:br/>
        <w:t xml:space="preserve"> "status": "INVALID_ARGUMENT"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valid authentication credentials.",</w:t>
        <w:br/>
        <w:t xml:space="preserve"> "status": "UNAUTHENTICATED"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error encountered.",</w:t>
        <w:br/>
        <w:t xml:space="preserve"> "status": "INTERNAL"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Output only. The resource type. Always returns "bigquery#datasetList".</w:t>
            </w:r>
          </w:p>
        </w:tc>
      </w:tr>
      <w:tr>
        <w:tc>
          <w:tcPr>
            <w:tcW w:type="dxa" w:w="2880"/>
          </w:tcPr>
          <w:p>
            <w:r>
              <w:t>etag</w:t>
            </w:r>
          </w:p>
        </w:tc>
        <w:tc>
          <w:tcPr>
            <w:tcW w:type="dxa" w:w="2880"/>
          </w:tcPr>
          <w:p>
            <w:r>
              <w:t>string</w:t>
            </w:r>
          </w:p>
        </w:tc>
        <w:tc>
          <w:tcPr>
            <w:tcW w:type="dxa" w:w="2880"/>
          </w:tcPr>
          <w:p>
            <w:r>
              <w:t>Output only. Hash value of the results page. Can be used to determine whether the page has changed since the last request.</w:t>
            </w:r>
          </w:p>
        </w:tc>
      </w:tr>
      <w:tr>
        <w:tc>
          <w:tcPr>
            <w:tcW w:type="dxa" w:w="2880"/>
          </w:tcPr>
          <w:p>
            <w:r>
              <w:t>unreachable</w:t>
            </w:r>
          </w:p>
        </w:tc>
        <w:tc>
          <w:tcPr>
            <w:tcW w:type="dxa" w:w="2880"/>
          </w:tcPr>
          <w:p>
            <w:r>
              <w:t>array[string]</w:t>
            </w:r>
          </w:p>
        </w:tc>
        <w:tc>
          <w:tcPr>
            <w:tcW w:type="dxa" w:w="2880"/>
          </w:tcPr>
          <w:p>
            <w:r>
              <w:t>List of skipped locations that were unreachable. Example: "europe-west5".</w:t>
            </w:r>
          </w:p>
        </w:tc>
      </w:tr>
      <w:tr>
        <w:tc>
          <w:tcPr>
            <w:tcW w:type="dxa" w:w="2880"/>
          </w:tcPr>
          <w:p>
            <w:r>
              <w:t>datasets</w:t>
            </w:r>
          </w:p>
        </w:tc>
        <w:tc>
          <w:tcPr>
            <w:tcW w:type="dxa" w:w="2880"/>
          </w:tcPr>
          <w:p>
            <w:r>
              <w:t>array[object]</w:t>
            </w:r>
          </w:p>
        </w:tc>
        <w:tc>
          <w:tcPr>
            <w:tcW w:type="dxa" w:w="2880"/>
          </w:tcPr>
          <w:p>
            <w:r>
              <w:t>Array of dataset resources in the project. Each contains basic information only. Omitted when there are no datasets in the project.</w:t>
            </w:r>
          </w:p>
        </w:tc>
      </w:tr>
      <w:tr>
        <w:tc>
          <w:tcPr>
            <w:tcW w:type="dxa" w:w="2880"/>
          </w:tcPr>
          <w:p>
            <w:r>
              <w:t>datasets[].labels</w:t>
            </w:r>
          </w:p>
        </w:tc>
        <w:tc>
          <w:tcPr>
            <w:tcW w:type="dxa" w:w="2880"/>
          </w:tcPr>
          <w:p>
            <w:r>
              <w:t>object</w:t>
            </w:r>
          </w:p>
        </w:tc>
        <w:tc>
          <w:tcPr>
            <w:tcW w:type="dxa" w:w="2880"/>
          </w:tcPr>
          <w:p>
            <w:r>
              <w:t>Labels associated with the dataset as key-value pairs.</w:t>
            </w:r>
          </w:p>
        </w:tc>
      </w:tr>
      <w:tr>
        <w:tc>
          <w:tcPr>
            <w:tcW w:type="dxa" w:w="2880"/>
          </w:tcPr>
          <w:p>
            <w:r>
              <w:t>datasets[].kind</w:t>
            </w:r>
          </w:p>
        </w:tc>
        <w:tc>
          <w:tcPr>
            <w:tcW w:type="dxa" w:w="2880"/>
          </w:tcPr>
          <w:p>
            <w:r>
              <w:t>string</w:t>
            </w:r>
          </w:p>
        </w:tc>
        <w:tc>
          <w:tcPr>
            <w:tcW w:type="dxa" w:w="2880"/>
          </w:tcPr>
          <w:p>
            <w:r>
              <w:t>Resource type for the dataset. Always returns "bigquery#dataset".</w:t>
            </w:r>
          </w:p>
        </w:tc>
      </w:tr>
      <w:tr>
        <w:tc>
          <w:tcPr>
            <w:tcW w:type="dxa" w:w="2880"/>
          </w:tcPr>
          <w:p>
            <w:r>
              <w:t>datasets[].location</w:t>
            </w:r>
          </w:p>
        </w:tc>
        <w:tc>
          <w:tcPr>
            <w:tcW w:type="dxa" w:w="2880"/>
          </w:tcPr>
          <w:p>
            <w:r>
              <w:t>string</w:t>
            </w:r>
          </w:p>
        </w:tc>
        <w:tc>
          <w:tcPr>
            <w:tcW w:type="dxa" w:w="2880"/>
          </w:tcPr>
          <w:p>
            <w:r>
              <w:t>Geographic location where the dataset resides.</w:t>
            </w:r>
          </w:p>
        </w:tc>
      </w:tr>
      <w:tr>
        <w:tc>
          <w:tcPr>
            <w:tcW w:type="dxa" w:w="2880"/>
          </w:tcPr>
          <w:p>
            <w:r>
              <w:t>datasets[].datasetReference</w:t>
            </w:r>
          </w:p>
        </w:tc>
        <w:tc>
          <w:tcPr>
            <w:tcW w:type="dxa" w:w="2880"/>
          </w:tcPr>
          <w:p>
            <w:r>
              <w:t>object</w:t>
            </w:r>
          </w:p>
        </w:tc>
        <w:tc>
          <w:tcPr>
            <w:tcW w:type="dxa" w:w="2880"/>
          </w:tcPr>
          <w:p>
            <w:r>
              <w:t>Identifier for a dataset.</w:t>
            </w:r>
          </w:p>
        </w:tc>
      </w:tr>
      <w:tr>
        <w:tc>
          <w:tcPr>
            <w:tcW w:type="dxa" w:w="2880"/>
          </w:tcPr>
          <w:p>
            <w:r>
              <w:t>datasets[].datasetReference.datasetId</w:t>
            </w:r>
          </w:p>
        </w:tc>
        <w:tc>
          <w:tcPr>
            <w:tcW w:type="dxa" w:w="2880"/>
          </w:tcPr>
          <w:p>
            <w:r>
              <w:t>string</w:t>
            </w:r>
          </w:p>
        </w:tc>
        <w:tc>
          <w:tcPr>
            <w:tcW w:type="dxa" w:w="2880"/>
          </w:tcPr>
          <w:p>
            <w:r>
              <w:t>Required. Unique ID for the dataset, without the project name. Must contain only letters, numbers, or underscores. Maximum length: 1,024 characters.</w:t>
            </w:r>
          </w:p>
        </w:tc>
      </w:tr>
      <w:tr>
        <w:tc>
          <w:tcPr>
            <w:tcW w:type="dxa" w:w="2880"/>
          </w:tcPr>
          <w:p>
            <w:r>
              <w:t>datasets[].datasetReference.projectId</w:t>
            </w:r>
          </w:p>
        </w:tc>
        <w:tc>
          <w:tcPr>
            <w:tcW w:type="dxa" w:w="2880"/>
          </w:tcPr>
          <w:p>
            <w:r>
              <w:t>string</w:t>
            </w:r>
          </w:p>
        </w:tc>
        <w:tc>
          <w:tcPr>
            <w:tcW w:type="dxa" w:w="2880"/>
          </w:tcPr>
          <w:p>
            <w:r>
              <w:t>Optional. ID of the project containing this dataset.</w:t>
            </w:r>
          </w:p>
        </w:tc>
      </w:tr>
      <w:tr>
        <w:tc>
          <w:tcPr>
            <w:tcW w:type="dxa" w:w="2880"/>
          </w:tcPr>
          <w:p>
            <w:r>
              <w:t>datasets[].externalDatasetReference</w:t>
            </w:r>
          </w:p>
        </w:tc>
        <w:tc>
          <w:tcPr>
            <w:tcW w:type="dxa" w:w="2880"/>
          </w:tcPr>
          <w:p>
            <w:r>
              <w:t>object</w:t>
            </w:r>
          </w:p>
        </w:tc>
        <w:tc>
          <w:tcPr>
            <w:tcW w:type="dxa" w:w="2880"/>
          </w:tcPr>
          <w:p>
            <w:r>
              <w:t>Output only. Configures access to a dataset defined in an external metadata storage.</w:t>
            </w:r>
          </w:p>
        </w:tc>
      </w:tr>
      <w:tr>
        <w:tc>
          <w:tcPr>
            <w:tcW w:type="dxa" w:w="2880"/>
          </w:tcPr>
          <w:p>
            <w:r>
              <w:t>datasets[].externalDatasetReference.externalSource</w:t>
            </w:r>
          </w:p>
        </w:tc>
        <w:tc>
          <w:tcPr>
            <w:tcW w:type="dxa" w:w="2880"/>
          </w:tcPr>
          <w:p>
            <w:r>
              <w:t>string</w:t>
            </w:r>
          </w:p>
        </w:tc>
        <w:tc>
          <w:tcPr>
            <w:tcW w:type="dxa" w:w="2880"/>
          </w:tcPr>
          <w:p>
            <w:r>
              <w:t>Required within externalDatasetReference. External source that backs this dataset.</w:t>
            </w:r>
          </w:p>
        </w:tc>
      </w:tr>
      <w:tr>
        <w:tc>
          <w:tcPr>
            <w:tcW w:type="dxa" w:w="2880"/>
          </w:tcPr>
          <w:p>
            <w:r>
              <w:t>datasets[].externalDatasetReference.connection</w:t>
            </w:r>
          </w:p>
        </w:tc>
        <w:tc>
          <w:tcPr>
            <w:tcW w:type="dxa" w:w="2880"/>
          </w:tcPr>
          <w:p>
            <w:r>
              <w:t>string</w:t>
            </w:r>
          </w:p>
        </w:tc>
        <w:tc>
          <w:tcPr>
            <w:tcW w:type="dxa" w:w="2880"/>
          </w:tcPr>
          <w:p>
            <w:r>
              <w:t>Required within externalDatasetReference. Connection ID used to access the external source. Format: projects/{project_id}/locations/{location_id}/connections/{connection_id}.</w:t>
            </w:r>
          </w:p>
        </w:tc>
      </w:tr>
      <w:tr>
        <w:tc>
          <w:tcPr>
            <w:tcW w:type="dxa" w:w="2880"/>
          </w:tcPr>
          <w:p>
            <w:r>
              <w:t>datasets[].friendlyName</w:t>
            </w:r>
          </w:p>
        </w:tc>
        <w:tc>
          <w:tcPr>
            <w:tcW w:type="dxa" w:w="2880"/>
          </w:tcPr>
          <w:p>
            <w:r>
              <w:t>string</w:t>
            </w:r>
          </w:p>
        </w:tc>
        <w:tc>
          <w:tcPr>
            <w:tcW w:type="dxa" w:w="2880"/>
          </w:tcPr>
          <w:p>
            <w:r>
              <w:t>Alternate decorative name for the dataset.</w:t>
            </w:r>
          </w:p>
        </w:tc>
      </w:tr>
      <w:tr>
        <w:tc>
          <w:tcPr>
            <w:tcW w:type="dxa" w:w="2880"/>
          </w:tcPr>
          <w:p>
            <w:r>
              <w:t>datasets[].id</w:t>
            </w:r>
          </w:p>
        </w:tc>
        <w:tc>
          <w:tcPr>
            <w:tcW w:type="dxa" w:w="2880"/>
          </w:tcPr>
          <w:p>
            <w:r>
              <w:t>string</w:t>
            </w:r>
          </w:p>
        </w:tc>
        <w:tc>
          <w:tcPr>
            <w:tcW w:type="dxa" w:w="2880"/>
          </w:tcPr>
          <w:p>
            <w:r>
              <w:t>Fully-qualified, unique, opaque ID of the dataset.</w:t>
            </w:r>
          </w:p>
        </w:tc>
      </w:tr>
      <w:tr>
        <w:tc>
          <w:tcPr>
            <w:tcW w:type="dxa" w:w="2880"/>
          </w:tcPr>
          <w:p>
            <w:r>
              <w:t>nextPageToken</w:t>
            </w:r>
          </w:p>
        </w:tc>
        <w:tc>
          <w:tcPr>
            <w:tcW w:type="dxa" w:w="2880"/>
          </w:tcPr>
          <w:p>
            <w:r>
              <w:t>string</w:t>
            </w:r>
          </w:p>
        </w:tc>
        <w:tc>
          <w:tcPr>
            <w:tcW w:type="dxa" w:w="2880"/>
          </w:tcPr>
          <w:p>
            <w:r>
              <w:t>Token used to request the next page of results. Omitted on the final results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datasets by labels using syntax labels.[:]. Multiple filters can be AND-ed together with spaces. Example: labels.department:receiving labels.active.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'https://bigquery.googleapis.com/bigquery/v2/projects/my-project/datasets?maxResults=50&amp;all=true' \</w:t>
        <w:br/>
        <w:t xml:space="preserve"> --header 'Accept: application/json'</w:t>
      </w:r>
    </w:p>
    <w:p>
      <w:pPr>
        <w:pStyle w:val="Heading3"/>
      </w:pPr>
      <w:r>
        <w:t>Example Usage</w:t>
      </w:r>
    </w:p>
    <w:p>
      <w:pPr>
        <w:pStyle w:val="Heading3"/>
      </w:pPr>
      <w:r>
        <w:t>Example 1: List Datasets in a Project</w:t>
      </w:r>
    </w:p>
    <w:p>
      <w:r>
        <w:rPr>
          <w:b/>
          <w:color w:val="666666"/>
          <w:sz w:val="16"/>
        </w:rPr>
        <w:t>[bash]</w:t>
      </w:r>
    </w:p>
    <w:p>
      <w:pPr>
        <w:shd w:fill="F2F2F2" w:val="clear"/>
      </w:pPr>
      <w:r>
        <w:rPr>
          <w:rFonts w:ascii="Courier New" w:hAnsi="Courier New"/>
          <w:sz w:val="17"/>
        </w:rPr>
        <w:t>curl --request GET \</w:t>
        <w:br/>
        <w:t xml:space="preserve"> 'https://bigquery.googleapis.com/bigquery/v2/projects/my-project/datasets' \</w:t>
        <w:br/>
        <w:t xml:space="preserve"> --header 'Accept: application/json'</w:t>
      </w:r>
    </w:p>
    <w:p>
      <w:pPr>
        <w:pStyle w:val="Heading3"/>
      </w:pPr>
      <w:r>
        <w:t>Example 2: List Hidden Datasets Too</w:t>
      </w:r>
    </w:p>
    <w:p>
      <w:r>
        <w:rPr>
          <w:b/>
          <w:color w:val="666666"/>
          <w:sz w:val="16"/>
        </w:rPr>
        <w:t>[bash]</w:t>
      </w:r>
    </w:p>
    <w:p>
      <w:pPr>
        <w:shd w:fill="F2F2F2" w:val="clear"/>
      </w:pPr>
      <w:r>
        <w:rPr>
          <w:rFonts w:ascii="Courier New" w:hAnsi="Courier New"/>
          <w:sz w:val="17"/>
        </w:rPr>
        <w:t>curl --request GET \</w:t>
        <w:br/>
        <w:t xml:space="preserve"> 'https://bigquery.googleapis.com/bigquery/v2/projects/my-project/datasets?all=true' \</w:t>
        <w:br/>
        <w:t xml:space="preserve"> --header 'Accept: application/json'</w:t>
      </w:r>
    </w:p>
    <w:p>
      <w:pPr>
        <w:pStyle w:val="Heading3"/>
      </w:pPr>
      <w:r>
        <w:t>Example 3: Filter Datasets by Labels with Pagination</w:t>
      </w:r>
    </w:p>
    <w:p>
      <w:r>
        <w:rPr>
          <w:b/>
          <w:color w:val="666666"/>
          <w:sz w:val="16"/>
        </w:rPr>
        <w:t>[bash]</w:t>
      </w:r>
    </w:p>
    <w:p>
      <w:pPr>
        <w:shd w:fill="F2F2F2" w:val="clear"/>
      </w:pPr>
      <w:r>
        <w:rPr>
          <w:rFonts w:ascii="Courier New" w:hAnsi="Courier New"/>
          <w:sz w:val="17"/>
        </w:rPr>
        <w:t>curl --request GET \</w:t>
        <w:br/>
        <w:t xml:space="preserve"> 'https://bigquery.googleapis.com/bigquery/v2/projects/my-project/datasets?filter=labels.department:receiving%20labels.active&amp;maxResults=25&amp;pageToken=Cg0IARAAEAEaAmVu' \</w:t>
        <w:br/>
        <w:t xml:space="preserve"> --header 'Accept: application/json'</w:t>
      </w:r>
    </w:p>
    <w:p>
      <w:pPr>
        <w:pStyle w:val="Heading3"/>
      </w:pPr>
      <w:r>
        <w:t>Behavior</w:t>
      </w:r>
    </w:p>
    <w:p>
      <w:pPr>
        <w:pStyle w:val="ListBullet"/>
      </w:pPr>
      <w:r>
        <w:t>Validates that projectId is present in the URL path.</w:t>
      </w:r>
    </w:p>
    <w:p>
      <w:pPr>
        <w:pStyle w:val="ListBullet"/>
      </w:pPr>
      <w:r>
        <w:t>Reads optional query parameters such as all, filter, maxResults, and pageToken.</w:t>
      </w:r>
    </w:p>
    <w:p>
      <w:pPr>
        <w:pStyle w:val="ListBullet"/>
      </w:pPr>
      <w:r>
        <w:t>Returns a page of dataset resources containing basic dataset information.</w:t>
      </w:r>
    </w:p>
    <w:p>
      <w:pPr>
        <w:pStyle w:val="ListBullet"/>
      </w:pPr>
      <w:r>
        <w:t>Includes nextPageToken when more results are available.</w:t>
      </w:r>
    </w:p>
    <w:p>
      <w:pPr>
        <w:pStyle w:val="ListBullet"/>
      </w:pPr>
      <w:r>
        <w:t>May include unreachable locations if some dataset locations could not be reached.</w:t>
      </w:r>
    </w:p>
    <w:p>
      <w:pPr>
        <w:pStyle w:val="Heading3"/>
      </w:pPr>
      <w:r>
        <w:t>Notes</w:t>
      </w:r>
    </w:p>
    <w:p>
      <w:pPr>
        <w:pStyle w:val="ListBullet"/>
      </w:pPr>
      <w:r>
        <w:t>This endpoint returns a subset of dataset fields for each dataset in the list.</w:t>
      </w:r>
    </w:p>
    <w:p>
      <w:pPr>
        <w:pStyle w:val="ListBullet"/>
      </w:pPr>
      <w:r>
        <w:t>For full information about a specific dataset, use the BigQuery Datasets get method.</w:t>
      </w:r>
    </w:p>
    <w:p>
      <w:pPr>
        <w:pStyle w:val="ListBullet"/>
      </w:pPr>
      <w:r>
        <w:t>The datasets property is omitted when there are no datasets in the project.</w:t>
      </w:r>
    </w:p>
    <w:p>
      <w:pPr>
        <w:pStyle w:val="ListBullet"/>
      </w:pPr>
      <w:r>
        <w:t>The nextPageToken property is omitted on the final results page.</w:t>
      </w:r>
    </w:p>
    <w:p>
      <w:pPr>
        <w:pStyle w:val="ListBullet"/>
      </w:pPr>
      <w:r>
        <w:t>The unreachable field may list skipped locations that could not be reached.</w:t>
      </w:r>
    </w:p>
    <w:p>
      <w:pPr>
        <w:pStyle w:val="ListBullet"/>
      </w:pPr>
      <w:r>
        <w:t>There is no request body for this action.</w:t>
      </w:r>
    </w:p>
    <w:p>
      <w:pPr>
        <w:pStyle w:val="Heading3"/>
      </w:pPr>
      <w:r>
        <w:t>Gotchas</w:t>
      </w:r>
    </w:p>
    <w:p>
      <w:pPr>
        <w:pStyle w:val="ListBullet"/>
      </w:pPr>
      <w:r>
        <w:t>Do not send projectId in the body; it must be part of the URL path.</w:t>
      </w:r>
    </w:p>
    <w:p>
      <w:pPr>
        <w:pStyle w:val="ListBullet"/>
      </w:pPr>
      <w:r>
        <w:t>Do not send query parameters in the request body.</w:t>
      </w:r>
    </w:p>
    <w:p>
      <w:pPr>
        <w:pStyle w:val="ListBullet"/>
      </w:pPr>
      <w:r>
        <w:t>projectId cannot contain /.</w:t>
      </w:r>
    </w:p>
    <w:p>
      <w:pPr>
        <w:pStyle w:val="ListBullet"/>
      </w:pPr>
      <w:r>
        <w:t>filter only supports filtering by labels using the documented syntax.</w:t>
      </w:r>
    </w:p>
    <w:p>
      <w:pPr>
        <w:pStyle w:val="ListBullet"/>
      </w:pPr>
      <w:r>
        <w:t>maxResults controls page size only; use pageToken to continue through the full collection.</w:t>
      </w:r>
    </w:p>
    <w:p>
      <w:pPr>
        <w:pStyle w:val="Heading3"/>
      </w:pPr>
      <w:r>
        <w:t>Error Handling</w:t>
      </w:r>
    </w:p>
    <w:p>
      <w:pPr>
        <w:pStyle w:val="ListBullet"/>
      </w:pPr>
      <w:r>
        <w:t>400 Bad Request: Invalid request, such as malformed projectId.</w:t>
      </w:r>
    </w:p>
    <w:p>
      <w:pPr>
        <w:pStyle w:val="ListBullet"/>
      </w:pPr>
      <w:r>
        <w:t>401 Unauthorized: Missing or invalid authentication credentials.</w:t>
      </w:r>
    </w:p>
    <w:p>
      <w:pPr>
        <w:pStyle w:val="ListBullet"/>
      </w:pPr>
      <w:r>
        <w:t>500 Internal Server Error: Unexpected server-side failure while processing the request.</w:t>
      </w:r>
    </w:p>
    <w:p>
      <w:pPr>
        <w:pStyle w:val="Heading3"/>
      </w:pPr>
      <w:r>
        <w:t>Related datasets actions</w:t>
      </w:r>
    </w:p>
    <w:p>
      <w:pPr>
        <w:pStyle w:val="ListBullet"/>
      </w:pPr>
      <w:r>
        <w:t>[PATCH] Patch a Project's Dataset — /bigquery/v2/projects/{{projectId}}/datasets/{{datasetId}}</w:t>
      </w:r>
    </w:p>
    <w:p>
      <w:pPr>
        <w:pStyle w:val="ListBullet"/>
      </w:pPr>
      <w:r>
        <w:t>[POST] Create a Project Dataset — /bigquery/v2/projects/{{projectId}}/datasets</w:t>
      </w:r>
    </w:p>
    <w:p>
      <w:pPr>
        <w:pStyle w:val="ListBullet"/>
      </w:pPr>
      <w:r>
        <w:t>[GET] Get a Project Dataset — /bigquery/v2/projects/{{projectId}}/datasets/{{datasetId}}</w:t>
      </w:r>
    </w:p>
    <w:p>
      <w:pPr>
        <w:pStyle w:val="ListBullet"/>
      </w:pPr>
      <w:r>
        <w:t>[POST] Undelete a Project Dataset — /bigquery/v2/projects/{{projectId}}/datasets/{{datasetId}}:undelete</w:t>
      </w:r>
    </w:p>
    <w:p>
      <w:pPr>
        <w:pStyle w:val="ListBullet"/>
      </w:pPr>
      <w:r>
        <w:t>[PUT] Update a Project Dataset — /bigquery/v2/projects/{{projectId}}/datasets/{{datasetId}}</w:t>
      </w:r>
    </w:p>
    <w:p>
      <w:pPr>
        <w:pStyle w:val="ListBullet"/>
      </w:pPr>
      <w:r>
        <w:t>[DELETE] Delete a Project's Dataset — /bigquery/v2/projects/{{projectId}}/datasets/{{datasetId}}</w:t>
      </w:r>
    </w:p>
    <w:p>
      <w:r>
        <w:br w:type="page"/>
      </w:r>
    </w:p>
    <w:p>
      <w:pPr>
        <w:pStyle w:val="Heading2"/>
      </w:pPr>
      <w:r>
        <w:t>3. [POST] Create a Project Dataset</w:t>
      </w:r>
    </w:p>
    <w:p>
      <w:r>
        <w:rPr>
          <w:b/>
        </w:rPr>
        <w:t xml:space="preserve">Endpoint: </w:t>
      </w:r>
      <w:r>
        <w:rPr>
          <w:rFonts w:ascii="Courier New" w:hAnsi="Courier New"/>
          <w:sz w:val="18"/>
        </w:rPr>
        <w:t>/bigquery/v2/projects/{{projectId}}/datasets</w:t>
      </w:r>
    </w:p>
    <w:p>
      <w:pPr>
        <w:pStyle w:val="Heading3"/>
      </w:pPr>
      <w:r>
        <w:t>Prerequisites</w:t>
      </w:r>
    </w:p>
    <w:p>
      <w:pPr>
        <w:pStyle w:val="ListBullet"/>
      </w:pPr>
      <w:r>
        <w:t>You must know the target Google Cloud project ID.</w:t>
      </w:r>
    </w:p>
    <w:p>
      <w:pPr>
        <w:pStyle w:val="ListBullet"/>
      </w:pPr>
      <w:r>
        <w:t>You must provide a valid dataset definition in the request body.</w:t>
      </w:r>
    </w:p>
    <w:p>
      <w:pPr>
        <w:pStyle w:val="ListBullet"/>
      </w:pPr>
      <w:r>
        <w:t>To create a dataset, the request body should include datasetReference.datasetId.</w:t>
      </w:r>
    </w:p>
    <w:p>
      <w:pPr>
        <w:pStyle w:val="ListBullet"/>
      </w:pPr>
      <w:r>
        <w:t>If you want to configure access controls during creation, prepare the full access array accordingly.</w:t>
      </w:r>
    </w:p>
    <w:p>
      <w:pPr>
        <w:pStyle w:val="ListBullet"/>
      </w:pPr>
      <w:r>
        <w:t>If you want to use a customer-managed encryption key, ensure the BigQuery service account for the project has access to the KMS key.</w:t>
      </w:r>
    </w:p>
    <w:p>
      <w:pPr>
        <w:pStyle w:val="Heading3"/>
      </w:pPr>
      <w:r>
        <w:t>Method</w:t>
      </w:r>
    </w:p>
    <w:p>
      <w:r>
        <w:t>POST</w:t>
      </w:r>
    </w:p>
    <w:p>
      <w:pPr>
        <w:pStyle w:val="Heading3"/>
      </w:pPr>
      <w:r>
        <w:t>URL</w:t>
      </w:r>
    </w:p>
    <w:p>
      <w:r>
        <w:t>https://bigquery.googleapis.com/bigquery/v2/projects/{{projectId}}/datasets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empty BigQuery dataset within the specified project. The request body accepts a BigQuery Dataset resource, allowing you to define metadata such as dataset ID, location, labels, access configuration, encryption settings, and default table behaviors.</w:t>
      </w:r>
    </w:p>
    <w:p>
      <w:pPr>
        <w:pStyle w:val="Heading3"/>
      </w:pPr>
      <w:r>
        <w:t>Enforcement Rules</w:t>
      </w:r>
    </w:p>
    <w:p>
      <w:pPr>
        <w:pStyle w:val="ListBullet"/>
      </w:pPr>
      <w:r>
        <w:t>The projectId path parameter must always be present.</w:t>
      </w:r>
    </w:p>
    <w:p>
      <w:pPr>
        <w:pStyle w:val="ListBullet"/>
      </w:pPr>
      <w:r>
        <w:t>Always construct the path as /bigquery/v2/projects/{{projectId}}/datasets, where {{projectId}} is a non-empty string.</w:t>
      </w:r>
    </w:p>
    <w:p>
      <w:pPr>
        <w:pStyle w:val="ListBullet"/>
      </w:pPr>
      <w:r>
        <w:t>Do not call the API with a missing or empty projectId.</w:t>
      </w:r>
    </w:p>
    <w:p>
      <w:pPr>
        <w:pStyle w:val="ListBullet"/>
      </w:pPr>
      <w:r>
        <w:t>Use the projectId in the URL path, not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/bigquery/v2/projects/my-project-123/datasets</w:t>
        <w:br/>
        <w:t>/bigquery/v2/projects/analytics-prod/datasets</w:t>
      </w:r>
    </w:p>
    <w:p>
      <w:pPr>
        <w:pStyle w:val="Heading3"/>
      </w:pPr>
      <w:r>
        <w:t>Invalid Examples</w:t>
      </w:r>
    </w:p>
    <w:p>
      <w:r>
        <w:rPr>
          <w:b/>
          <w:color w:val="666666"/>
          <w:sz w:val="16"/>
        </w:rPr>
        <w:t>[http]</w:t>
      </w:r>
    </w:p>
    <w:p>
      <w:pPr>
        <w:shd w:fill="F2F2F2" w:val="clear"/>
      </w:pPr>
      <w:r>
        <w:rPr>
          <w:rFonts w:ascii="Courier New" w:hAnsi="Courier New"/>
          <w:sz w:val="17"/>
        </w:rPr>
        <w:t>/bigquery/v2/projects//datasets</w:t>
        <w:br/>
        <w:t>/bigquery/v2/projects/datasets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new dataset. Pattern: ^[^/]+$.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accessPolicyVersion</w:t>
            </w:r>
          </w:p>
        </w:tc>
        <w:tc>
          <w:tcPr>
            <w:tcW w:type="dxa" w:w="2880"/>
          </w:tcPr>
          <w:p>
            <w:r>
              <w:t>integer</w:t>
            </w:r>
          </w:p>
        </w:tc>
        <w:tc>
          <w:tcPr>
            <w:tcW w:type="dxa" w:w="2880"/>
          </w:tcPr>
          <w:p>
            <w:r>
              <w:t>Optional. Version of the provided access policy schema. Valid values: 0, 1, 3. Invalid values are rejected. For datasets with conditional access policy bindings, version 3 must be specified or the request will be rejected. This maps to IAM Policy version. Send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datasetReference.datasetId</w:t>
            </w:r>
          </w:p>
        </w:tc>
        <w:tc>
          <w:tcPr>
            <w:tcW w:type="dxa" w:w="2880"/>
          </w:tcPr>
          <w:p>
            <w:r>
              <w:t>string</w:t>
            </w:r>
          </w:p>
        </w:tc>
        <w:tc>
          <w:tcPr>
            <w:tcW w:type="dxa" w:w="2880"/>
          </w:tcPr>
          <w:p>
            <w:r>
              <w:t>Required. Unique ID for the dataset, without the project name. Must contain only letters (a-z, A-Z), numbers (0-9), or underscores (_). Maximum length: 1,024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w:t>
            </w:r>
          </w:p>
        </w:tc>
        <w:tc>
          <w:tcPr>
            <w:tcW w:type="dxa" w:w="2880"/>
          </w:tcPr>
          <w:p>
            <w:r>
              <w:t>array</w:t>
            </w:r>
          </w:p>
        </w:tc>
        <w:tc>
          <w:tcPr>
            <w:tcW w:type="dxa" w:w="2880"/>
          </w:tcPr>
          <w:p>
            <w:r>
              <w:t>Optional. Array of access entries defining dataset access for one or more entities. If omitted at creation, BigQuery adds default access entries for project readers, writers, owners, and the dataset creator. If you later patch this field, it overwrites the existing access array.</w:t>
            </w:r>
          </w:p>
        </w:tc>
      </w:tr>
      <w:tr>
        <w:tc>
          <w:tcPr>
            <w:tcW w:type="dxa" w:w="2880"/>
          </w:tcPr>
          <w:p>
            <w:r>
              <w:t>access[].condition</w:t>
            </w:r>
          </w:p>
        </w:tc>
        <w:tc>
          <w:tcPr>
            <w:tcW w:type="dxa" w:w="2880"/>
          </w:tcPr>
          <w:p>
            <w:r>
              <w:t>object</w:t>
            </w:r>
          </w:p>
        </w:tc>
        <w:tc>
          <w:tcPr>
            <w:tcW w:type="dxa" w:w="2880"/>
          </w:tcPr>
          <w:p>
            <w:r>
              <w:t>Optional. CEL condition attached to the access entry.</w:t>
            </w:r>
          </w:p>
        </w:tc>
      </w:tr>
      <w:tr>
        <w:tc>
          <w:tcPr>
            <w:tcW w:type="dxa" w:w="2880"/>
          </w:tcPr>
          <w:p>
            <w:r>
              <w:t>access[].condition.description</w:t>
            </w:r>
          </w:p>
        </w:tc>
        <w:tc>
          <w:tcPr>
            <w:tcW w:type="dxa" w:w="2880"/>
          </w:tcPr>
          <w:p>
            <w:r>
              <w:t>string</w:t>
            </w:r>
          </w:p>
        </w:tc>
        <w:tc>
          <w:tcPr>
            <w:tcW w:type="dxa" w:w="2880"/>
          </w:tcPr>
          <w:p>
            <w:r>
              <w:t>Optional. Longer description of the expression.</w:t>
            </w:r>
          </w:p>
        </w:tc>
      </w:tr>
      <w:tr>
        <w:tc>
          <w:tcPr>
            <w:tcW w:type="dxa" w:w="2880"/>
          </w:tcPr>
          <w:p>
            <w:r>
              <w:t>access[].condition.expression</w:t>
            </w:r>
          </w:p>
        </w:tc>
        <w:tc>
          <w:tcPr>
            <w:tcW w:type="dxa" w:w="2880"/>
          </w:tcPr>
          <w:p>
            <w:r>
              <w:t>string</w:t>
            </w:r>
          </w:p>
        </w:tc>
        <w:tc>
          <w:tcPr>
            <w:tcW w:type="dxa" w:w="2880"/>
          </w:tcPr>
          <w:p>
            <w:r>
              <w:t>Textual CEL expression.</w:t>
            </w:r>
          </w:p>
        </w:tc>
      </w:tr>
      <w:tr>
        <w:tc>
          <w:tcPr>
            <w:tcW w:type="dxa" w:w="2880"/>
          </w:tcPr>
          <w:p>
            <w:r>
              <w:t>access[].condition.location</w:t>
            </w:r>
          </w:p>
        </w:tc>
        <w:tc>
          <w:tcPr>
            <w:tcW w:type="dxa" w:w="2880"/>
          </w:tcPr>
          <w:p>
            <w:r>
              <w:t>string</w:t>
            </w:r>
          </w:p>
        </w:tc>
        <w:tc>
          <w:tcPr>
            <w:tcW w:type="dxa" w:w="2880"/>
          </w:tcPr>
          <w:p>
            <w:r>
              <w:t>Optional. Location string for error reporting.</w:t>
            </w:r>
          </w:p>
        </w:tc>
      </w:tr>
      <w:tr>
        <w:tc>
          <w:tcPr>
            <w:tcW w:type="dxa" w:w="2880"/>
          </w:tcPr>
          <w:p>
            <w:r>
              <w:t>access[].condition.title</w:t>
            </w:r>
          </w:p>
        </w:tc>
        <w:tc>
          <w:tcPr>
            <w:tcW w:type="dxa" w:w="2880"/>
          </w:tcPr>
          <w:p>
            <w:r>
              <w:t>string</w:t>
            </w:r>
          </w:p>
        </w:tc>
        <w:tc>
          <w:tcPr>
            <w:tcW w:type="dxa" w:w="2880"/>
          </w:tcPr>
          <w:p>
            <w:r>
              <w:t>Optional. Short title for the expression.</w:t>
            </w:r>
          </w:p>
        </w:tc>
      </w:tr>
      <w:tr>
        <w:tc>
          <w:tcPr>
            <w:tcW w:type="dxa" w:w="2880"/>
          </w:tcPr>
          <w:p>
            <w:r>
              <w:t>access[].dataset</w:t>
            </w:r>
          </w:p>
        </w:tc>
        <w:tc>
          <w:tcPr>
            <w:tcW w:type="dxa" w:w="2880"/>
          </w:tcPr>
          <w:p>
            <w:r>
              <w:t>object</w:t>
            </w:r>
          </w:p>
        </w:tc>
        <w:tc>
          <w:tcPr>
            <w:tcW w:type="dxa" w:w="2880"/>
          </w:tcPr>
          <w:p>
            <w:r>
              <w:t>Optional. Grants all resources of particular types in another dataset read access to this dataset.</w:t>
            </w:r>
          </w:p>
        </w:tc>
      </w:tr>
      <w:tr>
        <w:tc>
          <w:tcPr>
            <w:tcW w:type="dxa" w:w="2880"/>
          </w:tcPr>
          <w:p>
            <w:r>
              <w:t>access[].dataset.dataset</w:t>
            </w:r>
          </w:p>
        </w:tc>
        <w:tc>
          <w:tcPr>
            <w:tcW w:type="dxa" w:w="2880"/>
          </w:tcPr>
          <w:p>
            <w:r>
              <w:t>object</w:t>
            </w:r>
          </w:p>
        </w:tc>
        <w:tc>
          <w:tcPr>
            <w:tcW w:type="dxa" w:w="2880"/>
          </w:tcPr>
          <w:p>
            <w:r>
              <w:t>Optional. Dataset reference for dataset access entry.</w:t>
            </w:r>
          </w:p>
        </w:tc>
      </w:tr>
      <w:tr>
        <w:tc>
          <w:tcPr>
            <w:tcW w:type="dxa" w:w="2880"/>
          </w:tcPr>
          <w:p>
            <w:r>
              <w:t>access[].dataset.dataset.datasetId</w:t>
            </w:r>
          </w:p>
        </w:tc>
        <w:tc>
          <w:tcPr>
            <w:tcW w:type="dxa" w:w="2880"/>
          </w:tcPr>
          <w:p>
            <w:r>
              <w:t>string</w:t>
            </w:r>
          </w:p>
        </w:tc>
        <w:tc>
          <w:tcPr>
            <w:tcW w:type="dxa" w:w="2880"/>
          </w:tcPr>
          <w:p>
            <w:r>
              <w:t>Required within this nested object when used. Unique dataset ID.</w:t>
            </w:r>
          </w:p>
        </w:tc>
      </w:tr>
      <w:tr>
        <w:tc>
          <w:tcPr>
            <w:tcW w:type="dxa" w:w="2880"/>
          </w:tcPr>
          <w:p>
            <w:r>
              <w:t>access[].dataset.dataset.projectId</w:t>
            </w:r>
          </w:p>
        </w:tc>
        <w:tc>
          <w:tcPr>
            <w:tcW w:type="dxa" w:w="2880"/>
          </w:tcPr>
          <w:p>
            <w:r>
              <w:t>string</w:t>
            </w:r>
          </w:p>
        </w:tc>
        <w:tc>
          <w:tcPr>
            <w:tcW w:type="dxa" w:w="2880"/>
          </w:tcPr>
          <w:p>
            <w:r>
              <w:t>Optional. Project ID of the referenced dataset.</w:t>
            </w:r>
          </w:p>
        </w:tc>
      </w:tr>
      <w:tr>
        <w:tc>
          <w:tcPr>
            <w:tcW w:type="dxa" w:w="2880"/>
          </w:tcPr>
          <w:p>
            <w:r>
              <w:t>access[].dataset.targetTypes</w:t>
            </w:r>
          </w:p>
        </w:tc>
        <w:tc>
          <w:tcPr>
            <w:tcW w:type="dxa" w:w="2880"/>
          </w:tcPr>
          <w:p>
            <w:r>
              <w:t>array</w:t>
            </w:r>
          </w:p>
        </w:tc>
        <w:tc>
          <w:tcPr>
            <w:tcW w:type="dxa" w:w="2880"/>
          </w:tcPr>
          <w:p>
            <w:r>
              <w:t>Optional. Resource types this entry applies to. Enum values: TARGET_TYPE_UNSPECIFIED, VIEWS, ROUTINES.</w:t>
            </w:r>
          </w:p>
        </w:tc>
      </w:tr>
      <w:tr>
        <w:tc>
          <w:tcPr>
            <w:tcW w:type="dxa" w:w="2880"/>
          </w:tcPr>
          <w:p>
            <w:r>
              <w:t>access[].domain</w:t>
            </w:r>
          </w:p>
        </w:tc>
        <w:tc>
          <w:tcPr>
            <w:tcW w:type="dxa" w:w="2880"/>
          </w:tcPr>
          <w:p>
            <w:r>
              <w:t>string</w:t>
            </w:r>
          </w:p>
        </w:tc>
        <w:tc>
          <w:tcPr>
            <w:tcW w:type="dxa" w:w="2880"/>
          </w:tcPr>
          <w:p>
            <w:r>
              <w:t>Optional. [Pick one] Domain to grant access to, for example example.com.</w:t>
            </w:r>
          </w:p>
        </w:tc>
      </w:tr>
      <w:tr>
        <w:tc>
          <w:tcPr>
            <w:tcW w:type="dxa" w:w="2880"/>
          </w:tcPr>
          <w:p>
            <w:r>
              <w:t>access[].groupByEmail</w:t>
            </w:r>
          </w:p>
        </w:tc>
        <w:tc>
          <w:tcPr>
            <w:tcW w:type="dxa" w:w="2880"/>
          </w:tcPr>
          <w:p>
            <w:r>
              <w:t>string</w:t>
            </w:r>
          </w:p>
        </w:tc>
        <w:tc>
          <w:tcPr>
            <w:tcW w:type="dxa" w:w="2880"/>
          </w:tcPr>
          <w:p>
            <w:r>
              <w:t>Optional. [Pick one] Google Group email to grant access to.</w:t>
            </w:r>
          </w:p>
        </w:tc>
      </w:tr>
      <w:tr>
        <w:tc>
          <w:tcPr>
            <w:tcW w:type="dxa" w:w="2880"/>
          </w:tcPr>
          <w:p>
            <w:r>
              <w:t>access[].iamMember</w:t>
            </w:r>
          </w:p>
        </w:tc>
        <w:tc>
          <w:tcPr>
            <w:tcW w:type="dxa" w:w="2880"/>
          </w:tcPr>
          <w:p>
            <w:r>
              <w:t>string</w:t>
            </w:r>
          </w:p>
        </w:tc>
        <w:tc>
          <w:tcPr>
            <w:tcW w:type="dxa" w:w="2880"/>
          </w:tcPr>
          <w:p>
            <w:r>
              <w:t>Optional. [Pick one] IAM member type not represented by user, group, domain, or special group.</w:t>
            </w:r>
          </w:p>
        </w:tc>
      </w:tr>
      <w:tr>
        <w:tc>
          <w:tcPr>
            <w:tcW w:type="dxa" w:w="2880"/>
          </w:tcPr>
          <w:p>
            <w:r>
              <w:t>access[].role</w:t>
            </w:r>
          </w:p>
        </w:tc>
        <w:tc>
          <w:tcPr>
            <w:tcW w:type="dxa" w:w="2880"/>
          </w:tcPr>
          <w:p>
            <w:r>
              <w:t>string</w:t>
            </w:r>
          </w:p>
        </w:tc>
        <w:tc>
          <w:tcPr>
            <w:tcW w:type="dxa" w:w="2880"/>
          </w:tcPr>
          <w:p>
            <w:r>
              <w:t>Optional. IAM role ID to grant. Legacy values supported: OWNER, WRITER, READER. These map to roles/bigquery.dataOwner, roles/bigquery.dataEditor, and roles/bigquery.dataViewer. Returned values use the legacy format.</w:t>
            </w:r>
          </w:p>
        </w:tc>
      </w:tr>
      <w:tr>
        <w:tc>
          <w:tcPr>
            <w:tcW w:type="dxa" w:w="2880"/>
          </w:tcPr>
          <w:p>
            <w:r>
              <w:t>access[].routine</w:t>
            </w:r>
          </w:p>
        </w:tc>
        <w:tc>
          <w:tcPr>
            <w:tcW w:type="dxa" w:w="2880"/>
          </w:tcPr>
          <w:p>
            <w:r>
              <w:t>object</w:t>
            </w:r>
          </w:p>
        </w:tc>
        <w:tc>
          <w:tcPr>
            <w:tcW w:type="dxa" w:w="2880"/>
          </w:tcPr>
          <w:p>
            <w:r>
              <w:t>Optional. Routine reference to grant access to.</w:t>
            </w:r>
          </w:p>
        </w:tc>
      </w:tr>
      <w:tr>
        <w:tc>
          <w:tcPr>
            <w:tcW w:type="dxa" w:w="2880"/>
          </w:tcPr>
          <w:p>
            <w:r>
              <w:t>access[].routine.datasetId</w:t>
            </w:r>
          </w:p>
        </w:tc>
        <w:tc>
          <w:tcPr>
            <w:tcW w:type="dxa" w:w="2880"/>
          </w:tcPr>
          <w:p>
            <w:r>
              <w:t>string</w:t>
            </w:r>
          </w:p>
        </w:tc>
        <w:tc>
          <w:tcPr>
            <w:tcW w:type="dxa" w:w="2880"/>
          </w:tcPr>
          <w:p>
            <w:r>
              <w:t>Required within this nested object when used. Dataset containing the routine.</w:t>
            </w:r>
          </w:p>
        </w:tc>
      </w:tr>
      <w:tr>
        <w:tc>
          <w:tcPr>
            <w:tcW w:type="dxa" w:w="2880"/>
          </w:tcPr>
          <w:p>
            <w:r>
              <w:t>access[].routine.projectId</w:t>
            </w:r>
          </w:p>
        </w:tc>
        <w:tc>
          <w:tcPr>
            <w:tcW w:type="dxa" w:w="2880"/>
          </w:tcPr>
          <w:p>
            <w:r>
              <w:t>string</w:t>
            </w:r>
          </w:p>
        </w:tc>
        <w:tc>
          <w:tcPr>
            <w:tcW w:type="dxa" w:w="2880"/>
          </w:tcPr>
          <w:p>
            <w:r>
              <w:t>Required within this nested object when used. Project containing the routine.</w:t>
            </w:r>
          </w:p>
        </w:tc>
      </w:tr>
      <w:tr>
        <w:tc>
          <w:tcPr>
            <w:tcW w:type="dxa" w:w="2880"/>
          </w:tcPr>
          <w:p>
            <w:r>
              <w:t>access[].routine.routineId</w:t>
            </w:r>
          </w:p>
        </w:tc>
        <w:tc>
          <w:tcPr>
            <w:tcW w:type="dxa" w:w="2880"/>
          </w:tcPr>
          <w:p>
            <w:r>
              <w:t>string</w:t>
            </w:r>
          </w:p>
        </w:tc>
        <w:tc>
          <w:tcPr>
            <w:tcW w:type="dxa" w:w="2880"/>
          </w:tcPr>
          <w:p>
            <w:r>
              <w:t>Required within this nested object when used. Routine ID. Must contain only letters, numbers, or underscores. Maximum length: 256 characters.</w:t>
            </w:r>
          </w:p>
        </w:tc>
      </w:tr>
      <w:tr>
        <w:tc>
          <w:tcPr>
            <w:tcW w:type="dxa" w:w="2880"/>
          </w:tcPr>
          <w:p>
            <w:r>
              <w:t>access[].specialGroup</w:t>
            </w:r>
          </w:p>
        </w:tc>
        <w:tc>
          <w:tcPr>
            <w:tcW w:type="dxa" w:w="2880"/>
          </w:tcPr>
          <w:p>
            <w:r>
              <w:t>string</w:t>
            </w:r>
          </w:p>
        </w:tc>
        <w:tc>
          <w:tcPr>
            <w:tcW w:type="dxa" w:w="2880"/>
          </w:tcPr>
          <w:p>
            <w:r>
              <w:t>Optional. [Pick one] Special group to grant access to. Possible values include projectOwners, projectReaders, projectWriters, allAuthenticatedUsers.</w:t>
            </w:r>
          </w:p>
        </w:tc>
      </w:tr>
      <w:tr>
        <w:tc>
          <w:tcPr>
            <w:tcW w:type="dxa" w:w="2880"/>
          </w:tcPr>
          <w:p>
            <w:r>
              <w:t>access[].userByEmail</w:t>
            </w:r>
          </w:p>
        </w:tc>
        <w:tc>
          <w:tcPr>
            <w:tcW w:type="dxa" w:w="2880"/>
          </w:tcPr>
          <w:p>
            <w:r>
              <w:t>string</w:t>
            </w:r>
          </w:p>
        </w:tc>
        <w:tc>
          <w:tcPr>
            <w:tcW w:type="dxa" w:w="2880"/>
          </w:tcPr>
          <w:p>
            <w:r>
              <w:t>Optional. [Pick one] User email to grant access to.</w:t>
            </w:r>
          </w:p>
        </w:tc>
      </w:tr>
      <w:tr>
        <w:tc>
          <w:tcPr>
            <w:tcW w:type="dxa" w:w="2880"/>
          </w:tcPr>
          <w:p>
            <w:r>
              <w:t>access[].view</w:t>
            </w:r>
          </w:p>
        </w:tc>
        <w:tc>
          <w:tcPr>
            <w:tcW w:type="dxa" w:w="2880"/>
          </w:tcPr>
          <w:p>
            <w:r>
              <w:t>object</w:t>
            </w:r>
          </w:p>
        </w:tc>
        <w:tc>
          <w:tcPr>
            <w:tcW w:type="dxa" w:w="2880"/>
          </w:tcPr>
          <w:p>
            <w:r>
              <w:t>Optional. [Pick one] View from a different dataset to grant access to.</w:t>
            </w:r>
          </w:p>
        </w:tc>
      </w:tr>
      <w:tr>
        <w:tc>
          <w:tcPr>
            <w:tcW w:type="dxa" w:w="2880"/>
          </w:tcPr>
          <w:p>
            <w:r>
              <w:t>access[].view.datasetId</w:t>
            </w:r>
          </w:p>
        </w:tc>
        <w:tc>
          <w:tcPr>
            <w:tcW w:type="dxa" w:w="2880"/>
          </w:tcPr>
          <w:p>
            <w:r>
              <w:t>string</w:t>
            </w:r>
          </w:p>
        </w:tc>
        <w:tc>
          <w:tcPr>
            <w:tcW w:type="dxa" w:w="2880"/>
          </w:tcPr>
          <w:p>
            <w:r>
              <w:t>Required within this nested object when used. Dataset containing the table/view.</w:t>
            </w:r>
          </w:p>
        </w:tc>
      </w:tr>
      <w:tr>
        <w:tc>
          <w:tcPr>
            <w:tcW w:type="dxa" w:w="2880"/>
          </w:tcPr>
          <w:p>
            <w:r>
              <w:t>access[].view.projectId</w:t>
            </w:r>
          </w:p>
        </w:tc>
        <w:tc>
          <w:tcPr>
            <w:tcW w:type="dxa" w:w="2880"/>
          </w:tcPr>
          <w:p>
            <w:r>
              <w:t>string</w:t>
            </w:r>
          </w:p>
        </w:tc>
        <w:tc>
          <w:tcPr>
            <w:tcW w:type="dxa" w:w="2880"/>
          </w:tcPr>
          <w:p>
            <w:r>
              <w:t>Required within this nested object when used. Project containing the table/view.</w:t>
            </w:r>
          </w:p>
        </w:tc>
      </w:tr>
      <w:tr>
        <w:tc>
          <w:tcPr>
            <w:tcW w:type="dxa" w:w="2880"/>
          </w:tcPr>
          <w:p>
            <w:r>
              <w:t>access[].view.tableId</w:t>
            </w:r>
          </w:p>
        </w:tc>
        <w:tc>
          <w:tcPr>
            <w:tcW w:type="dxa" w:w="2880"/>
          </w:tcPr>
          <w:p>
            <w:r>
              <w:t>string</w:t>
            </w:r>
          </w:p>
        </w:tc>
        <w:tc>
          <w:tcPr>
            <w:tcW w:type="dxa" w:w="2880"/>
          </w:tcPr>
          <w:p>
            <w:r>
              <w:t>Required within this nested object when used. Table ID. Maximum length: 1,024 characters. May include supported Unicode categories and partition decorators such as sample_table$20190123.</w:t>
            </w:r>
          </w:p>
        </w:tc>
      </w:tr>
      <w:tr>
        <w:tc>
          <w:tcPr>
            <w:tcW w:type="dxa" w:w="2880"/>
          </w:tcPr>
          <w:p>
            <w:r>
              <w:t>datasetReference</w:t>
            </w:r>
          </w:p>
        </w:tc>
        <w:tc>
          <w:tcPr>
            <w:tcW w:type="dxa" w:w="2880"/>
          </w:tcPr>
          <w:p>
            <w:r>
              <w:t>object</w:t>
            </w:r>
          </w:p>
        </w:tc>
        <w:tc>
          <w:tcPr>
            <w:tcW w:type="dxa" w:w="2880"/>
          </w:tcPr>
          <w:p>
            <w:r>
              <w:t>Optional container, but effectively required for creation because datasetReference.datasetId must be supplied.</w:t>
            </w:r>
          </w:p>
        </w:tc>
      </w:tr>
      <w:tr>
        <w:tc>
          <w:tcPr>
            <w:tcW w:type="dxa" w:w="2880"/>
          </w:tcPr>
          <w:p>
            <w:r>
              <w:t>datasetReference.projectId</w:t>
            </w:r>
          </w:p>
        </w:tc>
        <w:tc>
          <w:tcPr>
            <w:tcW w:type="dxa" w:w="2880"/>
          </w:tcPr>
          <w:p>
            <w:r>
              <w:t>string</w:t>
            </w:r>
          </w:p>
        </w:tc>
        <w:tc>
          <w:tcPr>
            <w:tcW w:type="dxa" w:w="2880"/>
          </w:tcPr>
          <w:p>
            <w:r>
              <w:t>Optional. Project ID containing this dataset.</w:t>
            </w:r>
          </w:p>
        </w:tc>
      </w:tr>
      <w:tr>
        <w:tc>
          <w:tcPr>
            <w:tcW w:type="dxa" w:w="2880"/>
          </w:tcPr>
          <w:p>
            <w:r>
              <w:t>defaultCollation</w:t>
            </w:r>
          </w:p>
        </w:tc>
        <w:tc>
          <w:tcPr>
            <w:tcW w:type="dxa" w:w="2880"/>
          </w:tcPr>
          <w:p>
            <w:r>
              <w:t>string</w:t>
            </w:r>
          </w:p>
        </w:tc>
        <w:tc>
          <w:tcPr>
            <w:tcW w:type="dxa" w:w="2880"/>
          </w:tcPr>
          <w:p>
            <w:r>
              <w:t>Optional. Default collation for future tables. Supported values include 'und:ci' and '' (empty string). Empty string defaults to case-sensitive behavior.</w:t>
            </w:r>
          </w:p>
        </w:tc>
      </w:tr>
      <w:tr>
        <w:tc>
          <w:tcPr>
            <w:tcW w:type="dxa" w:w="2880"/>
          </w:tcPr>
          <w:p>
            <w:r>
              <w:t>defaultEncryptionConfiguration</w:t>
            </w:r>
          </w:p>
        </w:tc>
        <w:tc>
          <w:tcPr>
            <w:tcW w:type="dxa" w:w="2880"/>
          </w:tcPr>
          <w:p>
            <w:r>
              <w:t>object</w:t>
            </w:r>
          </w:p>
        </w:tc>
        <w:tc>
          <w:tcPr>
            <w:tcW w:type="dxa" w:w="2880"/>
          </w:tcPr>
          <w:p>
            <w:r>
              <w:t>Optional. Cloud KMS encryption settings.</w:t>
            </w:r>
          </w:p>
        </w:tc>
      </w:tr>
      <w:tr>
        <w:tc>
          <w:tcPr>
            <w:tcW w:type="dxa" w:w="2880"/>
          </w:tcPr>
          <w:p>
            <w:r>
              <w:t>defaultEncryptionConfiguration.kmsKeyName</w:t>
            </w:r>
          </w:p>
        </w:tc>
        <w:tc>
          <w:tcPr>
            <w:tcW w:type="dxa" w:w="2880"/>
          </w:tcPr>
          <w:p>
            <w:r>
              <w:t>string</w:t>
            </w:r>
          </w:p>
        </w:tc>
        <w:tc>
          <w:tcPr>
            <w:tcW w:type="dxa" w:w="2880"/>
          </w:tcPr>
          <w:p>
            <w:r>
              <w:t>Optional. Cloud KMS key used to protect destination BigQuery tables.</w:t>
            </w:r>
          </w:p>
        </w:tc>
      </w:tr>
      <w:tr>
        <w:tc>
          <w:tcPr>
            <w:tcW w:type="dxa" w:w="2880"/>
          </w:tcPr>
          <w:p>
            <w:r>
              <w:t>defaultPartitionExpirationMs</w:t>
            </w:r>
          </w:p>
        </w:tc>
        <w:tc>
          <w:tcPr>
            <w:tcW w:type="dxa" w:w="2880"/>
          </w:tcPr>
          <w:p>
            <w:r>
              <w:t>string</w:t>
            </w:r>
          </w:p>
        </w:tc>
        <w:tc>
          <w:tcPr>
            <w:tcW w:type="dxa" w:w="2880"/>
          </w:tcPr>
          <w:p>
            <w:r>
              <w:t>Optional. Default partition expiration in milliseconds for new time-partitioned tables. Format: int64 string.</w:t>
            </w:r>
          </w:p>
        </w:tc>
      </w:tr>
      <w:tr>
        <w:tc>
          <w:tcPr>
            <w:tcW w:type="dxa" w:w="2880"/>
          </w:tcPr>
          <w:p>
            <w:r>
              <w:t>defaultRoundingMode</w:t>
            </w:r>
          </w:p>
        </w:tc>
        <w:tc>
          <w:tcPr>
            <w:tcW w:type="dxa" w:w="2880"/>
          </w:tcPr>
          <w:p>
            <w:r>
              <w:t>string</w:t>
            </w:r>
          </w:p>
        </w:tc>
        <w:tc>
          <w:tcPr>
            <w:tcW w:type="dxa" w:w="2880"/>
          </w:tcPr>
          <w:p>
            <w:r>
              <w:t>Optional. Default rounding mode for new tables. Enum values: ROUNDING_MODE_UNSPECIFIED, ROUND_HALF_AWAY_FROM_ZERO, ROUND_HALF_EVEN.</w:t>
            </w:r>
          </w:p>
        </w:tc>
      </w:tr>
      <w:tr>
        <w:tc>
          <w:tcPr>
            <w:tcW w:type="dxa" w:w="2880"/>
          </w:tcPr>
          <w:p>
            <w:r>
              <w:t>defaultTableExpirationMs</w:t>
            </w:r>
          </w:p>
        </w:tc>
        <w:tc>
          <w:tcPr>
            <w:tcW w:type="dxa" w:w="2880"/>
          </w:tcPr>
          <w:p>
            <w:r>
              <w:t>string</w:t>
            </w:r>
          </w:p>
        </w:tc>
        <w:tc>
          <w:tcPr>
            <w:tcW w:type="dxa" w:w="2880"/>
          </w:tcPr>
          <w:p>
            <w:r>
              <w:t>Optional. Default lifetime of all tables in the dataset, in milliseconds. Minimum: 3600000 (1 hour). Format: int64 string.</w:t>
            </w:r>
          </w:p>
        </w:tc>
      </w:tr>
      <w:tr>
        <w:tc>
          <w:tcPr>
            <w:tcW w:type="dxa" w:w="2880"/>
          </w:tcPr>
          <w:p>
            <w:r>
              <w:t>description</w:t>
            </w:r>
          </w:p>
        </w:tc>
        <w:tc>
          <w:tcPr>
            <w:tcW w:type="dxa" w:w="2880"/>
          </w:tcPr>
          <w:p>
            <w:r>
              <w:t>string</w:t>
            </w:r>
          </w:p>
        </w:tc>
        <w:tc>
          <w:tcPr>
            <w:tcW w:type="dxa" w:w="2880"/>
          </w:tcPr>
          <w:p>
            <w:r>
              <w:t>Optional. User-friendly description of the dataset.</w:t>
            </w:r>
          </w:p>
        </w:tc>
      </w:tr>
      <w:tr>
        <w:tc>
          <w:tcPr>
            <w:tcW w:type="dxa" w:w="2880"/>
          </w:tcPr>
          <w:p>
            <w:r>
              <w:t>externalCatalogDatasetOptions</w:t>
            </w:r>
          </w:p>
        </w:tc>
        <w:tc>
          <w:tcPr>
            <w:tcW w:type="dxa" w:w="2880"/>
          </w:tcPr>
          <w:p>
            <w:r>
              <w:t>object</w:t>
            </w:r>
          </w:p>
        </w:tc>
        <w:tc>
          <w:tcPr>
            <w:tcW w:type="dxa" w:w="2880"/>
          </w:tcPr>
          <w:p>
            <w:r>
              <w:t>Optional. Metadata for open source compatible datasets in the BigQuery catalog.</w:t>
            </w:r>
          </w:p>
        </w:tc>
      </w:tr>
      <w:tr>
        <w:tc>
          <w:tcPr>
            <w:tcW w:type="dxa" w:w="2880"/>
          </w:tcPr>
          <w:p>
            <w:r>
              <w:t>externalCatalogDatasetOptions.defaultStorageLocationUri</w:t>
            </w:r>
          </w:p>
        </w:tc>
        <w:tc>
          <w:tcPr>
            <w:tcW w:type="dxa" w:w="2880"/>
          </w:tcPr>
          <w:p>
            <w:r>
              <w:t>string</w:t>
            </w:r>
          </w:p>
        </w:tc>
        <w:tc>
          <w:tcPr>
            <w:tcW w:type="dxa" w:w="2880"/>
          </w:tcPr>
          <w:p>
            <w:r>
              <w:t>Optional. Storage location URI for all tables in the dataset. Maximum length: 1024 characters.</w:t>
            </w:r>
          </w:p>
        </w:tc>
      </w:tr>
      <w:tr>
        <w:tc>
          <w:tcPr>
            <w:tcW w:type="dxa" w:w="2880"/>
          </w:tcPr>
          <w:p>
            <w:r>
              <w:t>externalCatalogDatasetOptions.parameters</w:t>
            </w:r>
          </w:p>
        </w:tc>
        <w:tc>
          <w:tcPr>
            <w:tcW w:type="dxa" w:w="2880"/>
          </w:tcPr>
          <w:p>
            <w:r>
              <w:t>object</w:t>
            </w:r>
          </w:p>
        </w:tc>
        <w:tc>
          <w:tcPr>
            <w:tcW w:type="dxa" w:w="2880"/>
          </w:tcPr>
          <w:p>
            <w:r>
              <w:t>Optional. Key-value parameters for the open source schema. Maximum size: 2 MiB.</w:t>
            </w:r>
          </w:p>
        </w:tc>
      </w:tr>
      <w:tr>
        <w:tc>
          <w:tcPr>
            <w:tcW w:type="dxa" w:w="2880"/>
          </w:tcPr>
          <w:p>
            <w:r>
              <w:t>externalDatasetReference</w:t>
            </w:r>
          </w:p>
        </w:tc>
        <w:tc>
          <w:tcPr>
            <w:tcW w:type="dxa" w:w="2880"/>
          </w:tcPr>
          <w:p>
            <w:r>
              <w:t>object</w:t>
            </w:r>
          </w:p>
        </w:tc>
        <w:tc>
          <w:tcPr>
            <w:tcW w:type="dxa" w:w="2880"/>
          </w:tcPr>
          <w:p>
            <w:r>
              <w:t>Optional. Configures access to a dataset defined in external metadata storage.</w:t>
            </w:r>
          </w:p>
        </w:tc>
      </w:tr>
      <w:tr>
        <w:tc>
          <w:tcPr>
            <w:tcW w:type="dxa" w:w="2880"/>
          </w:tcPr>
          <w:p>
            <w:r>
              <w:t>externalDatasetReference.connection</w:t>
            </w:r>
          </w:p>
        </w:tc>
        <w:tc>
          <w:tcPr>
            <w:tcW w:type="dxa" w:w="2880"/>
          </w:tcPr>
          <w:p>
            <w:r>
              <w:t>string</w:t>
            </w:r>
          </w:p>
        </w:tc>
        <w:tc>
          <w:tcPr>
            <w:tcW w:type="dxa" w:w="2880"/>
          </w:tcPr>
          <w:p>
            <w:r>
              <w:t>Required within this nested object when used. Connection ID in the format projects/{project_id}/locations/{location_id}/connections/{connection_id}.</w:t>
            </w:r>
          </w:p>
        </w:tc>
      </w:tr>
      <w:tr>
        <w:tc>
          <w:tcPr>
            <w:tcW w:type="dxa" w:w="2880"/>
          </w:tcPr>
          <w:p>
            <w:r>
              <w:t>externalDatasetReference.externalSource</w:t>
            </w:r>
          </w:p>
        </w:tc>
        <w:tc>
          <w:tcPr>
            <w:tcW w:type="dxa" w:w="2880"/>
          </w:tcPr>
          <w:p>
            <w:r>
              <w:t>string</w:t>
            </w:r>
          </w:p>
        </w:tc>
        <w:tc>
          <w:tcPr>
            <w:tcW w:type="dxa" w:w="2880"/>
          </w:tcPr>
          <w:p>
            <w:r>
              <w:t>Required within this nested object when used. External source backing this dataset.</w:t>
            </w:r>
          </w:p>
        </w:tc>
      </w:tr>
      <w:tr>
        <w:tc>
          <w:tcPr>
            <w:tcW w:type="dxa" w:w="2880"/>
          </w:tcPr>
          <w:p>
            <w:r>
              <w:t>friendlyName</w:t>
            </w:r>
          </w:p>
        </w:tc>
        <w:tc>
          <w:tcPr>
            <w:tcW w:type="dxa" w:w="2880"/>
          </w:tcPr>
          <w:p>
            <w:r>
              <w:t>string</w:t>
            </w:r>
          </w:p>
        </w:tc>
        <w:tc>
          <w:tcPr>
            <w:tcW w:type="dxa" w:w="2880"/>
          </w:tcPr>
          <w:p>
            <w:r>
              <w:t>Optional. Descriptive name for the dataset.</w:t>
            </w:r>
          </w:p>
        </w:tc>
      </w:tr>
      <w:tr>
        <w:tc>
          <w:tcPr>
            <w:tcW w:type="dxa" w:w="2880"/>
          </w:tcPr>
          <w:p>
            <w:r>
              <w:t>isCaseInsensitive</w:t>
            </w:r>
          </w:p>
        </w:tc>
        <w:tc>
          <w:tcPr>
            <w:tcW w:type="dxa" w:w="2880"/>
          </w:tcPr>
          <w:p>
            <w:r>
              <w:t>boolean</w:t>
            </w:r>
          </w:p>
        </w:tc>
        <w:tc>
          <w:tcPr>
            <w:tcW w:type="dxa" w:w="2880"/>
          </w:tcPr>
          <w:p>
            <w:r>
              <w:t>Optional. If true, the dataset and table names are case-insensitive. Default behavior is false.</w:t>
            </w:r>
          </w:p>
        </w:tc>
      </w:tr>
      <w:tr>
        <w:tc>
          <w:tcPr>
            <w:tcW w:type="dxa" w:w="2880"/>
          </w:tcPr>
          <w:p>
            <w:r>
              <w:t>labels</w:t>
            </w:r>
          </w:p>
        </w:tc>
        <w:tc>
          <w:tcPr>
            <w:tcW w:type="dxa" w:w="2880"/>
          </w:tcPr>
          <w:p>
            <w:r>
              <w:t>object</w:t>
            </w:r>
          </w:p>
        </w:tc>
        <w:tc>
          <w:tcPr>
            <w:tcW w:type="dxa" w:w="2880"/>
          </w:tcPr>
          <w:p>
            <w:r>
              <w:t>Optional. Labels associated with the dataset as key-value pairs.</w:t>
            </w:r>
          </w:p>
        </w:tc>
      </w:tr>
      <w:tr>
        <w:tc>
          <w:tcPr>
            <w:tcW w:type="dxa" w:w="2880"/>
          </w:tcPr>
          <w:p>
            <w:r>
              <w:t>linkedDatasetSource</w:t>
            </w:r>
          </w:p>
        </w:tc>
        <w:tc>
          <w:tcPr>
            <w:tcW w:type="dxa" w:w="2880"/>
          </w:tcPr>
          <w:p>
            <w:r>
              <w:t>object</w:t>
            </w:r>
          </w:p>
        </w:tc>
        <w:tc>
          <w:tcPr>
            <w:tcW w:type="dxa" w:w="2880"/>
          </w:tcPr>
          <w:p>
            <w:r>
              <w:t>Optional. Dataset source type referring to another BigQuery dataset.</w:t>
            </w:r>
          </w:p>
        </w:tc>
      </w:tr>
      <w:tr>
        <w:tc>
          <w:tcPr>
            <w:tcW w:type="dxa" w:w="2880"/>
          </w:tcPr>
          <w:p>
            <w:r>
              <w:t>linkedDatasetSource.sourceDataset</w:t>
            </w:r>
          </w:p>
        </w:tc>
        <w:tc>
          <w:tcPr>
            <w:tcW w:type="dxa" w:w="2880"/>
          </w:tcPr>
          <w:p>
            <w:r>
              <w:t>object</w:t>
            </w:r>
          </w:p>
        </w:tc>
        <w:tc>
          <w:tcPr>
            <w:tcW w:type="dxa" w:w="2880"/>
          </w:tcPr>
          <w:p>
            <w:r>
              <w:t>Optional. Identifier for the source dataset.</w:t>
            </w:r>
          </w:p>
        </w:tc>
      </w:tr>
      <w:tr>
        <w:tc>
          <w:tcPr>
            <w:tcW w:type="dxa" w:w="2880"/>
          </w:tcPr>
          <w:p>
            <w:r>
              <w:t>linkedDatasetSource.sourceDataset.datasetId</w:t>
            </w:r>
          </w:p>
        </w:tc>
        <w:tc>
          <w:tcPr>
            <w:tcW w:type="dxa" w:w="2880"/>
          </w:tcPr>
          <w:p>
            <w:r>
              <w:t>string</w:t>
            </w:r>
          </w:p>
        </w:tc>
        <w:tc>
          <w:tcPr>
            <w:tcW w:type="dxa" w:w="2880"/>
          </w:tcPr>
          <w:p>
            <w:r>
              <w:t>Required within this nested object when used. Unique dataset ID.</w:t>
            </w:r>
          </w:p>
        </w:tc>
      </w:tr>
      <w:tr>
        <w:tc>
          <w:tcPr>
            <w:tcW w:type="dxa" w:w="2880"/>
          </w:tcPr>
          <w:p>
            <w:r>
              <w:t>linkedDatasetSource.sourceDataset.projectId</w:t>
            </w:r>
          </w:p>
        </w:tc>
        <w:tc>
          <w:tcPr>
            <w:tcW w:type="dxa" w:w="2880"/>
          </w:tcPr>
          <w:p>
            <w:r>
              <w:t>string</w:t>
            </w:r>
          </w:p>
        </w:tc>
        <w:tc>
          <w:tcPr>
            <w:tcW w:type="dxa" w:w="2880"/>
          </w:tcPr>
          <w:p>
            <w:r>
              <w:t>Optional. Project ID of the source dataset.</w:t>
            </w:r>
          </w:p>
        </w:tc>
      </w:tr>
      <w:tr>
        <w:tc>
          <w:tcPr>
            <w:tcW w:type="dxa" w:w="2880"/>
          </w:tcPr>
          <w:p>
            <w:r>
              <w:t>location</w:t>
            </w:r>
          </w:p>
        </w:tc>
        <w:tc>
          <w:tcPr>
            <w:tcW w:type="dxa" w:w="2880"/>
          </w:tcPr>
          <w:p>
            <w:r>
              <w:t>string</w:t>
            </w:r>
          </w:p>
        </w:tc>
        <w:tc>
          <w:tcPr>
            <w:tcW w:type="dxa" w:w="2880"/>
          </w:tcPr>
          <w:p>
            <w:r>
              <w:t>The geographic location where the dataset should reside. See BigQuery supported locations documentation.</w:t>
            </w:r>
          </w:p>
        </w:tc>
      </w:tr>
      <w:tr>
        <w:tc>
          <w:tcPr>
            <w:tcW w:type="dxa" w:w="2880"/>
          </w:tcPr>
          <w:p>
            <w:r>
              <w:t>maxTimeTravelHours</w:t>
            </w:r>
          </w:p>
        </w:tc>
        <w:tc>
          <w:tcPr>
            <w:tcW w:type="dxa" w:w="2880"/>
          </w:tcPr>
          <w:p>
            <w:r>
              <w:t>string</w:t>
            </w:r>
          </w:p>
        </w:tc>
        <w:tc>
          <w:tcPr>
            <w:tcW w:type="dxa" w:w="2880"/>
          </w:tcPr>
          <w:p>
            <w:r>
              <w:t>Optional. Time travel window in hours. Allowed range: 48 to 168. Default: 168. Format: int64 string.</w:t>
            </w:r>
          </w:p>
        </w:tc>
      </w:tr>
      <w:tr>
        <w:tc>
          <w:tcPr>
            <w:tcW w:type="dxa" w:w="2880"/>
          </w:tcPr>
          <w:p>
            <w:r>
              <w:t>resourceTags</w:t>
            </w:r>
          </w:p>
        </w:tc>
        <w:tc>
          <w:tcPr>
            <w:tcW w:type="dxa" w:w="2880"/>
          </w:tcPr>
          <w:p>
            <w:r>
              <w:t>object</w:t>
            </w:r>
          </w:p>
        </w:tc>
        <w:tc>
          <w:tcPr>
            <w:tcW w:type="dxa" w:w="2880"/>
          </w:tcPr>
          <w:p>
            <w:r>
              <w:t>Optional. Tags attached to this dataset as key-value pairs. Tag keys must be globally unique and namespaced, for example 123456789012/environment.</w:t>
            </w:r>
          </w:p>
        </w:tc>
      </w:tr>
      <w:tr>
        <w:tc>
          <w:tcPr>
            <w:tcW w:type="dxa" w:w="2880"/>
          </w:tcPr>
          <w:p>
            <w:r>
              <w:t>storageBillingModel</w:t>
            </w:r>
          </w:p>
        </w:tc>
        <w:tc>
          <w:tcPr>
            <w:tcW w:type="dxa" w:w="2880"/>
          </w:tcPr>
          <w:p>
            <w:r>
              <w:t>string</w:t>
            </w:r>
          </w:p>
        </w:tc>
        <w:tc>
          <w:tcPr>
            <w:tcW w:type="dxa" w:w="2880"/>
          </w:tcPr>
          <w:p>
            <w:r>
              <w:t>Optional. Storage billing model. Enum values: STORAGE_BILLING_MODEL_UNSPECIFIED, LOGICAL, PHYSICAL.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"bigquery#dataset",</w:t>
        <w:br/>
        <w:t xml:space="preserve"> "id": "my-project-123:analytics_dataset",</w:t>
        <w:br/>
        <w:t xml:space="preserve"> "datasetReference": {</w:t>
        <w:br/>
        <w:t xml:space="preserve"> "projectId": "my-project-123",</w:t>
        <w:br/>
        <w:t xml:space="preserve"> "datasetId": "analytics_dataset"</w:t>
        <w:br/>
        <w:t xml:space="preserve"> },</w:t>
        <w:br/>
        <w:t xml:space="preserve"> "friendlyName": "Analytics Dataset",</w:t>
        <w:br/>
        <w:t xml:space="preserve"> "description": "Dataset for analytics workloads",</w:t>
        <w:br/>
        <w:t xml:space="preserve"> "location": "US",</w:t>
        <w:br/>
        <w:t xml:space="preserve"> "labels": {</w:t>
        <w:br/>
        <w:t xml:space="preserve"> "environment": "prod",</w:t>
        <w:br/>
        <w:t xml:space="preserve"> "team": "analytics"</w:t>
        <w:br/>
        <w:t xml:space="preserve"> },</w:t>
        <w:br/>
        <w:t xml:space="preserve"> "defaultTableExpirationMs": "86400000",</w:t>
        <w:br/>
        <w:t xml:space="preserve"> "maxTimeTravelHours": "168",</w:t>
        <w:br/>
        <w:t xml:space="preserve"> "isCaseInsensitive": false,</w:t>
        <w:br/>
        <w:t xml:space="preserve"> "storageBillingModel": "LOGICAL",</w:t>
        <w:br/>
        <w:t xml:space="preserve"> "etag": "W/\"dataset-etag-value\"",</w:t>
        <w:br/>
        <w:t xml:space="preserve"> "selfLink": "https://bigquery.googleapis.com/bigquery/v2/projects/my-project-123/datasets/analytics_dataset",</w:t>
        <w:br/>
        <w:t xml:space="preserve"> "creationTime": "1710000000000",</w:t>
        <w:br/>
        <w:t xml:space="preserve"> "lastModifiedTime": "1710000000000",</w:t>
        <w:br/>
        <w:t xml:space="preserve"> "type": "DEFAULT",</w:t>
        <w:br/>
        <w:t xml:space="preserve"> "satisfiesPzs": false,</w:t>
        <w:br/>
        <w:t xml:space="preserve"> "satisfiesPzi": false</w:t>
        <w:br/>
        <w:t>}</w:t>
      </w:r>
    </w:p>
    <w:p>
      <w:pPr>
        <w:pStyle w:val="Heading3"/>
      </w:pPr>
      <w:r>
        <w:t>Error Response</w:t>
      </w:r>
    </w:p>
    <w:p>
      <w:r>
        <w:t>The scraped content did not include explicit error response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w:t>
            </w:r>
          </w:p>
        </w:tc>
        <w:tc>
          <w:tcPr>
            <w:tcW w:type="dxa" w:w="2880"/>
          </w:tcPr>
          <w:p>
            <w:r>
              <w:t>array</w:t>
            </w:r>
          </w:p>
        </w:tc>
        <w:tc>
          <w:tcPr>
            <w:tcW w:type="dxa" w:w="2880"/>
          </w:tcPr>
          <w:p>
            <w:r>
              <w:t>Array of dataset access entries.</w:t>
            </w:r>
          </w:p>
        </w:tc>
      </w:tr>
      <w:tr>
        <w:tc>
          <w:tcPr>
            <w:tcW w:type="dxa" w:w="2880"/>
          </w:tcPr>
          <w:p>
            <w:r>
              <w:t>creationTime</w:t>
            </w:r>
          </w:p>
        </w:tc>
        <w:tc>
          <w:tcPr>
            <w:tcW w:type="dxa" w:w="2880"/>
          </w:tcPr>
          <w:p>
            <w:r>
              <w:t>string</w:t>
            </w:r>
          </w:p>
        </w:tc>
        <w:tc>
          <w:tcPr>
            <w:tcW w:type="dxa" w:w="2880"/>
          </w:tcPr>
          <w:p>
            <w:r>
              <w:t>Output only. Time when this dataset was created, in milliseconds since the epoch.</w:t>
            </w:r>
          </w:p>
        </w:tc>
      </w:tr>
      <w:tr>
        <w:tc>
          <w:tcPr>
            <w:tcW w:type="dxa" w:w="2880"/>
          </w:tcPr>
          <w:p>
            <w:r>
              <w:t>datasetReference</w:t>
            </w:r>
          </w:p>
        </w:tc>
        <w:tc>
          <w:tcPr>
            <w:tcW w:type="dxa" w:w="2880"/>
          </w:tcPr>
          <w:p>
            <w:r>
              <w:t>object</w:t>
            </w:r>
          </w:p>
        </w:tc>
        <w:tc>
          <w:tcPr>
            <w:tcW w:type="dxa" w:w="2880"/>
          </w:tcPr>
          <w:p>
            <w:r>
              <w:t>Identifier for the dataset.</w:t>
            </w:r>
          </w:p>
        </w:tc>
      </w:tr>
      <w:tr>
        <w:tc>
          <w:tcPr>
            <w:tcW w:type="dxa" w:w="2880"/>
          </w:tcPr>
          <w:p>
            <w:r>
              <w:t>datasetReference.datasetId</w:t>
            </w:r>
          </w:p>
        </w:tc>
        <w:tc>
          <w:tcPr>
            <w:tcW w:type="dxa" w:w="2880"/>
          </w:tcPr>
          <w:p>
            <w:r>
              <w:t>string</w:t>
            </w:r>
          </w:p>
        </w:tc>
        <w:tc>
          <w:tcPr>
            <w:tcW w:type="dxa" w:w="2880"/>
          </w:tcPr>
          <w:p>
            <w:r>
              <w:t>Dataset ID without the project name.</w:t>
            </w:r>
          </w:p>
        </w:tc>
      </w:tr>
      <w:tr>
        <w:tc>
          <w:tcPr>
            <w:tcW w:type="dxa" w:w="2880"/>
          </w:tcPr>
          <w:p>
            <w:r>
              <w:t>datasetReference.projectId</w:t>
            </w:r>
          </w:p>
        </w:tc>
        <w:tc>
          <w:tcPr>
            <w:tcW w:type="dxa" w:w="2880"/>
          </w:tcPr>
          <w:p>
            <w:r>
              <w:t>string</w:t>
            </w:r>
          </w:p>
        </w:tc>
        <w:tc>
          <w:tcPr>
            <w:tcW w:type="dxa" w:w="2880"/>
          </w:tcPr>
          <w:p>
            <w:r>
              <w:t>Project ID containing the dataset.</w:t>
            </w:r>
          </w:p>
        </w:tc>
      </w:tr>
      <w:tr>
        <w:tc>
          <w:tcPr>
            <w:tcW w:type="dxa" w:w="2880"/>
          </w:tcPr>
          <w:p>
            <w:r>
              <w:t>defaultCollation</w:t>
            </w:r>
          </w:p>
        </w:tc>
        <w:tc>
          <w:tcPr>
            <w:tcW w:type="dxa" w:w="2880"/>
          </w:tcPr>
          <w:p>
            <w:r>
              <w:t>string</w:t>
            </w:r>
          </w:p>
        </w:tc>
        <w:tc>
          <w:tcPr>
            <w:tcW w:type="dxa" w:w="2880"/>
          </w:tcPr>
          <w:p>
            <w:r>
              <w:t>Default collation for future tables created in the dataset.</w:t>
            </w:r>
          </w:p>
        </w:tc>
      </w:tr>
      <w:tr>
        <w:tc>
          <w:tcPr>
            <w:tcW w:type="dxa" w:w="2880"/>
          </w:tcPr>
          <w:p>
            <w:r>
              <w:t>defaultEncryptionConfiguration</w:t>
            </w:r>
          </w:p>
        </w:tc>
        <w:tc>
          <w:tcPr>
            <w:tcW w:type="dxa" w:w="2880"/>
          </w:tcPr>
          <w:p>
            <w:r>
              <w:t>object</w:t>
            </w:r>
          </w:p>
        </w:tc>
        <w:tc>
          <w:tcPr>
            <w:tcW w:type="dxa" w:w="2880"/>
          </w:tcPr>
          <w:p>
            <w:r>
              <w:t>Cloud KMS encryption settings.</w:t>
            </w:r>
          </w:p>
        </w:tc>
      </w:tr>
      <w:tr>
        <w:tc>
          <w:tcPr>
            <w:tcW w:type="dxa" w:w="2880"/>
          </w:tcPr>
          <w:p>
            <w:r>
              <w:t>defaultEncryptionConfiguration.kmsKeyName</w:t>
            </w:r>
          </w:p>
        </w:tc>
        <w:tc>
          <w:tcPr>
            <w:tcW w:type="dxa" w:w="2880"/>
          </w:tcPr>
          <w:p>
            <w:r>
              <w:t>string</w:t>
            </w:r>
          </w:p>
        </w:tc>
        <w:tc>
          <w:tcPr>
            <w:tcW w:type="dxa" w:w="2880"/>
          </w:tcPr>
          <w:p>
            <w:r>
              <w:t>Cloud KMS key used to protect destination BigQuery tables.</w:t>
            </w:r>
          </w:p>
        </w:tc>
      </w:tr>
      <w:tr>
        <w:tc>
          <w:tcPr>
            <w:tcW w:type="dxa" w:w="2880"/>
          </w:tcPr>
          <w:p>
            <w:r>
              <w:t>defaultPartitionExpirationMs</w:t>
            </w:r>
          </w:p>
        </w:tc>
        <w:tc>
          <w:tcPr>
            <w:tcW w:type="dxa" w:w="2880"/>
          </w:tcPr>
          <w:p>
            <w:r>
              <w:t>string</w:t>
            </w:r>
          </w:p>
        </w:tc>
        <w:tc>
          <w:tcPr>
            <w:tcW w:type="dxa" w:w="2880"/>
          </w:tcPr>
          <w:p>
            <w:r>
              <w:t>Default partition expiration in milliseconds.</w:t>
            </w:r>
          </w:p>
        </w:tc>
      </w:tr>
      <w:tr>
        <w:tc>
          <w:tcPr>
            <w:tcW w:type="dxa" w:w="2880"/>
          </w:tcPr>
          <w:p>
            <w:r>
              <w:t>defaultRoundingMode</w:t>
            </w:r>
          </w:p>
        </w:tc>
        <w:tc>
          <w:tcPr>
            <w:tcW w:type="dxa" w:w="2880"/>
          </w:tcPr>
          <w:p>
            <w:r>
              <w:t>string</w:t>
            </w:r>
          </w:p>
        </w:tc>
        <w:tc>
          <w:tcPr>
            <w:tcW w:type="dxa" w:w="2880"/>
          </w:tcPr>
          <w:p>
            <w:r>
              <w:t>Default rounding mode for new tables.</w:t>
            </w:r>
          </w:p>
        </w:tc>
      </w:tr>
      <w:tr>
        <w:tc>
          <w:tcPr>
            <w:tcW w:type="dxa" w:w="2880"/>
          </w:tcPr>
          <w:p>
            <w:r>
              <w:t>defaultTableExpirationMs</w:t>
            </w:r>
          </w:p>
        </w:tc>
        <w:tc>
          <w:tcPr>
            <w:tcW w:type="dxa" w:w="2880"/>
          </w:tcPr>
          <w:p>
            <w:r>
              <w:t>string</w:t>
            </w:r>
          </w:p>
        </w:tc>
        <w:tc>
          <w:tcPr>
            <w:tcW w:type="dxa" w:w="2880"/>
          </w:tcPr>
          <w:p>
            <w:r>
              <w:t>Default lifetime of all tables in the dataset, in milliseconds.</w:t>
            </w:r>
          </w:p>
        </w:tc>
      </w:tr>
      <w:tr>
        <w:tc>
          <w:tcPr>
            <w:tcW w:type="dxa" w:w="2880"/>
          </w:tcPr>
          <w:p>
            <w:r>
              <w:t>description</w:t>
            </w:r>
          </w:p>
        </w:tc>
        <w:tc>
          <w:tcPr>
            <w:tcW w:type="dxa" w:w="2880"/>
          </w:tcPr>
          <w:p>
            <w:r>
              <w:t>string</w:t>
            </w:r>
          </w:p>
        </w:tc>
        <w:tc>
          <w:tcPr>
            <w:tcW w:type="dxa" w:w="2880"/>
          </w:tcPr>
          <w:p>
            <w:r>
              <w:t>User-friendly description of the dataset.</w:t>
            </w:r>
          </w:p>
        </w:tc>
      </w:tr>
      <w:tr>
        <w:tc>
          <w:tcPr>
            <w:tcW w:type="dxa" w:w="2880"/>
          </w:tcPr>
          <w:p>
            <w:r>
              <w:t>etag</w:t>
            </w:r>
          </w:p>
        </w:tc>
        <w:tc>
          <w:tcPr>
            <w:tcW w:type="dxa" w:w="2880"/>
          </w:tcPr>
          <w:p>
            <w:r>
              <w:t>string</w:t>
            </w:r>
          </w:p>
        </w:tc>
        <w:tc>
          <w:tcPr>
            <w:tcW w:type="dxa" w:w="2880"/>
          </w:tcPr>
          <w:p>
            <w:r>
              <w:t>Output only. Hash of the resource.</w:t>
            </w:r>
          </w:p>
        </w:tc>
      </w:tr>
      <w:tr>
        <w:tc>
          <w:tcPr>
            <w:tcW w:type="dxa" w:w="2880"/>
          </w:tcPr>
          <w:p>
            <w:r>
              <w:t>externalCatalogDatasetOptions</w:t>
            </w:r>
          </w:p>
        </w:tc>
        <w:tc>
          <w:tcPr>
            <w:tcW w:type="dxa" w:w="2880"/>
          </w:tcPr>
          <w:p>
            <w:r>
              <w:t>object</w:t>
            </w:r>
          </w:p>
        </w:tc>
        <w:tc>
          <w:tcPr>
            <w:tcW w:type="dxa" w:w="2880"/>
          </w:tcPr>
          <w:p>
            <w:r>
              <w:t>Open source compatible dataset metadata in the BigQuery catalog.</w:t>
            </w:r>
          </w:p>
        </w:tc>
      </w:tr>
      <w:tr>
        <w:tc>
          <w:tcPr>
            <w:tcW w:type="dxa" w:w="2880"/>
          </w:tcPr>
          <w:p>
            <w:r>
              <w:t>externalCatalogDatasetOptions.defaultStorageLocationUri</w:t>
            </w:r>
          </w:p>
        </w:tc>
        <w:tc>
          <w:tcPr>
            <w:tcW w:type="dxa" w:w="2880"/>
          </w:tcPr>
          <w:p>
            <w:r>
              <w:t>string</w:t>
            </w:r>
          </w:p>
        </w:tc>
        <w:tc>
          <w:tcPr>
            <w:tcW w:type="dxa" w:w="2880"/>
          </w:tcPr>
          <w:p>
            <w:r>
              <w:t>Storage location URI for all tables in the dataset.</w:t>
            </w:r>
          </w:p>
        </w:tc>
      </w:tr>
      <w:tr>
        <w:tc>
          <w:tcPr>
            <w:tcW w:type="dxa" w:w="2880"/>
          </w:tcPr>
          <w:p>
            <w:r>
              <w:t>externalCatalogDatasetOptions.parameters</w:t>
            </w:r>
          </w:p>
        </w:tc>
        <w:tc>
          <w:tcPr>
            <w:tcW w:type="dxa" w:w="2880"/>
          </w:tcPr>
          <w:p>
            <w:r>
              <w:t>object</w:t>
            </w:r>
          </w:p>
        </w:tc>
        <w:tc>
          <w:tcPr>
            <w:tcW w:type="dxa" w:w="2880"/>
          </w:tcPr>
          <w:p>
            <w:r>
              <w:t>Key-value parameters defining open source schema properties.</w:t>
            </w:r>
          </w:p>
        </w:tc>
      </w:tr>
      <w:tr>
        <w:tc>
          <w:tcPr>
            <w:tcW w:type="dxa" w:w="2880"/>
          </w:tcPr>
          <w:p>
            <w:r>
              <w:t>externalDatasetReference</w:t>
            </w:r>
          </w:p>
        </w:tc>
        <w:tc>
          <w:tcPr>
            <w:tcW w:type="dxa" w:w="2880"/>
          </w:tcPr>
          <w:p>
            <w:r>
              <w:t>object</w:t>
            </w:r>
          </w:p>
        </w:tc>
        <w:tc>
          <w:tcPr>
            <w:tcW w:type="dxa" w:w="2880"/>
          </w:tcPr>
          <w:p>
            <w:r>
              <w:t>Configures access to a dataset defined in external metadata storage.</w:t>
            </w:r>
          </w:p>
        </w:tc>
      </w:tr>
      <w:tr>
        <w:tc>
          <w:tcPr>
            <w:tcW w:type="dxa" w:w="2880"/>
          </w:tcPr>
          <w:p>
            <w:r>
              <w:t>externalDatasetReference.connection</w:t>
            </w:r>
          </w:p>
        </w:tc>
        <w:tc>
          <w:tcPr>
            <w:tcW w:type="dxa" w:w="2880"/>
          </w:tcPr>
          <w:p>
            <w:r>
              <w:t>string</w:t>
            </w:r>
          </w:p>
        </w:tc>
        <w:tc>
          <w:tcPr>
            <w:tcW w:type="dxa" w:w="2880"/>
          </w:tcPr>
          <w:p>
            <w:r>
              <w:t>Connection ID used to access the external source.</w:t>
            </w:r>
          </w:p>
        </w:tc>
      </w:tr>
      <w:tr>
        <w:tc>
          <w:tcPr>
            <w:tcW w:type="dxa" w:w="2880"/>
          </w:tcPr>
          <w:p>
            <w:r>
              <w:t>externalDatasetReference.externalSource</w:t>
            </w:r>
          </w:p>
        </w:tc>
        <w:tc>
          <w:tcPr>
            <w:tcW w:type="dxa" w:w="2880"/>
          </w:tcPr>
          <w:p>
            <w:r>
              <w:t>string</w:t>
            </w:r>
          </w:p>
        </w:tc>
        <w:tc>
          <w:tcPr>
            <w:tcW w:type="dxa" w:w="2880"/>
          </w:tcPr>
          <w:p>
            <w:r>
              <w:t>External source backing this dataset.</w:t>
            </w:r>
          </w:p>
        </w:tc>
      </w:tr>
      <w:tr>
        <w:tc>
          <w:tcPr>
            <w:tcW w:type="dxa" w:w="2880"/>
          </w:tcPr>
          <w:p>
            <w:r>
              <w:t>friendlyName</w:t>
            </w:r>
          </w:p>
        </w:tc>
        <w:tc>
          <w:tcPr>
            <w:tcW w:type="dxa" w:w="2880"/>
          </w:tcPr>
          <w:p>
            <w:r>
              <w:t>string</w:t>
            </w:r>
          </w:p>
        </w:tc>
        <w:tc>
          <w:tcPr>
            <w:tcW w:type="dxa" w:w="2880"/>
          </w:tcPr>
          <w:p>
            <w:r>
              <w:t>Descriptive name for the dataset.</w:t>
            </w:r>
          </w:p>
        </w:tc>
      </w:tr>
      <w:tr>
        <w:tc>
          <w:tcPr>
            <w:tcW w:type="dxa" w:w="2880"/>
          </w:tcPr>
          <w:p>
            <w:r>
              <w:t>id</w:t>
            </w:r>
          </w:p>
        </w:tc>
        <w:tc>
          <w:tcPr>
            <w:tcW w:type="dxa" w:w="2880"/>
          </w:tcPr>
          <w:p>
            <w:r>
              <w:t>string</w:t>
            </w:r>
          </w:p>
        </w:tc>
        <w:tc>
          <w:tcPr>
            <w:tcW w:type="dxa" w:w="2880"/>
          </w:tcPr>
          <w:p>
            <w:r>
              <w:t>Output only. Fully-qualified unique dataset name in the format projectId:datasetId.</w:t>
            </w:r>
          </w:p>
        </w:tc>
      </w:tr>
      <w:tr>
        <w:tc>
          <w:tcPr>
            <w:tcW w:type="dxa" w:w="2880"/>
          </w:tcPr>
          <w:p>
            <w:r>
              <w:t>isCaseInsensitive</w:t>
            </w:r>
          </w:p>
        </w:tc>
        <w:tc>
          <w:tcPr>
            <w:tcW w:type="dxa" w:w="2880"/>
          </w:tcPr>
          <w:p>
            <w:r>
              <w:t>boolean</w:t>
            </w:r>
          </w:p>
        </w:tc>
        <w:tc>
          <w:tcPr>
            <w:tcW w:type="dxa" w:w="2880"/>
          </w:tcPr>
          <w:p>
            <w:r>
              <w:t>Whether the dataset and table names are case-insensitive.</w:t>
            </w:r>
          </w:p>
        </w:tc>
      </w:tr>
      <w:tr>
        <w:tc>
          <w:tcPr>
            <w:tcW w:type="dxa" w:w="2880"/>
          </w:tcPr>
          <w:p>
            <w:r>
              <w:t>kind</w:t>
            </w:r>
          </w:p>
        </w:tc>
        <w:tc>
          <w:tcPr>
            <w:tcW w:type="dxa" w:w="2880"/>
          </w:tcPr>
          <w:p>
            <w:r>
              <w:t>string</w:t>
            </w:r>
          </w:p>
        </w:tc>
        <w:tc>
          <w:tcPr>
            <w:tcW w:type="dxa" w:w="2880"/>
          </w:tcPr>
          <w:p>
            <w:r>
              <w:t>Output only. Resource type. Default: bigquery#dataset.</w:t>
            </w:r>
          </w:p>
        </w:tc>
      </w:tr>
      <w:tr>
        <w:tc>
          <w:tcPr>
            <w:tcW w:type="dxa" w:w="2880"/>
          </w:tcPr>
          <w:p>
            <w:r>
              <w:t>labels</w:t>
            </w:r>
          </w:p>
        </w:tc>
        <w:tc>
          <w:tcPr>
            <w:tcW w:type="dxa" w:w="2880"/>
          </w:tcPr>
          <w:p>
            <w:r>
              <w:t>object</w:t>
            </w:r>
          </w:p>
        </w:tc>
        <w:tc>
          <w:tcPr>
            <w:tcW w:type="dxa" w:w="2880"/>
          </w:tcPr>
          <w:p>
            <w:r>
              <w:t>Labels associated with the dataset.</w:t>
            </w:r>
          </w:p>
        </w:tc>
      </w:tr>
      <w:tr>
        <w:tc>
          <w:tcPr>
            <w:tcW w:type="dxa" w:w="2880"/>
          </w:tcPr>
          <w:p>
            <w:r>
              <w:t>lastModifiedTime</w:t>
            </w:r>
          </w:p>
        </w:tc>
        <w:tc>
          <w:tcPr>
            <w:tcW w:type="dxa" w:w="2880"/>
          </w:tcPr>
          <w:p>
            <w:r>
              <w:t>string</w:t>
            </w:r>
          </w:p>
        </w:tc>
        <w:tc>
          <w:tcPr>
            <w:tcW w:type="dxa" w:w="2880"/>
          </w:tcPr>
          <w:p>
            <w:r>
              <w:t>Output only. Date when this dataset was last modified, in milliseconds since the epoch.</w:t>
            </w:r>
          </w:p>
        </w:tc>
      </w:tr>
      <w:tr>
        <w:tc>
          <w:tcPr>
            <w:tcW w:type="dxa" w:w="2880"/>
          </w:tcPr>
          <w:p>
            <w:r>
              <w:t>linkedDatasetMetadata</w:t>
            </w:r>
          </w:p>
        </w:tc>
        <w:tc>
          <w:tcPr>
            <w:tcW w:type="dxa" w:w="2880"/>
          </w:tcPr>
          <w:p>
            <w:r>
              <w:t>object</w:t>
            </w:r>
          </w:p>
        </w:tc>
        <w:tc>
          <w:tcPr>
            <w:tcW w:type="dxa" w:w="2880"/>
          </w:tcPr>
          <w:p>
            <w:r>
              <w:t>Output only. Metadata about the linked dataset.</w:t>
            </w:r>
          </w:p>
        </w:tc>
      </w:tr>
      <w:tr>
        <w:tc>
          <w:tcPr>
            <w:tcW w:type="dxa" w:w="2880"/>
          </w:tcPr>
          <w:p>
            <w:r>
              <w:t>linkedDatasetMetadata.linkState</w:t>
            </w:r>
          </w:p>
        </w:tc>
        <w:tc>
          <w:tcPr>
            <w:tcW w:type="dxa" w:w="2880"/>
          </w:tcPr>
          <w:p>
            <w:r>
              <w:t>string</w:t>
            </w:r>
          </w:p>
        </w:tc>
        <w:tc>
          <w:tcPr>
            <w:tcW w:type="dxa" w:w="2880"/>
          </w:tcPr>
          <w:p>
            <w:r>
              <w:t>Output only. Linked dataset state. Enum values: LINK_STATE_UNSPECIFIED, LINKED, UNLINKED.</w:t>
            </w:r>
          </w:p>
        </w:tc>
      </w:tr>
      <w:tr>
        <w:tc>
          <w:tcPr>
            <w:tcW w:type="dxa" w:w="2880"/>
          </w:tcPr>
          <w:p>
            <w:r>
              <w:t>linkedDatasetSource</w:t>
            </w:r>
          </w:p>
        </w:tc>
        <w:tc>
          <w:tcPr>
            <w:tcW w:type="dxa" w:w="2880"/>
          </w:tcPr>
          <w:p>
            <w:r>
              <w:t>object</w:t>
            </w:r>
          </w:p>
        </w:tc>
        <w:tc>
          <w:tcPr>
            <w:tcW w:type="dxa" w:w="2880"/>
          </w:tcPr>
          <w:p>
            <w:r>
              <w:t>Dataset source type referring to another BigQuery dataset.</w:t>
            </w:r>
          </w:p>
        </w:tc>
      </w:tr>
      <w:tr>
        <w:tc>
          <w:tcPr>
            <w:tcW w:type="dxa" w:w="2880"/>
          </w:tcPr>
          <w:p>
            <w:r>
              <w:t>linkedDatasetSource.sourceDataset</w:t>
            </w:r>
          </w:p>
        </w:tc>
        <w:tc>
          <w:tcPr>
            <w:tcW w:type="dxa" w:w="2880"/>
          </w:tcPr>
          <w:p>
            <w:r>
              <w:t>object</w:t>
            </w:r>
          </w:p>
        </w:tc>
        <w:tc>
          <w:tcPr>
            <w:tcW w:type="dxa" w:w="2880"/>
          </w:tcPr>
          <w:p>
            <w:r>
              <w:t>Source dataset reference.</w:t>
            </w:r>
          </w:p>
        </w:tc>
      </w:tr>
      <w:tr>
        <w:tc>
          <w:tcPr>
            <w:tcW w:type="dxa" w:w="2880"/>
          </w:tcPr>
          <w:p>
            <w:r>
              <w:t>linkedDatasetSource.sourceDataset.datasetId</w:t>
            </w:r>
          </w:p>
        </w:tc>
        <w:tc>
          <w:tcPr>
            <w:tcW w:type="dxa" w:w="2880"/>
          </w:tcPr>
          <w:p>
            <w:r>
              <w:t>string</w:t>
            </w:r>
          </w:p>
        </w:tc>
        <w:tc>
          <w:tcPr>
            <w:tcW w:type="dxa" w:w="2880"/>
          </w:tcPr>
          <w:p>
            <w:r>
              <w:t>Source dataset ID.</w:t>
            </w:r>
          </w:p>
        </w:tc>
      </w:tr>
      <w:tr>
        <w:tc>
          <w:tcPr>
            <w:tcW w:type="dxa" w:w="2880"/>
          </w:tcPr>
          <w:p>
            <w:r>
              <w:t>linkedDatasetSource.sourceDataset.projectId</w:t>
            </w:r>
          </w:p>
        </w:tc>
        <w:tc>
          <w:tcPr>
            <w:tcW w:type="dxa" w:w="2880"/>
          </w:tcPr>
          <w:p>
            <w:r>
              <w:t>string</w:t>
            </w:r>
          </w:p>
        </w:tc>
        <w:tc>
          <w:tcPr>
            <w:tcW w:type="dxa" w:w="2880"/>
          </w:tcPr>
          <w:p>
            <w:r>
              <w:t>Source dataset project ID.</w:t>
            </w:r>
          </w:p>
        </w:tc>
      </w:tr>
      <w:tr>
        <w:tc>
          <w:tcPr>
            <w:tcW w:type="dxa" w:w="2880"/>
          </w:tcPr>
          <w:p>
            <w:r>
              <w:t>location</w:t>
            </w:r>
          </w:p>
        </w:tc>
        <w:tc>
          <w:tcPr>
            <w:tcW w:type="dxa" w:w="2880"/>
          </w:tcPr>
          <w:p>
            <w:r>
              <w:t>string</w:t>
            </w:r>
          </w:p>
        </w:tc>
        <w:tc>
          <w:tcPr>
            <w:tcW w:type="dxa" w:w="2880"/>
          </w:tcPr>
          <w:p>
            <w:r>
              <w:t>Geographic location where the dataset resides.</w:t>
            </w:r>
          </w:p>
        </w:tc>
      </w:tr>
      <w:tr>
        <w:tc>
          <w:tcPr>
            <w:tcW w:type="dxa" w:w="2880"/>
          </w:tcPr>
          <w:p>
            <w:r>
              <w:t>maxTimeTravelHours</w:t>
            </w:r>
          </w:p>
        </w:tc>
        <w:tc>
          <w:tcPr>
            <w:tcW w:type="dxa" w:w="2880"/>
          </w:tcPr>
          <w:p>
            <w:r>
              <w:t>string</w:t>
            </w:r>
          </w:p>
        </w:tc>
        <w:tc>
          <w:tcPr>
            <w:tcW w:type="dxa" w:w="2880"/>
          </w:tcPr>
          <w:p>
            <w:r>
              <w:t>Time travel window in hours.</w:t>
            </w:r>
          </w:p>
        </w:tc>
      </w:tr>
      <w:tr>
        <w:tc>
          <w:tcPr>
            <w:tcW w:type="dxa" w:w="2880"/>
          </w:tcPr>
          <w:p>
            <w:r>
              <w:t>resourceTags</w:t>
            </w:r>
          </w:p>
        </w:tc>
        <w:tc>
          <w:tcPr>
            <w:tcW w:type="dxa" w:w="2880"/>
          </w:tcPr>
          <w:p>
            <w:r>
              <w:t>object</w:t>
            </w:r>
          </w:p>
        </w:tc>
        <w:tc>
          <w:tcPr>
            <w:tcW w:type="dxa" w:w="2880"/>
          </w:tcPr>
          <w:p>
            <w:r>
              <w:t>Tags attached to the dataset.</w:t>
            </w:r>
          </w:p>
        </w:tc>
      </w:tr>
      <w:tr>
        <w:tc>
          <w:tcPr>
            <w:tcW w:type="dxa" w:w="2880"/>
          </w:tcPr>
          <w:p>
            <w:r>
              <w:t>restrictions</w:t>
            </w:r>
          </w:p>
        </w:tc>
        <w:tc>
          <w:tcPr>
            <w:tcW w:type="dxa" w:w="2880"/>
          </w:tcPr>
          <w:p>
            <w:r>
              <w:t>object</w:t>
            </w:r>
          </w:p>
        </w:tc>
        <w:tc>
          <w:tcPr>
            <w:tcW w:type="dxa" w:w="2880"/>
          </w:tcPr>
          <w:p>
            <w:r>
              <w:t>Output only. Restriction config for the dataset and its tables.</w:t>
            </w:r>
          </w:p>
        </w:tc>
      </w:tr>
      <w:tr>
        <w:tc>
          <w:tcPr>
            <w:tcW w:type="dxa" w:w="2880"/>
          </w:tcPr>
          <w:p>
            <w:r>
              <w:t>restrictions.type</w:t>
            </w:r>
          </w:p>
        </w:tc>
        <w:tc>
          <w:tcPr>
            <w:tcW w:type="dxa" w:w="2880"/>
          </w:tcPr>
          <w:p>
            <w:r>
              <w:t>string</w:t>
            </w:r>
          </w:p>
        </w:tc>
        <w:tc>
          <w:tcPr>
            <w:tcW w:type="dxa" w:w="2880"/>
          </w:tcPr>
          <w:p>
            <w:r>
              <w:t>Output only. Restriction type. Enum values: RESTRICTION_TYPE_UNSPECIFIED, RESTRICTED_DATA_EGRESS.</w:t>
            </w:r>
          </w:p>
        </w:tc>
      </w:tr>
      <w:tr>
        <w:tc>
          <w:tcPr>
            <w:tcW w:type="dxa" w:w="2880"/>
          </w:tcPr>
          <w:p>
            <w:r>
              <w:t>satisfiesPzi</w:t>
            </w:r>
          </w:p>
        </w:tc>
        <w:tc>
          <w:tcPr>
            <w:tcW w:type="dxa" w:w="2880"/>
          </w:tcPr>
          <w:p>
            <w:r>
              <w:t>boolean</w:t>
            </w:r>
          </w:p>
        </w:tc>
        <w:tc>
          <w:tcPr>
            <w:tcW w:type="dxa" w:w="2880"/>
          </w:tcPr>
          <w:p>
            <w:r>
              <w:t>Output only. Reserved for future use.</w:t>
            </w:r>
          </w:p>
        </w:tc>
      </w:tr>
      <w:tr>
        <w:tc>
          <w:tcPr>
            <w:tcW w:type="dxa" w:w="2880"/>
          </w:tcPr>
          <w:p>
            <w:r>
              <w:t>satisfiesPzs</w:t>
            </w:r>
          </w:p>
        </w:tc>
        <w:tc>
          <w:tcPr>
            <w:tcW w:type="dxa" w:w="2880"/>
          </w:tcPr>
          <w:p>
            <w:r>
              <w:t>boolean</w:t>
            </w:r>
          </w:p>
        </w:tc>
        <w:tc>
          <w:tcPr>
            <w:tcW w:type="dxa" w:w="2880"/>
          </w:tcPr>
          <w:p>
            <w:r>
              <w:t>Output only. Reserved for future use.</w:t>
            </w:r>
          </w:p>
        </w:tc>
      </w:tr>
      <w:tr>
        <w:tc>
          <w:tcPr>
            <w:tcW w:type="dxa" w:w="2880"/>
          </w:tcPr>
          <w:p>
            <w:r>
              <w:t>selfLink</w:t>
            </w:r>
          </w:p>
        </w:tc>
        <w:tc>
          <w:tcPr>
            <w:tcW w:type="dxa" w:w="2880"/>
          </w:tcPr>
          <w:p>
            <w:r>
              <w:t>string</w:t>
            </w:r>
          </w:p>
        </w:tc>
        <w:tc>
          <w:tcPr>
            <w:tcW w:type="dxa" w:w="2880"/>
          </w:tcPr>
          <w:p>
            <w:r>
              <w:t>Output only. URL that can be used to access the resource again.</w:t>
            </w:r>
          </w:p>
        </w:tc>
      </w:tr>
      <w:tr>
        <w:tc>
          <w:tcPr>
            <w:tcW w:type="dxa" w:w="2880"/>
          </w:tcPr>
          <w:p>
            <w:r>
              <w:t>storageBillingModel</w:t>
            </w:r>
          </w:p>
        </w:tc>
        <w:tc>
          <w:tcPr>
            <w:tcW w:type="dxa" w:w="2880"/>
          </w:tcPr>
          <w:p>
            <w:r>
              <w:t>string</w:t>
            </w:r>
          </w:p>
        </w:tc>
        <w:tc>
          <w:tcPr>
            <w:tcW w:type="dxa" w:w="2880"/>
          </w:tcPr>
          <w:p>
            <w:r>
              <w:t>Storage billing model. Enum values: STORAGE_BILLING_MODEL_UNSPECIFIED, LOGICAL, PHYSICAL.</w:t>
            </w:r>
          </w:p>
        </w:tc>
      </w:tr>
      <w:tr>
        <w:tc>
          <w:tcPr>
            <w:tcW w:type="dxa" w:w="2880"/>
          </w:tcPr>
          <w:p>
            <w:r>
              <w:t>tags</w:t>
            </w:r>
          </w:p>
        </w:tc>
        <w:tc>
          <w:tcPr>
            <w:tcW w:type="dxa" w:w="2880"/>
          </w:tcPr>
          <w:p>
            <w:r>
              <w:t>array</w:t>
            </w:r>
          </w:p>
        </w:tc>
        <w:tc>
          <w:tcPr>
            <w:tcW w:type="dxa" w:w="2880"/>
          </w:tcPr>
          <w:p>
            <w:r>
              <w:t>Output only. Deprecated. Tags for the dataset. To provide tags as input, use resourceTags.</w:t>
            </w:r>
          </w:p>
        </w:tc>
      </w:tr>
      <w:tr>
        <w:tc>
          <w:tcPr>
            <w:tcW w:type="dxa" w:w="2880"/>
          </w:tcPr>
          <w:p>
            <w:r>
              <w:t>tags[].tagKey</w:t>
            </w:r>
          </w:p>
        </w:tc>
        <w:tc>
          <w:tcPr>
            <w:tcW w:type="dxa" w:w="2880"/>
          </w:tcPr>
          <w:p>
            <w:r>
              <w:t>string</w:t>
            </w:r>
          </w:p>
        </w:tc>
        <w:tc>
          <w:tcPr>
            <w:tcW w:type="dxa" w:w="2880"/>
          </w:tcPr>
          <w:p>
            <w:r>
              <w:t>Namespaced friendly name of the tag key.</w:t>
            </w:r>
          </w:p>
        </w:tc>
      </w:tr>
      <w:tr>
        <w:tc>
          <w:tcPr>
            <w:tcW w:type="dxa" w:w="2880"/>
          </w:tcPr>
          <w:p>
            <w:r>
              <w:t>tags[].tagValue</w:t>
            </w:r>
          </w:p>
        </w:tc>
        <w:tc>
          <w:tcPr>
            <w:tcW w:type="dxa" w:w="2880"/>
          </w:tcPr>
          <w:p>
            <w:r>
              <w:t>string</w:t>
            </w:r>
          </w:p>
        </w:tc>
        <w:tc>
          <w:tcPr>
            <w:tcW w:type="dxa" w:w="2880"/>
          </w:tcPr>
          <w:p>
            <w:r>
              <w:t>Friendly short name of the tag value.</w:t>
            </w:r>
          </w:p>
        </w:tc>
      </w:tr>
      <w:tr>
        <w:tc>
          <w:tcPr>
            <w:tcW w:type="dxa" w:w="2880"/>
          </w:tcPr>
          <w:p>
            <w:r>
              <w:t>type</w:t>
            </w:r>
          </w:p>
        </w:tc>
        <w:tc>
          <w:tcPr>
            <w:tcW w:type="dxa" w:w="2880"/>
          </w:tcPr>
          <w:p>
            <w:r>
              <w:t>string</w:t>
            </w:r>
          </w:p>
        </w:tc>
        <w:tc>
          <w:tcPr>
            <w:tcW w:type="dxa" w:w="2880"/>
          </w:tcPr>
          <w:p>
            <w:r>
              <w:t>Output only. Dataset type. One of DEFAULT, PUBLIC, LINKED, or EXTERNAL.</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'https://bigquery.googleapis.com/bigquery/v2/projects/my-project-123/datasets?accessPolicyVersion=3' \</w:t>
        <w:br/>
        <w:t xml:space="preserve"> --header 'Accept: application/json' \</w:t>
        <w:br/>
        <w:t xml:space="preserve"> --header 'Content-Type: application/json' \</w:t>
        <w:br/>
        <w:t xml:space="preserve"> --data '{</w:t>
        <w:br/>
        <w:t xml:space="preserve"> "datasetReference": {</w:t>
        <w:br/>
        <w:t xml:space="preserve"> "datasetId": "analytics_dataset"</w:t>
        <w:br/>
        <w:t xml:space="preserve">    },</w:t>
        <w:br/>
        <w:t xml:space="preserve"> "friendlyName": "Analytics Dataset",</w:t>
        <w:br/>
        <w:t xml:space="preserve"> "description": "Dataset for analytics workloads",</w:t>
        <w:br/>
        <w:t xml:space="preserve"> "location": "US",</w:t>
        <w:br/>
        <w:t xml:space="preserve"> "labels": {</w:t>
        <w:br/>
        <w:t xml:space="preserve"> "environment": "prod",</w:t>
        <w:br/>
        <w:t xml:space="preserve"> "team": "analytics"</w:t>
        <w:br/>
        <w:t xml:space="preserve">    },</w:t>
        <w:br/>
        <w:t xml:space="preserve"> "defaultTableExpirationMs": "86400000",</w:t>
        <w:br/>
        <w:t xml:space="preserve"> "maxTimeTravelHours": "168",</w:t>
        <w:br/>
        <w:t xml:space="preserve"> "isCaseInsensitive": false,</w:t>
        <w:br/>
        <w:t xml:space="preserve"> "storageBillingModel": "LOGICAL"</w:t>
        <w:br/>
        <w:t xml:space="preserve">  }'</w:t>
      </w:r>
    </w:p>
    <w:p>
      <w:pPr>
        <w:pStyle w:val="Heading3"/>
      </w:pPr>
      <w:r>
        <w:t>Example Usage</w:t>
      </w:r>
    </w:p>
    <w:p>
      <w:pPr>
        <w:pStyle w:val="Heading3"/>
      </w:pPr>
      <w:r>
        <w:t>Example 1: Create a Basic Dataset</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'https://bigquery.googleapis.com/bigquery/v2/projects/my-project-123/datasets' \</w:t>
        <w:br/>
        <w:t xml:space="preserve"> --header 'Accept: application/json' \</w:t>
        <w:br/>
        <w:t xml:space="preserve"> --header 'Content-Type: application/json' \</w:t>
        <w:br/>
        <w:t xml:space="preserve"> --data '{</w:t>
        <w:br/>
        <w:t xml:space="preserve"> "datasetReference": {</w:t>
        <w:br/>
        <w:t xml:space="preserve"> "datasetId": "sales_reporting"</w:t>
        <w:br/>
        <w:t xml:space="preserve">    },</w:t>
        <w:br/>
        <w:t xml:space="preserve"> "location": "US",</w:t>
        <w:br/>
        <w:t xml:space="preserve"> "friendlyName": "Sales Reporting",</w:t>
        <w:br/>
        <w:t xml:space="preserve"> "description": "Dataset for sales dashboards"</w:t>
        <w:br/>
        <w:t xml:space="preserve">  }'</w:t>
      </w:r>
    </w:p>
    <w:p>
      <w:pPr>
        <w:pStyle w:val="Heading3"/>
      </w:pPr>
      <w:r>
        <w:t>Example 2: Create a Dataset with Labels and Expiration Defaults</w:t>
      </w:r>
    </w:p>
    <w:p>
      <w:r>
        <w:rPr>
          <w:b/>
          <w:color w:val="666666"/>
          <w:sz w:val="16"/>
        </w:rPr>
        <w:t>[bash]</w:t>
      </w:r>
    </w:p>
    <w:p>
      <w:pPr>
        <w:shd w:fill="F2F2F2" w:val="clear"/>
      </w:pPr>
      <w:r>
        <w:rPr>
          <w:rFonts w:ascii="Courier New" w:hAnsi="Courier New"/>
          <w:sz w:val="17"/>
        </w:rPr>
        <w:t>curl --request POST \</w:t>
        <w:br/>
        <w:t xml:space="preserve"> 'https://bigquery.googleapis.com/bigquery/v2/projects/analytics-prod/datasets' \</w:t>
        <w:br/>
        <w:t xml:space="preserve"> --header 'Accept: application/json' \</w:t>
        <w:br/>
        <w:t xml:space="preserve"> --header 'Content-Type: application/json' \</w:t>
        <w:br/>
        <w:t xml:space="preserve"> --data '{</w:t>
        <w:br/>
        <w:t xml:space="preserve"> "datasetReference": {</w:t>
        <w:br/>
        <w:t xml:space="preserve"> "datasetId": "events_data"</w:t>
        <w:br/>
        <w:t xml:space="preserve">    },</w:t>
        <w:br/>
        <w:t xml:space="preserve"> "location": "EU",</w:t>
        <w:br/>
        <w:t xml:space="preserve"> "labels": {</w:t>
        <w:br/>
        <w:t xml:space="preserve"> "environment": "production",</w:t>
        <w:br/>
        <w:t xml:space="preserve"> "owner": "data-platform"</w:t>
        <w:br/>
        <w:t xml:space="preserve">    },</w:t>
        <w:br/>
        <w:t xml:space="preserve"> "defaultTableExpirationMs": "2592000000",</w:t>
        <w:br/>
        <w:t xml:space="preserve"> "defaultPartitionExpirationMs": "604800000"</w:t>
        <w:br/>
        <w:t xml:space="preserve">  }'</w:t>
      </w:r>
    </w:p>
    <w:p>
      <w:pPr>
        <w:pStyle w:val="Heading3"/>
      </w:pPr>
      <w:r>
        <w:t>Example 3: Create a Dataset with Conditional Access Policy Version</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'https://bigquery.googleapis.com/bigquery/v2/projects/my-project-123/datasets?accessPolicyVersion=3' \</w:t>
        <w:br/>
        <w:t xml:space="preserve"> --header 'Accept: application/json' \</w:t>
        <w:br/>
        <w:t xml:space="preserve"> --header 'Content-Type: application/json' \</w:t>
        <w:br/>
        <w:t xml:space="preserve"> --data '{</w:t>
        <w:br/>
        <w:t xml:space="preserve"> "datasetReference": {</w:t>
        <w:br/>
        <w:t xml:space="preserve"> "datasetId": "secure_dataset"</w:t>
        <w:br/>
        <w:t xml:space="preserve">    },</w:t>
        <w:br/>
        <w:t xml:space="preserve"> "location": "US",</w:t>
        <w:br/>
        <w:t xml:space="preserve"> "access": [</w:t>
        <w:br/>
        <w:t xml:space="preserve">      {</w:t>
        <w:br/>
        <w:t xml:space="preserve"> "role": "READER",</w:t>
        <w:br/>
        <w:t xml:space="preserve"> "groupByEmail": "analysts@example.com",</w:t>
        <w:br/>
        <w:t xml:space="preserve"> "condition": {</w:t>
        <w:br/>
        <w:t xml:space="preserve"> "title": "BusinessHoursOnly",</w:t>
        <w:br/>
        <w:t xml:space="preserve"> "expression": "request.time.getHours() &gt;= 9 &amp;&amp; request.time.getHours() &lt; 17"</w:t>
        <w:br/>
        <w:t xml:space="preserve">        }</w:t>
        <w:br/>
        <w:t xml:space="preserve">      }</w:t>
        <w:br/>
        <w:t xml:space="preserve">    ]</w:t>
        <w:br/>
        <w:t xml:space="preserve">  }'</w:t>
      </w:r>
    </w:p>
    <w:p>
      <w:pPr>
        <w:pStyle w:val="Heading3"/>
      </w:pPr>
      <w:r>
        <w:t>Behavior</w:t>
      </w:r>
    </w:p>
    <w:p>
      <w:pPr>
        <w:pStyle w:val="ListBullet"/>
      </w:pPr>
      <w:r>
        <w:t>Validates that projectId is present in the URL path.</w:t>
      </w:r>
    </w:p>
    <w:p>
      <w:pPr>
        <w:pStyle w:val="ListBullet"/>
      </w:pPr>
      <w:r>
        <w:t>Validates the request body as a BigQuery Dataset resource.</w:t>
      </w:r>
    </w:p>
    <w:p>
      <w:pPr>
        <w:pStyle w:val="ListBullet"/>
      </w:pPr>
      <w:r>
        <w:t>Creates a new empty dataset in the specified project.</w:t>
      </w:r>
    </w:p>
    <w:p>
      <w:pPr>
        <w:pStyle w:val="ListBullet"/>
      </w:pPr>
      <w:r>
        <w:t>Applies optional metadata such as labels, location, access rules, encryption configuration, and default behaviors.</w:t>
      </w:r>
    </w:p>
    <w:p>
      <w:pPr>
        <w:pStyle w:val="ListBullet"/>
      </w:pPr>
      <w:r>
        <w:t>Returns the created dataset resource.</w:t>
      </w:r>
    </w:p>
    <w:p>
      <w:pPr>
        <w:pStyle w:val="Heading3"/>
      </w:pPr>
      <w:r>
        <w:t>Notes</w:t>
      </w:r>
    </w:p>
    <w:p>
      <w:pPr>
        <w:pStyle w:val="ListBullet"/>
      </w:pPr>
      <w:r>
        <w:t>The endpoint creates an empty dataset.</w:t>
      </w:r>
    </w:p>
    <w:p>
      <w:pPr>
        <w:pStyle w:val="ListBullet"/>
      </w:pPr>
      <w:r>
        <w:t>The request body schema is Dataset.</w:t>
      </w:r>
    </w:p>
    <w:p>
      <w:pPr>
        <w:pStyle w:val="ListBullet"/>
      </w:pPr>
      <w:r>
        <w:t>datasetReference.datasetId should be used to specify the dataset name during creation.</w:t>
      </w:r>
    </w:p>
    <w:p>
      <w:pPr>
        <w:pStyle w:val="ListBullet"/>
      </w:pPr>
      <w:r>
        <w:t>id, kind, etag, selfLink, creationTime, lastModifiedTime, type, satisfiesPzs, satisfiesPzi, linkedDatasetMetadata, restrictions, and tags are output-only fields.</w:t>
      </w:r>
    </w:p>
    <w:p>
      <w:pPr>
        <w:pStyle w:val="ListBullet"/>
      </w:pPr>
      <w:r>
        <w:t>The location field determines where the dataset resides.</w:t>
      </w:r>
    </w:p>
    <w:p>
      <w:pPr>
        <w:pStyle w:val="ListBullet"/>
      </w:pPr>
      <w:r>
        <w:t>For conditional access bindings in datasets, accessPolicyVersion=3 is required.</w:t>
      </w:r>
    </w:p>
    <w:p>
      <w:pPr>
        <w:pStyle w:val="ListBullet"/>
      </w:pPr>
      <w:r>
        <w:t>If access is omitted during creation, BigQuery adds default access entries automatically.</w:t>
      </w:r>
    </w:p>
    <w:p>
      <w:pPr>
        <w:pStyle w:val="ListBullet"/>
      </w:pPr>
      <w:r>
        <w:t>tags is deprecated for input; use resourceTags instead.</w:t>
      </w:r>
    </w:p>
    <w:p>
      <w:pPr>
        <w:pStyle w:val="Heading3"/>
      </w:pPr>
      <w:r>
        <w:t>Gotchas</w:t>
      </w:r>
    </w:p>
    <w:p>
      <w:pPr>
        <w:pStyle w:val="ListBullet"/>
      </w:pPr>
      <w:r>
        <w:t>Do not send projectId only in datasetReference.projectId; the path parameter is still required.</w:t>
      </w:r>
    </w:p>
    <w:p>
      <w:pPr>
        <w:pStyle w:val="ListBullet"/>
      </w:pPr>
      <w:r>
        <w:t>datasetReference.datasetId is required for creating a new dataset even though the top-level schema is broadly optional.</w:t>
      </w:r>
    </w:p>
    <w:p>
      <w:pPr>
        <w:pStyle w:val="ListBullet"/>
      </w:pPr>
      <w:r>
        <w:t>If you include conditional access policy bindings but omit accessPolicyVersion=3, the request will be rejected.</w:t>
      </w:r>
    </w:p>
    <w:p>
      <w:pPr>
        <w:pStyle w:val="ListBullet"/>
      </w:pPr>
      <w:r>
        <w:t>defaultTableExpirationMs has a minimum value of 3600000 milliseconds.</w:t>
      </w:r>
    </w:p>
    <w:p>
      <w:pPr>
        <w:pStyle w:val="ListBullet"/>
      </w:pPr>
      <w:r>
        <w:t>maxTimeTravelHours must be between 48 and 168.</w:t>
      </w:r>
    </w:p>
    <w:p>
      <w:pPr>
        <w:pStyle w:val="ListBullet"/>
      </w:pPr>
      <w:r>
        <w:t>defaultPartitionExpirationMs takes precedence over defaultTableExpirationMs for newly created partitioned tables.</w:t>
      </w:r>
    </w:p>
    <w:p>
      <w:pPr>
        <w:pStyle w:val="ListBullet"/>
      </w:pPr>
      <w:r>
        <w:t>Several nested access entry fields are mutually exclusive because the docs mark them as “[Pick one]”.</w:t>
      </w:r>
    </w:p>
    <w:p>
      <w:pPr>
        <w:pStyle w:val="Heading3"/>
      </w:pPr>
      <w:r>
        <w:t>Error Handling</w:t>
      </w:r>
    </w:p>
    <w:p>
      <w:pPr>
        <w:pStyle w:val="ListBullet"/>
      </w:pPr>
      <w:r>
        <w:t>Invalid accessPolicyVersion values are rejected.</w:t>
      </w:r>
    </w:p>
    <w:p>
      <w:pPr>
        <w:pStyle w:val="ListBullet"/>
      </w:pPr>
      <w:r>
        <w:t>Requests with conditional access policy bindings that do not specify version 3 can be rejected.</w:t>
      </w:r>
    </w:p>
    <w:p>
      <w:pPr>
        <w:pStyle w:val="ListBullet"/>
      </w:pPr>
      <w:r>
        <w:t>Validation errors can occur if required nested fields are missing, such as datasetReference.datasetId.</w:t>
      </w:r>
    </w:p>
    <w:p>
      <w:pPr>
        <w:pStyle w:val="ListBullet"/>
      </w:pPr>
      <w:r>
        <w:t>The scraped content did not include explicit JSON error examples for status codes such as 400, 401, or 403.</w:t>
      </w:r>
    </w:p>
    <w:p>
      <w:pPr>
        <w:pStyle w:val="Heading3"/>
      </w:pPr>
      <w:r>
        <w:t>Related datasets actions</w:t>
      </w:r>
    </w:p>
    <w:p>
      <w:pPr>
        <w:pStyle w:val="ListBullet"/>
      </w:pPr>
      <w:r>
        <w:t>[PATCH] Patch a Project's Dataset — /bigquery/v2/projects/{{projectId}}/datasets/{{datasetId}}</w:t>
      </w:r>
    </w:p>
    <w:p>
      <w:pPr>
        <w:pStyle w:val="ListBullet"/>
      </w:pPr>
      <w:r>
        <w:t>[GET] List a Project's Datasets — /bigquery/v2/projects/{{projectId}}/datasets</w:t>
      </w:r>
    </w:p>
    <w:p>
      <w:pPr>
        <w:pStyle w:val="ListBullet"/>
      </w:pPr>
      <w:r>
        <w:t>[GET] Get a Project Dataset — /bigquery/v2/projects/{{projectId}}/datasets/{{datasetId}}</w:t>
      </w:r>
    </w:p>
    <w:p>
      <w:pPr>
        <w:pStyle w:val="ListBullet"/>
      </w:pPr>
      <w:r>
        <w:t>[POST] Undelete a Project Dataset — /bigquery/v2/projects/{{projectId}}/datasets/{{datasetId}}:undelete</w:t>
      </w:r>
    </w:p>
    <w:p>
      <w:pPr>
        <w:pStyle w:val="ListBullet"/>
      </w:pPr>
      <w:r>
        <w:t>[PUT] Update a Project Dataset — /bigquery/v2/projects/{{projectId}}/datasets/{{datasetId}}</w:t>
      </w:r>
    </w:p>
    <w:p>
      <w:pPr>
        <w:pStyle w:val="ListBullet"/>
      </w:pPr>
      <w:r>
        <w:t>[DELETE] Delete a Project's Dataset — /bigquery/v2/projects/{{projectId}}/datasets/{{datasetId}}</w:t>
      </w:r>
    </w:p>
    <w:p>
      <w:r>
        <w:br w:type="page"/>
      </w:r>
    </w:p>
    <w:p>
      <w:pPr>
        <w:pStyle w:val="Heading2"/>
      </w:pPr>
      <w:r>
        <w:t>4. [GET] Get a Project Dataset</w:t>
      </w:r>
    </w:p>
    <w:p>
      <w:r>
        <w:rPr>
          <w:b/>
        </w:rPr>
        <w:t xml:space="preserve">Endpoint: </w:t>
      </w:r>
      <w:r>
        <w:rPr>
          <w:rFonts w:ascii="Courier New" w:hAnsi="Courier New"/>
          <w:sz w:val="18"/>
        </w:rPr>
        <w:t>/bigquery/v2/projects/{{projectId}}/datasets/{{datasetId}}</w:t>
      </w:r>
    </w:p>
    <w:p>
      <w:pPr>
        <w:pStyle w:val="Heading3"/>
      </w:pPr>
      <w:r>
        <w:t>Prerequisites</w:t>
      </w:r>
    </w:p>
    <w:p>
      <w:pPr>
        <w:pStyle w:val="ListBullet"/>
      </w:pPr>
      <w:r>
        <w:t>You must know the target projectId</w:t>
      </w:r>
    </w:p>
    <w:p>
      <w:pPr>
        <w:pStyle w:val="ListBullet"/>
      </w:pPr>
      <w:r>
        <w:t>You must know the target datasetId</w:t>
      </w:r>
    </w:p>
    <w:p>
      <w:pPr>
        <w:pStyle w:val="ListBullet"/>
      </w:pPr>
      <w:r>
        <w:t>The caller must have permission to view the requested dataset</w:t>
      </w:r>
    </w:p>
    <w:p>
      <w:pPr>
        <w:pStyle w:val="Heading3"/>
      </w:pPr>
      <w:r>
        <w:t>Method</w:t>
      </w:r>
    </w:p>
    <w:p>
      <w:r>
        <w:t>GET</w:t>
      </w:r>
    </w:p>
    <w:p>
      <w:pPr>
        <w:pStyle w:val="Heading3"/>
      </w:pPr>
      <w:r>
        <w:t>URL</w:t>
      </w:r>
    </w:p>
    <w:p>
      <w:r>
        <w:t>https://bigquery.googleapis.com/bigquery/v2/projects/{{projectId}}/datasets/{{datasetId}}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dataset specified by datasetId within the given projectId. You can optionally control how much dataset information is returned, including metadata, ACL details, or both.</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Always construct the path as /bigquery/v2/projects/{{projectId}}/datasets/{{datasetId}}.</w:t>
      </w:r>
    </w:p>
    <w:p>
      <w:pPr>
        <w:pStyle w:val="ListBullet"/>
      </w:pPr>
      <w:r>
        <w:t>Do not call the API with a missing or empty projectId.</w:t>
      </w:r>
    </w:p>
    <w:p>
      <w:pPr>
        <w:pStyle w:val="ListBullet"/>
      </w:pPr>
      <w:r>
        <w:t>Do not call the API with a missing or empty datasetId.</w:t>
      </w:r>
    </w:p>
    <w:p>
      <w:pPr>
        <w:pStyle w:val="ListBullet"/>
      </w:pPr>
      <w:r>
        <w:t>Both projectId and datasetId must match the documented pattern: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w:t>
        <w:br/>
        <w:t>/bigquery/v2/projects/acme-prod/datasets/sales_reporting</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w:t>
        <w:br/>
        <w:t>/bigquery/v2/projects/my-project/datasets/</w:t>
        <w:br/>
        <w:t>/bigquery/v2/projects/my/project/datasets/analytics</w:t>
        <w:br/>
        <w:t>/bigquery/v2/projects/my-project/datasets/data/set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requested dataset. Must match pattern ^[^/]+$. Send in the URL path.</w:t>
            </w:r>
          </w:p>
        </w:tc>
      </w:tr>
      <w:tr>
        <w:tc>
          <w:tcPr>
            <w:tcW w:type="dxa" w:w="2880"/>
          </w:tcPr>
          <w:p>
            <w:r>
              <w:t>datasetId</w:t>
            </w:r>
          </w:p>
        </w:tc>
        <w:tc>
          <w:tcPr>
            <w:tcW w:type="dxa" w:w="2880"/>
          </w:tcPr>
          <w:p>
            <w:r>
              <w:t>string</w:t>
            </w:r>
          </w:p>
        </w:tc>
        <w:tc>
          <w:tcPr>
            <w:tcW w:type="dxa" w:w="2880"/>
          </w:tcPr>
          <w:p>
            <w:r>
              <w:t>Required. Dataset ID of the requested dataset. Must match pattern ^[^/]+$.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datasetView</w:t>
            </w:r>
          </w:p>
        </w:tc>
        <w:tc>
          <w:tcPr>
            <w:tcW w:type="dxa" w:w="2880"/>
          </w:tcPr>
          <w:p>
            <w:r>
              <w:t>string</w:t>
            </w:r>
          </w:p>
        </w:tc>
        <w:tc>
          <w:tcPr>
            <w:tcW w:type="dxa" w:w="2880"/>
          </w:tcPr>
          <w:p>
            <w:r>
              <w:t>Optional. Specifies the view that determines which dataset information is returned. By default, metadata and ACL information are returned. Allowed values: DATASET_VIEW_UNSPECIFIED, METADATA, ACL, FULL. Enum details: DATASET_VIEW_UNSPECIFIED = default value, defaults to the FULL view; METADATA = metadata only such as friendlyName, description, and labels; ACL = ACL information only; FULL = both metadata and ACL information. Send as a URL query parameter.</w:t>
            </w:r>
          </w:p>
        </w:tc>
      </w:tr>
      <w:tr>
        <w:tc>
          <w:tcPr>
            <w:tcW w:type="dxa" w:w="2880"/>
          </w:tcPr>
          <w:p>
            <w:r>
              <w:t>accessPolicyVersion</w:t>
            </w:r>
          </w:p>
        </w:tc>
        <w:tc>
          <w:tcPr>
            <w:tcW w:type="dxa" w:w="2880"/>
          </w:tcPr>
          <w:p>
            <w:r>
              <w:t>integer</w:t>
            </w:r>
          </w:p>
        </w:tc>
        <w:tc>
          <w:tcPr>
            <w:tcW w:type="dxa" w:w="2880"/>
          </w:tcPr>
          <w:p>
            <w:r>
              <w:t>Optional. The version of the access policy schema to fetch. Valid values: 0, 1, 3. Invalid values are rejected. Requests for conditional access policy binding in datasets must specify version 3. If unset, or if 0 or 1 is used for a dataset with conditional bindings, access entries with conditions may have the role string appended with withcond and a hash value. Format: int32.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"creationTime": "1710182400000",</w:t>
        <w:br/>
        <w:t xml:space="preserve"> "friendlyName": "Analytics Dataset",</w:t>
        <w:br/>
        <w:t xml:space="preserve"> "description": "Primary analytics dataset for reporting workloads.",</w:t>
        <w:br/>
        <w:t xml:space="preserve"> "lastModifiedTime": "1712774400000",</w:t>
        <w:br/>
        <w:t xml:space="preserve"> "maxTimeTravelHours": "168",</w:t>
        <w:br/>
        <w:t xml:space="preserve"> "type": "DEFAULT",</w:t>
        <w:br/>
        <w:t xml:space="preserve"> "location": "US",</w:t>
        <w:br/>
        <w:t xml:space="preserve"> "datasetReference": {</w:t>
        <w:br/>
        <w:t xml:space="preserve"> "datasetId": "analytics",</w:t>
        <w:br/>
        <w:t xml:space="preserve"> "projectId": "my-project"</w:t>
        <w:br/>
        <w:t xml:space="preserve"> },</w:t>
        <w:br/>
        <w:t xml:space="preserve"> "isCaseInsensitive": false,</w:t>
        <w:br/>
        <w:t xml:space="preserve"> "defaultTableExpirationMs": "86400000",</w:t>
        <w:br/>
        <w:t xml:space="preserve"> "etag": "BwXzS4oKf4M=",</w:t>
        <w:br/>
        <w:t xml:space="preserve"> "selfLink": "https://bigquery.googleapis.com/bigquery/v2/projects/my-project/datasets/analytics",</w:t>
        <w:br/>
        <w:t xml:space="preserve"> "resourceTags": {</w:t>
        <w:br/>
        <w:t xml:space="preserve"> "123456789012/environment": "Production"</w:t>
        <w:br/>
        <w:t xml:space="preserve"> },</w:t>
        <w:br/>
        <w:t xml:space="preserve"> "labels": {</w:t>
        <w:br/>
        <w:t xml:space="preserve"> "team": "data-platform",</w:t>
        <w:br/>
        <w:t xml:space="preserve"> "env": "prod"</w:t>
        <w:br/>
        <w:t xml:space="preserve"> },</w:t>
        <w:br/>
        <w:t xml:space="preserve"> "kind": "bigquery#dataset",</w:t>
        <w:br/>
        <w:t xml:space="preserve"> "access": [</w:t>
        <w:br/>
        <w:t xml:space="preserve"> {</w:t>
        <w:br/>
        <w:t xml:space="preserve"> "role": "OWNER",</w:t>
        <w:br/>
        <w:t xml:space="preserve"> "specialGroup": "projectOwners"</w:t>
        <w:br/>
        <w:t xml:space="preserve"> },</w:t>
        <w:br/>
        <w:t xml:space="preserve"> {</w:t>
        <w:br/>
        <w:t xml:space="preserve"> "role": "WRITER",</w:t>
        <w:br/>
        <w:t xml:space="preserve"> "specialGroup": "projectWriters"</w:t>
        <w:br/>
        <w:t xml:space="preserve"> },</w:t>
        <w:br/>
        <w:t xml:space="preserve"> {</w:t>
        <w:br/>
        <w:t xml:space="preserve"> "role": "READER",</w:t>
        <w:br/>
        <w:t xml:space="preserve"> "specialGroup": "projectReaders"</w:t>
        <w:br/>
        <w:t xml:space="preserve"> }</w:t>
        <w:br/>
        <w:t xml:space="preserve"> ],</w:t>
        <w:br/>
        <w:t xml:space="preserve"> "id": "my-project:analytics"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valid authentication credentials.",</w:t>
        <w:br/>
        <w:t xml:space="preserve"> "status": "UNAUTHENTICATED"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"Not found: Dataset my-project:analytics",</w:t>
        <w:br/>
        <w:t xml:space="preserve"> "status": "NOT_FOUND"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creationTime</w:t>
            </w:r>
          </w:p>
        </w:tc>
        <w:tc>
          <w:tcPr>
            <w:tcW w:type="dxa" w:w="2880"/>
          </w:tcPr>
          <w:p>
            <w:r>
              <w:t>string</w:t>
            </w:r>
          </w:p>
        </w:tc>
        <w:tc>
          <w:tcPr>
            <w:tcW w:type="dxa" w:w="2880"/>
          </w:tcPr>
          <w:p>
            <w:r>
              <w:t>Output only. The time when this dataset was created, in milliseconds since the epoch. Format: int64.</w:t>
            </w:r>
          </w:p>
        </w:tc>
      </w:tr>
      <w:tr>
        <w:tc>
          <w:tcPr>
            <w:tcW w:type="dxa" w:w="2880"/>
          </w:tcPr>
          <w:p>
            <w:r>
              <w:t>externalDatasetReference</w:t>
            </w:r>
          </w:p>
        </w:tc>
        <w:tc>
          <w:tcPr>
            <w:tcW w:type="dxa" w:w="2880"/>
          </w:tcPr>
          <w:p>
            <w:r>
              <w:t>object</w:t>
            </w:r>
          </w:p>
        </w:tc>
        <w:tc>
          <w:tcPr>
            <w:tcW w:type="dxa" w:w="2880"/>
          </w:tcPr>
          <w:p>
            <w:r>
              <w:t>Configures the access a dataset defined in an external metadata storage.</w:t>
            </w:r>
          </w:p>
        </w:tc>
      </w:tr>
      <w:tr>
        <w:tc>
          <w:tcPr>
            <w:tcW w:type="dxa" w:w="2880"/>
          </w:tcPr>
          <w:p>
            <w:r>
              <w:t>externalDatasetReference.externalSource</w:t>
            </w:r>
          </w:p>
        </w:tc>
        <w:tc>
          <w:tcPr>
            <w:tcW w:type="dxa" w:w="2880"/>
          </w:tcPr>
          <w:p>
            <w:r>
              <w:t>string</w:t>
            </w:r>
          </w:p>
        </w:tc>
        <w:tc>
          <w:tcPr>
            <w:tcW w:type="dxa" w:w="2880"/>
          </w:tcPr>
          <w:p>
            <w:r>
              <w:t>Required. External source that backs this dataset.</w:t>
            </w:r>
          </w:p>
        </w:tc>
      </w:tr>
      <w:tr>
        <w:tc>
          <w:tcPr>
            <w:tcW w:type="dxa" w:w="2880"/>
          </w:tcPr>
          <w:p>
            <w:r>
              <w:t>externalDatasetReference.connection</w:t>
            </w:r>
          </w:p>
        </w:tc>
        <w:tc>
          <w:tcPr>
            <w:tcW w:type="dxa" w:w="2880"/>
          </w:tcPr>
          <w:p>
            <w:r>
              <w:t>string</w:t>
            </w:r>
          </w:p>
        </w:tc>
        <w:tc>
          <w:tcPr>
            <w:tcW w:type="dxa" w:w="2880"/>
          </w:tcPr>
          <w:p>
            <w:r>
              <w:t>Required. The connection id used to access the external source. Format: projects/{project_id}/locations/{location_id}/connections/{connection_id}.</w:t>
            </w:r>
          </w:p>
        </w:tc>
      </w:tr>
      <w:tr>
        <w:tc>
          <w:tcPr>
            <w:tcW w:type="dxa" w:w="2880"/>
          </w:tcPr>
          <w:p>
            <w:r>
              <w:t>tags</w:t>
            </w:r>
          </w:p>
        </w:tc>
        <w:tc>
          <w:tcPr>
            <w:tcW w:type="dxa" w:w="2880"/>
          </w:tcPr>
          <w:p>
            <w:r>
              <w:t>array</w:t>
            </w:r>
          </w:p>
        </w:tc>
        <w:tc>
          <w:tcPr>
            <w:tcW w:type="dxa" w:w="2880"/>
          </w:tcPr>
          <w:p>
            <w:r>
              <w:t>Output only. Tags for the dataset. Deprecated. To provide tags as inputs, use resourceTags.</w:t>
            </w:r>
          </w:p>
        </w:tc>
      </w:tr>
      <w:tr>
        <w:tc>
          <w:tcPr>
            <w:tcW w:type="dxa" w:w="2880"/>
          </w:tcPr>
          <w:p>
            <w:r>
              <w:t>tags[].tagKey</w:t>
            </w:r>
          </w:p>
        </w:tc>
        <w:tc>
          <w:tcPr>
            <w:tcW w:type="dxa" w:w="2880"/>
          </w:tcPr>
          <w:p>
            <w:r>
              <w:t>string</w:t>
            </w:r>
          </w:p>
        </w:tc>
        <w:tc>
          <w:tcPr>
            <w:tcW w:type="dxa" w:w="2880"/>
          </w:tcPr>
          <w:p>
            <w:r>
              <w:t>Required. Namespaced friendly name of the tag key, for example 12345/environment.</w:t>
            </w:r>
          </w:p>
        </w:tc>
      </w:tr>
      <w:tr>
        <w:tc>
          <w:tcPr>
            <w:tcW w:type="dxa" w:w="2880"/>
          </w:tcPr>
          <w:p>
            <w:r>
              <w:t>tags[].tagValue</w:t>
            </w:r>
          </w:p>
        </w:tc>
        <w:tc>
          <w:tcPr>
            <w:tcW w:type="dxa" w:w="2880"/>
          </w:tcPr>
          <w:p>
            <w:r>
              <w:t>string</w:t>
            </w:r>
          </w:p>
        </w:tc>
        <w:tc>
          <w:tcPr>
            <w:tcW w:type="dxa" w:w="2880"/>
          </w:tcPr>
          <w:p>
            <w:r>
              <w:t>Required. Friendly short name of the tag value, for example production.</w:t>
            </w:r>
          </w:p>
        </w:tc>
      </w:tr>
      <w:tr>
        <w:tc>
          <w:tcPr>
            <w:tcW w:type="dxa" w:w="2880"/>
          </w:tcPr>
          <w:p>
            <w:r>
              <w:t>defaultCollation</w:t>
            </w:r>
          </w:p>
        </w:tc>
        <w:tc>
          <w:tcPr>
            <w:tcW w:type="dxa" w:w="2880"/>
          </w:tcPr>
          <w:p>
            <w:r>
              <w:t>string</w:t>
            </w:r>
          </w:p>
        </w:tc>
        <w:tc>
          <w:tcPr>
            <w:tcW w:type="dxa" w:w="2880"/>
          </w:tcPr>
          <w:p>
            <w:r>
              <w:t>Optional. Default collation specification for future tables created in the dataset. Supported values include 'und:ci' and empty string ''.</w:t>
            </w:r>
          </w:p>
        </w:tc>
      </w:tr>
      <w:tr>
        <w:tc>
          <w:tcPr>
            <w:tcW w:type="dxa" w:w="2880"/>
          </w:tcPr>
          <w:p>
            <w:r>
              <w:t>friendlyName</w:t>
            </w:r>
          </w:p>
        </w:tc>
        <w:tc>
          <w:tcPr>
            <w:tcW w:type="dxa" w:w="2880"/>
          </w:tcPr>
          <w:p>
            <w:r>
              <w:t>string</w:t>
            </w:r>
          </w:p>
        </w:tc>
        <w:tc>
          <w:tcPr>
            <w:tcW w:type="dxa" w:w="2880"/>
          </w:tcPr>
          <w:p>
            <w:r>
              <w:t>Optional. A descriptive name for the dataset.</w:t>
            </w:r>
          </w:p>
        </w:tc>
      </w:tr>
      <w:tr>
        <w:tc>
          <w:tcPr>
            <w:tcW w:type="dxa" w:w="2880"/>
          </w:tcPr>
          <w:p>
            <w:r>
              <w:t>defaultPartitionExpirationMs</w:t>
            </w:r>
          </w:p>
        </w:tc>
        <w:tc>
          <w:tcPr>
            <w:tcW w:type="dxa" w:w="2880"/>
          </w:tcPr>
          <w:p>
            <w:r>
              <w:t>string</w:t>
            </w:r>
          </w:p>
        </w:tc>
        <w:tc>
          <w:tcPr>
            <w:tcW w:type="dxa" w:w="2880"/>
          </w:tcPr>
          <w:p>
            <w:r>
              <w:t>Default partition expiration in milliseconds for new time-partitioned tables. Format: int64.</w:t>
            </w:r>
          </w:p>
        </w:tc>
      </w:tr>
      <w:tr>
        <w:tc>
          <w:tcPr>
            <w:tcW w:type="dxa" w:w="2880"/>
          </w:tcPr>
          <w:p>
            <w:r>
              <w:t>satisfiesPzs</w:t>
            </w:r>
          </w:p>
        </w:tc>
        <w:tc>
          <w:tcPr>
            <w:tcW w:type="dxa" w:w="2880"/>
          </w:tcPr>
          <w:p>
            <w:r>
              <w:t>boolean</w:t>
            </w:r>
          </w:p>
        </w:tc>
        <w:tc>
          <w:tcPr>
            <w:tcW w:type="dxa" w:w="2880"/>
          </w:tcPr>
          <w:p>
            <w:r>
              <w:t>Output only. Reserved for future use.</w:t>
            </w:r>
          </w:p>
        </w:tc>
      </w:tr>
      <w:tr>
        <w:tc>
          <w:tcPr>
            <w:tcW w:type="dxa" w:w="2880"/>
          </w:tcPr>
          <w:p>
            <w:r>
              <w:t>restrictions</w:t>
            </w:r>
          </w:p>
        </w:tc>
        <w:tc>
          <w:tcPr>
            <w:tcW w:type="dxa" w:w="2880"/>
          </w:tcPr>
          <w:p>
            <w:r>
              <w:t>object</w:t>
            </w:r>
          </w:p>
        </w:tc>
        <w:tc>
          <w:tcPr>
            <w:tcW w:type="dxa" w:w="2880"/>
          </w:tcPr>
          <w:p>
            <w:r>
              <w:t>Optional. Output only. Restriction config for all tables and the dataset.</w:t>
            </w:r>
          </w:p>
        </w:tc>
      </w:tr>
      <w:tr>
        <w:tc>
          <w:tcPr>
            <w:tcW w:type="dxa" w:w="2880"/>
          </w:tcPr>
          <w:p>
            <w:r>
              <w:t>restrictions.type</w:t>
            </w:r>
          </w:p>
        </w:tc>
        <w:tc>
          <w:tcPr>
            <w:tcW w:type="dxa" w:w="2880"/>
          </w:tcPr>
          <w:p>
            <w:r>
              <w:t>string</w:t>
            </w:r>
          </w:p>
        </w:tc>
        <w:tc>
          <w:tcPr>
            <w:tcW w:type="dxa" w:w="2880"/>
          </w:tcPr>
          <w:p>
            <w:r>
              <w:t>Output only. Type of dataset/table restriction. Allowed values: RESTRICTION_TYPE_UNSPECIFIED, RESTRICTED_DATA_EGRESS.</w:t>
            </w:r>
          </w:p>
        </w:tc>
      </w:tr>
      <w:tr>
        <w:tc>
          <w:tcPr>
            <w:tcW w:type="dxa" w:w="2880"/>
          </w:tcPr>
          <w:p>
            <w:r>
              <w:t>defaultRoundingMode</w:t>
            </w:r>
          </w:p>
        </w:tc>
        <w:tc>
          <w:tcPr>
            <w:tcW w:type="dxa" w:w="2880"/>
          </w:tcPr>
          <w:p>
            <w:r>
              <w:t>string</w:t>
            </w:r>
          </w:p>
        </w:tc>
        <w:tc>
          <w:tcPr>
            <w:tcW w:type="dxa" w:w="2880"/>
          </w:tcPr>
          <w:p>
            <w:r>
              <w:t>Optional. Default rounding mode for new tables created within this dataset. Allowed values: ROUNDING_MODE_UNSPECIFIED, ROUND_HALF_AWAY_FROM_ZERO, ROUND_HALF_EVEN.</w:t>
            </w:r>
          </w:p>
        </w:tc>
      </w:tr>
      <w:tr>
        <w:tc>
          <w:tcPr>
            <w:tcW w:type="dxa" w:w="2880"/>
          </w:tcPr>
          <w:p>
            <w:r>
              <w:t>description</w:t>
            </w:r>
          </w:p>
        </w:tc>
        <w:tc>
          <w:tcPr>
            <w:tcW w:type="dxa" w:w="2880"/>
          </w:tcPr>
          <w:p>
            <w:r>
              <w:t>string</w:t>
            </w:r>
          </w:p>
        </w:tc>
        <w:tc>
          <w:tcPr>
            <w:tcW w:type="dxa" w:w="2880"/>
          </w:tcPr>
          <w:p>
            <w:r>
              <w:t>Optional. A user-friendly description of the dataset.</w:t>
            </w:r>
          </w:p>
        </w:tc>
      </w:tr>
      <w:tr>
        <w:tc>
          <w:tcPr>
            <w:tcW w:type="dxa" w:w="2880"/>
          </w:tcPr>
          <w:p>
            <w:r>
              <w:t>lastModifiedTime</w:t>
            </w:r>
          </w:p>
        </w:tc>
        <w:tc>
          <w:tcPr>
            <w:tcW w:type="dxa" w:w="2880"/>
          </w:tcPr>
          <w:p>
            <w:r>
              <w:t>string</w:t>
            </w:r>
          </w:p>
        </w:tc>
        <w:tc>
          <w:tcPr>
            <w:tcW w:type="dxa" w:w="2880"/>
          </w:tcPr>
          <w:p>
            <w:r>
              <w:t>Output only. The date when this dataset was last modified, in milliseconds since the epoch. Format: int64.</w:t>
            </w:r>
          </w:p>
        </w:tc>
      </w:tr>
      <w:tr>
        <w:tc>
          <w:tcPr>
            <w:tcW w:type="dxa" w:w="2880"/>
          </w:tcPr>
          <w:p>
            <w:r>
              <w:t>maxTimeTravelHours</w:t>
            </w:r>
          </w:p>
        </w:tc>
        <w:tc>
          <w:tcPr>
            <w:tcW w:type="dxa" w:w="2880"/>
          </w:tcPr>
          <w:p>
            <w:r>
              <w:t>string</w:t>
            </w:r>
          </w:p>
        </w:tc>
        <w:tc>
          <w:tcPr>
            <w:tcW w:type="dxa" w:w="2880"/>
          </w:tcPr>
          <w:p>
            <w:r>
              <w:t>Optional. Time travel window in hours. Valid range: 48 to 168. Default: 168. Format: int64.</w:t>
            </w:r>
          </w:p>
        </w:tc>
      </w:tr>
      <w:tr>
        <w:tc>
          <w:tcPr>
            <w:tcW w:type="dxa" w:w="2880"/>
          </w:tcPr>
          <w:p>
            <w:r>
              <w:t>type</w:t>
            </w:r>
          </w:p>
        </w:tc>
        <w:tc>
          <w:tcPr>
            <w:tcW w:type="dxa" w:w="2880"/>
          </w:tcPr>
          <w:p>
            <w:r>
              <w:t>string</w:t>
            </w:r>
          </w:p>
        </w:tc>
        <w:tc>
          <w:tcPr>
            <w:tcW w:type="dxa" w:w="2880"/>
          </w:tcPr>
          <w:p>
            <w:r>
              <w:t>Output only. Dataset type. One of DEFAULT, PUBLIC, LINKED, or EXTERNAL.</w:t>
            </w:r>
          </w:p>
        </w:tc>
      </w:tr>
      <w:tr>
        <w:tc>
          <w:tcPr>
            <w:tcW w:type="dxa" w:w="2880"/>
          </w:tcPr>
          <w:p>
            <w:r>
              <w:t>defaultEncryptionConfiguration</w:t>
            </w:r>
          </w:p>
        </w:tc>
        <w:tc>
          <w:tcPr>
            <w:tcW w:type="dxa" w:w="2880"/>
          </w:tcPr>
          <w:p>
            <w:r>
              <w:t>object</w:t>
            </w:r>
          </w:p>
        </w:tc>
        <w:tc>
          <w:tcPr>
            <w:tcW w:type="dxa" w:w="2880"/>
          </w:tcPr>
          <w:p>
            <w:r>
              <w:t>Configuration for Cloud KMS encryption settings.</w:t>
            </w:r>
          </w:p>
        </w:tc>
      </w:tr>
      <w:tr>
        <w:tc>
          <w:tcPr>
            <w:tcW w:type="dxa" w:w="2880"/>
          </w:tcPr>
          <w:p>
            <w:r>
              <w:t>defaultEncryptionConfiguration.kmsKeyName</w:t>
            </w:r>
          </w:p>
        </w:tc>
        <w:tc>
          <w:tcPr>
            <w:tcW w:type="dxa" w:w="2880"/>
          </w:tcPr>
          <w:p>
            <w:r>
              <w:t>string</w:t>
            </w:r>
          </w:p>
        </w:tc>
        <w:tc>
          <w:tcPr>
            <w:tcW w:type="dxa" w:w="2880"/>
          </w:tcPr>
          <w:p>
            <w:r>
              <w:t>Optional. Cloud KMS key used to protect destination BigQuery tables.</w:t>
            </w:r>
          </w:p>
        </w:tc>
      </w:tr>
      <w:tr>
        <w:tc>
          <w:tcPr>
            <w:tcW w:type="dxa" w:w="2880"/>
          </w:tcPr>
          <w:p>
            <w:r>
              <w:t>linkedDatasetMetadata</w:t>
            </w:r>
          </w:p>
        </w:tc>
        <w:tc>
          <w:tcPr>
            <w:tcW w:type="dxa" w:w="2880"/>
          </w:tcPr>
          <w:p>
            <w:r>
              <w:t>object</w:t>
            </w:r>
          </w:p>
        </w:tc>
        <w:tc>
          <w:tcPr>
            <w:tcW w:type="dxa" w:w="2880"/>
          </w:tcPr>
          <w:p>
            <w:r>
              <w:t>Output only. Metadata about the linked dataset.</w:t>
            </w:r>
          </w:p>
        </w:tc>
      </w:tr>
      <w:tr>
        <w:tc>
          <w:tcPr>
            <w:tcW w:type="dxa" w:w="2880"/>
          </w:tcPr>
          <w:p>
            <w:r>
              <w:t>linkedDatasetMetadata.linkState</w:t>
            </w:r>
          </w:p>
        </w:tc>
        <w:tc>
          <w:tcPr>
            <w:tcW w:type="dxa" w:w="2880"/>
          </w:tcPr>
          <w:p>
            <w:r>
              <w:t>string</w:t>
            </w:r>
          </w:p>
        </w:tc>
        <w:tc>
          <w:tcPr>
            <w:tcW w:type="dxa" w:w="2880"/>
          </w:tcPr>
          <w:p>
            <w:r>
              <w:t>Output only. Whether the linked dataset is currently linked. Allowed values: LINK_STATE_UNSPECIFIED, LINKED, UNLINKED.</w:t>
            </w:r>
          </w:p>
        </w:tc>
      </w:tr>
      <w:tr>
        <w:tc>
          <w:tcPr>
            <w:tcW w:type="dxa" w:w="2880"/>
          </w:tcPr>
          <w:p>
            <w:r>
              <w:t>id</w:t>
            </w:r>
          </w:p>
        </w:tc>
        <w:tc>
          <w:tcPr>
            <w:tcW w:type="dxa" w:w="2880"/>
          </w:tcPr>
          <w:p>
            <w:r>
              <w:t>string</w:t>
            </w:r>
          </w:p>
        </w:tc>
        <w:tc>
          <w:tcPr>
            <w:tcW w:type="dxa" w:w="2880"/>
          </w:tcPr>
          <w:p>
            <w:r>
              <w:t>Output only. Fully-qualified unique name of the dataset in the format projectId:datasetId.</w:t>
            </w:r>
          </w:p>
        </w:tc>
      </w:tr>
      <w:tr>
        <w:tc>
          <w:tcPr>
            <w:tcW w:type="dxa" w:w="2880"/>
          </w:tcPr>
          <w:p>
            <w:r>
              <w:t>storageBillingModel</w:t>
            </w:r>
          </w:p>
        </w:tc>
        <w:tc>
          <w:tcPr>
            <w:tcW w:type="dxa" w:w="2880"/>
          </w:tcPr>
          <w:p>
            <w:r>
              <w:t>string</w:t>
            </w:r>
          </w:p>
        </w:tc>
        <w:tc>
          <w:tcPr>
            <w:tcW w:type="dxa" w:w="2880"/>
          </w:tcPr>
          <w:p>
            <w:r>
              <w:t>Optional. Storage billing model for the dataset. Allowed values: STORAGE_BILLING_MODEL_UNSPECIFIED, LOGICAL, PHYSICAL.</w:t>
            </w:r>
          </w:p>
        </w:tc>
      </w:tr>
      <w:tr>
        <w:tc>
          <w:tcPr>
            <w:tcW w:type="dxa" w:w="2880"/>
          </w:tcPr>
          <w:p>
            <w:r>
              <w:t>location</w:t>
            </w:r>
          </w:p>
        </w:tc>
        <w:tc>
          <w:tcPr>
            <w:tcW w:type="dxa" w:w="2880"/>
          </w:tcPr>
          <w:p>
            <w:r>
              <w:t>string</w:t>
            </w:r>
          </w:p>
        </w:tc>
        <w:tc>
          <w:tcPr>
            <w:tcW w:type="dxa" w:w="2880"/>
          </w:tcPr>
          <w:p>
            <w:r>
              <w:t>Geographic location where the dataset resides.</w:t>
            </w:r>
          </w:p>
        </w:tc>
      </w:tr>
      <w:tr>
        <w:tc>
          <w:tcPr>
            <w:tcW w:type="dxa" w:w="2880"/>
          </w:tcPr>
          <w:p>
            <w:r>
              <w:t>datasetReference</w:t>
            </w:r>
          </w:p>
        </w:tc>
        <w:tc>
          <w:tcPr>
            <w:tcW w:type="dxa" w:w="2880"/>
          </w:tcPr>
          <w:p>
            <w:r>
              <w:t>object</w:t>
            </w:r>
          </w:p>
        </w:tc>
        <w:tc>
          <w:tcPr>
            <w:tcW w:type="dxa" w:w="2880"/>
          </w:tcPr>
          <w:p>
            <w:r>
              <w:t>Identifier for a dataset.</w:t>
            </w:r>
          </w:p>
        </w:tc>
      </w:tr>
      <w:tr>
        <w:tc>
          <w:tcPr>
            <w:tcW w:type="dxa" w:w="2880"/>
          </w:tcPr>
          <w:p>
            <w:r>
              <w:t>datasetReference.datasetId</w:t>
            </w:r>
          </w:p>
        </w:tc>
        <w:tc>
          <w:tcPr>
            <w:tcW w:type="dxa" w:w="2880"/>
          </w:tcPr>
          <w:p>
            <w:r>
              <w:t>string</w:t>
            </w:r>
          </w:p>
        </w:tc>
        <w:tc>
          <w:tcPr>
            <w:tcW w:type="dxa" w:w="2880"/>
          </w:tcPr>
          <w:p>
            <w:r>
              <w:t>Required. Unique dataset ID without the project name. Must contain only letters, numbers, or underscores, with maximum length 1,024 characters.</w:t>
            </w:r>
          </w:p>
        </w:tc>
      </w:tr>
      <w:tr>
        <w:tc>
          <w:tcPr>
            <w:tcW w:type="dxa" w:w="2880"/>
          </w:tcPr>
          <w:p>
            <w:r>
              <w:t>datasetReference.projectId</w:t>
            </w:r>
          </w:p>
        </w:tc>
        <w:tc>
          <w:tcPr>
            <w:tcW w:type="dxa" w:w="2880"/>
          </w:tcPr>
          <w:p>
            <w:r>
              <w:t>string</w:t>
            </w:r>
          </w:p>
        </w:tc>
        <w:tc>
          <w:tcPr>
            <w:tcW w:type="dxa" w:w="2880"/>
          </w:tcPr>
          <w:p>
            <w:r>
              <w:t>Optional. ID of the project containing this dataset.</w:t>
            </w:r>
          </w:p>
        </w:tc>
      </w:tr>
      <w:tr>
        <w:tc>
          <w:tcPr>
            <w:tcW w:type="dxa" w:w="2880"/>
          </w:tcPr>
          <w:p>
            <w:r>
              <w:t>isCaseInsensitive</w:t>
            </w:r>
          </w:p>
        </w:tc>
        <w:tc>
          <w:tcPr>
            <w:tcW w:type="dxa" w:w="2880"/>
          </w:tcPr>
          <w:p>
            <w:r>
              <w:t>boolean</w:t>
            </w:r>
          </w:p>
        </w:tc>
        <w:tc>
          <w:tcPr>
            <w:tcW w:type="dxa" w:w="2880"/>
          </w:tcPr>
          <w:p>
            <w:r>
              <w:t>Optional. Whether the dataset and its table names are case-insensitive. Default is false.</w:t>
            </w:r>
          </w:p>
        </w:tc>
      </w:tr>
      <w:tr>
        <w:tc>
          <w:tcPr>
            <w:tcW w:type="dxa" w:w="2880"/>
          </w:tcPr>
          <w:p>
            <w:r>
              <w:t>linkedDatasetSource</w:t>
            </w:r>
          </w:p>
        </w:tc>
        <w:tc>
          <w:tcPr>
            <w:tcW w:type="dxa" w:w="2880"/>
          </w:tcPr>
          <w:p>
            <w:r>
              <w:t>object</w:t>
            </w:r>
          </w:p>
        </w:tc>
        <w:tc>
          <w:tcPr>
            <w:tcW w:type="dxa" w:w="2880"/>
          </w:tcPr>
          <w:p>
            <w:r>
              <w:t>Dataset source type which refers to another BigQuery dataset.</w:t>
            </w:r>
          </w:p>
        </w:tc>
      </w:tr>
      <w:tr>
        <w:tc>
          <w:tcPr>
            <w:tcW w:type="dxa" w:w="2880"/>
          </w:tcPr>
          <w:p>
            <w:r>
              <w:t>linkedDatasetSource.sourceDataset</w:t>
            </w:r>
          </w:p>
        </w:tc>
        <w:tc>
          <w:tcPr>
            <w:tcW w:type="dxa" w:w="2880"/>
          </w:tcPr>
          <w:p>
            <w:r>
              <w:t>object</w:t>
            </w:r>
          </w:p>
        </w:tc>
        <w:tc>
          <w:tcPr>
            <w:tcW w:type="dxa" w:w="2880"/>
          </w:tcPr>
          <w:p>
            <w:r>
              <w:t>Identifier for the source dataset.</w:t>
            </w:r>
          </w:p>
        </w:tc>
      </w:tr>
      <w:tr>
        <w:tc>
          <w:tcPr>
            <w:tcW w:type="dxa" w:w="2880"/>
          </w:tcPr>
          <w:p>
            <w:r>
              <w:t>linkedDatasetSource.sourceDataset.datasetId</w:t>
            </w:r>
          </w:p>
        </w:tc>
        <w:tc>
          <w:tcPr>
            <w:tcW w:type="dxa" w:w="2880"/>
          </w:tcPr>
          <w:p>
            <w:r>
              <w:t>string</w:t>
            </w:r>
          </w:p>
        </w:tc>
        <w:tc>
          <w:tcPr>
            <w:tcW w:type="dxa" w:w="2880"/>
          </w:tcPr>
          <w:p>
            <w:r>
              <w:t>Required. Unique dataset ID without the project name. Must contain only letters, numbers, or underscores, with maximum length 1,024 characters.</w:t>
            </w:r>
          </w:p>
        </w:tc>
      </w:tr>
      <w:tr>
        <w:tc>
          <w:tcPr>
            <w:tcW w:type="dxa" w:w="2880"/>
          </w:tcPr>
          <w:p>
            <w:r>
              <w:t>linkedDatasetSource.sourceDataset.projectId</w:t>
            </w:r>
          </w:p>
        </w:tc>
        <w:tc>
          <w:tcPr>
            <w:tcW w:type="dxa" w:w="2880"/>
          </w:tcPr>
          <w:p>
            <w:r>
              <w:t>string</w:t>
            </w:r>
          </w:p>
        </w:tc>
        <w:tc>
          <w:tcPr>
            <w:tcW w:type="dxa" w:w="2880"/>
          </w:tcPr>
          <w:p>
            <w:r>
              <w:t>Optional. ID of the project containing this dataset.</w:t>
            </w:r>
          </w:p>
        </w:tc>
      </w:tr>
      <w:tr>
        <w:tc>
          <w:tcPr>
            <w:tcW w:type="dxa" w:w="2880"/>
          </w:tcPr>
          <w:p>
            <w:r>
              <w:t>defaultTableExpirationMs</w:t>
            </w:r>
          </w:p>
        </w:tc>
        <w:tc>
          <w:tcPr>
            <w:tcW w:type="dxa" w:w="2880"/>
          </w:tcPr>
          <w:p>
            <w:r>
              <w:t>string</w:t>
            </w:r>
          </w:p>
        </w:tc>
        <w:tc>
          <w:tcPr>
            <w:tcW w:type="dxa" w:w="2880"/>
          </w:tcPr>
          <w:p>
            <w:r>
              <w:t>Optional. Default lifetime of all tables in the dataset, in milliseconds. Minimum: 3600000 (one hour). Format: int64.</w:t>
            </w:r>
          </w:p>
        </w:tc>
      </w:tr>
      <w:tr>
        <w:tc>
          <w:tcPr>
            <w:tcW w:type="dxa" w:w="2880"/>
          </w:tcPr>
          <w:p>
            <w:r>
              <w:t>externalCatalogDatasetOptions</w:t>
            </w:r>
          </w:p>
        </w:tc>
        <w:tc>
          <w:tcPr>
            <w:tcW w:type="dxa" w:w="2880"/>
          </w:tcPr>
          <w:p>
            <w:r>
              <w:t>object</w:t>
            </w:r>
          </w:p>
        </w:tc>
        <w:tc>
          <w:tcPr>
            <w:tcW w:type="dxa" w:w="2880"/>
          </w:tcPr>
          <w:p>
            <w:r>
              <w:t>Options defining open source compatible datasets in the BigQuery catalog.</w:t>
            </w:r>
          </w:p>
        </w:tc>
      </w:tr>
      <w:tr>
        <w:tc>
          <w:tcPr>
            <w:tcW w:type="dxa" w:w="2880"/>
          </w:tcPr>
          <w:p>
            <w:r>
              <w:t>externalCatalogDatasetOptions.defaultStorageLocationUri</w:t>
            </w:r>
          </w:p>
        </w:tc>
        <w:tc>
          <w:tcPr>
            <w:tcW w:type="dxa" w:w="2880"/>
          </w:tcPr>
          <w:p>
            <w:r>
              <w:t>string</w:t>
            </w:r>
          </w:p>
        </w:tc>
        <w:tc>
          <w:tcPr>
            <w:tcW w:type="dxa" w:w="2880"/>
          </w:tcPr>
          <w:p>
            <w:r>
              <w:t>Optional. Storage location URI for all tables in the dataset. Maximum length: 1024 characters.</w:t>
            </w:r>
          </w:p>
        </w:tc>
      </w:tr>
      <w:tr>
        <w:tc>
          <w:tcPr>
            <w:tcW w:type="dxa" w:w="2880"/>
          </w:tcPr>
          <w:p>
            <w:r>
              <w:t>externalCatalogDatasetOptions.parameters</w:t>
            </w:r>
          </w:p>
        </w:tc>
        <w:tc>
          <w:tcPr>
            <w:tcW w:type="dxa" w:w="2880"/>
          </w:tcPr>
          <w:p>
            <w:r>
              <w:t>object</w:t>
            </w:r>
          </w:p>
        </w:tc>
        <w:tc>
          <w:tcPr>
            <w:tcW w:type="dxa" w:w="2880"/>
          </w:tcPr>
          <w:p>
            <w:r>
              <w:t>Optional. Key-value parameters and properties of the open source schema. Maximum size: 2MiB.</w:t>
            </w:r>
          </w:p>
        </w:tc>
      </w:tr>
      <w:tr>
        <w:tc>
          <w:tcPr>
            <w:tcW w:type="dxa" w:w="2880"/>
          </w:tcPr>
          <w:p>
            <w:r>
              <w:t>satisfiesPzi</w:t>
            </w:r>
          </w:p>
        </w:tc>
        <w:tc>
          <w:tcPr>
            <w:tcW w:type="dxa" w:w="2880"/>
          </w:tcPr>
          <w:p>
            <w:r>
              <w:t>boolean</w:t>
            </w:r>
          </w:p>
        </w:tc>
        <w:tc>
          <w:tcPr>
            <w:tcW w:type="dxa" w:w="2880"/>
          </w:tcPr>
          <w:p>
            <w:r>
              <w:t>Output only. Reserved for future use.</w:t>
            </w:r>
          </w:p>
        </w:tc>
      </w:tr>
      <w:tr>
        <w:tc>
          <w:tcPr>
            <w:tcW w:type="dxa" w:w="2880"/>
          </w:tcPr>
          <w:p>
            <w:r>
              <w:t>etag</w:t>
            </w:r>
          </w:p>
        </w:tc>
        <w:tc>
          <w:tcPr>
            <w:tcW w:type="dxa" w:w="2880"/>
          </w:tcPr>
          <w:p>
            <w:r>
              <w:t>string</w:t>
            </w:r>
          </w:p>
        </w:tc>
        <w:tc>
          <w:tcPr>
            <w:tcW w:type="dxa" w:w="2880"/>
          </w:tcPr>
          <w:p>
            <w:r>
              <w:t>Output only. A hash of the resource.</w:t>
            </w:r>
          </w:p>
        </w:tc>
      </w:tr>
      <w:tr>
        <w:tc>
          <w:tcPr>
            <w:tcW w:type="dxa" w:w="2880"/>
          </w:tcPr>
          <w:p>
            <w:r>
              <w:t>selfLink</w:t>
            </w:r>
          </w:p>
        </w:tc>
        <w:tc>
          <w:tcPr>
            <w:tcW w:type="dxa" w:w="2880"/>
          </w:tcPr>
          <w:p>
            <w:r>
              <w:t>string</w:t>
            </w:r>
          </w:p>
        </w:tc>
        <w:tc>
          <w:tcPr>
            <w:tcW w:type="dxa" w:w="2880"/>
          </w:tcPr>
          <w:p>
            <w:r>
              <w:t>Output only. URL that can be used to access the resource again.</w:t>
            </w:r>
          </w:p>
        </w:tc>
      </w:tr>
      <w:tr>
        <w:tc>
          <w:tcPr>
            <w:tcW w:type="dxa" w:w="2880"/>
          </w:tcPr>
          <w:p>
            <w:r>
              <w:t>resourceTags</w:t>
            </w:r>
          </w:p>
        </w:tc>
        <w:tc>
          <w:tcPr>
            <w:tcW w:type="dxa" w:w="2880"/>
          </w:tcPr>
          <w:p>
            <w:r>
              <w:t>object</w:t>
            </w:r>
          </w:p>
        </w:tc>
        <w:tc>
          <w:tcPr>
            <w:tcW w:type="dxa" w:w="2880"/>
          </w:tcPr>
          <w:p>
            <w:r>
              <w:t>Optional. Tags attached to this dataset as key-value pairs.</w:t>
            </w:r>
          </w:p>
        </w:tc>
      </w:tr>
      <w:tr>
        <w:tc>
          <w:tcPr>
            <w:tcW w:type="dxa" w:w="2880"/>
          </w:tcPr>
          <w:p>
            <w:r>
              <w:t>labels</w:t>
            </w:r>
          </w:p>
        </w:tc>
        <w:tc>
          <w:tcPr>
            <w:tcW w:type="dxa" w:w="2880"/>
          </w:tcPr>
          <w:p>
            <w:r>
              <w:t>object</w:t>
            </w:r>
          </w:p>
        </w:tc>
        <w:tc>
          <w:tcPr>
            <w:tcW w:type="dxa" w:w="2880"/>
          </w:tcPr>
          <w:p>
            <w:r>
              <w:t>Labels associated with this dataset as key-value pairs.</w:t>
            </w:r>
          </w:p>
        </w:tc>
      </w:tr>
      <w:tr>
        <w:tc>
          <w:tcPr>
            <w:tcW w:type="dxa" w:w="2880"/>
          </w:tcPr>
          <w:p>
            <w:r>
              <w:t>kind</w:t>
            </w:r>
          </w:p>
        </w:tc>
        <w:tc>
          <w:tcPr>
            <w:tcW w:type="dxa" w:w="2880"/>
          </w:tcPr>
          <w:p>
            <w:r>
              <w:t>string</w:t>
            </w:r>
          </w:p>
        </w:tc>
        <w:tc>
          <w:tcPr>
            <w:tcW w:type="dxa" w:w="2880"/>
          </w:tcPr>
          <w:p>
            <w:r>
              <w:t>Output only. The resource type. Default: bigquery#dataset.</w:t>
            </w:r>
          </w:p>
        </w:tc>
      </w:tr>
      <w:tr>
        <w:tc>
          <w:tcPr>
            <w:tcW w:type="dxa" w:w="2880"/>
          </w:tcPr>
          <w:p>
            <w:r>
              <w:t>access</w:t>
            </w:r>
          </w:p>
        </w:tc>
        <w:tc>
          <w:tcPr>
            <w:tcW w:type="dxa" w:w="2880"/>
          </w:tcPr>
          <w:p>
            <w:r>
              <w:t>array</w:t>
            </w:r>
          </w:p>
        </w:tc>
        <w:tc>
          <w:tcPr>
            <w:tcW w:type="dxa" w:w="2880"/>
          </w:tcPr>
          <w:p>
            <w:r>
              <w:t>Optional. Array of objects that define dataset access for one or more entities.</w:t>
            </w:r>
          </w:p>
        </w:tc>
      </w:tr>
      <w:tr>
        <w:tc>
          <w:tcPr>
            <w:tcW w:type="dxa" w:w="2880"/>
          </w:tcPr>
          <w:p>
            <w:r>
              <w:t>access[].domain</w:t>
            </w:r>
          </w:p>
        </w:tc>
        <w:tc>
          <w:tcPr>
            <w:tcW w:type="dxa" w:w="2880"/>
          </w:tcPr>
          <w:p>
            <w:r>
              <w:t>string</w:t>
            </w:r>
          </w:p>
        </w:tc>
        <w:tc>
          <w:tcPr>
            <w:tcW w:type="dxa" w:w="2880"/>
          </w:tcPr>
          <w:p>
            <w:r>
              <w:t>[Pick one] Domain to grant access to, for example example.com.</w:t>
            </w:r>
          </w:p>
        </w:tc>
      </w:tr>
      <w:tr>
        <w:tc>
          <w:tcPr>
            <w:tcW w:type="dxa" w:w="2880"/>
          </w:tcPr>
          <w:p>
            <w:r>
              <w:t>access[].role</w:t>
            </w:r>
          </w:p>
        </w:tc>
        <w:tc>
          <w:tcPr>
            <w:tcW w:type="dxa" w:w="2880"/>
          </w:tcPr>
          <w:p>
            <w:r>
              <w:t>string</w:t>
            </w:r>
          </w:p>
        </w:tc>
        <w:tc>
          <w:tcPr>
            <w:tcW w:type="dxa" w:w="2880"/>
          </w:tcPr>
          <w:p>
            <w:r>
              <w:t>IAM role ID granted to the member. Legacy mappings include OWNER, WRITER, and READER. Returned values use the legacy format.</w:t>
            </w:r>
          </w:p>
        </w:tc>
      </w:tr>
      <w:tr>
        <w:tc>
          <w:tcPr>
            <w:tcW w:type="dxa" w:w="2880"/>
          </w:tcPr>
          <w:p>
            <w:r>
              <w:t>access[].groupByEmail</w:t>
            </w:r>
          </w:p>
        </w:tc>
        <w:tc>
          <w:tcPr>
            <w:tcW w:type="dxa" w:w="2880"/>
          </w:tcPr>
          <w:p>
            <w:r>
              <w:t>string</w:t>
            </w:r>
          </w:p>
        </w:tc>
        <w:tc>
          <w:tcPr>
            <w:tcW w:type="dxa" w:w="2880"/>
          </w:tcPr>
          <w:p>
            <w:r>
              <w:t>[Pick one] Email address of a Google Group to grant access to.</w:t>
            </w:r>
          </w:p>
        </w:tc>
      </w:tr>
      <w:tr>
        <w:tc>
          <w:tcPr>
            <w:tcW w:type="dxa" w:w="2880"/>
          </w:tcPr>
          <w:p>
            <w:r>
              <w:t>access[].condition</w:t>
            </w:r>
          </w:p>
        </w:tc>
        <w:tc>
          <w:tcPr>
            <w:tcW w:type="dxa" w:w="2880"/>
          </w:tcPr>
          <w:p>
            <w:r>
              <w:t>object</w:t>
            </w:r>
          </w:p>
        </w:tc>
        <w:tc>
          <w:tcPr>
            <w:tcW w:type="dxa" w:w="2880"/>
          </w:tcPr>
          <w:p>
            <w:r>
              <w:t>CEL condition expression attached to the access entry.</w:t>
            </w:r>
          </w:p>
        </w:tc>
      </w:tr>
      <w:tr>
        <w:tc>
          <w:tcPr>
            <w:tcW w:type="dxa" w:w="2880"/>
          </w:tcPr>
          <w:p>
            <w:r>
              <w:t>access[].condition.title</w:t>
            </w:r>
          </w:p>
        </w:tc>
        <w:tc>
          <w:tcPr>
            <w:tcW w:type="dxa" w:w="2880"/>
          </w:tcPr>
          <w:p>
            <w:r>
              <w:t>string</w:t>
            </w:r>
          </w:p>
        </w:tc>
        <w:tc>
          <w:tcPr>
            <w:tcW w:type="dxa" w:w="2880"/>
          </w:tcPr>
          <w:p>
            <w:r>
              <w:t>Optional. Short title for the expression.</w:t>
            </w:r>
          </w:p>
        </w:tc>
      </w:tr>
      <w:tr>
        <w:tc>
          <w:tcPr>
            <w:tcW w:type="dxa" w:w="2880"/>
          </w:tcPr>
          <w:p>
            <w:r>
              <w:t>access[].condition.description</w:t>
            </w:r>
          </w:p>
        </w:tc>
        <w:tc>
          <w:tcPr>
            <w:tcW w:type="dxa" w:w="2880"/>
          </w:tcPr>
          <w:p>
            <w:r>
              <w:t>string</w:t>
            </w:r>
          </w:p>
        </w:tc>
        <w:tc>
          <w:tcPr>
            <w:tcW w:type="dxa" w:w="2880"/>
          </w:tcPr>
          <w:p>
            <w:r>
              <w:t>Optional. Longer description of the expression.</w:t>
            </w:r>
          </w:p>
        </w:tc>
      </w:tr>
      <w:tr>
        <w:tc>
          <w:tcPr>
            <w:tcW w:type="dxa" w:w="2880"/>
          </w:tcPr>
          <w:p>
            <w:r>
              <w:t>access[].condition.expression</w:t>
            </w:r>
          </w:p>
        </w:tc>
        <w:tc>
          <w:tcPr>
            <w:tcW w:type="dxa" w:w="2880"/>
          </w:tcPr>
          <w:p>
            <w:r>
              <w:t>string</w:t>
            </w:r>
          </w:p>
        </w:tc>
        <w:tc>
          <w:tcPr>
            <w:tcW w:type="dxa" w:w="2880"/>
          </w:tcPr>
          <w:p>
            <w:r>
              <w:t>Textual representation of an expression in Common Expression Language syntax.</w:t>
            </w:r>
          </w:p>
        </w:tc>
      </w:tr>
      <w:tr>
        <w:tc>
          <w:tcPr>
            <w:tcW w:type="dxa" w:w="2880"/>
          </w:tcPr>
          <w:p>
            <w:r>
              <w:t>access[].condition.location</w:t>
            </w:r>
          </w:p>
        </w:tc>
        <w:tc>
          <w:tcPr>
            <w:tcW w:type="dxa" w:w="2880"/>
          </w:tcPr>
          <w:p>
            <w:r>
              <w:t>string</w:t>
            </w:r>
          </w:p>
        </w:tc>
        <w:tc>
          <w:tcPr>
            <w:tcW w:type="dxa" w:w="2880"/>
          </w:tcPr>
          <w:p>
            <w:r>
              <w:t>Optional. Location string for error reporting.</w:t>
            </w:r>
          </w:p>
        </w:tc>
      </w:tr>
      <w:tr>
        <w:tc>
          <w:tcPr>
            <w:tcW w:type="dxa" w:w="2880"/>
          </w:tcPr>
          <w:p>
            <w:r>
              <w:t>access[].specialGroup</w:t>
            </w:r>
          </w:p>
        </w:tc>
        <w:tc>
          <w:tcPr>
            <w:tcW w:type="dxa" w:w="2880"/>
          </w:tcPr>
          <w:p>
            <w:r>
              <w:t>string</w:t>
            </w:r>
          </w:p>
        </w:tc>
        <w:tc>
          <w:tcPr>
            <w:tcW w:type="dxa" w:w="2880"/>
          </w:tcPr>
          <w:p>
            <w:r>
              <w:t>[Pick one] Special group to grant access to. Possible values include projectOwners, projectReaders, projectWriters, allAuthenticatedUsers.</w:t>
            </w:r>
          </w:p>
        </w:tc>
      </w:tr>
      <w:tr>
        <w:tc>
          <w:tcPr>
            <w:tcW w:type="dxa" w:w="2880"/>
          </w:tcPr>
          <w:p>
            <w:r>
              <w:t>access[].iamMember</w:t>
            </w:r>
          </w:p>
        </w:tc>
        <w:tc>
          <w:tcPr>
            <w:tcW w:type="dxa" w:w="2880"/>
          </w:tcPr>
          <w:p>
            <w:r>
              <w:t>string</w:t>
            </w:r>
          </w:p>
        </w:tc>
        <w:tc>
          <w:tcPr>
            <w:tcW w:type="dxa" w:w="2880"/>
          </w:tcPr>
          <w:p>
            <w:r>
              <w:t>[Pick one] Other IAM member type that is not a user, group, domain, or special group.</w:t>
            </w:r>
          </w:p>
        </w:tc>
      </w:tr>
      <w:tr>
        <w:tc>
          <w:tcPr>
            <w:tcW w:type="dxa" w:w="2880"/>
          </w:tcPr>
          <w:p>
            <w:r>
              <w:t>access[].dataset</w:t>
            </w:r>
          </w:p>
        </w:tc>
        <w:tc>
          <w:tcPr>
            <w:tcW w:type="dxa" w:w="2880"/>
          </w:tcPr>
          <w:p>
            <w:r>
              <w:t>object</w:t>
            </w:r>
          </w:p>
        </w:tc>
        <w:tc>
          <w:tcPr>
            <w:tcW w:type="dxa" w:w="2880"/>
          </w:tcPr>
          <w:p>
            <w:r>
              <w:t>Grants read access to resources of particular types in another dataset.</w:t>
            </w:r>
          </w:p>
        </w:tc>
      </w:tr>
      <w:tr>
        <w:tc>
          <w:tcPr>
            <w:tcW w:type="dxa" w:w="2880"/>
          </w:tcPr>
          <w:p>
            <w:r>
              <w:t>access[].dataset.targetTypes</w:t>
            </w:r>
          </w:p>
        </w:tc>
        <w:tc>
          <w:tcPr>
            <w:tcW w:type="dxa" w:w="2880"/>
          </w:tcPr>
          <w:p>
            <w:r>
              <w:t>array</w:t>
            </w:r>
          </w:p>
        </w:tc>
        <w:tc>
          <w:tcPr>
            <w:tcW w:type="dxa" w:w="2880"/>
          </w:tcPr>
          <w:p>
            <w:r>
              <w:t>Resource types in the dataset this entry applies to. Allowed values: TARGET_TYPE_UNSPECIFIED, VIEWS, ROUTINES.</w:t>
            </w:r>
          </w:p>
        </w:tc>
      </w:tr>
      <w:tr>
        <w:tc>
          <w:tcPr>
            <w:tcW w:type="dxa" w:w="2880"/>
          </w:tcPr>
          <w:p>
            <w:r>
              <w:t>access[].dataset.dataset</w:t>
            </w:r>
          </w:p>
        </w:tc>
        <w:tc>
          <w:tcPr>
            <w:tcW w:type="dxa" w:w="2880"/>
          </w:tcPr>
          <w:p>
            <w:r>
              <w:t>object</w:t>
            </w:r>
          </w:p>
        </w:tc>
        <w:tc>
          <w:tcPr>
            <w:tcW w:type="dxa" w:w="2880"/>
          </w:tcPr>
          <w:p>
            <w:r>
              <w:t>Identifier for the referenced dataset.</w:t>
            </w:r>
          </w:p>
        </w:tc>
      </w:tr>
      <w:tr>
        <w:tc>
          <w:tcPr>
            <w:tcW w:type="dxa" w:w="2880"/>
          </w:tcPr>
          <w:p>
            <w:r>
              <w:t>access[].dataset.dataset.datasetId</w:t>
            </w:r>
          </w:p>
        </w:tc>
        <w:tc>
          <w:tcPr>
            <w:tcW w:type="dxa" w:w="2880"/>
          </w:tcPr>
          <w:p>
            <w:r>
              <w:t>string</w:t>
            </w:r>
          </w:p>
        </w:tc>
        <w:tc>
          <w:tcPr>
            <w:tcW w:type="dxa" w:w="2880"/>
          </w:tcPr>
          <w:p>
            <w:r>
              <w:t>Required. Unique dataset ID without the project name.</w:t>
            </w:r>
          </w:p>
        </w:tc>
      </w:tr>
      <w:tr>
        <w:tc>
          <w:tcPr>
            <w:tcW w:type="dxa" w:w="2880"/>
          </w:tcPr>
          <w:p>
            <w:r>
              <w:t>access[].dataset.dataset.projectId</w:t>
            </w:r>
          </w:p>
        </w:tc>
        <w:tc>
          <w:tcPr>
            <w:tcW w:type="dxa" w:w="2880"/>
          </w:tcPr>
          <w:p>
            <w:r>
              <w:t>string</w:t>
            </w:r>
          </w:p>
        </w:tc>
        <w:tc>
          <w:tcPr>
            <w:tcW w:type="dxa" w:w="2880"/>
          </w:tcPr>
          <w:p>
            <w:r>
              <w:t>Optional. ID of the project containing this dataset.</w:t>
            </w:r>
          </w:p>
        </w:tc>
      </w:tr>
      <w:tr>
        <w:tc>
          <w:tcPr>
            <w:tcW w:type="dxa" w:w="2880"/>
          </w:tcPr>
          <w:p>
            <w:r>
              <w:t>access[].routine</w:t>
            </w:r>
          </w:p>
        </w:tc>
        <w:tc>
          <w:tcPr>
            <w:tcW w:type="dxa" w:w="2880"/>
          </w:tcPr>
          <w:p>
            <w:r>
              <w:t>object</w:t>
            </w:r>
          </w:p>
        </w:tc>
        <w:tc>
          <w:tcPr>
            <w:tcW w:type="dxa" w:w="2880"/>
          </w:tcPr>
          <w:p>
            <w:r>
              <w:t>Id path of a routine.</w:t>
            </w:r>
          </w:p>
        </w:tc>
      </w:tr>
      <w:tr>
        <w:tc>
          <w:tcPr>
            <w:tcW w:type="dxa" w:w="2880"/>
          </w:tcPr>
          <w:p>
            <w:r>
              <w:t>access[].routine.datasetId</w:t>
            </w:r>
          </w:p>
        </w:tc>
        <w:tc>
          <w:tcPr>
            <w:tcW w:type="dxa" w:w="2880"/>
          </w:tcPr>
          <w:p>
            <w:r>
              <w:t>string</w:t>
            </w:r>
          </w:p>
        </w:tc>
        <w:tc>
          <w:tcPr>
            <w:tcW w:type="dxa" w:w="2880"/>
          </w:tcPr>
          <w:p>
            <w:r>
              <w:t>Required. ID of the dataset containing the routine.</w:t>
            </w:r>
          </w:p>
        </w:tc>
      </w:tr>
      <w:tr>
        <w:tc>
          <w:tcPr>
            <w:tcW w:type="dxa" w:w="2880"/>
          </w:tcPr>
          <w:p>
            <w:r>
              <w:t>access[].routine.projectId</w:t>
            </w:r>
          </w:p>
        </w:tc>
        <w:tc>
          <w:tcPr>
            <w:tcW w:type="dxa" w:w="2880"/>
          </w:tcPr>
          <w:p>
            <w:r>
              <w:t>string</w:t>
            </w:r>
          </w:p>
        </w:tc>
        <w:tc>
          <w:tcPr>
            <w:tcW w:type="dxa" w:w="2880"/>
          </w:tcPr>
          <w:p>
            <w:r>
              <w:t>Required. ID of the project containing the routine.</w:t>
            </w:r>
          </w:p>
        </w:tc>
      </w:tr>
      <w:tr>
        <w:tc>
          <w:tcPr>
            <w:tcW w:type="dxa" w:w="2880"/>
          </w:tcPr>
          <w:p>
            <w:r>
              <w:t>access[].routine.routineId</w:t>
            </w:r>
          </w:p>
        </w:tc>
        <w:tc>
          <w:tcPr>
            <w:tcW w:type="dxa" w:w="2880"/>
          </w:tcPr>
          <w:p>
            <w:r>
              <w:t>string</w:t>
            </w:r>
          </w:p>
        </w:tc>
        <w:tc>
          <w:tcPr>
            <w:tcW w:type="dxa" w:w="2880"/>
          </w:tcPr>
          <w:p>
            <w:r>
              <w:t>Required. ID of the routine. Must contain only letters, numbers, or underscores. Maximum length: 256.</w:t>
            </w:r>
          </w:p>
        </w:tc>
      </w:tr>
      <w:tr>
        <w:tc>
          <w:tcPr>
            <w:tcW w:type="dxa" w:w="2880"/>
          </w:tcPr>
          <w:p>
            <w:r>
              <w:t>access[].view</w:t>
            </w:r>
          </w:p>
        </w:tc>
        <w:tc>
          <w:tcPr>
            <w:tcW w:type="dxa" w:w="2880"/>
          </w:tcPr>
          <w:p>
            <w:r>
              <w:t>object</w:t>
            </w:r>
          </w:p>
        </w:tc>
        <w:tc>
          <w:tcPr>
            <w:tcW w:type="dxa" w:w="2880"/>
          </w:tcPr>
          <w:p>
            <w:r>
              <w:t>[Pick one] View from a different dataset to grant access to.</w:t>
            </w:r>
          </w:p>
        </w:tc>
      </w:tr>
      <w:tr>
        <w:tc>
          <w:tcPr>
            <w:tcW w:type="dxa" w:w="2880"/>
          </w:tcPr>
          <w:p>
            <w:r>
              <w:t>access[].view.datasetId</w:t>
            </w:r>
          </w:p>
        </w:tc>
        <w:tc>
          <w:tcPr>
            <w:tcW w:type="dxa" w:w="2880"/>
          </w:tcPr>
          <w:p>
            <w:r>
              <w:t>string</w:t>
            </w:r>
          </w:p>
        </w:tc>
        <w:tc>
          <w:tcPr>
            <w:tcW w:type="dxa" w:w="2880"/>
          </w:tcPr>
          <w:p>
            <w:r>
              <w:t>Required. ID of the dataset containing this table.</w:t>
            </w:r>
          </w:p>
        </w:tc>
      </w:tr>
      <w:tr>
        <w:tc>
          <w:tcPr>
            <w:tcW w:type="dxa" w:w="2880"/>
          </w:tcPr>
          <w:p>
            <w:r>
              <w:t>access[].view.projectId</w:t>
            </w:r>
          </w:p>
        </w:tc>
        <w:tc>
          <w:tcPr>
            <w:tcW w:type="dxa" w:w="2880"/>
          </w:tcPr>
          <w:p>
            <w:r>
              <w:t>string</w:t>
            </w:r>
          </w:p>
        </w:tc>
        <w:tc>
          <w:tcPr>
            <w:tcW w:type="dxa" w:w="2880"/>
          </w:tcPr>
          <w:p>
            <w:r>
              <w:t>Required. ID of the project containing this table.</w:t>
            </w:r>
          </w:p>
        </w:tc>
      </w:tr>
      <w:tr>
        <w:tc>
          <w:tcPr>
            <w:tcW w:type="dxa" w:w="2880"/>
          </w:tcPr>
          <w:p>
            <w:r>
              <w:t>access[].view.tableId</w:t>
            </w:r>
          </w:p>
        </w:tc>
        <w:tc>
          <w:tcPr>
            <w:tcW w:type="dxa" w:w="2880"/>
          </w:tcPr>
          <w:p>
            <w:r>
              <w:t>string</w:t>
            </w:r>
          </w:p>
        </w:tc>
        <w:tc>
          <w:tcPr>
            <w:tcW w:type="dxa" w:w="2880"/>
          </w:tcPr>
          <w:p>
            <w:r>
              <w:t>Required. ID of the table. Maximum length: 1,024 characters. May include a partition decorator such as sample_table$20190123.</w:t>
            </w:r>
          </w:p>
        </w:tc>
      </w:tr>
      <w:tr>
        <w:tc>
          <w:tcPr>
            <w:tcW w:type="dxa" w:w="2880"/>
          </w:tcPr>
          <w:p>
            <w:r>
              <w:t>access[].userByEmail</w:t>
            </w:r>
          </w:p>
        </w:tc>
        <w:tc>
          <w:tcPr>
            <w:tcW w:type="dxa" w:w="2880"/>
          </w:tcPr>
          <w:p>
            <w:r>
              <w:t>string</w:t>
            </w:r>
          </w:p>
        </w:tc>
        <w:tc>
          <w:tcPr>
            <w:tcW w:type="dxa" w:w="2880"/>
          </w:tcPr>
          <w:p>
            <w:r>
              <w:t>[Pick one] Email address of a user to grant access to.</w:t>
            </w:r>
          </w:p>
        </w:tc>
      </w:tr>
      <w:tr>
        <w:tc>
          <w:tcPr>
            <w:tcW w:type="dxa" w:w="2880"/>
          </w:tcPr>
          <w:p>
            <w:r>
              <w:t>id</w:t>
            </w:r>
          </w:p>
        </w:tc>
        <w:tc>
          <w:tcPr>
            <w:tcW w:type="dxa" w:w="2880"/>
          </w:tcPr>
          <w:p>
            <w:r>
              <w:t>string</w:t>
            </w:r>
          </w:p>
        </w:tc>
        <w:tc>
          <w:tcPr>
            <w:tcW w:type="dxa" w:w="2880"/>
          </w:tcPr>
          <w:p>
            <w:r>
              <w:t>Output only. Fully-qualified unique name of the dataset in the format projectId:datasetId.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'https://bigquery.googleapis.com/bigquery/v2/projects/my-project/datasets/analytics?datasetView=FULL&amp;accessPolicyVersion=3' \</w:t>
        <w:br/>
        <w:t xml:space="preserve"> --header 'Accept: application/json'</w:t>
      </w:r>
    </w:p>
    <w:p>
      <w:pPr>
        <w:pStyle w:val="Heading3"/>
      </w:pPr>
      <w:r>
        <w:t>Example Usage</w:t>
      </w:r>
    </w:p>
    <w:p>
      <w:pPr>
        <w:pStyle w:val="Heading3"/>
      </w:pPr>
      <w:r>
        <w:t>Example 1: Get a dataset with full metadata and ACL information</w:t>
      </w:r>
    </w:p>
    <w:p>
      <w:r>
        <w:rPr>
          <w:b/>
          <w:color w:val="666666"/>
          <w:sz w:val="16"/>
        </w:rPr>
        <w:t>[bash]</w:t>
      </w:r>
    </w:p>
    <w:p>
      <w:pPr>
        <w:shd w:fill="F2F2F2" w:val="clear"/>
      </w:pPr>
      <w:r>
        <w:rPr>
          <w:rFonts w:ascii="Courier New" w:hAnsi="Courier New"/>
          <w:sz w:val="17"/>
        </w:rPr>
        <w:t>curl --request GET \</w:t>
        <w:br/>
        <w:t xml:space="preserve"> 'https://bigquery.googleapis.com/bigquery/v2/projects/my-project/datasets/analytics?datasetView=FULL' \</w:t>
        <w:br/>
        <w:t xml:space="preserve"> --header 'Accept: application/json'</w:t>
      </w:r>
    </w:p>
    <w:p>
      <w:pPr>
        <w:pStyle w:val="Heading3"/>
      </w:pPr>
      <w:r>
        <w:t>Example 2: Get only dataset metadata</w:t>
      </w:r>
    </w:p>
    <w:p>
      <w:r>
        <w:rPr>
          <w:b/>
          <w:color w:val="666666"/>
          <w:sz w:val="16"/>
        </w:rPr>
        <w:t>[bash]</w:t>
      </w:r>
    </w:p>
    <w:p>
      <w:pPr>
        <w:shd w:fill="F2F2F2" w:val="clear"/>
      </w:pPr>
      <w:r>
        <w:rPr>
          <w:rFonts w:ascii="Courier New" w:hAnsi="Courier New"/>
          <w:sz w:val="17"/>
        </w:rPr>
        <w:t>curl --request GET \</w:t>
        <w:br/>
        <w:t xml:space="preserve"> 'https://bigquery.googleapis.com/bigquery/v2/projects/my-project/datasets/analytics?datasetView=METADATA' \</w:t>
        <w:br/>
        <w:t xml:space="preserve"> --header 'Accept: application/json'</w:t>
      </w:r>
    </w:p>
    <w:p>
      <w:pPr>
        <w:pStyle w:val="Heading3"/>
      </w:pPr>
      <w:r>
        <w:t>Example 3: Get dataset ACL information with IAM policy version 3</w:t>
      </w:r>
    </w:p>
    <w:p>
      <w:r>
        <w:rPr>
          <w:b/>
          <w:color w:val="666666"/>
          <w:sz w:val="16"/>
        </w:rPr>
        <w:t>[bash]</w:t>
      </w:r>
    </w:p>
    <w:p>
      <w:pPr>
        <w:shd w:fill="F2F2F2" w:val="clear"/>
      </w:pPr>
      <w:r>
        <w:rPr>
          <w:rFonts w:ascii="Courier New" w:hAnsi="Courier New"/>
          <w:sz w:val="17"/>
        </w:rPr>
        <w:t>curl --request GET \</w:t>
        <w:br/>
        <w:t xml:space="preserve"> 'https://bigquery.googleapis.com/bigquery/v2/projects/my-project/datasets/analytics?datasetView=ACL&amp;accessPolicyVersion=3' \</w:t>
        <w:br/>
        <w:t xml:space="preserve"> --header 'Accept: application/json'</w:t>
      </w:r>
    </w:p>
    <w:p>
      <w:pPr>
        <w:pStyle w:val="Heading3"/>
      </w:pPr>
      <w:r>
        <w:t>Behavior</w:t>
      </w:r>
    </w:p>
    <w:p>
      <w:pPr>
        <w:pStyle w:val="ListBullet"/>
      </w:pPr>
      <w:r>
        <w:t>Validates that projectId and datasetId are present in the URL path</w:t>
      </w:r>
    </w:p>
    <w:p>
      <w:pPr>
        <w:pStyle w:val="ListBullet"/>
      </w:pPr>
      <w:r>
        <w:t>Applies any optional query parameters such as datasetView and accessPolicyVersion</w:t>
      </w:r>
    </w:p>
    <w:p>
      <w:pPr>
        <w:pStyle w:val="ListBullet"/>
      </w:pPr>
      <w:r>
        <w:t>Looks up the specified dataset</w:t>
      </w:r>
    </w:p>
    <w:p>
      <w:pPr>
        <w:pStyle w:val="ListBullet"/>
      </w:pPr>
      <w:r>
        <w:t>Returns the dataset resource in JSON format</w:t>
      </w:r>
    </w:p>
    <w:p>
      <w:pPr>
        <w:pStyle w:val="Heading3"/>
      </w:pPr>
      <w:r>
        <w:t>Notes</w:t>
      </w:r>
    </w:p>
    <w:p>
      <w:pPr>
        <w:pStyle w:val="ListBullet"/>
      </w:pPr>
      <w:r>
        <w:t>This endpoint has no request body</w:t>
      </w:r>
    </w:p>
    <w:p>
      <w:pPr>
        <w:pStyle w:val="ListBullet"/>
      </w:pPr>
      <w:r>
        <w:t>datasetView controls whether metadata, ACL information, or both are returned</w:t>
      </w:r>
    </w:p>
    <w:p>
      <w:pPr>
        <w:pStyle w:val="ListBullet"/>
      </w:pPr>
      <w:r>
        <w:t>accessPolicyVersion supports only 0, 1, and 3</w:t>
      </w:r>
    </w:p>
    <w:p>
      <w:pPr>
        <w:pStyle w:val="ListBullet"/>
      </w:pPr>
      <w:r>
        <w:t>Requests for conditional access policy bindings in datasets must specify accessPolicyVersion=3</w:t>
      </w:r>
    </w:p>
    <w:p>
      <w:pPr>
        <w:pStyle w:val="ListBullet"/>
      </w:pPr>
      <w:r>
        <w:t>If accessPolicyVersion is unset, or set to 0 or 1 for datasets with conditional bindings, returned access roles may include a withcond suffix and hash</w:t>
      </w:r>
    </w:p>
    <w:p>
      <w:pPr>
        <w:pStyle w:val="ListBullet"/>
      </w:pPr>
      <w:r>
        <w:t>The response schema is the BigQuery Dataset resource</w:t>
      </w:r>
    </w:p>
    <w:p>
      <w:pPr>
        <w:pStyle w:val="Heading3"/>
      </w:pPr>
      <w:r>
        <w:t>Gotchas</w:t>
      </w:r>
    </w:p>
    <w:p>
      <w:pPr>
        <w:pStyle w:val="ListBullet"/>
      </w:pPr>
      <w:r>
        <w:t>Do not send projectId or datasetId in the request body; they must be in the URL path</w:t>
      </w:r>
    </w:p>
    <w:p>
      <w:pPr>
        <w:pStyle w:val="ListBullet"/>
      </w:pPr>
      <w:r>
        <w:t>Do not send datasetView or accessPolicyVersion in a JSON body; they must be URL query parameters</w:t>
      </w:r>
    </w:p>
    <w:p>
      <w:pPr>
        <w:pStyle w:val="ListBullet"/>
      </w:pPr>
      <w:r>
        <w:t>projectId and datasetId cannot contain /</w:t>
      </w:r>
    </w:p>
    <w:p>
      <w:pPr>
        <w:pStyle w:val="ListBullet"/>
      </w:pPr>
      <w:r>
        <w:t>DATASET_VIEW_UNSPECIFIED defaults to the FULL view</w:t>
      </w:r>
    </w:p>
    <w:p>
      <w:pPr>
        <w:pStyle w:val="ListBullet"/>
      </w:pPr>
      <w:r>
        <w:t>Some fields in the response are output-only and cannot be used as writable inputs in other operations</w:t>
      </w:r>
    </w:p>
    <w:p>
      <w:pPr>
        <w:pStyle w:val="Heading3"/>
      </w:pPr>
      <w:r>
        <w:t>Error Handling</w:t>
      </w:r>
    </w:p>
    <w:p>
      <w:pPr>
        <w:pStyle w:val="ListBullet"/>
      </w:pPr>
      <w:r>
        <w:t>401 Unauthorized: Request is missing valid authentication credentials</w:t>
      </w:r>
    </w:p>
    <w:p>
      <w:pPr>
        <w:pStyle w:val="ListBullet"/>
      </w:pPr>
      <w:r>
        <w:t>404 Not Found: The specified dataset does not exist or is not accessible</w:t>
      </w:r>
    </w:p>
    <w:p>
      <w:pPr>
        <w:pStyle w:val="ListBullet"/>
      </w:pPr>
      <w:r>
        <w:t>Invalid accessPolicyVersion values are rejected</w:t>
      </w:r>
    </w:p>
    <w:p>
      <w:pPr>
        <w:pStyle w:val="Heading3"/>
      </w:pPr>
      <w:r>
        <w:t>Related datasets actions</w:t>
      </w:r>
    </w:p>
    <w:p>
      <w:pPr>
        <w:pStyle w:val="ListBullet"/>
      </w:pPr>
      <w:r>
        <w:t>[PATCH] Patch a Project's Dataset — /bigquery/v2/projects/{{projectId}}/datasets/{{datasetId}}</w:t>
      </w:r>
    </w:p>
    <w:p>
      <w:pPr>
        <w:pStyle w:val="ListBullet"/>
      </w:pPr>
      <w:r>
        <w:t>[GET] List a Project's Datasets — /bigquery/v2/projects/{{projectId}}/datasets</w:t>
      </w:r>
    </w:p>
    <w:p>
      <w:pPr>
        <w:pStyle w:val="ListBullet"/>
      </w:pPr>
      <w:r>
        <w:t>[POST] Create a Project Dataset — /bigquery/v2/projects/{{projectId}}/datasets</w:t>
      </w:r>
    </w:p>
    <w:p>
      <w:pPr>
        <w:pStyle w:val="ListBullet"/>
      </w:pPr>
      <w:r>
        <w:t>[POST] Undelete a Project Dataset — /bigquery/v2/projects/{{projectId}}/datasets/{{datasetId}}:undelete</w:t>
      </w:r>
    </w:p>
    <w:p>
      <w:pPr>
        <w:pStyle w:val="ListBullet"/>
      </w:pPr>
      <w:r>
        <w:t>[PUT] Update a Project Dataset — /bigquery/v2/projects/{{projectId}}/datasets/{{datasetId}}</w:t>
      </w:r>
    </w:p>
    <w:p>
      <w:pPr>
        <w:pStyle w:val="ListBullet"/>
      </w:pPr>
      <w:r>
        <w:t>[DELETE] Delete a Project's Dataset — /bigquery/v2/projects/{{projectId}}/datasets/{{datasetId}}</w:t>
      </w:r>
    </w:p>
    <w:p>
      <w:r>
        <w:br w:type="page"/>
      </w:r>
    </w:p>
    <w:p>
      <w:pPr>
        <w:pStyle w:val="Heading2"/>
      </w:pPr>
      <w:r>
        <w:t>5. [POST] Undelete a Project Dataset</w:t>
      </w:r>
    </w:p>
    <w:p>
      <w:r>
        <w:rPr>
          <w:b/>
        </w:rPr>
        <w:t xml:space="preserve">Endpoint: </w:t>
      </w:r>
      <w:r>
        <w:rPr>
          <w:rFonts w:ascii="Courier New" w:hAnsi="Courier New"/>
          <w:sz w:val="18"/>
        </w:rPr>
        <w:t>/bigquery/v2/projects/{{projectId}}/datasets/{{datasetId}}:undelete</w:t>
      </w:r>
    </w:p>
    <w:p>
      <w:pPr>
        <w:pStyle w:val="Heading3"/>
      </w:pPr>
      <w:r>
        <w:t>Prerequisites</w:t>
      </w:r>
    </w:p>
    <w:p>
      <w:pPr>
        <w:pStyle w:val="ListBullet"/>
      </w:pPr>
      <w:r>
        <w:t>The target dataset must be within its time travel window</w:t>
      </w:r>
    </w:p>
    <w:p>
      <w:pPr>
        <w:pStyle w:val="ListBullet"/>
      </w:pPr>
      <w:r>
        <w:t>You must know the projectId and datasetId of the dataset to undelete</w:t>
      </w:r>
    </w:p>
    <w:p>
      <w:pPr>
        <w:pStyle w:val="Heading3"/>
      </w:pPr>
      <w:r>
        <w:t>Method</w:t>
      </w:r>
    </w:p>
    <w:p>
      <w:r>
        <w:t>POST</w:t>
      </w:r>
    </w:p>
    <w:p>
      <w:pPr>
        <w:pStyle w:val="Heading3"/>
      </w:pPr>
      <w:r>
        <w:t>URL</w:t>
      </w:r>
    </w:p>
    <w:p>
      <w:r>
        <w:t>https://bigquery.googleapis.com/bigquery/v2/projects/{{projectId}}/datasets/{{datasetId}}:undelete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Undeletes a BigQuery dataset that is still within its time travel window. If a deletion time is provided, the API attempts to undelete the dataset version deleted at that time; otherwise, it undeletes the most recently deleted version.</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Always construct the path as /bigquery/v2/projects/{{projectId}}/datasets/{{datasetId}}:undelete.</w:t>
      </w:r>
    </w:p>
    <w:p>
      <w:pPr>
        <w:pStyle w:val="ListBullet"/>
      </w:pPr>
      <w:r>
        <w:t>Do not call the API with a missing or empty projectId or datasetId.</w:t>
      </w:r>
    </w:p>
    <w:p>
      <w:pPr>
        <w:pStyle w:val="ListBullet"/>
      </w:pPr>
      <w:r>
        <w:t>The projectId must match pattern ^[^/]+$.</w:t>
      </w:r>
    </w:p>
    <w:p>
      <w:pPr>
        <w:pStyle w:val="ListBullet"/>
      </w:pPr>
      <w:r>
        <w:t>The datasetId must match pattern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/bigquery/v2/projects/my-project/datasets/my_dataset:undelete</w:t>
        <w:br/>
        <w:t>/bigquery/v2/projects/analytics-prod/datasets/sales_data:undelete</w:t>
      </w:r>
    </w:p>
    <w:p>
      <w:pPr>
        <w:pStyle w:val="Heading3"/>
      </w:pPr>
      <w:r>
        <w:t>Invalid Examples</w:t>
      </w:r>
    </w:p>
    <w:p>
      <w:r>
        <w:rPr>
          <w:b/>
          <w:color w:val="666666"/>
          <w:sz w:val="16"/>
        </w:rPr>
        <w:t>[http]</w:t>
      </w:r>
    </w:p>
    <w:p>
      <w:pPr>
        <w:shd w:fill="F2F2F2" w:val="clear"/>
      </w:pPr>
      <w:r>
        <w:rPr>
          <w:rFonts w:ascii="Courier New" w:hAnsi="Courier New"/>
          <w:sz w:val="17"/>
        </w:rPr>
        <w:t>/bigquery/v2/projects//datasets/my_dataset:undelete</w:t>
        <w:br/>
        <w:t>/bigquery/v2/projects/my-project/datasets/:undelete</w:t>
        <w:br/>
        <w:t>/bigquery/v2/projects/my-project/datasets/my_dataset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 of the dataset to be undeleted. Required. Pattern: ^[^/]+$. Send in the URL path.</w:t>
            </w:r>
          </w:p>
        </w:tc>
      </w:tr>
      <w:tr>
        <w:tc>
          <w:tcPr>
            <w:tcW w:type="dxa" w:w="2880"/>
          </w:tcPr>
          <w:p>
            <w:r>
              <w:t>datasetId</w:t>
            </w:r>
          </w:p>
        </w:tc>
        <w:tc>
          <w:tcPr>
            <w:tcW w:type="dxa" w:w="2880"/>
          </w:tcPr>
          <w:p>
            <w:r>
              <w:t>string</w:t>
            </w:r>
          </w:p>
        </w:tc>
        <w:tc>
          <w:tcPr>
            <w:tcW w:type="dxa" w:w="2880"/>
          </w:tcPr>
          <w:p>
            <w:r>
              <w:t>Dataset ID of dataset being deleted. Required. Pattern: ^[^/]+$. Send in the URL path.</w:t>
            </w:r>
          </w:p>
        </w:tc>
      </w:tr>
    </w:tbl>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deletionTime</w:t>
            </w:r>
          </w:p>
        </w:tc>
        <w:tc>
          <w:tcPr>
            <w:tcW w:type="dxa" w:w="2880"/>
          </w:tcPr>
          <w:p>
            <w:r>
              <w:t>string</w:t>
            </w:r>
          </w:p>
        </w:tc>
        <w:tc>
          <w:tcPr>
            <w:tcW w:type="dxa" w:w="2880"/>
          </w:tcPr>
          <w:p>
            <w:r>
              <w:t>Optional. Exact time when the dataset was deleted. Format: google-datetime. If not specified, the most recently deleted version is undeleted. The documentation also states that undeleting a dataset using deletion time is not supported.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"bigquery#dataset",</w:t>
        <w:br/>
        <w:t xml:space="preserve"> "id": "my-project:my_dataset",</w:t>
        <w:br/>
        <w:t xml:space="preserve"> "datasetReference": {</w:t>
        <w:br/>
        <w:t xml:space="preserve"> "datasetId": "my_dataset",</w:t>
        <w:br/>
        <w:t xml:space="preserve"> "projectId": "my-project"</w:t>
        <w:br/>
        <w:t xml:space="preserve"> },</w:t>
        <w:br/>
        <w:t xml:space="preserve"> "friendlyName": "Recovered Analytics Dataset",</w:t>
        <w:br/>
        <w:t xml:space="preserve"> "description": "Dataset restored from the time travel window.",</w:t>
        <w:br/>
        <w:t xml:space="preserve"> "location": "US",</w:t>
        <w:br/>
        <w:t xml:space="preserve"> "labels": {</w:t>
        <w:br/>
        <w:t xml:space="preserve"> "environment": "prod",</w:t>
        <w:br/>
        <w:t xml:space="preserve"> "team": "analytics"</w:t>
        <w:br/>
        <w:t xml:space="preserve"> },</w:t>
        <w:br/>
        <w:t xml:space="preserve"> "resourceTags": {</w:t>
        <w:br/>
        <w:t xml:space="preserve"> "123456789012/environment": "Production"</w:t>
        <w:br/>
        <w:t xml:space="preserve"> },</w:t>
        <w:br/>
        <w:t xml:space="preserve"> "creationTime": "1704067200000",</w:t>
        <w:br/>
        <w:t xml:space="preserve"> "lastModifiedTime": "1706745600000",</w:t>
        <w:br/>
        <w:t xml:space="preserve"> "etag": "BwWWja0YfJA=",</w:t>
        <w:br/>
        <w:t xml:space="preserve"> "selfLink": "https://bigquery.googleapis.com/bigquery/v2/projects/my-project/datasets/my_dataset",</w:t>
        <w:br/>
        <w:t xml:space="preserve"> "type": "DEFAULT",</w:t>
        <w:br/>
        <w:t xml:space="preserve"> "isCaseInsensitive": false,</w:t>
        <w:br/>
        <w:t xml:space="preserve"> "maxTimeTravelHours": "168",</w:t>
        <w:br/>
        <w:t xml:space="preserve"> "defaultCollation": "",</w:t>
        <w:br/>
        <w:t xml:space="preserve"> "defaultPartitionExpirationMs": "2592000000",</w:t>
        <w:br/>
        <w:t xml:space="preserve"> "defaultTableExpirationMs": "86400000",</w:t>
        <w:br/>
        <w:t xml:space="preserve"> "storageBillingModel": "LOGICAL",</w:t>
        <w:br/>
        <w:t xml:space="preserve"> "satisfiesPzs": true,</w:t>
        <w:br/>
        <w:t xml:space="preserve"> "satisfiesPzi":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datasetId or request body.",</w:t>
        <w:br/>
        <w:t xml:space="preserve"> "status": "INVALID_ARGUMENT"</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"Dataset not found or not recoverable within the time travel window.",</w:t>
        <w:br/>
        <w:t xml:space="preserve"> "status": "NOT_FOUND"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error while undeleting dataset.",</w:t>
        <w:br/>
        <w:t xml:space="preserve"> "status": "INTERNAL"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creationTime</w:t>
            </w:r>
          </w:p>
        </w:tc>
        <w:tc>
          <w:tcPr>
            <w:tcW w:type="dxa" w:w="2880"/>
          </w:tcPr>
          <w:p>
            <w:r>
              <w:t>string</w:t>
            </w:r>
          </w:p>
        </w:tc>
        <w:tc>
          <w:tcPr>
            <w:tcW w:type="dxa" w:w="2880"/>
          </w:tcPr>
          <w:p>
            <w:r>
              <w:t>Output only. Time when this dataset was created, in milliseconds since the epoch.</w:t>
            </w:r>
          </w:p>
        </w:tc>
      </w:tr>
      <w:tr>
        <w:tc>
          <w:tcPr>
            <w:tcW w:type="dxa" w:w="2880"/>
          </w:tcPr>
          <w:p>
            <w:r>
              <w:t>externalDatasetReference</w:t>
            </w:r>
          </w:p>
        </w:tc>
        <w:tc>
          <w:tcPr>
            <w:tcW w:type="dxa" w:w="2880"/>
          </w:tcPr>
          <w:p>
            <w:r>
              <w:t>object</w:t>
            </w:r>
          </w:p>
        </w:tc>
        <w:tc>
          <w:tcPr>
            <w:tcW w:type="dxa" w:w="2880"/>
          </w:tcPr>
          <w:p>
            <w:r>
              <w:t>Configures access for a dataset defined in external metadata storage.</w:t>
            </w:r>
          </w:p>
        </w:tc>
      </w:tr>
      <w:tr>
        <w:tc>
          <w:tcPr>
            <w:tcW w:type="dxa" w:w="2880"/>
          </w:tcPr>
          <w:p>
            <w:r>
              <w:t>externalDatasetReference.externalSource</w:t>
            </w:r>
          </w:p>
        </w:tc>
        <w:tc>
          <w:tcPr>
            <w:tcW w:type="dxa" w:w="2880"/>
          </w:tcPr>
          <w:p>
            <w:r>
              <w:t>string</w:t>
            </w:r>
          </w:p>
        </w:tc>
        <w:tc>
          <w:tcPr>
            <w:tcW w:type="dxa" w:w="2880"/>
          </w:tcPr>
          <w:p>
            <w:r>
              <w:t>Required. External source that backs this dataset.</w:t>
            </w:r>
          </w:p>
        </w:tc>
      </w:tr>
      <w:tr>
        <w:tc>
          <w:tcPr>
            <w:tcW w:type="dxa" w:w="2880"/>
          </w:tcPr>
          <w:p>
            <w:r>
              <w:t>externalDatasetReference.connection</w:t>
            </w:r>
          </w:p>
        </w:tc>
        <w:tc>
          <w:tcPr>
            <w:tcW w:type="dxa" w:w="2880"/>
          </w:tcPr>
          <w:p>
            <w:r>
              <w:t>string</w:t>
            </w:r>
          </w:p>
        </w:tc>
        <w:tc>
          <w:tcPr>
            <w:tcW w:type="dxa" w:w="2880"/>
          </w:tcPr>
          <w:p>
            <w:r>
              <w:t>Required. Connection ID used to access the external source. Format: projects/{project_id}/locations/{location_id}/connections/{connection_id}.</w:t>
            </w:r>
          </w:p>
        </w:tc>
      </w:tr>
      <w:tr>
        <w:tc>
          <w:tcPr>
            <w:tcW w:type="dxa" w:w="2880"/>
          </w:tcPr>
          <w:p>
            <w:r>
              <w:t>tags</w:t>
            </w:r>
          </w:p>
        </w:tc>
        <w:tc>
          <w:tcPr>
            <w:tcW w:type="dxa" w:w="2880"/>
          </w:tcPr>
          <w:p>
            <w:r>
              <w:t>array</w:t>
            </w:r>
          </w:p>
        </w:tc>
        <w:tc>
          <w:tcPr>
            <w:tcW w:type="dxa" w:w="2880"/>
          </w:tcPr>
          <w:p>
            <w:r>
              <w:t>Output only. Tags for the dataset. Deprecated. To provide tags as inputs, use resourceTags.</w:t>
            </w:r>
          </w:p>
        </w:tc>
      </w:tr>
      <w:tr>
        <w:tc>
          <w:tcPr>
            <w:tcW w:type="dxa" w:w="2880"/>
          </w:tcPr>
          <w:p>
            <w:r>
              <w:t>tags[].tagKey</w:t>
            </w:r>
          </w:p>
        </w:tc>
        <w:tc>
          <w:tcPr>
            <w:tcW w:type="dxa" w:w="2880"/>
          </w:tcPr>
          <w:p>
            <w:r>
              <w:t>string</w:t>
            </w:r>
          </w:p>
        </w:tc>
        <w:tc>
          <w:tcPr>
            <w:tcW w:type="dxa" w:w="2880"/>
          </w:tcPr>
          <w:p>
            <w:r>
              <w:t>Required. Namespaced friendly name of the tag key.</w:t>
            </w:r>
          </w:p>
        </w:tc>
      </w:tr>
      <w:tr>
        <w:tc>
          <w:tcPr>
            <w:tcW w:type="dxa" w:w="2880"/>
          </w:tcPr>
          <w:p>
            <w:r>
              <w:t>tags[].tagValue</w:t>
            </w:r>
          </w:p>
        </w:tc>
        <w:tc>
          <w:tcPr>
            <w:tcW w:type="dxa" w:w="2880"/>
          </w:tcPr>
          <w:p>
            <w:r>
              <w:t>string</w:t>
            </w:r>
          </w:p>
        </w:tc>
        <w:tc>
          <w:tcPr>
            <w:tcW w:type="dxa" w:w="2880"/>
          </w:tcPr>
          <w:p>
            <w:r>
              <w:t>Required. Friendly short name of the tag value.</w:t>
            </w:r>
          </w:p>
        </w:tc>
      </w:tr>
      <w:tr>
        <w:tc>
          <w:tcPr>
            <w:tcW w:type="dxa" w:w="2880"/>
          </w:tcPr>
          <w:p>
            <w:r>
              <w:t>defaultCollation</w:t>
            </w:r>
          </w:p>
        </w:tc>
        <w:tc>
          <w:tcPr>
            <w:tcW w:type="dxa" w:w="2880"/>
          </w:tcPr>
          <w:p>
            <w:r>
              <w:t>string</w:t>
            </w:r>
          </w:p>
        </w:tc>
        <w:tc>
          <w:tcPr>
            <w:tcW w:type="dxa" w:w="2880"/>
          </w:tcPr>
          <w:p>
            <w:r>
              <w:t>Optional. Default collation for future tables created in the dataset. Supported values include 'und:ci' and empty string ''.</w:t>
            </w:r>
          </w:p>
        </w:tc>
      </w:tr>
      <w:tr>
        <w:tc>
          <w:tcPr>
            <w:tcW w:type="dxa" w:w="2880"/>
          </w:tcPr>
          <w:p>
            <w:r>
              <w:t>friendlyName</w:t>
            </w:r>
          </w:p>
        </w:tc>
        <w:tc>
          <w:tcPr>
            <w:tcW w:type="dxa" w:w="2880"/>
          </w:tcPr>
          <w:p>
            <w:r>
              <w:t>string</w:t>
            </w:r>
          </w:p>
        </w:tc>
        <w:tc>
          <w:tcPr>
            <w:tcW w:type="dxa" w:w="2880"/>
          </w:tcPr>
          <w:p>
            <w:r>
              <w:t>Optional. Descriptive name for the dataset.</w:t>
            </w:r>
          </w:p>
        </w:tc>
      </w:tr>
      <w:tr>
        <w:tc>
          <w:tcPr>
            <w:tcW w:type="dxa" w:w="2880"/>
          </w:tcPr>
          <w:p>
            <w:r>
              <w:t>defaultPartitionExpirationMs</w:t>
            </w:r>
          </w:p>
        </w:tc>
        <w:tc>
          <w:tcPr>
            <w:tcW w:type="dxa" w:w="2880"/>
          </w:tcPr>
          <w:p>
            <w:r>
              <w:t>string</w:t>
            </w:r>
          </w:p>
        </w:tc>
        <w:tc>
          <w:tcPr>
            <w:tcW w:type="dxa" w:w="2880"/>
          </w:tcPr>
          <w:p>
            <w:r>
              <w:t>Default partition expiration in milliseconds for new time-partitioned tables.</w:t>
            </w:r>
          </w:p>
        </w:tc>
      </w:tr>
      <w:tr>
        <w:tc>
          <w:tcPr>
            <w:tcW w:type="dxa" w:w="2880"/>
          </w:tcPr>
          <w:p>
            <w:r>
              <w:t>satisfiesPzs</w:t>
            </w:r>
          </w:p>
        </w:tc>
        <w:tc>
          <w:tcPr>
            <w:tcW w:type="dxa" w:w="2880"/>
          </w:tcPr>
          <w:p>
            <w:r>
              <w:t>boolean</w:t>
            </w:r>
          </w:p>
        </w:tc>
        <w:tc>
          <w:tcPr>
            <w:tcW w:type="dxa" w:w="2880"/>
          </w:tcPr>
          <w:p>
            <w:r>
              <w:t>Output only. Reserved for future use.</w:t>
            </w:r>
          </w:p>
        </w:tc>
      </w:tr>
      <w:tr>
        <w:tc>
          <w:tcPr>
            <w:tcW w:type="dxa" w:w="2880"/>
          </w:tcPr>
          <w:p>
            <w:r>
              <w:t>restrictions</w:t>
            </w:r>
          </w:p>
        </w:tc>
        <w:tc>
          <w:tcPr>
            <w:tcW w:type="dxa" w:w="2880"/>
          </w:tcPr>
          <w:p>
            <w:r>
              <w:t>object</w:t>
            </w:r>
          </w:p>
        </w:tc>
        <w:tc>
          <w:tcPr>
            <w:tcW w:type="dxa" w:w="2880"/>
          </w:tcPr>
          <w:p>
            <w:r>
              <w:t>Optional, output only. Restriction config for the dataset and its tables.</w:t>
            </w:r>
          </w:p>
        </w:tc>
      </w:tr>
      <w:tr>
        <w:tc>
          <w:tcPr>
            <w:tcW w:type="dxa" w:w="2880"/>
          </w:tcPr>
          <w:p>
            <w:r>
              <w:t>restrictions.type</w:t>
            </w:r>
          </w:p>
        </w:tc>
        <w:tc>
          <w:tcPr>
            <w:tcW w:type="dxa" w:w="2880"/>
          </w:tcPr>
          <w:p>
            <w:r>
              <w:t>string</w:t>
            </w:r>
          </w:p>
        </w:tc>
        <w:tc>
          <w:tcPr>
            <w:tcW w:type="dxa" w:w="2880"/>
          </w:tcPr>
          <w:p>
            <w:r>
              <w:t>Output only. Restriction type. Possible values: RESTRICTION_TYPE_UNSPECIFIED, RESTRICTED_DATA_EGRESS.</w:t>
            </w:r>
          </w:p>
        </w:tc>
      </w:tr>
      <w:tr>
        <w:tc>
          <w:tcPr>
            <w:tcW w:type="dxa" w:w="2880"/>
          </w:tcPr>
          <w:p>
            <w:r>
              <w:t>defaultRoundingMode</w:t>
            </w:r>
          </w:p>
        </w:tc>
        <w:tc>
          <w:tcPr>
            <w:tcW w:type="dxa" w:w="2880"/>
          </w:tcPr>
          <w:p>
            <w:r>
              <w:t>string</w:t>
            </w:r>
          </w:p>
        </w:tc>
        <w:tc>
          <w:tcPr>
            <w:tcW w:type="dxa" w:w="2880"/>
          </w:tcPr>
          <w:p>
            <w:r>
              <w:t>Optional. Default rounding mode for new tables. Possible values: ROUNDING_MODE_UNSPECIFIED, ROUND_HALF_AWAY_FROM_ZERO, ROUND_HALF_EVEN.</w:t>
            </w:r>
          </w:p>
        </w:tc>
      </w:tr>
      <w:tr>
        <w:tc>
          <w:tcPr>
            <w:tcW w:type="dxa" w:w="2880"/>
          </w:tcPr>
          <w:p>
            <w:r>
              <w:t>description</w:t>
            </w:r>
          </w:p>
        </w:tc>
        <w:tc>
          <w:tcPr>
            <w:tcW w:type="dxa" w:w="2880"/>
          </w:tcPr>
          <w:p>
            <w:r>
              <w:t>string</w:t>
            </w:r>
          </w:p>
        </w:tc>
        <w:tc>
          <w:tcPr>
            <w:tcW w:type="dxa" w:w="2880"/>
          </w:tcPr>
          <w:p>
            <w:r>
              <w:t>Optional. User-friendly description of the dataset.</w:t>
            </w:r>
          </w:p>
        </w:tc>
      </w:tr>
      <w:tr>
        <w:tc>
          <w:tcPr>
            <w:tcW w:type="dxa" w:w="2880"/>
          </w:tcPr>
          <w:p>
            <w:r>
              <w:t>lastModifiedTime</w:t>
            </w:r>
          </w:p>
        </w:tc>
        <w:tc>
          <w:tcPr>
            <w:tcW w:type="dxa" w:w="2880"/>
          </w:tcPr>
          <w:p>
            <w:r>
              <w:t>string</w:t>
            </w:r>
          </w:p>
        </w:tc>
        <w:tc>
          <w:tcPr>
            <w:tcW w:type="dxa" w:w="2880"/>
          </w:tcPr>
          <w:p>
            <w:r>
              <w:t>Output only. Date when this dataset was last modified, in milliseconds since the epoch.</w:t>
            </w:r>
          </w:p>
        </w:tc>
      </w:tr>
      <w:tr>
        <w:tc>
          <w:tcPr>
            <w:tcW w:type="dxa" w:w="2880"/>
          </w:tcPr>
          <w:p>
            <w:r>
              <w:t>maxTimeTravelHours</w:t>
            </w:r>
          </w:p>
        </w:tc>
        <w:tc>
          <w:tcPr>
            <w:tcW w:type="dxa" w:w="2880"/>
          </w:tcPr>
          <w:p>
            <w:r>
              <w:t>string</w:t>
            </w:r>
          </w:p>
        </w:tc>
        <w:tc>
          <w:tcPr>
            <w:tcW w:type="dxa" w:w="2880"/>
          </w:tcPr>
          <w:p>
            <w:r>
              <w:t>Optional. Time travel window in hours. Range: 48 to 168. Default: 168.</w:t>
            </w:r>
          </w:p>
        </w:tc>
      </w:tr>
      <w:tr>
        <w:tc>
          <w:tcPr>
            <w:tcW w:type="dxa" w:w="2880"/>
          </w:tcPr>
          <w:p>
            <w:r>
              <w:t>type</w:t>
            </w:r>
          </w:p>
        </w:tc>
        <w:tc>
          <w:tcPr>
            <w:tcW w:type="dxa" w:w="2880"/>
          </w:tcPr>
          <w:p>
            <w:r>
              <w:t>string</w:t>
            </w:r>
          </w:p>
        </w:tc>
        <w:tc>
          <w:tcPr>
            <w:tcW w:type="dxa" w:w="2880"/>
          </w:tcPr>
          <w:p>
            <w:r>
              <w:t>Output only. Dataset type. One of DEFAULT, PUBLIC, LINKED, EXTERNAL.</w:t>
            </w:r>
          </w:p>
        </w:tc>
      </w:tr>
      <w:tr>
        <w:tc>
          <w:tcPr>
            <w:tcW w:type="dxa" w:w="2880"/>
          </w:tcPr>
          <w:p>
            <w:r>
              <w:t>defaultEncryptionConfiguration</w:t>
            </w:r>
          </w:p>
        </w:tc>
        <w:tc>
          <w:tcPr>
            <w:tcW w:type="dxa" w:w="2880"/>
          </w:tcPr>
          <w:p>
            <w:r>
              <w:t>object</w:t>
            </w:r>
          </w:p>
        </w:tc>
        <w:tc>
          <w:tcPr>
            <w:tcW w:type="dxa" w:w="2880"/>
          </w:tcPr>
          <w:p>
            <w:r>
              <w:t>Cloud KMS encryption settings.</w:t>
            </w:r>
          </w:p>
        </w:tc>
      </w:tr>
      <w:tr>
        <w:tc>
          <w:tcPr>
            <w:tcW w:type="dxa" w:w="2880"/>
          </w:tcPr>
          <w:p>
            <w:r>
              <w:t>defaultEncryptionConfiguration.kmsKeyName</w:t>
            </w:r>
          </w:p>
        </w:tc>
        <w:tc>
          <w:tcPr>
            <w:tcW w:type="dxa" w:w="2880"/>
          </w:tcPr>
          <w:p>
            <w:r>
              <w:t>string</w:t>
            </w:r>
          </w:p>
        </w:tc>
        <w:tc>
          <w:tcPr>
            <w:tcW w:type="dxa" w:w="2880"/>
          </w:tcPr>
          <w:p>
            <w:r>
              <w:t>Optional. Cloud KMS key used to protect destination BigQuery tables.</w:t>
            </w:r>
          </w:p>
        </w:tc>
      </w:tr>
      <w:tr>
        <w:tc>
          <w:tcPr>
            <w:tcW w:type="dxa" w:w="2880"/>
          </w:tcPr>
          <w:p>
            <w:r>
              <w:t>linkedDatasetMetadata</w:t>
            </w:r>
          </w:p>
        </w:tc>
        <w:tc>
          <w:tcPr>
            <w:tcW w:type="dxa" w:w="2880"/>
          </w:tcPr>
          <w:p>
            <w:r>
              <w:t>object</w:t>
            </w:r>
          </w:p>
        </w:tc>
        <w:tc>
          <w:tcPr>
            <w:tcW w:type="dxa" w:w="2880"/>
          </w:tcPr>
          <w:p>
            <w:r>
              <w:t>Output only. Metadata about the linked dataset.</w:t>
            </w:r>
          </w:p>
        </w:tc>
      </w:tr>
      <w:tr>
        <w:tc>
          <w:tcPr>
            <w:tcW w:type="dxa" w:w="2880"/>
          </w:tcPr>
          <w:p>
            <w:r>
              <w:t>linkedDatasetMetadata.linkState</w:t>
            </w:r>
          </w:p>
        </w:tc>
        <w:tc>
          <w:tcPr>
            <w:tcW w:type="dxa" w:w="2880"/>
          </w:tcPr>
          <w:p>
            <w:r>
              <w:t>string</w:t>
            </w:r>
          </w:p>
        </w:tc>
        <w:tc>
          <w:tcPr>
            <w:tcW w:type="dxa" w:w="2880"/>
          </w:tcPr>
          <w:p>
            <w:r>
              <w:t>Output only. Link state. One of LINK_STATE_UNSPECIFIED, LINKED, UNLINKED.</w:t>
            </w:r>
          </w:p>
        </w:tc>
      </w:tr>
      <w:tr>
        <w:tc>
          <w:tcPr>
            <w:tcW w:type="dxa" w:w="2880"/>
          </w:tcPr>
          <w:p>
            <w:r>
              <w:t>id</w:t>
            </w:r>
          </w:p>
        </w:tc>
        <w:tc>
          <w:tcPr>
            <w:tcW w:type="dxa" w:w="2880"/>
          </w:tcPr>
          <w:p>
            <w:r>
              <w:t>string</w:t>
            </w:r>
          </w:p>
        </w:tc>
        <w:tc>
          <w:tcPr>
            <w:tcW w:type="dxa" w:w="2880"/>
          </w:tcPr>
          <w:p>
            <w:r>
              <w:t>Output only. Fully-qualified dataset name in the format projectId:datasetId.</w:t>
            </w:r>
          </w:p>
        </w:tc>
      </w:tr>
      <w:tr>
        <w:tc>
          <w:tcPr>
            <w:tcW w:type="dxa" w:w="2880"/>
          </w:tcPr>
          <w:p>
            <w:r>
              <w:t>storageBillingModel</w:t>
            </w:r>
          </w:p>
        </w:tc>
        <w:tc>
          <w:tcPr>
            <w:tcW w:type="dxa" w:w="2880"/>
          </w:tcPr>
          <w:p>
            <w:r>
              <w:t>string</w:t>
            </w:r>
          </w:p>
        </w:tc>
        <w:tc>
          <w:tcPr>
            <w:tcW w:type="dxa" w:w="2880"/>
          </w:tcPr>
          <w:p>
            <w:r>
              <w:t>Optional. Storage billing model. One of STORAGE_BILLING_MODEL_UNSPECIFIED, LOGICAL, PHYSICAL.</w:t>
            </w:r>
          </w:p>
        </w:tc>
      </w:tr>
      <w:tr>
        <w:tc>
          <w:tcPr>
            <w:tcW w:type="dxa" w:w="2880"/>
          </w:tcPr>
          <w:p>
            <w:r>
              <w:t>location</w:t>
            </w:r>
          </w:p>
        </w:tc>
        <w:tc>
          <w:tcPr>
            <w:tcW w:type="dxa" w:w="2880"/>
          </w:tcPr>
          <w:p>
            <w:r>
              <w:t>string</w:t>
            </w:r>
          </w:p>
        </w:tc>
        <w:tc>
          <w:tcPr>
            <w:tcW w:type="dxa" w:w="2880"/>
          </w:tcPr>
          <w:p>
            <w:r>
              <w:t>Geographic location where the dataset resides.</w:t>
            </w:r>
          </w:p>
        </w:tc>
      </w:tr>
      <w:tr>
        <w:tc>
          <w:tcPr>
            <w:tcW w:type="dxa" w:w="2880"/>
          </w:tcPr>
          <w:p>
            <w:r>
              <w:t>datasetReference</w:t>
            </w:r>
          </w:p>
        </w:tc>
        <w:tc>
          <w:tcPr>
            <w:tcW w:type="dxa" w:w="2880"/>
          </w:tcPr>
          <w:p>
            <w:r>
              <w:t>object</w:t>
            </w:r>
          </w:p>
        </w:tc>
        <w:tc>
          <w:tcPr>
            <w:tcW w:type="dxa" w:w="2880"/>
          </w:tcPr>
          <w:p>
            <w:r>
              <w:t>Identifier for a dataset.</w:t>
            </w:r>
          </w:p>
        </w:tc>
      </w:tr>
      <w:tr>
        <w:tc>
          <w:tcPr>
            <w:tcW w:type="dxa" w:w="2880"/>
          </w:tcPr>
          <w:p>
            <w:r>
              <w:t>datasetReference.datasetId</w:t>
            </w:r>
          </w:p>
        </w:tc>
        <w:tc>
          <w:tcPr>
            <w:tcW w:type="dxa" w:w="2880"/>
          </w:tcPr>
          <w:p>
            <w:r>
              <w:t>string</w:t>
            </w:r>
          </w:p>
        </w:tc>
        <w:tc>
          <w:tcPr>
            <w:tcW w:type="dxa" w:w="2880"/>
          </w:tcPr>
          <w:p>
            <w:r>
              <w:t>Required. Unique dataset ID without the project name.</w:t>
            </w:r>
          </w:p>
        </w:tc>
      </w:tr>
      <w:tr>
        <w:tc>
          <w:tcPr>
            <w:tcW w:type="dxa" w:w="2880"/>
          </w:tcPr>
          <w:p>
            <w:r>
              <w:t>datasetReference.projectId</w:t>
            </w:r>
          </w:p>
        </w:tc>
        <w:tc>
          <w:tcPr>
            <w:tcW w:type="dxa" w:w="2880"/>
          </w:tcPr>
          <w:p>
            <w:r>
              <w:t>string</w:t>
            </w:r>
          </w:p>
        </w:tc>
        <w:tc>
          <w:tcPr>
            <w:tcW w:type="dxa" w:w="2880"/>
          </w:tcPr>
          <w:p>
            <w:r>
              <w:t>Optional. Project ID containing this dataset.</w:t>
            </w:r>
          </w:p>
        </w:tc>
      </w:tr>
      <w:tr>
        <w:tc>
          <w:tcPr>
            <w:tcW w:type="dxa" w:w="2880"/>
          </w:tcPr>
          <w:p>
            <w:r>
              <w:t>isCaseInsensitive</w:t>
            </w:r>
          </w:p>
        </w:tc>
        <w:tc>
          <w:tcPr>
            <w:tcW w:type="dxa" w:w="2880"/>
          </w:tcPr>
          <w:p>
            <w:r>
              <w:t>boolean</w:t>
            </w:r>
          </w:p>
        </w:tc>
        <w:tc>
          <w:tcPr>
            <w:tcW w:type="dxa" w:w="2880"/>
          </w:tcPr>
          <w:p>
            <w:r>
              <w:t>Optional. Whether dataset and table names are case-insensitive. Default behavior is case-sensitive.</w:t>
            </w:r>
          </w:p>
        </w:tc>
      </w:tr>
      <w:tr>
        <w:tc>
          <w:tcPr>
            <w:tcW w:type="dxa" w:w="2880"/>
          </w:tcPr>
          <w:p>
            <w:r>
              <w:t>linkedDatasetSource</w:t>
            </w:r>
          </w:p>
        </w:tc>
        <w:tc>
          <w:tcPr>
            <w:tcW w:type="dxa" w:w="2880"/>
          </w:tcPr>
          <w:p>
            <w:r>
              <w:t>object</w:t>
            </w:r>
          </w:p>
        </w:tc>
        <w:tc>
          <w:tcPr>
            <w:tcW w:type="dxa" w:w="2880"/>
          </w:tcPr>
          <w:p>
            <w:r>
              <w:t>Dataset source type referring to another BigQuery dataset.</w:t>
            </w:r>
          </w:p>
        </w:tc>
      </w:tr>
      <w:tr>
        <w:tc>
          <w:tcPr>
            <w:tcW w:type="dxa" w:w="2880"/>
          </w:tcPr>
          <w:p>
            <w:r>
              <w:t>linkedDatasetSource.sourceDataset</w:t>
            </w:r>
          </w:p>
        </w:tc>
        <w:tc>
          <w:tcPr>
            <w:tcW w:type="dxa" w:w="2880"/>
          </w:tcPr>
          <w:p>
            <w:r>
              <w:t>object</w:t>
            </w:r>
          </w:p>
        </w:tc>
        <w:tc>
          <w:tcPr>
            <w:tcW w:type="dxa" w:w="2880"/>
          </w:tcPr>
          <w:p>
            <w:r>
              <w:t>Source dataset reference.</w:t>
            </w:r>
          </w:p>
        </w:tc>
      </w:tr>
      <w:tr>
        <w:tc>
          <w:tcPr>
            <w:tcW w:type="dxa" w:w="2880"/>
          </w:tcPr>
          <w:p>
            <w:r>
              <w:t>linkedDatasetSource.sourceDataset.datasetId</w:t>
            </w:r>
          </w:p>
        </w:tc>
        <w:tc>
          <w:tcPr>
            <w:tcW w:type="dxa" w:w="2880"/>
          </w:tcPr>
          <w:p>
            <w:r>
              <w:t>string</w:t>
            </w:r>
          </w:p>
        </w:tc>
        <w:tc>
          <w:tcPr>
            <w:tcW w:type="dxa" w:w="2880"/>
          </w:tcPr>
          <w:p>
            <w:r>
              <w:t>Required. Source dataset ID.</w:t>
            </w:r>
          </w:p>
        </w:tc>
      </w:tr>
      <w:tr>
        <w:tc>
          <w:tcPr>
            <w:tcW w:type="dxa" w:w="2880"/>
          </w:tcPr>
          <w:p>
            <w:r>
              <w:t>linkedDatasetSource.sourceDataset.projectId</w:t>
            </w:r>
          </w:p>
        </w:tc>
        <w:tc>
          <w:tcPr>
            <w:tcW w:type="dxa" w:w="2880"/>
          </w:tcPr>
          <w:p>
            <w:r>
              <w:t>string</w:t>
            </w:r>
          </w:p>
        </w:tc>
        <w:tc>
          <w:tcPr>
            <w:tcW w:type="dxa" w:w="2880"/>
          </w:tcPr>
          <w:p>
            <w:r>
              <w:t>Optional. Source project ID.</w:t>
            </w:r>
          </w:p>
        </w:tc>
      </w:tr>
      <w:tr>
        <w:tc>
          <w:tcPr>
            <w:tcW w:type="dxa" w:w="2880"/>
          </w:tcPr>
          <w:p>
            <w:r>
              <w:t>defaultTableExpirationMs</w:t>
            </w:r>
          </w:p>
        </w:tc>
        <w:tc>
          <w:tcPr>
            <w:tcW w:type="dxa" w:w="2880"/>
          </w:tcPr>
          <w:p>
            <w:r>
              <w:t>string</w:t>
            </w:r>
          </w:p>
        </w:tc>
        <w:tc>
          <w:tcPr>
            <w:tcW w:type="dxa" w:w="2880"/>
          </w:tcPr>
          <w:p>
            <w:r>
              <w:t>Optional. Default lifetime of all tables in the dataset, in milliseconds. Minimum: 3600000.</w:t>
            </w:r>
          </w:p>
        </w:tc>
      </w:tr>
      <w:tr>
        <w:tc>
          <w:tcPr>
            <w:tcW w:type="dxa" w:w="2880"/>
          </w:tcPr>
          <w:p>
            <w:r>
              <w:t>externalCatalogDatasetOptions</w:t>
            </w:r>
          </w:p>
        </w:tc>
        <w:tc>
          <w:tcPr>
            <w:tcW w:type="dxa" w:w="2880"/>
          </w:tcPr>
          <w:p>
            <w:r>
              <w:t>object</w:t>
            </w:r>
          </w:p>
        </w:tc>
        <w:tc>
          <w:tcPr>
            <w:tcW w:type="dxa" w:w="2880"/>
          </w:tcPr>
          <w:p>
            <w:r>
              <w:t>Options for open source compatible datasets in the BigQuery catalog.</w:t>
            </w:r>
          </w:p>
        </w:tc>
      </w:tr>
      <w:tr>
        <w:tc>
          <w:tcPr>
            <w:tcW w:type="dxa" w:w="2880"/>
          </w:tcPr>
          <w:p>
            <w:r>
              <w:t>externalCatalogDatasetOptions.defaultStorageLocationUri</w:t>
            </w:r>
          </w:p>
        </w:tc>
        <w:tc>
          <w:tcPr>
            <w:tcW w:type="dxa" w:w="2880"/>
          </w:tcPr>
          <w:p>
            <w:r>
              <w:t>string</w:t>
            </w:r>
          </w:p>
        </w:tc>
        <w:tc>
          <w:tcPr>
            <w:tcW w:type="dxa" w:w="2880"/>
          </w:tcPr>
          <w:p>
            <w:r>
              <w:t>Optional. Storage location URI for all tables in the dataset. Maximum length: 1024 characters.</w:t>
            </w:r>
          </w:p>
        </w:tc>
      </w:tr>
      <w:tr>
        <w:tc>
          <w:tcPr>
            <w:tcW w:type="dxa" w:w="2880"/>
          </w:tcPr>
          <w:p>
            <w:r>
              <w:t>externalCatalogDatasetOptions.parameters</w:t>
            </w:r>
          </w:p>
        </w:tc>
        <w:tc>
          <w:tcPr>
            <w:tcW w:type="dxa" w:w="2880"/>
          </w:tcPr>
          <w:p>
            <w:r>
              <w:t>object</w:t>
            </w:r>
          </w:p>
        </w:tc>
        <w:tc>
          <w:tcPr>
            <w:tcW w:type="dxa" w:w="2880"/>
          </w:tcPr>
          <w:p>
            <w:r>
              <w:t>Optional. Key-value parameters for the open source schema. Maximum size: 2 MiB.</w:t>
            </w:r>
          </w:p>
        </w:tc>
      </w:tr>
      <w:tr>
        <w:tc>
          <w:tcPr>
            <w:tcW w:type="dxa" w:w="2880"/>
          </w:tcPr>
          <w:p>
            <w:r>
              <w:t>satisfiesPzi</w:t>
            </w:r>
          </w:p>
        </w:tc>
        <w:tc>
          <w:tcPr>
            <w:tcW w:type="dxa" w:w="2880"/>
          </w:tcPr>
          <w:p>
            <w:r>
              <w:t>boolean</w:t>
            </w:r>
          </w:p>
        </w:tc>
        <w:tc>
          <w:tcPr>
            <w:tcW w:type="dxa" w:w="2880"/>
          </w:tcPr>
          <w:p>
            <w:r>
              <w:t>Output only. Reserved for future use.</w:t>
            </w:r>
          </w:p>
        </w:tc>
      </w:tr>
      <w:tr>
        <w:tc>
          <w:tcPr>
            <w:tcW w:type="dxa" w:w="2880"/>
          </w:tcPr>
          <w:p>
            <w:r>
              <w:t>etag</w:t>
            </w:r>
          </w:p>
        </w:tc>
        <w:tc>
          <w:tcPr>
            <w:tcW w:type="dxa" w:w="2880"/>
          </w:tcPr>
          <w:p>
            <w:r>
              <w:t>string</w:t>
            </w:r>
          </w:p>
        </w:tc>
        <w:tc>
          <w:tcPr>
            <w:tcW w:type="dxa" w:w="2880"/>
          </w:tcPr>
          <w:p>
            <w:r>
              <w:t>Output only. Hash of the resource.</w:t>
            </w:r>
          </w:p>
        </w:tc>
      </w:tr>
      <w:tr>
        <w:tc>
          <w:tcPr>
            <w:tcW w:type="dxa" w:w="2880"/>
          </w:tcPr>
          <w:p>
            <w:r>
              <w:t>selfLink</w:t>
            </w:r>
          </w:p>
        </w:tc>
        <w:tc>
          <w:tcPr>
            <w:tcW w:type="dxa" w:w="2880"/>
          </w:tcPr>
          <w:p>
            <w:r>
              <w:t>string</w:t>
            </w:r>
          </w:p>
        </w:tc>
        <w:tc>
          <w:tcPr>
            <w:tcW w:type="dxa" w:w="2880"/>
          </w:tcPr>
          <w:p>
            <w:r>
              <w:t>Output only. URL that can be used to access the resource again.</w:t>
            </w:r>
          </w:p>
        </w:tc>
      </w:tr>
      <w:tr>
        <w:tc>
          <w:tcPr>
            <w:tcW w:type="dxa" w:w="2880"/>
          </w:tcPr>
          <w:p>
            <w:r>
              <w:t>resourceTags</w:t>
            </w:r>
          </w:p>
        </w:tc>
        <w:tc>
          <w:tcPr>
            <w:tcW w:type="dxa" w:w="2880"/>
          </w:tcPr>
          <w:p>
            <w:r>
              <w:t>object</w:t>
            </w:r>
          </w:p>
        </w:tc>
        <w:tc>
          <w:tcPr>
            <w:tcW w:type="dxa" w:w="2880"/>
          </w:tcPr>
          <w:p>
            <w:r>
              <w:t>Optional. Tags attached to this dataset as key-value pairs.</w:t>
            </w:r>
          </w:p>
        </w:tc>
      </w:tr>
      <w:tr>
        <w:tc>
          <w:tcPr>
            <w:tcW w:type="dxa" w:w="2880"/>
          </w:tcPr>
          <w:p>
            <w:r>
              <w:t>labels</w:t>
            </w:r>
          </w:p>
        </w:tc>
        <w:tc>
          <w:tcPr>
            <w:tcW w:type="dxa" w:w="2880"/>
          </w:tcPr>
          <w:p>
            <w:r>
              <w:t>object</w:t>
            </w:r>
          </w:p>
        </w:tc>
        <w:tc>
          <w:tcPr>
            <w:tcW w:type="dxa" w:w="2880"/>
          </w:tcPr>
          <w:p>
            <w:r>
              <w:t>Labels associated with this dataset as key-value pairs.</w:t>
            </w:r>
          </w:p>
        </w:tc>
      </w:tr>
      <w:tr>
        <w:tc>
          <w:tcPr>
            <w:tcW w:type="dxa" w:w="2880"/>
          </w:tcPr>
          <w:p>
            <w:r>
              <w:t>kind</w:t>
            </w:r>
          </w:p>
        </w:tc>
        <w:tc>
          <w:tcPr>
            <w:tcW w:type="dxa" w:w="2880"/>
          </w:tcPr>
          <w:p>
            <w:r>
              <w:t>string</w:t>
            </w:r>
          </w:p>
        </w:tc>
        <w:tc>
          <w:tcPr>
            <w:tcW w:type="dxa" w:w="2880"/>
          </w:tcPr>
          <w:p>
            <w:r>
              <w:t>Output only. Resource type. Default: bigquery#dataset.</w:t>
            </w:r>
          </w:p>
        </w:tc>
      </w:tr>
      <w:tr>
        <w:tc>
          <w:tcPr>
            <w:tcW w:type="dxa" w:w="2880"/>
          </w:tcPr>
          <w:p>
            <w:r>
              <w:t>access</w:t>
            </w:r>
          </w:p>
        </w:tc>
        <w:tc>
          <w:tcPr>
            <w:tcW w:type="dxa" w:w="2880"/>
          </w:tcPr>
          <w:p>
            <w:r>
              <w:t>array</w:t>
            </w:r>
          </w:p>
        </w:tc>
        <w:tc>
          <w:tcPr>
            <w:tcW w:type="dxa" w:w="2880"/>
          </w:tcPr>
          <w:p>
            <w:r>
              <w:t>Optional. Access entries defining who can access the dataset.</w:t>
            </w:r>
          </w:p>
        </w:tc>
      </w:tr>
      <w:tr>
        <w:tc>
          <w:tcPr>
            <w:tcW w:type="dxa" w:w="2880"/>
          </w:tcPr>
          <w:p>
            <w:r>
              <w:t>access[].domain</w:t>
            </w:r>
          </w:p>
        </w:tc>
        <w:tc>
          <w:tcPr>
            <w:tcW w:type="dxa" w:w="2880"/>
          </w:tcPr>
          <w:p>
            <w:r>
              <w:t>string</w:t>
            </w:r>
          </w:p>
        </w:tc>
        <w:tc>
          <w:tcPr>
            <w:tcW w:type="dxa" w:w="2880"/>
          </w:tcPr>
          <w:p>
            <w:r>
              <w:t>A domain to grant access to.</w:t>
            </w:r>
          </w:p>
        </w:tc>
      </w:tr>
      <w:tr>
        <w:tc>
          <w:tcPr>
            <w:tcW w:type="dxa" w:w="2880"/>
          </w:tcPr>
          <w:p>
            <w:r>
              <w:t>access[].role</w:t>
            </w:r>
          </w:p>
        </w:tc>
        <w:tc>
          <w:tcPr>
            <w:tcW w:type="dxa" w:w="2880"/>
          </w:tcPr>
          <w:p>
            <w:r>
              <w:t>string</w:t>
            </w:r>
          </w:p>
        </w:tc>
        <w:tc>
          <w:tcPr>
            <w:tcW w:type="dxa" w:w="2880"/>
          </w:tcPr>
          <w:p>
            <w:r>
              <w:t>IAM role ID or legacy role (OWNER, WRITER, READER).</w:t>
            </w:r>
          </w:p>
        </w:tc>
      </w:tr>
      <w:tr>
        <w:tc>
          <w:tcPr>
            <w:tcW w:type="dxa" w:w="2880"/>
          </w:tcPr>
          <w:p>
            <w:r>
              <w:t>access[].groupByEmail</w:t>
            </w:r>
          </w:p>
        </w:tc>
        <w:tc>
          <w:tcPr>
            <w:tcW w:type="dxa" w:w="2880"/>
          </w:tcPr>
          <w:p>
            <w:r>
              <w:t>string</w:t>
            </w:r>
          </w:p>
        </w:tc>
        <w:tc>
          <w:tcPr>
            <w:tcW w:type="dxa" w:w="2880"/>
          </w:tcPr>
          <w:p>
            <w:r>
              <w:t>Google Group email address to grant access to.</w:t>
            </w:r>
          </w:p>
        </w:tc>
      </w:tr>
      <w:tr>
        <w:tc>
          <w:tcPr>
            <w:tcW w:type="dxa" w:w="2880"/>
          </w:tcPr>
          <w:p>
            <w:r>
              <w:t>access[].condition</w:t>
            </w:r>
          </w:p>
        </w:tc>
        <w:tc>
          <w:tcPr>
            <w:tcW w:type="dxa" w:w="2880"/>
          </w:tcPr>
          <w:p>
            <w:r>
              <w:t>object</w:t>
            </w:r>
          </w:p>
        </w:tc>
        <w:tc>
          <w:tcPr>
            <w:tcW w:type="dxa" w:w="2880"/>
          </w:tcPr>
          <w:p>
            <w:r>
              <w:t>CEL condition expression for conditional access.</w:t>
            </w:r>
          </w:p>
        </w:tc>
      </w:tr>
      <w:tr>
        <w:tc>
          <w:tcPr>
            <w:tcW w:type="dxa" w:w="2880"/>
          </w:tcPr>
          <w:p>
            <w:r>
              <w:t>access[].condition.title</w:t>
            </w:r>
          </w:p>
        </w:tc>
        <w:tc>
          <w:tcPr>
            <w:tcW w:type="dxa" w:w="2880"/>
          </w:tcPr>
          <w:p>
            <w:r>
              <w:t>string</w:t>
            </w:r>
          </w:p>
        </w:tc>
        <w:tc>
          <w:tcPr>
            <w:tcW w:type="dxa" w:w="2880"/>
          </w:tcPr>
          <w:p>
            <w:r>
              <w:t>Optional. Short title for the expression.</w:t>
            </w:r>
          </w:p>
        </w:tc>
      </w:tr>
      <w:tr>
        <w:tc>
          <w:tcPr>
            <w:tcW w:type="dxa" w:w="2880"/>
          </w:tcPr>
          <w:p>
            <w:r>
              <w:t>access[].condition.description</w:t>
            </w:r>
          </w:p>
        </w:tc>
        <w:tc>
          <w:tcPr>
            <w:tcW w:type="dxa" w:w="2880"/>
          </w:tcPr>
          <w:p>
            <w:r>
              <w:t>string</w:t>
            </w:r>
          </w:p>
        </w:tc>
        <w:tc>
          <w:tcPr>
            <w:tcW w:type="dxa" w:w="2880"/>
          </w:tcPr>
          <w:p>
            <w:r>
              <w:t>Optional. Longer description for the expression.</w:t>
            </w:r>
          </w:p>
        </w:tc>
      </w:tr>
      <w:tr>
        <w:tc>
          <w:tcPr>
            <w:tcW w:type="dxa" w:w="2880"/>
          </w:tcPr>
          <w:p>
            <w:r>
              <w:t>access[].condition.expression</w:t>
            </w:r>
          </w:p>
        </w:tc>
        <w:tc>
          <w:tcPr>
            <w:tcW w:type="dxa" w:w="2880"/>
          </w:tcPr>
          <w:p>
            <w:r>
              <w:t>string</w:t>
            </w:r>
          </w:p>
        </w:tc>
        <w:tc>
          <w:tcPr>
            <w:tcW w:type="dxa" w:w="2880"/>
          </w:tcPr>
          <w:p>
            <w:r>
              <w:t>CEL expression text.</w:t>
            </w:r>
          </w:p>
        </w:tc>
      </w:tr>
      <w:tr>
        <w:tc>
          <w:tcPr>
            <w:tcW w:type="dxa" w:w="2880"/>
          </w:tcPr>
          <w:p>
            <w:r>
              <w:t>access[].condition.location</w:t>
            </w:r>
          </w:p>
        </w:tc>
        <w:tc>
          <w:tcPr>
            <w:tcW w:type="dxa" w:w="2880"/>
          </w:tcPr>
          <w:p>
            <w:r>
              <w:t>string</w:t>
            </w:r>
          </w:p>
        </w:tc>
        <w:tc>
          <w:tcPr>
            <w:tcW w:type="dxa" w:w="2880"/>
          </w:tcPr>
          <w:p>
            <w:r>
              <w:t>Optional. Location string for error reporting.</w:t>
            </w:r>
          </w:p>
        </w:tc>
      </w:tr>
      <w:tr>
        <w:tc>
          <w:tcPr>
            <w:tcW w:type="dxa" w:w="2880"/>
          </w:tcPr>
          <w:p>
            <w:r>
              <w:t>access[].specialGroup</w:t>
            </w:r>
          </w:p>
        </w:tc>
        <w:tc>
          <w:tcPr>
            <w:tcW w:type="dxa" w:w="2880"/>
          </w:tcPr>
          <w:p>
            <w:r>
              <w:t>string</w:t>
            </w:r>
          </w:p>
        </w:tc>
        <w:tc>
          <w:tcPr>
            <w:tcW w:type="dxa" w:w="2880"/>
          </w:tcPr>
          <w:p>
            <w:r>
              <w:t>Special group to grant access to, such as projectOwners, projectReaders, projectWriters, or allAuthenticatedUsers.</w:t>
            </w:r>
          </w:p>
        </w:tc>
      </w:tr>
      <w:tr>
        <w:tc>
          <w:tcPr>
            <w:tcW w:type="dxa" w:w="2880"/>
          </w:tcPr>
          <w:p>
            <w:r>
              <w:t>access[].iamMember</w:t>
            </w:r>
          </w:p>
        </w:tc>
        <w:tc>
          <w:tcPr>
            <w:tcW w:type="dxa" w:w="2880"/>
          </w:tcPr>
          <w:p>
            <w:r>
              <w:t>string</w:t>
            </w:r>
          </w:p>
        </w:tc>
        <w:tc>
          <w:tcPr>
            <w:tcW w:type="dxa" w:w="2880"/>
          </w:tcPr>
          <w:p>
            <w:r>
              <w:t>Other IAM member type.</w:t>
            </w:r>
          </w:p>
        </w:tc>
      </w:tr>
      <w:tr>
        <w:tc>
          <w:tcPr>
            <w:tcW w:type="dxa" w:w="2880"/>
          </w:tcPr>
          <w:p>
            <w:r>
              <w:t>access[].dataset</w:t>
            </w:r>
          </w:p>
        </w:tc>
        <w:tc>
          <w:tcPr>
            <w:tcW w:type="dxa" w:w="2880"/>
          </w:tcPr>
          <w:p>
            <w:r>
              <w:t>object</w:t>
            </w:r>
          </w:p>
        </w:tc>
        <w:tc>
          <w:tcPr>
            <w:tcW w:type="dxa" w:w="2880"/>
          </w:tcPr>
          <w:p>
            <w:r>
              <w:t>Grants resources of particular types in another dataset read access to the current dataset.</w:t>
            </w:r>
          </w:p>
        </w:tc>
      </w:tr>
      <w:tr>
        <w:tc>
          <w:tcPr>
            <w:tcW w:type="dxa" w:w="2880"/>
          </w:tcPr>
          <w:p>
            <w:r>
              <w:t>access[].dataset.targetTypes</w:t>
            </w:r>
          </w:p>
        </w:tc>
        <w:tc>
          <w:tcPr>
            <w:tcW w:type="dxa" w:w="2880"/>
          </w:tcPr>
          <w:p>
            <w:r>
              <w:t>array</w:t>
            </w:r>
          </w:p>
        </w:tc>
        <w:tc>
          <w:tcPr>
            <w:tcW w:type="dxa" w:w="2880"/>
          </w:tcPr>
          <w:p>
            <w:r>
              <w:t>Resource types this dataset access entry applies to. Values include TARGET_TYPE_UNSPECIFIED, VIEWS, ROUTINES.</w:t>
            </w:r>
          </w:p>
        </w:tc>
      </w:tr>
      <w:tr>
        <w:tc>
          <w:tcPr>
            <w:tcW w:type="dxa" w:w="2880"/>
          </w:tcPr>
          <w:p>
            <w:r>
              <w:t>access[].dataset.dataset</w:t>
            </w:r>
          </w:p>
        </w:tc>
        <w:tc>
          <w:tcPr>
            <w:tcW w:type="dxa" w:w="2880"/>
          </w:tcPr>
          <w:p>
            <w:r>
              <w:t>object</w:t>
            </w:r>
          </w:p>
        </w:tc>
        <w:tc>
          <w:tcPr>
            <w:tcW w:type="dxa" w:w="2880"/>
          </w:tcPr>
          <w:p>
            <w:r>
              <w:t>Referenced dataset.</w:t>
            </w:r>
          </w:p>
        </w:tc>
      </w:tr>
      <w:tr>
        <w:tc>
          <w:tcPr>
            <w:tcW w:type="dxa" w:w="2880"/>
          </w:tcPr>
          <w:p>
            <w:r>
              <w:t>access[].dataset.dataset.datasetId</w:t>
            </w:r>
          </w:p>
        </w:tc>
        <w:tc>
          <w:tcPr>
            <w:tcW w:type="dxa" w:w="2880"/>
          </w:tcPr>
          <w:p>
            <w:r>
              <w:t>string</w:t>
            </w:r>
          </w:p>
        </w:tc>
        <w:tc>
          <w:tcPr>
            <w:tcW w:type="dxa" w:w="2880"/>
          </w:tcPr>
          <w:p>
            <w:r>
              <w:t>Required. Referenced dataset ID.</w:t>
            </w:r>
          </w:p>
        </w:tc>
      </w:tr>
      <w:tr>
        <w:tc>
          <w:tcPr>
            <w:tcW w:type="dxa" w:w="2880"/>
          </w:tcPr>
          <w:p>
            <w:r>
              <w:t>access[].dataset.dataset.projectId</w:t>
            </w:r>
          </w:p>
        </w:tc>
        <w:tc>
          <w:tcPr>
            <w:tcW w:type="dxa" w:w="2880"/>
          </w:tcPr>
          <w:p>
            <w:r>
              <w:t>string</w:t>
            </w:r>
          </w:p>
        </w:tc>
        <w:tc>
          <w:tcPr>
            <w:tcW w:type="dxa" w:w="2880"/>
          </w:tcPr>
          <w:p>
            <w:r>
              <w:t>Optional. Referenced project ID.</w:t>
            </w:r>
          </w:p>
        </w:tc>
      </w:tr>
      <w:tr>
        <w:tc>
          <w:tcPr>
            <w:tcW w:type="dxa" w:w="2880"/>
          </w:tcPr>
          <w:p>
            <w:r>
              <w:t>access[].routine</w:t>
            </w:r>
          </w:p>
        </w:tc>
        <w:tc>
          <w:tcPr>
            <w:tcW w:type="dxa" w:w="2880"/>
          </w:tcPr>
          <w:p>
            <w:r>
              <w:t>object</w:t>
            </w:r>
          </w:p>
        </w:tc>
        <w:tc>
          <w:tcPr>
            <w:tcW w:type="dxa" w:w="2880"/>
          </w:tcPr>
          <w:p>
            <w:r>
              <w:t>Routine reference.</w:t>
            </w:r>
          </w:p>
        </w:tc>
      </w:tr>
      <w:tr>
        <w:tc>
          <w:tcPr>
            <w:tcW w:type="dxa" w:w="2880"/>
          </w:tcPr>
          <w:p>
            <w:r>
              <w:t>access[].routine.datasetId</w:t>
            </w:r>
          </w:p>
        </w:tc>
        <w:tc>
          <w:tcPr>
            <w:tcW w:type="dxa" w:w="2880"/>
          </w:tcPr>
          <w:p>
            <w:r>
              <w:t>string</w:t>
            </w:r>
          </w:p>
        </w:tc>
        <w:tc>
          <w:tcPr>
            <w:tcW w:type="dxa" w:w="2880"/>
          </w:tcPr>
          <w:p>
            <w:r>
              <w:t>Required. Dataset ID containing the routine.</w:t>
            </w:r>
          </w:p>
        </w:tc>
      </w:tr>
      <w:tr>
        <w:tc>
          <w:tcPr>
            <w:tcW w:type="dxa" w:w="2880"/>
          </w:tcPr>
          <w:p>
            <w:r>
              <w:t>access[].routine.projectId</w:t>
            </w:r>
          </w:p>
        </w:tc>
        <w:tc>
          <w:tcPr>
            <w:tcW w:type="dxa" w:w="2880"/>
          </w:tcPr>
          <w:p>
            <w:r>
              <w:t>string</w:t>
            </w:r>
          </w:p>
        </w:tc>
        <w:tc>
          <w:tcPr>
            <w:tcW w:type="dxa" w:w="2880"/>
          </w:tcPr>
          <w:p>
            <w:r>
              <w:t>Required. Project ID containing the routine.</w:t>
            </w:r>
          </w:p>
        </w:tc>
      </w:tr>
      <w:tr>
        <w:tc>
          <w:tcPr>
            <w:tcW w:type="dxa" w:w="2880"/>
          </w:tcPr>
          <w:p>
            <w:r>
              <w:t>access[].routine.routineId</w:t>
            </w:r>
          </w:p>
        </w:tc>
        <w:tc>
          <w:tcPr>
            <w:tcW w:type="dxa" w:w="2880"/>
          </w:tcPr>
          <w:p>
            <w:r>
              <w:t>string</w:t>
            </w:r>
          </w:p>
        </w:tc>
        <w:tc>
          <w:tcPr>
            <w:tcW w:type="dxa" w:w="2880"/>
          </w:tcPr>
          <w:p>
            <w:r>
              <w:t>Required. Routine ID. Maximum length: 256 characters.</w:t>
            </w:r>
          </w:p>
        </w:tc>
      </w:tr>
      <w:tr>
        <w:tc>
          <w:tcPr>
            <w:tcW w:type="dxa" w:w="2880"/>
          </w:tcPr>
          <w:p>
            <w:r>
              <w:t>access[].view</w:t>
            </w:r>
          </w:p>
        </w:tc>
        <w:tc>
          <w:tcPr>
            <w:tcW w:type="dxa" w:w="2880"/>
          </w:tcPr>
          <w:p>
            <w:r>
              <w:t>object</w:t>
            </w:r>
          </w:p>
        </w:tc>
        <w:tc>
          <w:tcPr>
            <w:tcW w:type="dxa" w:w="2880"/>
          </w:tcPr>
          <w:p>
            <w:r>
              <w:t>View reference from a different dataset.</w:t>
            </w:r>
          </w:p>
        </w:tc>
      </w:tr>
      <w:tr>
        <w:tc>
          <w:tcPr>
            <w:tcW w:type="dxa" w:w="2880"/>
          </w:tcPr>
          <w:p>
            <w:r>
              <w:t>access[].view.datasetId</w:t>
            </w:r>
          </w:p>
        </w:tc>
        <w:tc>
          <w:tcPr>
            <w:tcW w:type="dxa" w:w="2880"/>
          </w:tcPr>
          <w:p>
            <w:r>
              <w:t>string</w:t>
            </w:r>
          </w:p>
        </w:tc>
        <w:tc>
          <w:tcPr>
            <w:tcW w:type="dxa" w:w="2880"/>
          </w:tcPr>
          <w:p>
            <w:r>
              <w:t>Required. Dataset ID containing the view.</w:t>
            </w:r>
          </w:p>
        </w:tc>
      </w:tr>
      <w:tr>
        <w:tc>
          <w:tcPr>
            <w:tcW w:type="dxa" w:w="2880"/>
          </w:tcPr>
          <w:p>
            <w:r>
              <w:t>access[].view.projectId</w:t>
            </w:r>
          </w:p>
        </w:tc>
        <w:tc>
          <w:tcPr>
            <w:tcW w:type="dxa" w:w="2880"/>
          </w:tcPr>
          <w:p>
            <w:r>
              <w:t>string</w:t>
            </w:r>
          </w:p>
        </w:tc>
        <w:tc>
          <w:tcPr>
            <w:tcW w:type="dxa" w:w="2880"/>
          </w:tcPr>
          <w:p>
            <w:r>
              <w:t>Required. Project ID containing the view.</w:t>
            </w:r>
          </w:p>
        </w:tc>
      </w:tr>
      <w:tr>
        <w:tc>
          <w:tcPr>
            <w:tcW w:type="dxa" w:w="2880"/>
          </w:tcPr>
          <w:p>
            <w:r>
              <w:t>access[].view.tableId</w:t>
            </w:r>
          </w:p>
        </w:tc>
        <w:tc>
          <w:tcPr>
            <w:tcW w:type="dxa" w:w="2880"/>
          </w:tcPr>
          <w:p>
            <w:r>
              <w:t>string</w:t>
            </w:r>
          </w:p>
        </w:tc>
        <w:tc>
          <w:tcPr>
            <w:tcW w:type="dxa" w:w="2880"/>
          </w:tcPr>
          <w:p>
            <w:r>
              <w:t>Required. Table ID. Maximum length: 1,024 characters.</w:t>
            </w:r>
          </w:p>
        </w:tc>
      </w:tr>
      <w:tr>
        <w:tc>
          <w:tcPr>
            <w:tcW w:type="dxa" w:w="2880"/>
          </w:tcPr>
          <w:p>
            <w:r>
              <w:t>access[].userByEmail</w:t>
            </w:r>
          </w:p>
        </w:tc>
        <w:tc>
          <w:tcPr>
            <w:tcW w:type="dxa" w:w="2880"/>
          </w:tcPr>
          <w:p>
            <w:r>
              <w:t>string</w:t>
            </w:r>
          </w:p>
        </w:tc>
        <w:tc>
          <w:tcPr>
            <w:tcW w:type="dxa" w:w="2880"/>
          </w:tcPr>
          <w:p>
            <w:r>
              <w:t>User email address to grant access to.</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'https://bigquery.googleapis.com/bigquery/v2/projects/my-project/datasets/my_dataset:undelete' \</w:t>
        <w:br/>
        <w:t xml:space="preserve"> --header 'Accept: application/json' \</w:t>
        <w:br/>
        <w:t xml:space="preserve"> --header 'Content-Type: application/json' \</w:t>
        <w:br/>
        <w:t xml:space="preserve"> --data '{}'</w:t>
      </w:r>
    </w:p>
    <w:p>
      <w:pPr>
        <w:pStyle w:val="Heading3"/>
      </w:pPr>
      <w:r>
        <w:t>Example Usage</w:t>
      </w:r>
    </w:p>
    <w:p>
      <w:pPr>
        <w:pStyle w:val="Heading3"/>
      </w:pPr>
      <w:r>
        <w:t>Example 1: Undelete the Most Recently Deleted Dataset Version</w:t>
      </w:r>
    </w:p>
    <w:p>
      <w:pPr>
        <w:pStyle w:val="Heading3"/>
      </w:pPr>
      <w:r>
        <w:t>Example 2: Attempt Undelete with a Specific Deletion Time</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'https://bigquery.googleapis.com/bigquery/v2/projects/my-project/datasets/my_dataset:undelete' \</w:t>
        <w:br/>
        <w:t xml:space="preserve"> --header 'Accept: application/json' \</w:t>
        <w:br/>
        <w:t xml:space="preserve"> --header 'Content-Type: application/json' \</w:t>
        <w:br/>
        <w:t xml:space="preserve"> --data '{</w:t>
        <w:br/>
        <w:t xml:space="preserve"> "deletionTime": "2024-01-15T10:30:00Z"</w:t>
        <w:br/>
        <w:t xml:space="preserve">  }'</w:t>
      </w:r>
    </w:p>
    <w:p>
      <w:pPr>
        <w:pStyle w:val="Heading3"/>
      </w:pPr>
      <w:r>
        <w:t>Behavior</w:t>
      </w:r>
    </w:p>
    <w:p>
      <w:pPr>
        <w:pStyle w:val="ListBullet"/>
      </w:pPr>
      <w:r>
        <w:t>Validates that projectId and datasetId are present in the URL path</w:t>
      </w:r>
    </w:p>
    <w:p>
      <w:pPr>
        <w:pStyle w:val="ListBullet"/>
      </w:pPr>
      <w:r>
        <w:t>Accepts an optional request body with deletionTime</w:t>
      </w:r>
    </w:p>
    <w:p>
      <w:pPr>
        <w:pStyle w:val="ListBullet"/>
      </w:pPr>
      <w:r>
        <w:t>If deletionTime is not provided, attempts to undelete the most recently deleted version</w:t>
      </w:r>
    </w:p>
    <w:p>
      <w:pPr>
        <w:pStyle w:val="ListBullet"/>
      </w:pPr>
      <w:r>
        <w:t>Returns the restored BigQuery Dataset resource on success</w:t>
      </w:r>
    </w:p>
    <w:p>
      <w:pPr>
        <w:pStyle w:val="Heading3"/>
      </w:pPr>
      <w:r>
        <w:t>Notes</w:t>
      </w:r>
    </w:p>
    <w:p>
      <w:pPr>
        <w:pStyle w:val="ListBullet"/>
      </w:pPr>
      <w:r>
        <w:t>This endpoint uses the :undelete suffix and must be called exactly as /datasets/{{datasetId}}:undelete</w:t>
      </w:r>
    </w:p>
    <w:p>
      <w:pPr>
        <w:pStyle w:val="ListBullet"/>
      </w:pPr>
      <w:r>
        <w:t>The request body is optional</w:t>
      </w:r>
    </w:p>
    <w:p>
      <w:pPr>
        <w:pStyle w:val="ListBullet"/>
      </w:pPr>
      <w:r>
        <w:t>The response is a BigQuery Dataset resource</w:t>
      </w:r>
    </w:p>
    <w:p>
      <w:pPr>
        <w:pStyle w:val="ListBullet"/>
      </w:pPr>
      <w:r>
        <w:t>The documentation states: if deletionTime is not specified, the last live version is undeleted</w:t>
      </w:r>
    </w:p>
    <w:p>
      <w:pPr>
        <w:pStyle w:val="ListBullet"/>
      </w:pPr>
      <w:r>
        <w:t>The documentation also states that undeleting a dataset using deletionTime is not supported</w:t>
      </w:r>
    </w:p>
    <w:p>
      <w:pPr>
        <w:pStyle w:val="Heading3"/>
      </w:pPr>
      <w:r>
        <w:t>Gotchas</w:t>
      </w:r>
    </w:p>
    <w:p>
      <w:pPr>
        <w:pStyle w:val="ListBullet"/>
      </w:pPr>
      <w:r>
        <w:t>Do not omit either path parameter; both are required in the URL</w:t>
      </w:r>
    </w:p>
    <w:p>
      <w:pPr>
        <w:pStyle w:val="ListBullet"/>
      </w:pPr>
      <w:r>
        <w:t>Do not send projectId or datasetId in the body</w:t>
      </w:r>
    </w:p>
    <w:p>
      <w:pPr>
        <w:pStyle w:val="ListBullet"/>
      </w:pPr>
      <w:r>
        <w:t>The deletionTime field is described as optional, but the documentation also says undeleting using deletion time is not supported</w:t>
      </w:r>
    </w:p>
    <w:p>
      <w:pPr>
        <w:pStyle w:val="ListBullet"/>
      </w:pPr>
      <w:r>
        <w:t>datasetId and projectId cannot contain /</w:t>
      </w:r>
    </w:p>
    <w:p>
      <w:pPr>
        <w:pStyle w:val="Heading3"/>
      </w:pPr>
      <w:r>
        <w:t>Error Handling</w:t>
      </w:r>
    </w:p>
    <w:p>
      <w:pPr>
        <w:pStyle w:val="ListBullet"/>
      </w:pPr>
      <w:r>
        <w:t>400 Bad Request: Invalid path parameter values or invalid request body</w:t>
      </w:r>
    </w:p>
    <w:p>
      <w:pPr>
        <w:pStyle w:val="ListBullet"/>
      </w:pPr>
      <w:r>
        <w:t>404 Not Found: Dataset does not exist or is no longer recoverable within the time travel window</w:t>
      </w:r>
    </w:p>
    <w:p>
      <w:pPr>
        <w:pStyle w:val="ListBullet"/>
      </w:pPr>
      <w:r>
        <w:t>500 Internal Server Error: Unexpected server-side failure during undelete operation</w:t>
      </w:r>
    </w:p>
    <w:p>
      <w:pPr>
        <w:pStyle w:val="Heading3"/>
      </w:pPr>
      <w:r>
        <w:t>Related datasets actions</w:t>
      </w:r>
    </w:p>
    <w:p>
      <w:pPr>
        <w:pStyle w:val="ListBullet"/>
      </w:pPr>
      <w:r>
        <w:t>[PATCH] Patch a Project's Dataset — /bigquery/v2/projects/{{projectId}}/datasets/{{datasetId}}</w:t>
      </w:r>
    </w:p>
    <w:p>
      <w:pPr>
        <w:pStyle w:val="ListBullet"/>
      </w:pPr>
      <w:r>
        <w:t>[GET] List a Project's Datasets — /bigquery/v2/projects/{{projectId}}/datasets</w:t>
      </w:r>
    </w:p>
    <w:p>
      <w:pPr>
        <w:pStyle w:val="ListBullet"/>
      </w:pPr>
      <w:r>
        <w:t>[POST] Create a Project Dataset — /bigquery/v2/projects/{{projectId}}/datasets</w:t>
      </w:r>
    </w:p>
    <w:p>
      <w:pPr>
        <w:pStyle w:val="ListBullet"/>
      </w:pPr>
      <w:r>
        <w:t>[GET] Get a Project Dataset — /bigquery/v2/projects/{{projectId}}/datasets/{{datasetId}}</w:t>
      </w:r>
    </w:p>
    <w:p>
      <w:pPr>
        <w:pStyle w:val="ListBullet"/>
      </w:pPr>
      <w:r>
        <w:t>[PUT] Update a Project Dataset — /bigquery/v2/projects/{{projectId}}/datasets/{{datasetId}}</w:t>
      </w:r>
    </w:p>
    <w:p>
      <w:pPr>
        <w:pStyle w:val="ListBullet"/>
      </w:pPr>
      <w:r>
        <w:t>[DELETE] Delete a Project's Dataset — /bigquery/v2/projects/{{projectId}}/datasets/{{datasetId}}</w:t>
      </w:r>
    </w:p>
    <w:p>
      <w:r>
        <w:br w:type="page"/>
      </w:r>
    </w:p>
    <w:p>
      <w:pPr>
        <w:pStyle w:val="Heading2"/>
      </w:pPr>
      <w:r>
        <w:t>6. [POST] Cancel a Project Job</w:t>
      </w:r>
    </w:p>
    <w:p>
      <w:r>
        <w:rPr>
          <w:b/>
        </w:rPr>
        <w:t xml:space="preserve">Endpoint: </w:t>
      </w:r>
      <w:r>
        <w:rPr>
          <w:rFonts w:ascii="Courier New" w:hAnsi="Courier New"/>
          <w:sz w:val="18"/>
        </w:rPr>
        <w:t>/bigquery/v2/projects/{{projectId}}/jobs/{{jobId}}/cancel</w:t>
      </w:r>
    </w:p>
    <w:p>
      <w:pPr>
        <w:pStyle w:val="Heading3"/>
      </w:pPr>
      <w:r>
        <w:t>Prerequisites</w:t>
      </w:r>
    </w:p>
    <w:p>
      <w:pPr>
        <w:pStyle w:val="ListBullet"/>
      </w:pPr>
      <w:r>
        <w:t>You must know the target BigQuery projectId</w:t>
      </w:r>
    </w:p>
    <w:p>
      <w:pPr>
        <w:pStyle w:val="ListBullet"/>
      </w:pPr>
      <w:r>
        <w:t>You must know the target BigQuery jobId</w:t>
      </w:r>
    </w:p>
    <w:p>
      <w:pPr>
        <w:pStyle w:val="ListBullet"/>
      </w:pPr>
      <w:r>
        <w:t>If the job is not in the us or eu multi-regional location, or if it is in a single region, you must specify the job location</w:t>
      </w:r>
    </w:p>
    <w:p>
      <w:pPr>
        <w:pStyle w:val="Heading3"/>
      </w:pPr>
      <w:r>
        <w:t>Method</w:t>
      </w:r>
    </w:p>
    <w:p>
      <w:r>
        <w:t>POST</w:t>
      </w:r>
    </w:p>
    <w:p>
      <w:pPr>
        <w:pStyle w:val="Heading3"/>
      </w:pPr>
      <w:r>
        <w:t>URL</w:t>
      </w:r>
    </w:p>
    <w:p>
      <w:r>
        <w:t>https://bigquery.googleapis.com/bigquery/v2/projects/{{projectId}}/jobs/{{jobId}}/cancel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Requests cancellation of a BigQuery job in a specific project. The call returns immediately, so you must poll the job status separately to determine whether cancellation completed successfully. Cancelled jobs may still incur costs.</w:t>
      </w:r>
    </w:p>
    <w:p>
      <w:pPr>
        <w:pStyle w:val="Heading3"/>
      </w:pPr>
      <w:r>
        <w:t>Enforcement Rules</w:t>
      </w:r>
    </w:p>
    <w:p>
      <w:pPr>
        <w:pStyle w:val="ListBullet"/>
      </w:pPr>
      <w:r>
        <w:t>The projectId path parameter must always be present.</w:t>
      </w:r>
    </w:p>
    <w:p>
      <w:pPr>
        <w:pStyle w:val="ListBullet"/>
      </w:pPr>
      <w:r>
        <w:t>The jobId path parameter must always be present.</w:t>
      </w:r>
    </w:p>
    <w:p>
      <w:pPr>
        <w:pStyle w:val="ListBullet"/>
      </w:pPr>
      <w:r>
        <w:t>Always construct the path as /bigquery/v2/projects/{{projectId}}/jobs/{{jobId}}/cancel.</w:t>
      </w:r>
    </w:p>
    <w:p>
      <w:pPr>
        <w:pStyle w:val="ListBullet"/>
      </w:pPr>
      <w:r>
        <w:t>Do not call the API with a missing or empty projectId.</w:t>
      </w:r>
    </w:p>
    <w:p>
      <w:pPr>
        <w:pStyle w:val="ListBullet"/>
      </w:pPr>
      <w:r>
        <w:t>Do not call the API with a missing or empty jobId.</w:t>
      </w:r>
    </w:p>
    <w:p>
      <w:pPr>
        <w:pStyle w:val="ListBullet"/>
      </w:pPr>
      <w:r>
        <w:t>projectId must match pattern ^[^/]+$.</w:t>
      </w:r>
    </w:p>
    <w:p>
      <w:pPr>
        <w:pStyle w:val="ListBullet"/>
      </w:pPr>
      <w:r>
        <w:t>jobId must match pattern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/bigquery/v2/projects/my-project/jobs/job_12345/cancel</w:t>
        <w:br/>
        <w:t>/bigquery/v2/projects/analytics-prod/jobs/bquxjob_abc123/cancel</w:t>
      </w:r>
    </w:p>
    <w:p>
      <w:pPr>
        <w:pStyle w:val="Heading3"/>
      </w:pPr>
      <w:r>
        <w:t>Invalid Examples</w:t>
      </w:r>
    </w:p>
    <w:p>
      <w:r>
        <w:rPr>
          <w:b/>
          <w:color w:val="666666"/>
          <w:sz w:val="16"/>
        </w:rPr>
        <w:t>[http]</w:t>
      </w:r>
    </w:p>
    <w:p>
      <w:pPr>
        <w:shd w:fill="F2F2F2" w:val="clear"/>
      </w:pPr>
      <w:r>
        <w:rPr>
          <w:rFonts w:ascii="Courier New" w:hAnsi="Courier New"/>
          <w:sz w:val="17"/>
        </w:rPr>
        <w:t>/bigquery/v2/projects//jobs/job_12345/cancel</w:t>
        <w:br/>
        <w:t>/bigquery/v2/projects/my-project/jobs//cancel</w:t>
        <w:br/>
        <w:t>/bigquery/v2/projects/my-project/jobs/cancel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job to cancel. Must match ^[^/]+$. Send in the URL path.</w:t>
            </w:r>
          </w:p>
        </w:tc>
      </w:tr>
      <w:tr>
        <w:tc>
          <w:tcPr>
            <w:tcW w:type="dxa" w:w="2880"/>
          </w:tcPr>
          <w:p>
            <w:r>
              <w:t>jobId</w:t>
            </w:r>
          </w:p>
        </w:tc>
        <w:tc>
          <w:tcPr>
            <w:tcW w:type="dxa" w:w="2880"/>
          </w:tcPr>
          <w:p>
            <w:r>
              <w:t>string</w:t>
            </w:r>
          </w:p>
        </w:tc>
        <w:tc>
          <w:tcPr>
            <w:tcW w:type="dxa" w:w="2880"/>
          </w:tcPr>
          <w:p>
            <w:r>
              <w:t>Required. Job ID of the job to cancel. Must match ^[^/]+$.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The geographic location of the job. You must specify the location to run the job if the location is not in the us or eu multi-regional location, or if the job's location is in a single region such as us-central1.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"bigquery#jobCancelResponse",</w:t>
        <w:br/>
        <w:t xml:space="preserve"> "job": {</w:t>
        <w:br/>
        <w:t xml:space="preserve"> "kind": "bigquery#job",</w:t>
        <w:br/>
        <w:t xml:space="preserve"> "id": "my-project:US.bquxjob_123abc456def",</w:t>
        <w:br/>
        <w:t xml:space="preserve"> "selfLink": "https://bigquery.googleapis.com/bigquery/v2/projects/my-project/jobs/bquxjob_123abc456def?location=US",</w:t>
        <w:br/>
        <w:t xml:space="preserve"> "user_email": "analyst@example.com",</w:t>
        <w:br/>
        <w:t xml:space="preserve"> "jobReference": {</w:t>
        <w:br/>
        <w:t xml:space="preserve"> "projectId": "my-project",</w:t>
        <w:br/>
        <w:t xml:space="preserve"> "jobId": "bquxjob_123abc456def",</w:t>
        <w:br/>
        <w:t xml:space="preserve"> "location": "US"</w:t>
        <w:br/>
        <w:t xml:space="preserve"> },</w:t>
        <w:br/>
        <w:t xml:space="preserve"> "status": {</w:t>
        <w:br/>
        <w:t xml:space="preserve"> "state": "DONE"</w:t>
        <w:br/>
        <w:t xml:space="preserve"> }</w:t>
        <w:br/>
        <w:t xml:space="preserve"> }</w:t>
        <w:br/>
        <w:t>}</w:t>
      </w:r>
    </w:p>
    <w:p>
      <w:pPr>
        <w:pStyle w:val="Heading3"/>
      </w:pPr>
      <w:r>
        <w:t>Error Response (4XX/5XX)</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job location or job not found.",</w:t>
        <w:br/>
        <w:t xml:space="preserve"> "errors": [</w:t>
        <w:br/>
        <w:t xml:space="preserve"> {</w:t>
        <w:br/>
        <w:t xml:space="preserve"> "reason": "invalid",</w:t>
        <w:br/>
        <w:t xml:space="preserve"> "message": "Invalid job location or job not found.",</w:t>
        <w:br/>
        <w:t xml:space="preserve"> "location": "location"</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The resource type of the response. Default: bigquery#jobCancelResponse.</w:t>
            </w:r>
          </w:p>
        </w:tc>
      </w:tr>
      <w:tr>
        <w:tc>
          <w:tcPr>
            <w:tcW w:type="dxa" w:w="2880"/>
          </w:tcPr>
          <w:p>
            <w:r>
              <w:t>job</w:t>
            </w:r>
          </w:p>
        </w:tc>
        <w:tc>
          <w:tcPr>
            <w:tcW w:type="dxa" w:w="2880"/>
          </w:tcPr>
          <w:p>
            <w:r>
              <w:t>object</w:t>
            </w:r>
          </w:p>
        </w:tc>
        <w:tc>
          <w:tcPr>
            <w:tcW w:type="dxa" w:w="2880"/>
          </w:tcPr>
          <w:p>
            <w:r>
              <w:t>The final state of the job.</w:t>
            </w:r>
          </w:p>
        </w:tc>
      </w:tr>
      <w:tr>
        <w:tc>
          <w:tcPr>
            <w:tcW w:type="dxa" w:w="2880"/>
          </w:tcPr>
          <w:p>
            <w:r>
              <w:t>job.kind</w:t>
            </w:r>
          </w:p>
        </w:tc>
        <w:tc>
          <w:tcPr>
            <w:tcW w:type="dxa" w:w="2880"/>
          </w:tcPr>
          <w:p>
            <w:r>
              <w:t>string</w:t>
            </w:r>
          </w:p>
        </w:tc>
        <w:tc>
          <w:tcPr>
            <w:tcW w:type="dxa" w:w="2880"/>
          </w:tcPr>
          <w:p>
            <w:r>
              <w:t>The type of the job resource. Default: bigquery#job.</w:t>
            </w:r>
          </w:p>
        </w:tc>
      </w:tr>
      <w:tr>
        <w:tc>
          <w:tcPr>
            <w:tcW w:type="dxa" w:w="2880"/>
          </w:tcPr>
          <w:p>
            <w:r>
              <w:t>job.id</w:t>
            </w:r>
          </w:p>
        </w:tc>
        <w:tc>
          <w:tcPr>
            <w:tcW w:type="dxa" w:w="2880"/>
          </w:tcPr>
          <w:p>
            <w:r>
              <w:t>string</w:t>
            </w:r>
          </w:p>
        </w:tc>
        <w:tc>
          <w:tcPr>
            <w:tcW w:type="dxa" w:w="2880"/>
          </w:tcPr>
          <w:p>
            <w:r>
              <w:t>Opaque ID field of the job.</w:t>
            </w:r>
          </w:p>
        </w:tc>
      </w:tr>
      <w:tr>
        <w:tc>
          <w:tcPr>
            <w:tcW w:type="dxa" w:w="2880"/>
          </w:tcPr>
          <w:p>
            <w:r>
              <w:t>job.selfLink</w:t>
            </w:r>
          </w:p>
        </w:tc>
        <w:tc>
          <w:tcPr>
            <w:tcW w:type="dxa" w:w="2880"/>
          </w:tcPr>
          <w:p>
            <w:r>
              <w:t>string</w:t>
            </w:r>
          </w:p>
        </w:tc>
        <w:tc>
          <w:tcPr>
            <w:tcW w:type="dxa" w:w="2880"/>
          </w:tcPr>
          <w:p>
            <w:r>
              <w:t>URL that can be used to access the job resource again.</w:t>
            </w:r>
          </w:p>
        </w:tc>
      </w:tr>
      <w:tr>
        <w:tc>
          <w:tcPr>
            <w:tcW w:type="dxa" w:w="2880"/>
          </w:tcPr>
          <w:p>
            <w:r>
              <w:t>job.user_email</w:t>
            </w:r>
          </w:p>
        </w:tc>
        <w:tc>
          <w:tcPr>
            <w:tcW w:type="dxa" w:w="2880"/>
          </w:tcPr>
          <w:p>
            <w:r>
              <w:t>string</w:t>
            </w:r>
          </w:p>
        </w:tc>
        <w:tc>
          <w:tcPr>
            <w:tcW w:type="dxa" w:w="2880"/>
          </w:tcPr>
          <w:p>
            <w:r>
              <w:t>Email address of the user who ran the job.</w:t>
            </w:r>
          </w:p>
        </w:tc>
      </w:tr>
      <w:tr>
        <w:tc>
          <w:tcPr>
            <w:tcW w:type="dxa" w:w="2880"/>
          </w:tcPr>
          <w:p>
            <w:r>
              <w:t>job.jobReference</w:t>
            </w:r>
          </w:p>
        </w:tc>
        <w:tc>
          <w:tcPr>
            <w:tcW w:type="dxa" w:w="2880"/>
          </w:tcPr>
          <w:p>
            <w:r>
              <w:t>object</w:t>
            </w:r>
          </w:p>
        </w:tc>
        <w:tc>
          <w:tcPr>
            <w:tcW w:type="dxa" w:w="2880"/>
          </w:tcPr>
          <w:p>
            <w:r>
              <w:t>Fully qualified identifier for the job.</w:t>
            </w:r>
          </w:p>
        </w:tc>
      </w:tr>
      <w:tr>
        <w:tc>
          <w:tcPr>
            <w:tcW w:type="dxa" w:w="2880"/>
          </w:tcPr>
          <w:p>
            <w:r>
              <w:t>job.jobReference.projectId</w:t>
            </w:r>
          </w:p>
        </w:tc>
        <w:tc>
          <w:tcPr>
            <w:tcW w:type="dxa" w:w="2880"/>
          </w:tcPr>
          <w:p>
            <w:r>
              <w:t>string</w:t>
            </w:r>
          </w:p>
        </w:tc>
        <w:tc>
          <w:tcPr>
            <w:tcW w:type="dxa" w:w="2880"/>
          </w:tcPr>
          <w:p>
            <w:r>
              <w:t>The ID of the project containing this job.</w:t>
            </w:r>
          </w:p>
        </w:tc>
      </w:tr>
      <w:tr>
        <w:tc>
          <w:tcPr>
            <w:tcW w:type="dxa" w:w="2880"/>
          </w:tcPr>
          <w:p>
            <w:r>
              <w:t>job.jobReference.jobId</w:t>
            </w:r>
          </w:p>
        </w:tc>
        <w:tc>
          <w:tcPr>
            <w:tcW w:type="dxa" w:w="2880"/>
          </w:tcPr>
          <w:p>
            <w:r>
              <w:t>string</w:t>
            </w:r>
          </w:p>
        </w:tc>
        <w:tc>
          <w:tcPr>
            <w:tcW w:type="dxa" w:w="2880"/>
          </w:tcPr>
          <w:p>
            <w:r>
              <w:t>The ID of the job.</w:t>
            </w:r>
          </w:p>
        </w:tc>
      </w:tr>
      <w:tr>
        <w:tc>
          <w:tcPr>
            <w:tcW w:type="dxa" w:w="2880"/>
          </w:tcPr>
          <w:p>
            <w:r>
              <w:t>job.jobReference.location</w:t>
            </w:r>
          </w:p>
        </w:tc>
        <w:tc>
          <w:tcPr>
            <w:tcW w:type="dxa" w:w="2880"/>
          </w:tcPr>
          <w:p>
            <w:r>
              <w:t>string</w:t>
            </w:r>
          </w:p>
        </w:tc>
        <w:tc>
          <w:tcPr>
            <w:tcW w:type="dxa" w:w="2880"/>
          </w:tcPr>
          <w:p>
            <w:r>
              <w:t>The geographic location of the job. Default is US when applicable.</w:t>
            </w:r>
          </w:p>
        </w:tc>
      </w:tr>
      <w:tr>
        <w:tc>
          <w:tcPr>
            <w:tcW w:type="dxa" w:w="2880"/>
          </w:tcPr>
          <w:p>
            <w:r>
              <w:t>job.status</w:t>
            </w:r>
          </w:p>
        </w:tc>
        <w:tc>
          <w:tcPr>
            <w:tcW w:type="dxa" w:w="2880"/>
          </w:tcPr>
          <w:p>
            <w:r>
              <w:t>object</w:t>
            </w:r>
          </w:p>
        </w:tc>
        <w:tc>
          <w:tcPr>
            <w:tcW w:type="dxa" w:w="2880"/>
          </w:tcPr>
          <w:p>
            <w:r>
              <w:t>Status of the job.</w:t>
            </w:r>
          </w:p>
        </w:tc>
      </w:tr>
      <w:tr>
        <w:tc>
          <w:tcPr>
            <w:tcW w:type="dxa" w:w="2880"/>
          </w:tcPr>
          <w:p>
            <w:r>
              <w:t>job.status.state</w:t>
            </w:r>
          </w:p>
        </w:tc>
        <w:tc>
          <w:tcPr>
            <w:tcW w:type="dxa" w:w="2880"/>
          </w:tcPr>
          <w:p>
            <w:r>
              <w:t>string</w:t>
            </w:r>
          </w:p>
        </w:tc>
        <w:tc>
          <w:tcPr>
            <w:tcW w:type="dxa" w:w="2880"/>
          </w:tcPr>
          <w:p>
            <w:r>
              <w:t>Running state of the job. Valid states include PENDING, RUNNING, and DONE.</w:t>
            </w:r>
          </w:p>
        </w:tc>
      </w:tr>
      <w:tr>
        <w:tc>
          <w:tcPr>
            <w:tcW w:type="dxa" w:w="2880"/>
          </w:tcPr>
          <w:p>
            <w:r>
              <w:t>job.status.errorResult</w:t>
            </w:r>
          </w:p>
        </w:tc>
        <w:tc>
          <w:tcPr>
            <w:tcW w:type="dxa" w:w="2880"/>
          </w:tcPr>
          <w:p>
            <w:r>
              <w:t>object</w:t>
            </w:r>
          </w:p>
        </w:tc>
        <w:tc>
          <w:tcPr>
            <w:tcW w:type="dxa" w:w="2880"/>
          </w:tcPr>
          <w:p>
            <w:r>
              <w:t>Error details, if the job failed.</w:t>
            </w:r>
          </w:p>
        </w:tc>
      </w:tr>
      <w:tr>
        <w:tc>
          <w:tcPr>
            <w:tcW w:type="dxa" w:w="2880"/>
          </w:tcPr>
          <w:p>
            <w:r>
              <w:t>job.status.errorResult.message</w:t>
            </w:r>
          </w:p>
        </w:tc>
        <w:tc>
          <w:tcPr>
            <w:tcW w:type="dxa" w:w="2880"/>
          </w:tcPr>
          <w:p>
            <w:r>
              <w:t>string</w:t>
            </w:r>
          </w:p>
        </w:tc>
        <w:tc>
          <w:tcPr>
            <w:tcW w:type="dxa" w:w="2880"/>
          </w:tcPr>
          <w:p>
            <w:r>
              <w:t>Human-readable error description.</w:t>
            </w:r>
          </w:p>
        </w:tc>
      </w:tr>
      <w:tr>
        <w:tc>
          <w:tcPr>
            <w:tcW w:type="dxa" w:w="2880"/>
          </w:tcPr>
          <w:p>
            <w:r>
              <w:t>job.status.errorResult.reason</w:t>
            </w:r>
          </w:p>
        </w:tc>
        <w:tc>
          <w:tcPr>
            <w:tcW w:type="dxa" w:w="2880"/>
          </w:tcPr>
          <w:p>
            <w:r>
              <w:t>string</w:t>
            </w:r>
          </w:p>
        </w:tc>
        <w:tc>
          <w:tcPr>
            <w:tcW w:type="dxa" w:w="2880"/>
          </w:tcPr>
          <w:p>
            <w:r>
              <w:t>Short error code summarizing the error.</w:t>
            </w:r>
          </w:p>
        </w:tc>
      </w:tr>
      <w:tr>
        <w:tc>
          <w:tcPr>
            <w:tcW w:type="dxa" w:w="2880"/>
          </w:tcPr>
          <w:p>
            <w:r>
              <w:t>job.status.errorResult.location</w:t>
            </w:r>
          </w:p>
        </w:tc>
        <w:tc>
          <w:tcPr>
            <w:tcW w:type="dxa" w:w="2880"/>
          </w:tcPr>
          <w:p>
            <w:r>
              <w:t>string</w:t>
            </w:r>
          </w:p>
        </w:tc>
        <w:tc>
          <w:tcPr>
            <w:tcW w:type="dxa" w:w="2880"/>
          </w:tcPr>
          <w:p>
            <w:r>
              <w:t>Where the error occurred, if present.</w:t>
            </w:r>
          </w:p>
        </w:tc>
      </w:tr>
      <w:tr>
        <w:tc>
          <w:tcPr>
            <w:tcW w:type="dxa" w:w="2880"/>
          </w:tcPr>
          <w:p>
            <w:r>
              <w:t>job.status.errorResult.debugInfo</w:t>
            </w:r>
          </w:p>
        </w:tc>
        <w:tc>
          <w:tcPr>
            <w:tcW w:type="dxa" w:w="2880"/>
          </w:tcPr>
          <w:p>
            <w:r>
              <w:t>string</w:t>
            </w:r>
          </w:p>
        </w:tc>
        <w:tc>
          <w:tcPr>
            <w:tcW w:type="dxa" w:w="2880"/>
          </w:tcPr>
          <w:p>
            <w:r>
              <w:t>Internal debugging information.</w:t>
            </w:r>
          </w:p>
        </w:tc>
      </w:tr>
      <w:tr>
        <w:tc>
          <w:tcPr>
            <w:tcW w:type="dxa" w:w="2880"/>
          </w:tcPr>
          <w:p>
            <w:r>
              <w:t>job.status.errors</w:t>
            </w:r>
          </w:p>
        </w:tc>
        <w:tc>
          <w:tcPr>
            <w:tcW w:type="dxa" w:w="2880"/>
          </w:tcPr>
          <w:p>
            <w:r>
              <w:t>array</w:t>
            </w:r>
          </w:p>
        </w:tc>
        <w:tc>
          <w:tcPr>
            <w:tcW w:type="dxa" w:w="2880"/>
          </w:tcPr>
          <w:p>
            <w:r>
              <w:t>First errors encountered during job execution.</w:t>
            </w:r>
          </w:p>
        </w:tc>
      </w:tr>
      <w:tr>
        <w:tc>
          <w:tcPr>
            <w:tcW w:type="dxa" w:w="2880"/>
          </w:tcPr>
          <w:p>
            <w:r>
              <w:t>job.statistics</w:t>
            </w:r>
          </w:p>
        </w:tc>
        <w:tc>
          <w:tcPr>
            <w:tcW w:type="dxa" w:w="2880"/>
          </w:tcPr>
          <w:p>
            <w:r>
              <w:t>object</w:t>
            </w:r>
          </w:p>
        </w:tc>
        <w:tc>
          <w:tcPr>
            <w:tcW w:type="dxa" w:w="2880"/>
          </w:tcPr>
          <w:p>
            <w:r>
              <w:t>Statistics for a single job execution, if returned.</w:t>
            </w:r>
          </w:p>
        </w:tc>
      </w:tr>
      <w:tr>
        <w:tc>
          <w:tcPr>
            <w:tcW w:type="dxa" w:w="2880"/>
          </w:tcPr>
          <w:p>
            <w:r>
              <w:t>job.configuration</w:t>
            </w:r>
          </w:p>
        </w:tc>
        <w:tc>
          <w:tcPr>
            <w:tcW w:type="dxa" w:w="2880"/>
          </w:tcPr>
          <w:p>
            <w:r>
              <w:t>object</w:t>
            </w:r>
          </w:p>
        </w:tc>
        <w:tc>
          <w:tcPr>
            <w:tcW w:type="dxa" w:w="2880"/>
          </w:tcPr>
          <w:p>
            <w:r>
              <w:t>Job configuration, if returned.</w:t>
            </w:r>
          </w:p>
        </w:tc>
      </w:tr>
    </w:tbl>
    <w:p/>
    <w:p>
      <w:pPr>
        <w:pStyle w:val="Heading3"/>
      </w:pPr>
      <w:r>
        <w:t>Sample Request</w:t>
      </w:r>
    </w:p>
    <w:p>
      <w:r>
        <w:rPr>
          <w:b/>
          <w:color w:val="666666"/>
          <w:sz w:val="16"/>
        </w:rPr>
        <w:t>[bash]</w:t>
      </w:r>
    </w:p>
    <w:p>
      <w:pPr>
        <w:shd w:fill="F2F2F2" w:val="clear"/>
      </w:pPr>
      <w:r>
        <w:rPr>
          <w:rFonts w:ascii="Courier New" w:hAnsi="Courier New"/>
          <w:sz w:val="17"/>
        </w:rPr>
        <w:t>curl -X POST "https://bigquery.googleapis.com/bigquery/v2/projects/my-project/jobs/bquxjob_123abc456def/cancel?location=US" \</w:t>
        <w:br/>
        <w:t xml:space="preserve"> -H "Accept: application/json"</w:t>
      </w:r>
    </w:p>
    <w:p>
      <w:pPr>
        <w:pStyle w:val="Heading3"/>
      </w:pPr>
      <w:r>
        <w:t>Example Usage</w:t>
      </w:r>
    </w:p>
    <w:p>
      <w:pPr>
        <w:pStyle w:val="Heading3"/>
      </w:pPr>
      <w:r>
        <w:t>Example 1: Cancel a Job in the US Multi-Region</w:t>
      </w:r>
    </w:p>
    <w:p>
      <w:pPr>
        <w:pStyle w:val="Heading3"/>
      </w:pPr>
      <w:r>
        <w:t>Example 2: Cancel a Job in a Single Region</w:t>
      </w:r>
    </w:p>
    <w:p>
      <w:r>
        <w:rPr>
          <w:b/>
          <w:color w:val="666666"/>
          <w:sz w:val="16"/>
        </w:rPr>
        <w:t>[bash]</w:t>
      </w:r>
    </w:p>
    <w:p>
      <w:pPr>
        <w:shd w:fill="F2F2F2" w:val="clear"/>
      </w:pPr>
      <w:r>
        <w:rPr>
          <w:rFonts w:ascii="Courier New" w:hAnsi="Courier New"/>
          <w:sz w:val="17"/>
        </w:rPr>
        <w:t>curl -X POST "https://bigquery.googleapis.com/bigquery/v2/projects/my-project/jobs/bquxjob_789xyz654/cancel?location=us-central1" \</w:t>
        <w:br/>
        <w:t xml:space="preserve"> -H "Accept: application/json"</w:t>
      </w:r>
    </w:p>
    <w:p>
      <w:pPr>
        <w:pStyle w:val="Heading3"/>
      </w:pPr>
      <w:r>
        <w:t>Behavior</w:t>
      </w:r>
    </w:p>
    <w:p>
      <w:pPr>
        <w:pStyle w:val="ListBullet"/>
      </w:pPr>
      <w:r>
        <w:t>BigQuery receives a cancellation request for the specified job.</w:t>
      </w:r>
    </w:p>
    <w:p>
      <w:pPr>
        <w:pStyle w:val="ListBullet"/>
      </w:pPr>
      <w:r>
        <w:t>The API returns immediately rather than waiting for cancellation to fully complete.</w:t>
      </w:r>
    </w:p>
    <w:p>
      <w:pPr>
        <w:pStyle w:val="ListBullet"/>
      </w:pPr>
      <w:r>
        <w:t>The response may include the job resource in its current or final state.</w:t>
      </w:r>
    </w:p>
    <w:p>
      <w:pPr>
        <w:pStyle w:val="ListBullet"/>
      </w:pPr>
      <w:r>
        <w:t>The client must poll job status separately to confirm whether cancellation succeeded.</w:t>
      </w:r>
    </w:p>
    <w:p>
      <w:pPr>
        <w:pStyle w:val="ListBullet"/>
      </w:pPr>
      <w:r>
        <w:t>Even if a job is cancelled, it may still incur costs.</w:t>
      </w:r>
    </w:p>
    <w:p>
      <w:pPr>
        <w:pStyle w:val="Heading3"/>
      </w:pPr>
      <w:r>
        <w:t>Notes</w:t>
      </w:r>
    </w:p>
    <w:p>
      <w:pPr>
        <w:pStyle w:val="ListBullet"/>
      </w:pPr>
      <w:r>
        <w:t>This endpoint has no request body.</w:t>
      </w:r>
    </w:p>
    <w:p>
      <w:pPr>
        <w:pStyle w:val="ListBullet"/>
      </w:pPr>
      <w:r>
        <w:t>The location query parameter is important for jobs outside the us or eu multi-regional locations and for jobs in single regions.</w:t>
      </w:r>
    </w:p>
    <w:p>
      <w:pPr>
        <w:pStyle w:val="ListBullet"/>
      </w:pPr>
      <w:r>
        <w:t>The response schema is JobCancelResponse.</w:t>
      </w:r>
    </w:p>
    <w:p>
      <w:pPr>
        <w:pStyle w:val="ListBullet"/>
      </w:pPr>
      <w:r>
        <w:t>The returned job object can be extensive; only a subset of fields may be relevant for most integrations.</w:t>
      </w:r>
    </w:p>
    <w:p>
      <w:pPr>
        <w:pStyle w:val="Heading3"/>
      </w:pPr>
      <w:r>
        <w:t>Gotchas</w:t>
      </w:r>
    </w:p>
    <w:p>
      <w:pPr>
        <w:pStyle w:val="ListBullet"/>
      </w:pPr>
      <w:r>
        <w:t>A successful cancellation request does not guarantee the job has already stopped; you must poll job status afterward.</w:t>
      </w:r>
    </w:p>
    <w:p>
      <w:pPr>
        <w:pStyle w:val="ListBullet"/>
      </w:pPr>
      <w:r>
        <w:t>If you omit location for region-specific jobs, the request may fail or not target the intended job.</w:t>
      </w:r>
    </w:p>
    <w:p>
      <w:pPr>
        <w:pStyle w:val="ListBullet"/>
      </w:pPr>
      <w:r>
        <w:t>Cancelled jobs may still generate charges.</w:t>
      </w:r>
    </w:p>
    <w:p>
      <w:pPr>
        <w:pStyle w:val="Heading3"/>
      </w:pPr>
      <w:r>
        <w:t>Error Handling</w:t>
      </w:r>
    </w:p>
    <w:p>
      <w:pPr>
        <w:pStyle w:val="ListBullet"/>
      </w:pPr>
      <w:r>
        <w:t>400 Bad Request: Invalid parameters such as an incorrect location</w:t>
      </w:r>
    </w:p>
    <w:p>
      <w:pPr>
        <w:pStyle w:val="ListBullet"/>
      </w:pPr>
      <w:r>
        <w:t>404 Not Found: The specified job may not exist in the given project/location</w:t>
      </w:r>
    </w:p>
    <w:p>
      <w:pPr>
        <w:pStyle w:val="ListBullet"/>
      </w:pPr>
      <w:r>
        <w:t>5XX Server Errors: Temporary BigQuery or backend service issues</w:t>
      </w:r>
    </w:p>
    <w:p>
      <w:pPr>
        <w:pStyle w:val="Heading3"/>
      </w:pPr>
      <w:r>
        <w:t>Related jobs actions</w:t>
      </w:r>
    </w:p>
    <w:p>
      <w:pPr>
        <w:pStyle w:val="ListBullet"/>
      </w:pPr>
      <w:r>
        <w:t>[GET] Get a Project Job — /bigquery/v2/projects/{{projectId}}/jobs/{{jobId}}</w:t>
      </w:r>
    </w:p>
    <w:p>
      <w:pPr>
        <w:pStyle w:val="ListBullet"/>
      </w:pPr>
      <w:r>
        <w:t>[POST] Insert a Project Job — /bigquery/v2/projects/{{projectId}}/jobs</w:t>
      </w:r>
    </w:p>
    <w:p>
      <w:pPr>
        <w:pStyle w:val="ListBullet"/>
      </w:pPr>
      <w:r>
        <w:t>[GET] List a Project's Jobs — /bigquery/v2/projects/{{projectId}}/jobs</w:t>
      </w:r>
    </w:p>
    <w:p>
      <w:pPr>
        <w:pStyle w:val="ListBullet"/>
      </w:pPr>
      <w:r>
        <w:t>[DELETE] Delete a BigQuery Project Job's Metadata — /bigquery/v2/projects/{{projectId}}/jobs/{{jobId}}/delete</w:t>
      </w:r>
    </w:p>
    <w:p>
      <w:r>
        <w:br w:type="page"/>
      </w:r>
    </w:p>
    <w:p>
      <w:pPr>
        <w:pStyle w:val="Heading2"/>
      </w:pPr>
      <w:r>
        <w:t>7. [PUT] Update a Project Dataset</w:t>
      </w:r>
    </w:p>
    <w:p>
      <w:r>
        <w:rPr>
          <w:b/>
        </w:rPr>
        <w:t xml:space="preserve">Endpoint: </w:t>
      </w:r>
      <w:r>
        <w:rPr>
          <w:rFonts w:ascii="Courier New" w:hAnsi="Courier New"/>
          <w:sz w:val="18"/>
        </w:rPr>
        <w:t>/bigquery/v2/projects/{{projectId}}/datasets/{{datasetId}}</w:t>
      </w:r>
    </w:p>
    <w:p>
      <w:pPr>
        <w:pStyle w:val="Heading3"/>
      </w:pPr>
      <w:r>
        <w:t>Prerequisites</w:t>
      </w:r>
    </w:p>
    <w:p>
      <w:pPr>
        <w:pStyle w:val="ListBullet"/>
      </w:pPr>
      <w:r>
        <w:t>You must know the target projectId and datasetId</w:t>
      </w:r>
    </w:p>
    <w:p>
      <w:pPr>
        <w:pStyle w:val="ListBullet"/>
      </w:pPr>
      <w:r>
        <w:t>You must provide a BigQuery Dataset resource in the request body</w:t>
      </w:r>
    </w:p>
    <w:p>
      <w:pPr>
        <w:pStyle w:val="ListBullet"/>
      </w:pPr>
      <w:r>
        <w:t>Use this endpoint when you want to replace the entire dataset resource; for partial updates, use the patch method instead</w:t>
      </w:r>
    </w:p>
    <w:p>
      <w:pPr>
        <w:pStyle w:val="Heading3"/>
      </w:pPr>
      <w:r>
        <w:t>Method</w:t>
      </w:r>
    </w:p>
    <w:p>
      <w:r>
        <w:t>PUT</w:t>
      </w:r>
    </w:p>
    <w:p>
      <w:pPr>
        <w:pStyle w:val="Heading3"/>
      </w:pPr>
      <w:r>
        <w:t>URL</w:t>
      </w:r>
    </w:p>
    <w:p>
      <w:r>
        <w:t>https://bigquery.googleapis.com/bigquery/v2/projects/{{projectId}}/datasets/{{datasetId}}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information in an existing BigQuery dataset. This update method replaces the entire dataset resource, whereas the patch method only replaces fields that are provided in the submitted dataset resource.</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Always construct the path as /bigquery/v2/projects/{{projectId}}/datasets/{{datasetId}}.</w:t>
      </w:r>
    </w:p>
    <w:p>
      <w:pPr>
        <w:pStyle w:val="ListBullet"/>
      </w:pPr>
      <w:r>
        <w:t>Do not call the API with a missing or empty projectId.</w:t>
      </w:r>
    </w:p>
    <w:p>
      <w:pPr>
        <w:pStyle w:val="ListBullet"/>
      </w:pPr>
      <w:r>
        <w:t>Do not call the API with a missing or empty datasetId.</w:t>
      </w:r>
    </w:p>
    <w:p>
      <w:pPr>
        <w:pStyle w:val="ListBullet"/>
      </w:pPr>
      <w:r>
        <w:t>projectId must match pattern ^[^/]+$.</w:t>
      </w:r>
    </w:p>
    <w:p>
      <w:pPr>
        <w:pStyle w:val="ListBullet"/>
      </w:pPr>
      <w:r>
        <w:t>datasetId must match pattern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w:t>
        <w:br/>
        <w:t>/bigquery/v2/projects/sample-project-123/datasets/customer_data</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w:t>
        <w:br/>
        <w:t>/bigquery/v2/projects/my-project/datasets/</w:t>
        <w:br/>
        <w:t>/bigquery/v2/projects/my/project/datasets/analytics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 of the dataset being updated. Required. Must match pattern ^[^/]+$. Send in the URL path.</w:t>
            </w:r>
          </w:p>
        </w:tc>
      </w:tr>
      <w:tr>
        <w:tc>
          <w:tcPr>
            <w:tcW w:type="dxa" w:w="2880"/>
          </w:tcPr>
          <w:p>
            <w:r>
              <w:t>datasetId</w:t>
            </w:r>
          </w:p>
        </w:tc>
        <w:tc>
          <w:tcPr>
            <w:tcW w:type="dxa" w:w="2880"/>
          </w:tcPr>
          <w:p>
            <w:r>
              <w:t>string</w:t>
            </w:r>
          </w:p>
        </w:tc>
        <w:tc>
          <w:tcPr>
            <w:tcW w:type="dxa" w:w="2880"/>
          </w:tcPr>
          <w:p>
            <w:r>
              <w:t>Dataset ID of the dataset being updated. Required. Must match pattern ^[^/]+$.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accessPolicyVersion</w:t>
            </w:r>
          </w:p>
        </w:tc>
        <w:tc>
          <w:tcPr>
            <w:tcW w:type="dxa" w:w="2880"/>
          </w:tcPr>
          <w:p>
            <w:r>
              <w:t>integer</w:t>
            </w:r>
          </w:p>
        </w:tc>
        <w:tc>
          <w:tcPr>
            <w:tcW w:type="dxa" w:w="2880"/>
          </w:tcPr>
          <w:p>
            <w:r>
              <w:t>Optional. Version of the provided access policy schema. Valid values: 0, 1, 3. Invalid values are rejected. This maps to IAM Policy version. For datasets with conditional access policy bindings, operations updating conditional bindings must specify version 3; if unset or set to 0 or 1 for datasets with conditional bindings, the request will be rejected. Send as a URL query parameter.</w:t>
            </w:r>
          </w:p>
        </w:tc>
      </w:tr>
      <w:tr>
        <w:tc>
          <w:tcPr>
            <w:tcW w:type="dxa" w:w="2880"/>
          </w:tcPr>
          <w:p>
            <w:r>
              <w:t>updateMode</w:t>
            </w:r>
          </w:p>
        </w:tc>
        <w:tc>
          <w:tcPr>
            <w:tcW w:type="dxa" w:w="2880"/>
          </w:tcPr>
          <w:p>
            <w:r>
              <w:t>string</w:t>
            </w:r>
          </w:p>
        </w:tc>
        <w:tc>
          <w:tcPr>
            <w:tcW w:type="dxa" w:w="2880"/>
          </w:tcPr>
          <w:p>
            <w:r>
              <w:t>Optional. Specifies which fields the update targets. Possible values: UPDATE_MODE_UNSPECIFIED, UPDATE_METADATA, UPDATE_ACL, UPDATE_FULL. Default behavior updates both metadata and ACL fields. UPDATE_MODE_UNSPECIFIED defaults to UPDATE_FULL. Send as a URL query parameter.</w:t>
            </w:r>
          </w:p>
        </w:tc>
      </w:tr>
    </w:tbl>
    <w:p/>
    <w:p>
      <w:pPr>
        <w:pStyle w:val="Heading3"/>
      </w:pPr>
      <w:r>
        <w:t>Request Body</w:t>
      </w:r>
    </w:p>
    <w:p>
      <w:r>
        <w:t>Represents a BigQuery Dataset resource.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externalDatasetReference</w:t>
            </w:r>
          </w:p>
        </w:tc>
        <w:tc>
          <w:tcPr>
            <w:tcW w:type="dxa" w:w="2880"/>
          </w:tcPr>
          <w:p>
            <w:r>
              <w:t>object</w:t>
            </w:r>
          </w:p>
        </w:tc>
        <w:tc>
          <w:tcPr>
            <w:tcW w:type="dxa" w:w="2880"/>
          </w:tcPr>
          <w:p>
            <w:r>
              <w:t>Configures access to a dataset defined in external metadata storage.</w:t>
            </w:r>
          </w:p>
        </w:tc>
      </w:tr>
      <w:tr>
        <w:tc>
          <w:tcPr>
            <w:tcW w:type="dxa" w:w="2880"/>
          </w:tcPr>
          <w:p>
            <w:r>
              <w:t>externalDatasetReference.externalSource</w:t>
            </w:r>
          </w:p>
        </w:tc>
        <w:tc>
          <w:tcPr>
            <w:tcW w:type="dxa" w:w="2880"/>
          </w:tcPr>
          <w:p>
            <w:r>
              <w:t>string</w:t>
            </w:r>
          </w:p>
        </w:tc>
        <w:tc>
          <w:tcPr>
            <w:tcW w:type="dxa" w:w="2880"/>
          </w:tcPr>
          <w:p>
            <w:r>
              <w:t>Required within externalDatasetReference. External source that backs this dataset.</w:t>
            </w:r>
          </w:p>
        </w:tc>
      </w:tr>
      <w:tr>
        <w:tc>
          <w:tcPr>
            <w:tcW w:type="dxa" w:w="2880"/>
          </w:tcPr>
          <w:p>
            <w:r>
              <w:t>externalDatasetReference.connection</w:t>
            </w:r>
          </w:p>
        </w:tc>
        <w:tc>
          <w:tcPr>
            <w:tcW w:type="dxa" w:w="2880"/>
          </w:tcPr>
          <w:p>
            <w:r>
              <w:t>string</w:t>
            </w:r>
          </w:p>
        </w:tc>
        <w:tc>
          <w:tcPr>
            <w:tcW w:type="dxa" w:w="2880"/>
          </w:tcPr>
          <w:p>
            <w:r>
              <w:t>Required within externalDatasetReference. Connection ID used to access the external source. Format: projects/{project_id}/locations/{location_id}/connections/{connection_id}.</w:t>
            </w:r>
          </w:p>
        </w:tc>
      </w:tr>
      <w:tr>
        <w:tc>
          <w:tcPr>
            <w:tcW w:type="dxa" w:w="2880"/>
          </w:tcPr>
          <w:p>
            <w:r>
              <w:t>defaultCollation</w:t>
            </w:r>
          </w:p>
        </w:tc>
        <w:tc>
          <w:tcPr>
            <w:tcW w:type="dxa" w:w="2880"/>
          </w:tcPr>
          <w:p>
            <w:r>
              <w:t>string</w:t>
            </w:r>
          </w:p>
        </w:tc>
        <w:tc>
          <w:tcPr>
            <w:tcW w:type="dxa" w:w="2880"/>
          </w:tcPr>
          <w:p>
            <w:r>
              <w:t>Optional. Default collation for future tables created in the dataset. Supported values include 'und:ci' and '' (empty string). Empty string defaults to case-sensitive behavior.</w:t>
            </w:r>
          </w:p>
        </w:tc>
      </w:tr>
      <w:tr>
        <w:tc>
          <w:tcPr>
            <w:tcW w:type="dxa" w:w="2880"/>
          </w:tcPr>
          <w:p>
            <w:r>
              <w:t>friendlyName</w:t>
            </w:r>
          </w:p>
        </w:tc>
        <w:tc>
          <w:tcPr>
            <w:tcW w:type="dxa" w:w="2880"/>
          </w:tcPr>
          <w:p>
            <w:r>
              <w:t>string</w:t>
            </w:r>
          </w:p>
        </w:tc>
        <w:tc>
          <w:tcPr>
            <w:tcW w:type="dxa" w:w="2880"/>
          </w:tcPr>
          <w:p>
            <w:r>
              <w:t>Optional. A descriptive name for the dataset.</w:t>
            </w:r>
          </w:p>
        </w:tc>
      </w:tr>
      <w:tr>
        <w:tc>
          <w:tcPr>
            <w:tcW w:type="dxa" w:w="2880"/>
          </w:tcPr>
          <w:p>
            <w:r>
              <w:t>defaultPartitionExpirationMs</w:t>
            </w:r>
          </w:p>
        </w:tc>
        <w:tc>
          <w:tcPr>
            <w:tcW w:type="dxa" w:w="2880"/>
          </w:tcPr>
          <w:p>
            <w:r>
              <w:t>string</w:t>
            </w:r>
          </w:p>
        </w:tc>
        <w:tc>
          <w:tcPr>
            <w:tcW w:type="dxa" w:w="2880"/>
          </w:tcPr>
          <w:p>
            <w:r>
              <w:t>Optional. Default partition expiration in milliseconds for new time-partitioned tables. Format: int64 string.</w:t>
            </w:r>
          </w:p>
        </w:tc>
      </w:tr>
      <w:tr>
        <w:tc>
          <w:tcPr>
            <w:tcW w:type="dxa" w:w="2880"/>
          </w:tcPr>
          <w:p>
            <w:r>
              <w:t>defaultRoundingMode</w:t>
            </w:r>
          </w:p>
        </w:tc>
        <w:tc>
          <w:tcPr>
            <w:tcW w:type="dxa" w:w="2880"/>
          </w:tcPr>
          <w:p>
            <w:r>
              <w:t>string</w:t>
            </w:r>
          </w:p>
        </w:tc>
        <w:tc>
          <w:tcPr>
            <w:tcW w:type="dxa" w:w="2880"/>
          </w:tcPr>
          <w:p>
            <w:r>
              <w:t>Optional. Default rounding mode for new tables. Possible values: ROUNDING_MODE_UNSPECIFIED, ROUND_HALF_AWAY_FROM_ZERO, ROUND_HALF_EVEN. Unspecified defaults to ROUND_HALF_AWAY_FROM_ZERO.</w:t>
            </w:r>
          </w:p>
        </w:tc>
      </w:tr>
      <w:tr>
        <w:tc>
          <w:tcPr>
            <w:tcW w:type="dxa" w:w="2880"/>
          </w:tcPr>
          <w:p>
            <w:r>
              <w:t>description</w:t>
            </w:r>
          </w:p>
        </w:tc>
        <w:tc>
          <w:tcPr>
            <w:tcW w:type="dxa" w:w="2880"/>
          </w:tcPr>
          <w:p>
            <w:r>
              <w:t>string</w:t>
            </w:r>
          </w:p>
        </w:tc>
        <w:tc>
          <w:tcPr>
            <w:tcW w:type="dxa" w:w="2880"/>
          </w:tcPr>
          <w:p>
            <w:r>
              <w:t>Optional. A user-friendly description of the dataset.</w:t>
            </w:r>
          </w:p>
        </w:tc>
      </w:tr>
      <w:tr>
        <w:tc>
          <w:tcPr>
            <w:tcW w:type="dxa" w:w="2880"/>
          </w:tcPr>
          <w:p>
            <w:r>
              <w:t>maxTimeTravelHours</w:t>
            </w:r>
          </w:p>
        </w:tc>
        <w:tc>
          <w:tcPr>
            <w:tcW w:type="dxa" w:w="2880"/>
          </w:tcPr>
          <w:p>
            <w:r>
              <w:t>string</w:t>
            </w:r>
          </w:p>
        </w:tc>
        <w:tc>
          <w:tcPr>
            <w:tcW w:type="dxa" w:w="2880"/>
          </w:tcPr>
          <w:p>
            <w:r>
              <w:t>Optional. Time travel window in hours. Valid range: 48 to 168. Default: 168. Format: int64 string.</w:t>
            </w:r>
          </w:p>
        </w:tc>
      </w:tr>
      <w:tr>
        <w:tc>
          <w:tcPr>
            <w:tcW w:type="dxa" w:w="2880"/>
          </w:tcPr>
          <w:p>
            <w:r>
              <w:t>defaultEncryptionConfiguration</w:t>
            </w:r>
          </w:p>
        </w:tc>
        <w:tc>
          <w:tcPr>
            <w:tcW w:type="dxa" w:w="2880"/>
          </w:tcPr>
          <w:p>
            <w:r>
              <w:t>object</w:t>
            </w:r>
          </w:p>
        </w:tc>
        <w:tc>
          <w:tcPr>
            <w:tcW w:type="dxa" w:w="2880"/>
          </w:tcPr>
          <w:p>
            <w:r>
              <w:t>Optional. Configuration for Cloud KMS encryption settings.</w:t>
            </w:r>
          </w:p>
        </w:tc>
      </w:tr>
      <w:tr>
        <w:tc>
          <w:tcPr>
            <w:tcW w:type="dxa" w:w="2880"/>
          </w:tcPr>
          <w:p>
            <w:r>
              <w:t>defaultEncryptionConfiguration.kmsKeyName</w:t>
            </w:r>
          </w:p>
        </w:tc>
        <w:tc>
          <w:tcPr>
            <w:tcW w:type="dxa" w:w="2880"/>
          </w:tcPr>
          <w:p>
            <w:r>
              <w:t>string</w:t>
            </w:r>
          </w:p>
        </w:tc>
        <w:tc>
          <w:tcPr>
            <w:tcW w:type="dxa" w:w="2880"/>
          </w:tcPr>
          <w:p>
            <w:r>
              <w:t>Optional. Cloud KMS key used to protect destination BigQuery tables.</w:t>
            </w:r>
          </w:p>
        </w:tc>
      </w:tr>
      <w:tr>
        <w:tc>
          <w:tcPr>
            <w:tcW w:type="dxa" w:w="2880"/>
          </w:tcPr>
          <w:p>
            <w:r>
              <w:t>storageBillingModel</w:t>
            </w:r>
          </w:p>
        </w:tc>
        <w:tc>
          <w:tcPr>
            <w:tcW w:type="dxa" w:w="2880"/>
          </w:tcPr>
          <w:p>
            <w:r>
              <w:t>string</w:t>
            </w:r>
          </w:p>
        </w:tc>
        <w:tc>
          <w:tcPr>
            <w:tcW w:type="dxa" w:w="2880"/>
          </w:tcPr>
          <w:p>
            <w:r>
              <w:t>Optional. Storage billing model. Possible values: STORAGE_BILLING_MODEL_UNSPECIFIED, LOGICAL, PHYSICAL.</w:t>
            </w:r>
          </w:p>
        </w:tc>
      </w:tr>
      <w:tr>
        <w:tc>
          <w:tcPr>
            <w:tcW w:type="dxa" w:w="2880"/>
          </w:tcPr>
          <w:p>
            <w:r>
              <w:t>location</w:t>
            </w:r>
          </w:p>
        </w:tc>
        <w:tc>
          <w:tcPr>
            <w:tcW w:type="dxa" w:w="2880"/>
          </w:tcPr>
          <w:p>
            <w:r>
              <w:t>string</w:t>
            </w:r>
          </w:p>
        </w:tc>
        <w:tc>
          <w:tcPr>
            <w:tcW w:type="dxa" w:w="2880"/>
          </w:tcPr>
          <w:p>
            <w:r>
              <w:t>The geographic location where the dataset should reside.</w:t>
            </w:r>
          </w:p>
        </w:tc>
      </w:tr>
      <w:tr>
        <w:tc>
          <w:tcPr>
            <w:tcW w:type="dxa" w:w="2880"/>
          </w:tcPr>
          <w:p>
            <w:r>
              <w:t>datasetReference</w:t>
            </w:r>
          </w:p>
        </w:tc>
        <w:tc>
          <w:tcPr>
            <w:tcW w:type="dxa" w:w="2880"/>
          </w:tcPr>
          <w:p>
            <w:r>
              <w:t>object</w:t>
            </w:r>
          </w:p>
        </w:tc>
        <w:tc>
          <w:tcPr>
            <w:tcW w:type="dxa" w:w="2880"/>
          </w:tcPr>
          <w:p>
            <w:r>
              <w:t>Identifier for a dataset.</w:t>
            </w:r>
          </w:p>
        </w:tc>
      </w:tr>
      <w:tr>
        <w:tc>
          <w:tcPr>
            <w:tcW w:type="dxa" w:w="2880"/>
          </w:tcPr>
          <w:p>
            <w:r>
              <w:t>datasetReference.datasetId</w:t>
            </w:r>
          </w:p>
        </w:tc>
        <w:tc>
          <w:tcPr>
            <w:tcW w:type="dxa" w:w="2880"/>
          </w:tcPr>
          <w:p>
            <w:r>
              <w:t>string</w:t>
            </w:r>
          </w:p>
        </w:tc>
        <w:tc>
          <w:tcPr>
            <w:tcW w:type="dxa" w:w="2880"/>
          </w:tcPr>
          <w:p>
            <w:r>
              <w:t>Required within datasetReference. Unique dataset ID without the project name. Must contain only letters, numbers, or underscores. Maximum length: 1,024 characters.</w:t>
            </w:r>
          </w:p>
        </w:tc>
      </w:tr>
      <w:tr>
        <w:tc>
          <w:tcPr>
            <w:tcW w:type="dxa" w:w="2880"/>
          </w:tcPr>
          <w:p>
            <w:r>
              <w:t>datasetReference.projectId</w:t>
            </w:r>
          </w:p>
        </w:tc>
        <w:tc>
          <w:tcPr>
            <w:tcW w:type="dxa" w:w="2880"/>
          </w:tcPr>
          <w:p>
            <w:r>
              <w:t>string</w:t>
            </w:r>
          </w:p>
        </w:tc>
        <w:tc>
          <w:tcPr>
            <w:tcW w:type="dxa" w:w="2880"/>
          </w:tcPr>
          <w:p>
            <w:r>
              <w:t>Optional. ID of the project containing this dataset.</w:t>
            </w:r>
          </w:p>
        </w:tc>
      </w:tr>
      <w:tr>
        <w:tc>
          <w:tcPr>
            <w:tcW w:type="dxa" w:w="2880"/>
          </w:tcPr>
          <w:p>
            <w:r>
              <w:t>isCaseInsensitive</w:t>
            </w:r>
          </w:p>
        </w:tc>
        <w:tc>
          <w:tcPr>
            <w:tcW w:type="dxa" w:w="2880"/>
          </w:tcPr>
          <w:p>
            <w:r>
              <w:t>boolean</w:t>
            </w:r>
          </w:p>
        </w:tc>
        <w:tc>
          <w:tcPr>
            <w:tcW w:type="dxa" w:w="2880"/>
          </w:tcPr>
          <w:p>
            <w:r>
              <w:t>Optional. true if the dataset and its table names are case-insensitive; otherwise false. Default is false.</w:t>
            </w:r>
          </w:p>
        </w:tc>
      </w:tr>
      <w:tr>
        <w:tc>
          <w:tcPr>
            <w:tcW w:type="dxa" w:w="2880"/>
          </w:tcPr>
          <w:p>
            <w:r>
              <w:t>linkedDatasetSource</w:t>
            </w:r>
          </w:p>
        </w:tc>
        <w:tc>
          <w:tcPr>
            <w:tcW w:type="dxa" w:w="2880"/>
          </w:tcPr>
          <w:p>
            <w:r>
              <w:t>object</w:t>
            </w:r>
          </w:p>
        </w:tc>
        <w:tc>
          <w:tcPr>
            <w:tcW w:type="dxa" w:w="2880"/>
          </w:tcPr>
          <w:p>
            <w:r>
              <w:t>A dataset source type that refers to another BigQuery dataset.</w:t>
            </w:r>
          </w:p>
        </w:tc>
      </w:tr>
      <w:tr>
        <w:tc>
          <w:tcPr>
            <w:tcW w:type="dxa" w:w="2880"/>
          </w:tcPr>
          <w:p>
            <w:r>
              <w:t>linkedDatasetSource.sourceDataset</w:t>
            </w:r>
          </w:p>
        </w:tc>
        <w:tc>
          <w:tcPr>
            <w:tcW w:type="dxa" w:w="2880"/>
          </w:tcPr>
          <w:p>
            <w:r>
              <w:t>object</w:t>
            </w:r>
          </w:p>
        </w:tc>
        <w:tc>
          <w:tcPr>
            <w:tcW w:type="dxa" w:w="2880"/>
          </w:tcPr>
          <w:p>
            <w:r>
              <w:t>Identifier for the source dataset.</w:t>
            </w:r>
          </w:p>
        </w:tc>
      </w:tr>
      <w:tr>
        <w:tc>
          <w:tcPr>
            <w:tcW w:type="dxa" w:w="2880"/>
          </w:tcPr>
          <w:p>
            <w:r>
              <w:t>linkedDatasetSource.sourceDataset.datasetId</w:t>
            </w:r>
          </w:p>
        </w:tc>
        <w:tc>
          <w:tcPr>
            <w:tcW w:type="dxa" w:w="2880"/>
          </w:tcPr>
          <w:p>
            <w:r>
              <w:t>string</w:t>
            </w:r>
          </w:p>
        </w:tc>
        <w:tc>
          <w:tcPr>
            <w:tcW w:type="dxa" w:w="2880"/>
          </w:tcPr>
          <w:p>
            <w:r>
              <w:t>Required within linkedDatasetSource.sourceDataset. Unique dataset ID without the project name. Must contain only letters, numbers, or underscores. Maximum length: 1,024 characters.</w:t>
            </w:r>
          </w:p>
        </w:tc>
      </w:tr>
      <w:tr>
        <w:tc>
          <w:tcPr>
            <w:tcW w:type="dxa" w:w="2880"/>
          </w:tcPr>
          <w:p>
            <w:r>
              <w:t>linkedDatasetSource.sourceDataset.projectId</w:t>
            </w:r>
          </w:p>
        </w:tc>
        <w:tc>
          <w:tcPr>
            <w:tcW w:type="dxa" w:w="2880"/>
          </w:tcPr>
          <w:p>
            <w:r>
              <w:t>string</w:t>
            </w:r>
          </w:p>
        </w:tc>
        <w:tc>
          <w:tcPr>
            <w:tcW w:type="dxa" w:w="2880"/>
          </w:tcPr>
          <w:p>
            <w:r>
              <w:t>Optional. Project ID of the source dataset.</w:t>
            </w:r>
          </w:p>
        </w:tc>
      </w:tr>
      <w:tr>
        <w:tc>
          <w:tcPr>
            <w:tcW w:type="dxa" w:w="2880"/>
          </w:tcPr>
          <w:p>
            <w:r>
              <w:t>defaultTableExpirationMs</w:t>
            </w:r>
          </w:p>
        </w:tc>
        <w:tc>
          <w:tcPr>
            <w:tcW w:type="dxa" w:w="2880"/>
          </w:tcPr>
          <w:p>
            <w:r>
              <w:t>string</w:t>
            </w:r>
          </w:p>
        </w:tc>
        <w:tc>
          <w:tcPr>
            <w:tcW w:type="dxa" w:w="2880"/>
          </w:tcPr>
          <w:p>
            <w:r>
              <w:t>Optional. Default lifetime of all tables in the dataset, in milliseconds. Minimum: 3600000 (1 hour). To clear an existing default expiration with a PATCH request, set to 0. Format: int64 string.</w:t>
            </w:r>
          </w:p>
        </w:tc>
      </w:tr>
      <w:tr>
        <w:tc>
          <w:tcPr>
            <w:tcW w:type="dxa" w:w="2880"/>
          </w:tcPr>
          <w:p>
            <w:r>
              <w:t>externalCatalogDatasetOptions</w:t>
            </w:r>
          </w:p>
        </w:tc>
        <w:tc>
          <w:tcPr>
            <w:tcW w:type="dxa" w:w="2880"/>
          </w:tcPr>
          <w:p>
            <w:r>
              <w:t>object</w:t>
            </w:r>
          </w:p>
        </w:tc>
        <w:tc>
          <w:tcPr>
            <w:tcW w:type="dxa" w:w="2880"/>
          </w:tcPr>
          <w:p>
            <w:r>
              <w:t>Optional. Options defining open source compatible datasets in the BigQuery catalog.</w:t>
            </w:r>
          </w:p>
        </w:tc>
      </w:tr>
      <w:tr>
        <w:tc>
          <w:tcPr>
            <w:tcW w:type="dxa" w:w="2880"/>
          </w:tcPr>
          <w:p>
            <w:r>
              <w:t>externalCatalogDatasetOptions.defaultStorageLocationUri</w:t>
            </w:r>
          </w:p>
        </w:tc>
        <w:tc>
          <w:tcPr>
            <w:tcW w:type="dxa" w:w="2880"/>
          </w:tcPr>
          <w:p>
            <w:r>
              <w:t>string</w:t>
            </w:r>
          </w:p>
        </w:tc>
        <w:tc>
          <w:tcPr>
            <w:tcW w:type="dxa" w:w="2880"/>
          </w:tcPr>
          <w:p>
            <w:r>
              <w:t>Optional. Storage location URI for all tables in the dataset. Maximum length: 1024 characters.</w:t>
            </w:r>
          </w:p>
        </w:tc>
      </w:tr>
      <w:tr>
        <w:tc>
          <w:tcPr>
            <w:tcW w:type="dxa" w:w="2880"/>
          </w:tcPr>
          <w:p>
            <w:r>
              <w:t>externalCatalogDatasetOptions.parameters</w:t>
            </w:r>
          </w:p>
        </w:tc>
        <w:tc>
          <w:tcPr>
            <w:tcW w:type="dxa" w:w="2880"/>
          </w:tcPr>
          <w:p>
            <w:r>
              <w:t>object</w:t>
            </w:r>
          </w:p>
        </w:tc>
        <w:tc>
          <w:tcPr>
            <w:tcW w:type="dxa" w:w="2880"/>
          </w:tcPr>
          <w:p>
            <w:r>
              <w:t>Optional. Map of key-value pairs defining parameters and properties of the open source schema. Maximum size: 2 MiB.</w:t>
            </w:r>
          </w:p>
        </w:tc>
      </w:tr>
      <w:tr>
        <w:tc>
          <w:tcPr>
            <w:tcW w:type="dxa" w:w="2880"/>
          </w:tcPr>
          <w:p>
            <w:r>
              <w:t>resourceTags</w:t>
            </w:r>
          </w:p>
        </w:tc>
        <w:tc>
          <w:tcPr>
            <w:tcW w:type="dxa" w:w="2880"/>
          </w:tcPr>
          <w:p>
            <w:r>
              <w:t>object</w:t>
            </w:r>
          </w:p>
        </w:tc>
        <w:tc>
          <w:tcPr>
            <w:tcW w:type="dxa" w:w="2880"/>
          </w:tcPr>
          <w:p>
            <w:r>
              <w:t>Optional. Tags attached to this dataset. Keys should be namespaced, for example 123456789012/environment; values should be short names such as Production.</w:t>
            </w:r>
          </w:p>
        </w:tc>
      </w:tr>
      <w:tr>
        <w:tc>
          <w:tcPr>
            <w:tcW w:type="dxa" w:w="2880"/>
          </w:tcPr>
          <w:p>
            <w:r>
              <w:t>labels</w:t>
            </w:r>
          </w:p>
        </w:tc>
        <w:tc>
          <w:tcPr>
            <w:tcW w:type="dxa" w:w="2880"/>
          </w:tcPr>
          <w:p>
            <w:r>
              <w:t>object</w:t>
            </w:r>
          </w:p>
        </w:tc>
        <w:tc>
          <w:tcPr>
            <w:tcW w:type="dxa" w:w="2880"/>
          </w:tcPr>
          <w:p>
            <w:r>
              <w:t>Optional. Labels associated with the dataset.</w:t>
            </w:r>
          </w:p>
        </w:tc>
      </w:tr>
      <w:tr>
        <w:tc>
          <w:tcPr>
            <w:tcW w:type="dxa" w:w="2880"/>
          </w:tcPr>
          <w:p>
            <w:r>
              <w:t>access</w:t>
            </w:r>
          </w:p>
        </w:tc>
        <w:tc>
          <w:tcPr>
            <w:tcW w:type="dxa" w:w="2880"/>
          </w:tcPr>
          <w:p>
            <w:r>
              <w:t>array</w:t>
            </w:r>
          </w:p>
        </w:tc>
        <w:tc>
          <w:tcPr>
            <w:tcW w:type="dxa" w:w="2880"/>
          </w:tcPr>
          <w:p>
            <w:r>
              <w:t>Optional. Array of objects defining dataset access for one or more entities. If patched, this field overwrites the existing access field. To add entities, you must supply the entire existing access array plus new entities.</w:t>
            </w:r>
          </w:p>
        </w:tc>
      </w:tr>
      <w:tr>
        <w:tc>
          <w:tcPr>
            <w:tcW w:type="dxa" w:w="2880"/>
          </w:tcPr>
          <w:p>
            <w:r>
              <w:t>access[].domain</w:t>
            </w:r>
          </w:p>
        </w:tc>
        <w:tc>
          <w:tcPr>
            <w:tcW w:type="dxa" w:w="2880"/>
          </w:tcPr>
          <w:p>
            <w:r>
              <w:t>string</w:t>
            </w:r>
          </w:p>
        </w:tc>
        <w:tc>
          <w:tcPr>
            <w:tcW w:type="dxa" w:w="2880"/>
          </w:tcPr>
          <w:p>
            <w:r>
              <w:t>Optional. [Pick one] Domain to grant access to, for example example.com.</w:t>
            </w:r>
          </w:p>
        </w:tc>
      </w:tr>
      <w:tr>
        <w:tc>
          <w:tcPr>
            <w:tcW w:type="dxa" w:w="2880"/>
          </w:tcPr>
          <w:p>
            <w:r>
              <w:t>access[].role</w:t>
            </w:r>
          </w:p>
        </w:tc>
        <w:tc>
          <w:tcPr>
            <w:tcW w:type="dxa" w:w="2880"/>
          </w:tcPr>
          <w:p>
            <w:r>
              <w:t>string</w:t>
            </w:r>
          </w:p>
        </w:tc>
        <w:tc>
          <w:tcPr>
            <w:tcW w:type="dxa" w:w="2880"/>
          </w:tcPr>
          <w:p>
            <w:r>
              <w:t>Optional. IAM role ID to grant. Legacy mappings include OWNER, WRITER, READER. Returned values use legacy format.</w:t>
            </w:r>
          </w:p>
        </w:tc>
      </w:tr>
      <w:tr>
        <w:tc>
          <w:tcPr>
            <w:tcW w:type="dxa" w:w="2880"/>
          </w:tcPr>
          <w:p>
            <w:r>
              <w:t>access[].groupByEmail</w:t>
            </w:r>
          </w:p>
        </w:tc>
        <w:tc>
          <w:tcPr>
            <w:tcW w:type="dxa" w:w="2880"/>
          </w:tcPr>
          <w:p>
            <w:r>
              <w:t>string</w:t>
            </w:r>
          </w:p>
        </w:tc>
        <w:tc>
          <w:tcPr>
            <w:tcW w:type="dxa" w:w="2880"/>
          </w:tcPr>
          <w:p>
            <w:r>
              <w:t>Optional. [Pick one] Email address of a Google Group to grant access to.</w:t>
            </w:r>
          </w:p>
        </w:tc>
      </w:tr>
      <w:tr>
        <w:tc>
          <w:tcPr>
            <w:tcW w:type="dxa" w:w="2880"/>
          </w:tcPr>
          <w:p>
            <w:r>
              <w:t>access[].condition</w:t>
            </w:r>
          </w:p>
        </w:tc>
        <w:tc>
          <w:tcPr>
            <w:tcW w:type="dxa" w:w="2880"/>
          </w:tcPr>
          <w:p>
            <w:r>
              <w:t>object</w:t>
            </w:r>
          </w:p>
        </w:tc>
        <w:tc>
          <w:tcPr>
            <w:tcW w:type="dxa" w:w="2880"/>
          </w:tcPr>
          <w:p>
            <w:r>
              <w:t>Optional. Conditional access expression in CEL syntax.</w:t>
            </w:r>
          </w:p>
        </w:tc>
      </w:tr>
      <w:tr>
        <w:tc>
          <w:tcPr>
            <w:tcW w:type="dxa" w:w="2880"/>
          </w:tcPr>
          <w:p>
            <w:r>
              <w:t>access[].condition.title</w:t>
            </w:r>
          </w:p>
        </w:tc>
        <w:tc>
          <w:tcPr>
            <w:tcW w:type="dxa" w:w="2880"/>
          </w:tcPr>
          <w:p>
            <w:r>
              <w:t>string</w:t>
            </w:r>
          </w:p>
        </w:tc>
        <w:tc>
          <w:tcPr>
            <w:tcW w:type="dxa" w:w="2880"/>
          </w:tcPr>
          <w:p>
            <w:r>
              <w:t>Optional. Short title for the expression.</w:t>
            </w:r>
          </w:p>
        </w:tc>
      </w:tr>
      <w:tr>
        <w:tc>
          <w:tcPr>
            <w:tcW w:type="dxa" w:w="2880"/>
          </w:tcPr>
          <w:p>
            <w:r>
              <w:t>access[].condition.description</w:t>
            </w:r>
          </w:p>
        </w:tc>
        <w:tc>
          <w:tcPr>
            <w:tcW w:type="dxa" w:w="2880"/>
          </w:tcPr>
          <w:p>
            <w:r>
              <w:t>string</w:t>
            </w:r>
          </w:p>
        </w:tc>
        <w:tc>
          <w:tcPr>
            <w:tcW w:type="dxa" w:w="2880"/>
          </w:tcPr>
          <w:p>
            <w:r>
              <w:t>Optional. Longer description of the expression.</w:t>
            </w:r>
          </w:p>
        </w:tc>
      </w:tr>
      <w:tr>
        <w:tc>
          <w:tcPr>
            <w:tcW w:type="dxa" w:w="2880"/>
          </w:tcPr>
          <w:p>
            <w:r>
              <w:t>access[].condition.expression</w:t>
            </w:r>
          </w:p>
        </w:tc>
        <w:tc>
          <w:tcPr>
            <w:tcW w:type="dxa" w:w="2880"/>
          </w:tcPr>
          <w:p>
            <w:r>
              <w:t>string</w:t>
            </w:r>
          </w:p>
        </w:tc>
        <w:tc>
          <w:tcPr>
            <w:tcW w:type="dxa" w:w="2880"/>
          </w:tcPr>
          <w:p>
            <w:r>
              <w:t>Textual CEL expression.</w:t>
            </w:r>
          </w:p>
        </w:tc>
      </w:tr>
      <w:tr>
        <w:tc>
          <w:tcPr>
            <w:tcW w:type="dxa" w:w="2880"/>
          </w:tcPr>
          <w:p>
            <w:r>
              <w:t>access[].condition.location</w:t>
            </w:r>
          </w:p>
        </w:tc>
        <w:tc>
          <w:tcPr>
            <w:tcW w:type="dxa" w:w="2880"/>
          </w:tcPr>
          <w:p>
            <w:r>
              <w:t>string</w:t>
            </w:r>
          </w:p>
        </w:tc>
        <w:tc>
          <w:tcPr>
            <w:tcW w:type="dxa" w:w="2880"/>
          </w:tcPr>
          <w:p>
            <w:r>
              <w:t>Optional. Location string for error reporting.</w:t>
            </w:r>
          </w:p>
        </w:tc>
      </w:tr>
      <w:tr>
        <w:tc>
          <w:tcPr>
            <w:tcW w:type="dxa" w:w="2880"/>
          </w:tcPr>
          <w:p>
            <w:r>
              <w:t>access[].specialGroup</w:t>
            </w:r>
          </w:p>
        </w:tc>
        <w:tc>
          <w:tcPr>
            <w:tcW w:type="dxa" w:w="2880"/>
          </w:tcPr>
          <w:p>
            <w:r>
              <w:t>string</w:t>
            </w:r>
          </w:p>
        </w:tc>
        <w:tc>
          <w:tcPr>
            <w:tcW w:type="dxa" w:w="2880"/>
          </w:tcPr>
          <w:p>
            <w:r>
              <w:t>Optional. [Pick one] Special group. Possible values include projectOwners, projectReaders, projectWriters, allAuthenticatedUsers.</w:t>
            </w:r>
          </w:p>
        </w:tc>
      </w:tr>
      <w:tr>
        <w:tc>
          <w:tcPr>
            <w:tcW w:type="dxa" w:w="2880"/>
          </w:tcPr>
          <w:p>
            <w:r>
              <w:t>access[].iamMember</w:t>
            </w:r>
          </w:p>
        </w:tc>
        <w:tc>
          <w:tcPr>
            <w:tcW w:type="dxa" w:w="2880"/>
          </w:tcPr>
          <w:p>
            <w:r>
              <w:t>string</w:t>
            </w:r>
          </w:p>
        </w:tc>
        <w:tc>
          <w:tcPr>
            <w:tcW w:type="dxa" w:w="2880"/>
          </w:tcPr>
          <w:p>
            <w:r>
              <w:t>Optional. [Pick one] Another IAM member type not represented as user, group, domain, or special group.</w:t>
            </w:r>
          </w:p>
        </w:tc>
      </w:tr>
      <w:tr>
        <w:tc>
          <w:tcPr>
            <w:tcW w:type="dxa" w:w="2880"/>
          </w:tcPr>
          <w:p>
            <w:r>
              <w:t>access[].dataset</w:t>
            </w:r>
          </w:p>
        </w:tc>
        <w:tc>
          <w:tcPr>
            <w:tcW w:type="dxa" w:w="2880"/>
          </w:tcPr>
          <w:p>
            <w:r>
              <w:t>object</w:t>
            </w:r>
          </w:p>
        </w:tc>
        <w:tc>
          <w:tcPr>
            <w:tcW w:type="dxa" w:w="2880"/>
          </w:tcPr>
          <w:p>
            <w:r>
              <w:t>Optional. Grants resources of particular types in another dataset read access to the current dataset.</w:t>
            </w:r>
          </w:p>
        </w:tc>
      </w:tr>
      <w:tr>
        <w:tc>
          <w:tcPr>
            <w:tcW w:type="dxa" w:w="2880"/>
          </w:tcPr>
          <w:p>
            <w:r>
              <w:t>access[].dataset.targetTypes</w:t>
            </w:r>
          </w:p>
        </w:tc>
        <w:tc>
          <w:tcPr>
            <w:tcW w:type="dxa" w:w="2880"/>
          </w:tcPr>
          <w:p>
            <w:r>
              <w:t>array</w:t>
            </w:r>
          </w:p>
        </w:tc>
        <w:tc>
          <w:tcPr>
            <w:tcW w:type="dxa" w:w="2880"/>
          </w:tcPr>
          <w:p>
            <w:r>
              <w:t>Optional. Resource types this entry applies to. Possible values include TARGET_TYPE_UNSPECIFIED, VIEWS, ROUTINES.</w:t>
            </w:r>
          </w:p>
        </w:tc>
      </w:tr>
      <w:tr>
        <w:tc>
          <w:tcPr>
            <w:tcW w:type="dxa" w:w="2880"/>
          </w:tcPr>
          <w:p>
            <w:r>
              <w:t>access[].dataset.dataset</w:t>
            </w:r>
          </w:p>
        </w:tc>
        <w:tc>
          <w:tcPr>
            <w:tcW w:type="dxa" w:w="2880"/>
          </w:tcPr>
          <w:p>
            <w:r>
              <w:t>object</w:t>
            </w:r>
          </w:p>
        </w:tc>
        <w:tc>
          <w:tcPr>
            <w:tcW w:type="dxa" w:w="2880"/>
          </w:tcPr>
          <w:p>
            <w:r>
              <w:t>Optional. Identifier for the referenced dataset.</w:t>
            </w:r>
          </w:p>
        </w:tc>
      </w:tr>
      <w:tr>
        <w:tc>
          <w:tcPr>
            <w:tcW w:type="dxa" w:w="2880"/>
          </w:tcPr>
          <w:p>
            <w:r>
              <w:t>access[].dataset.dataset.datasetId</w:t>
            </w:r>
          </w:p>
        </w:tc>
        <w:tc>
          <w:tcPr>
            <w:tcW w:type="dxa" w:w="2880"/>
          </w:tcPr>
          <w:p>
            <w:r>
              <w:t>string</w:t>
            </w:r>
          </w:p>
        </w:tc>
        <w:tc>
          <w:tcPr>
            <w:tcW w:type="dxa" w:w="2880"/>
          </w:tcPr>
          <w:p>
            <w:r>
              <w:t>Required within access[].dataset.dataset. Unique dataset ID without the project name.</w:t>
            </w:r>
          </w:p>
        </w:tc>
      </w:tr>
      <w:tr>
        <w:tc>
          <w:tcPr>
            <w:tcW w:type="dxa" w:w="2880"/>
          </w:tcPr>
          <w:p>
            <w:r>
              <w:t>access[].dataset.dataset.projectId</w:t>
            </w:r>
          </w:p>
        </w:tc>
        <w:tc>
          <w:tcPr>
            <w:tcW w:type="dxa" w:w="2880"/>
          </w:tcPr>
          <w:p>
            <w:r>
              <w:t>string</w:t>
            </w:r>
          </w:p>
        </w:tc>
        <w:tc>
          <w:tcPr>
            <w:tcW w:type="dxa" w:w="2880"/>
          </w:tcPr>
          <w:p>
            <w:r>
              <w:t>Optional. Project ID of the referenced dataset.</w:t>
            </w:r>
          </w:p>
        </w:tc>
      </w:tr>
      <w:tr>
        <w:tc>
          <w:tcPr>
            <w:tcW w:type="dxa" w:w="2880"/>
          </w:tcPr>
          <w:p>
            <w:r>
              <w:t>access[].routine</w:t>
            </w:r>
          </w:p>
        </w:tc>
        <w:tc>
          <w:tcPr>
            <w:tcW w:type="dxa" w:w="2880"/>
          </w:tcPr>
          <w:p>
            <w:r>
              <w:t>object</w:t>
            </w:r>
          </w:p>
        </w:tc>
        <w:tc>
          <w:tcPr>
            <w:tcW w:type="dxa" w:w="2880"/>
          </w:tcPr>
          <w:p>
            <w:r>
              <w:t>Optional. Routine reference.</w:t>
            </w:r>
          </w:p>
        </w:tc>
      </w:tr>
      <w:tr>
        <w:tc>
          <w:tcPr>
            <w:tcW w:type="dxa" w:w="2880"/>
          </w:tcPr>
          <w:p>
            <w:r>
              <w:t>access[].routine.datasetId</w:t>
            </w:r>
          </w:p>
        </w:tc>
        <w:tc>
          <w:tcPr>
            <w:tcW w:type="dxa" w:w="2880"/>
          </w:tcPr>
          <w:p>
            <w:r>
              <w:t>string</w:t>
            </w:r>
          </w:p>
        </w:tc>
        <w:tc>
          <w:tcPr>
            <w:tcW w:type="dxa" w:w="2880"/>
          </w:tcPr>
          <w:p>
            <w:r>
              <w:t>Required within access[].routine. ID of the dataset containing the routine.</w:t>
            </w:r>
          </w:p>
        </w:tc>
      </w:tr>
      <w:tr>
        <w:tc>
          <w:tcPr>
            <w:tcW w:type="dxa" w:w="2880"/>
          </w:tcPr>
          <w:p>
            <w:r>
              <w:t>access[].routine.projectId</w:t>
            </w:r>
          </w:p>
        </w:tc>
        <w:tc>
          <w:tcPr>
            <w:tcW w:type="dxa" w:w="2880"/>
          </w:tcPr>
          <w:p>
            <w:r>
              <w:t>string</w:t>
            </w:r>
          </w:p>
        </w:tc>
        <w:tc>
          <w:tcPr>
            <w:tcW w:type="dxa" w:w="2880"/>
          </w:tcPr>
          <w:p>
            <w:r>
              <w:t>Required within access[].routine. ID of the project containing the routine.</w:t>
            </w:r>
          </w:p>
        </w:tc>
      </w:tr>
      <w:tr>
        <w:tc>
          <w:tcPr>
            <w:tcW w:type="dxa" w:w="2880"/>
          </w:tcPr>
          <w:p>
            <w:r>
              <w:t>access[].routine.routineId</w:t>
            </w:r>
          </w:p>
        </w:tc>
        <w:tc>
          <w:tcPr>
            <w:tcW w:type="dxa" w:w="2880"/>
          </w:tcPr>
          <w:p>
            <w:r>
              <w:t>string</w:t>
            </w:r>
          </w:p>
        </w:tc>
        <w:tc>
          <w:tcPr>
            <w:tcW w:type="dxa" w:w="2880"/>
          </w:tcPr>
          <w:p>
            <w:r>
              <w:t>Required within access[].routine. Routine ID. Must contain only letters, numbers, or underscores. Maximum length: 256 characters.</w:t>
            </w:r>
          </w:p>
        </w:tc>
      </w:tr>
      <w:tr>
        <w:tc>
          <w:tcPr>
            <w:tcW w:type="dxa" w:w="2880"/>
          </w:tcPr>
          <w:p>
            <w:r>
              <w:t>access[].view</w:t>
            </w:r>
          </w:p>
        </w:tc>
        <w:tc>
          <w:tcPr>
            <w:tcW w:type="dxa" w:w="2880"/>
          </w:tcPr>
          <w:p>
            <w:r>
              <w:t>object</w:t>
            </w:r>
          </w:p>
        </w:tc>
        <w:tc>
          <w:tcPr>
            <w:tcW w:type="dxa" w:w="2880"/>
          </w:tcPr>
          <w:p>
            <w:r>
              <w:t>Optional. [Pick one] View from a different dataset to grant access to.</w:t>
            </w:r>
          </w:p>
        </w:tc>
      </w:tr>
      <w:tr>
        <w:tc>
          <w:tcPr>
            <w:tcW w:type="dxa" w:w="2880"/>
          </w:tcPr>
          <w:p>
            <w:r>
              <w:t>access[].view.datasetId</w:t>
            </w:r>
          </w:p>
        </w:tc>
        <w:tc>
          <w:tcPr>
            <w:tcW w:type="dxa" w:w="2880"/>
          </w:tcPr>
          <w:p>
            <w:r>
              <w:t>string</w:t>
            </w:r>
          </w:p>
        </w:tc>
        <w:tc>
          <w:tcPr>
            <w:tcW w:type="dxa" w:w="2880"/>
          </w:tcPr>
          <w:p>
            <w:r>
              <w:t>Required within access[].view. ID of the dataset containing the table.</w:t>
            </w:r>
          </w:p>
        </w:tc>
      </w:tr>
      <w:tr>
        <w:tc>
          <w:tcPr>
            <w:tcW w:type="dxa" w:w="2880"/>
          </w:tcPr>
          <w:p>
            <w:r>
              <w:t>access[].view.projectId</w:t>
            </w:r>
          </w:p>
        </w:tc>
        <w:tc>
          <w:tcPr>
            <w:tcW w:type="dxa" w:w="2880"/>
          </w:tcPr>
          <w:p>
            <w:r>
              <w:t>string</w:t>
            </w:r>
          </w:p>
        </w:tc>
        <w:tc>
          <w:tcPr>
            <w:tcW w:type="dxa" w:w="2880"/>
          </w:tcPr>
          <w:p>
            <w:r>
              <w:t>Required within access[].view. ID of the project containing the table.</w:t>
            </w:r>
          </w:p>
        </w:tc>
      </w:tr>
      <w:tr>
        <w:tc>
          <w:tcPr>
            <w:tcW w:type="dxa" w:w="2880"/>
          </w:tcPr>
          <w:p>
            <w:r>
              <w:t>access[].view.tableId</w:t>
            </w:r>
          </w:p>
        </w:tc>
        <w:tc>
          <w:tcPr>
            <w:tcW w:type="dxa" w:w="2880"/>
          </w:tcPr>
          <w:p>
            <w:r>
              <w:t>string</w:t>
            </w:r>
          </w:p>
        </w:tc>
        <w:tc>
          <w:tcPr>
            <w:tcW w:type="dxa" w:w="2880"/>
          </w:tcPr>
          <w:p>
            <w:r>
              <w:t>Required within access[].view. Table ID. Maximum length: 1,024 characters. May include partition decorators such as sample_table$20190123.</w:t>
            </w:r>
          </w:p>
        </w:tc>
      </w:tr>
      <w:tr>
        <w:tc>
          <w:tcPr>
            <w:tcW w:type="dxa" w:w="2880"/>
          </w:tcPr>
          <w:p>
            <w:r>
              <w:t>access[].userByEmail</w:t>
            </w:r>
          </w:p>
        </w:tc>
        <w:tc>
          <w:tcPr>
            <w:tcW w:type="dxa" w:w="2880"/>
          </w:tcPr>
          <w:p>
            <w:r>
              <w:t>string</w:t>
            </w:r>
          </w:p>
        </w:tc>
        <w:tc>
          <w:tcPr>
            <w:tcW w:type="dxa" w:w="2880"/>
          </w:tcPr>
          <w:p>
            <w:r>
              <w:t>Optional. [Pick one] Email address of a user to grant access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"bigquery#dataset",</w:t>
        <w:br/>
        <w:t xml:space="preserve"> "id": "my-project:analytics",</w:t>
        <w:br/>
        <w:t xml:space="preserve"> "datasetReference": {</w:t>
        <w:br/>
        <w:t xml:space="preserve"> "projectId": "my-project",</w:t>
        <w:br/>
        <w:t xml:space="preserve"> "datasetId": "analytics"</w:t>
        <w:br/>
        <w:t xml:space="preserve"> },</w:t>
        <w:br/>
        <w:t xml:space="preserve"> "friendlyName": "Analytics Dataset",</w:t>
        <w:br/>
        <w:t xml:space="preserve"> "description": "Primary analytics dataset",</w:t>
        <w:br/>
        <w:t xml:space="preserve"> "location": "US",</w:t>
        <w:br/>
        <w:t xml:space="preserve"> "labels": {</w:t>
        <w:br/>
        <w:t xml:space="preserve"> "env": "prod",</w:t>
        <w:br/>
        <w:t xml:space="preserve"> "team": "data"</w:t>
        <w:br/>
        <w:t xml:space="preserve"> },</w:t>
        <w:br/>
        <w:t xml:space="preserve"> "resourceTags": {</w:t>
        <w:br/>
        <w:t xml:space="preserve"> "123456789012/environment": "Production"</w:t>
        <w:br/>
        <w:t xml:space="preserve"> },</w:t>
        <w:br/>
        <w:t xml:space="preserve"> "defaultTableExpirationMs": "86400000",</w:t>
        <w:br/>
        <w:t xml:space="preserve"> "maxTimeTravelHours": "168",</w:t>
        <w:br/>
        <w:t xml:space="preserve"> "isCaseInsensitive": false,</w:t>
        <w:br/>
        <w:t xml:space="preserve"> "storageBillingModel": "LOGICAL",</w:t>
        <w:br/>
        <w:t xml:space="preserve"> "access": [</w:t>
        <w:br/>
        <w:t xml:space="preserve"> {</w:t>
        <w:br/>
        <w:t xml:space="preserve"> "role": "OWNER",</w:t>
        <w:br/>
        <w:t xml:space="preserve"> "specialGroup": "projectOwners"</w:t>
        <w:br/>
        <w:t xml:space="preserve"> },</w:t>
        <w:br/>
        <w:t xml:space="preserve"> {</w:t>
        <w:br/>
        <w:t xml:space="preserve"> "role": "READER",</w:t>
        <w:br/>
        <w:t xml:space="preserve"> "groupByEmail": "analysts@example.com"</w:t>
        <w:br/>
        <w:t xml:space="preserve"> }</w:t>
        <w:br/>
        <w:t xml:space="preserve"> ],</w:t>
        <w:br/>
        <w:t xml:space="preserve"> "creationTime": "1710000000000",</w:t>
        <w:br/>
        <w:t xml:space="preserve"> "lastModifiedTime": "1710003600000",</w:t>
        <w:br/>
        <w:t xml:space="preserve"> "etag": "BwX7A1b2C3D4E5==",</w:t>
        <w:br/>
        <w:t xml:space="preserve"> "selfLink": "https://bigquery.googleapis.com/bigquery/v2/projects/my-project/datasets/analytics",</w:t>
        <w:br/>
        <w:t xml:space="preserve"> "type": "DEFAULT",</w:t>
        <w:br/>
        <w:t xml:space="preserve"> "satisfiesPzs": false,</w:t>
        <w:br/>
        <w:t xml:space="preserve"> "satisfiesPzi":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value for accessPolicyVersion",</w:t>
        <w:br/>
        <w:t xml:space="preserve"> "errors": [</w:t>
        <w:br/>
        <w:t xml:space="preserve"> {</w:t>
        <w:br/>
        <w:t xml:space="preserve"> "message": "Invalid value for accessPolicyVersion",</w:t>
        <w:br/>
        <w:t xml:space="preserve"> "domain": "global",</w:t>
        <w:br/>
        <w:t xml:space="preserve"> "reason": "invalid"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creationTime</w:t>
            </w:r>
          </w:p>
        </w:tc>
        <w:tc>
          <w:tcPr>
            <w:tcW w:type="dxa" w:w="2880"/>
          </w:tcPr>
          <w:p>
            <w:r>
              <w:t>string</w:t>
            </w:r>
          </w:p>
        </w:tc>
        <w:tc>
          <w:tcPr>
            <w:tcW w:type="dxa" w:w="2880"/>
          </w:tcPr>
          <w:p>
            <w:r>
              <w:t>Output only. Time when the dataset was created, in milliseconds since the epoch.</w:t>
            </w:r>
          </w:p>
        </w:tc>
      </w:tr>
      <w:tr>
        <w:tc>
          <w:tcPr>
            <w:tcW w:type="dxa" w:w="2880"/>
          </w:tcPr>
          <w:p>
            <w:r>
              <w:t>externalDatasetReference</w:t>
            </w:r>
          </w:p>
        </w:tc>
        <w:tc>
          <w:tcPr>
            <w:tcW w:type="dxa" w:w="2880"/>
          </w:tcPr>
          <w:p>
            <w:r>
              <w:t>object</w:t>
            </w:r>
          </w:p>
        </w:tc>
        <w:tc>
          <w:tcPr>
            <w:tcW w:type="dxa" w:w="2880"/>
          </w:tcPr>
          <w:p>
            <w:r>
              <w:t>Configures access to a dataset defined in external metadata storage.</w:t>
            </w:r>
          </w:p>
        </w:tc>
      </w:tr>
      <w:tr>
        <w:tc>
          <w:tcPr>
            <w:tcW w:type="dxa" w:w="2880"/>
          </w:tcPr>
          <w:p>
            <w:r>
              <w:t>externalDatasetReference.externalSource</w:t>
            </w:r>
          </w:p>
        </w:tc>
        <w:tc>
          <w:tcPr>
            <w:tcW w:type="dxa" w:w="2880"/>
          </w:tcPr>
          <w:p>
            <w:r>
              <w:t>string</w:t>
            </w:r>
          </w:p>
        </w:tc>
        <w:tc>
          <w:tcPr>
            <w:tcW w:type="dxa" w:w="2880"/>
          </w:tcPr>
          <w:p>
            <w:r>
              <w:t>External source that backs this dataset.</w:t>
            </w:r>
          </w:p>
        </w:tc>
      </w:tr>
      <w:tr>
        <w:tc>
          <w:tcPr>
            <w:tcW w:type="dxa" w:w="2880"/>
          </w:tcPr>
          <w:p>
            <w:r>
              <w:t>externalDatasetReference.connection</w:t>
            </w:r>
          </w:p>
        </w:tc>
        <w:tc>
          <w:tcPr>
            <w:tcW w:type="dxa" w:w="2880"/>
          </w:tcPr>
          <w:p>
            <w:r>
              <w:t>string</w:t>
            </w:r>
          </w:p>
        </w:tc>
        <w:tc>
          <w:tcPr>
            <w:tcW w:type="dxa" w:w="2880"/>
          </w:tcPr>
          <w:p>
            <w:r>
              <w:t>Connection ID used to access the external source.</w:t>
            </w:r>
          </w:p>
        </w:tc>
      </w:tr>
      <w:tr>
        <w:tc>
          <w:tcPr>
            <w:tcW w:type="dxa" w:w="2880"/>
          </w:tcPr>
          <w:p>
            <w:r>
              <w:t>tags</w:t>
            </w:r>
          </w:p>
        </w:tc>
        <w:tc>
          <w:tcPr>
            <w:tcW w:type="dxa" w:w="2880"/>
          </w:tcPr>
          <w:p>
            <w:r>
              <w:t>array</w:t>
            </w:r>
          </w:p>
        </w:tc>
        <w:tc>
          <w:tcPr>
            <w:tcW w:type="dxa" w:w="2880"/>
          </w:tcPr>
          <w:p>
            <w:r>
              <w:t>Output only. Tags for the dataset. Deprecated. To provide tags as inputs, use resourceTags.</w:t>
            </w:r>
          </w:p>
        </w:tc>
      </w:tr>
      <w:tr>
        <w:tc>
          <w:tcPr>
            <w:tcW w:type="dxa" w:w="2880"/>
          </w:tcPr>
          <w:p>
            <w:r>
              <w:t>tags[].tagKey</w:t>
            </w:r>
          </w:p>
        </w:tc>
        <w:tc>
          <w:tcPr>
            <w:tcW w:type="dxa" w:w="2880"/>
          </w:tcPr>
          <w:p>
            <w:r>
              <w:t>string</w:t>
            </w:r>
          </w:p>
        </w:tc>
        <w:tc>
          <w:tcPr>
            <w:tcW w:type="dxa" w:w="2880"/>
          </w:tcPr>
          <w:p>
            <w:r>
              <w:t>Namespaced friendly name of the tag key.</w:t>
            </w:r>
          </w:p>
        </w:tc>
      </w:tr>
      <w:tr>
        <w:tc>
          <w:tcPr>
            <w:tcW w:type="dxa" w:w="2880"/>
          </w:tcPr>
          <w:p>
            <w:r>
              <w:t>tags[].tagValue</w:t>
            </w:r>
          </w:p>
        </w:tc>
        <w:tc>
          <w:tcPr>
            <w:tcW w:type="dxa" w:w="2880"/>
          </w:tcPr>
          <w:p>
            <w:r>
              <w:t>string</w:t>
            </w:r>
          </w:p>
        </w:tc>
        <w:tc>
          <w:tcPr>
            <w:tcW w:type="dxa" w:w="2880"/>
          </w:tcPr>
          <w:p>
            <w:r>
              <w:t>Friendly short name of the tag value.</w:t>
            </w:r>
          </w:p>
        </w:tc>
      </w:tr>
      <w:tr>
        <w:tc>
          <w:tcPr>
            <w:tcW w:type="dxa" w:w="2880"/>
          </w:tcPr>
          <w:p>
            <w:r>
              <w:t>defaultCollation</w:t>
            </w:r>
          </w:p>
        </w:tc>
        <w:tc>
          <w:tcPr>
            <w:tcW w:type="dxa" w:w="2880"/>
          </w:tcPr>
          <w:p>
            <w:r>
              <w:t>string</w:t>
            </w:r>
          </w:p>
        </w:tc>
        <w:tc>
          <w:tcPr>
            <w:tcW w:type="dxa" w:w="2880"/>
          </w:tcPr>
          <w:p>
            <w:r>
              <w:t>Default collation specification of future tables created in the dataset.</w:t>
            </w:r>
          </w:p>
        </w:tc>
      </w:tr>
      <w:tr>
        <w:tc>
          <w:tcPr>
            <w:tcW w:type="dxa" w:w="2880"/>
          </w:tcPr>
          <w:p>
            <w:r>
              <w:t>friendlyName</w:t>
            </w:r>
          </w:p>
        </w:tc>
        <w:tc>
          <w:tcPr>
            <w:tcW w:type="dxa" w:w="2880"/>
          </w:tcPr>
          <w:p>
            <w:r>
              <w:t>string</w:t>
            </w:r>
          </w:p>
        </w:tc>
        <w:tc>
          <w:tcPr>
            <w:tcW w:type="dxa" w:w="2880"/>
          </w:tcPr>
          <w:p>
            <w:r>
              <w:t>Descriptive name for the dataset.</w:t>
            </w:r>
          </w:p>
        </w:tc>
      </w:tr>
      <w:tr>
        <w:tc>
          <w:tcPr>
            <w:tcW w:type="dxa" w:w="2880"/>
          </w:tcPr>
          <w:p>
            <w:r>
              <w:t>defaultPartitionExpirationMs</w:t>
            </w:r>
          </w:p>
        </w:tc>
        <w:tc>
          <w:tcPr>
            <w:tcW w:type="dxa" w:w="2880"/>
          </w:tcPr>
          <w:p>
            <w:r>
              <w:t>string</w:t>
            </w:r>
          </w:p>
        </w:tc>
        <w:tc>
          <w:tcPr>
            <w:tcW w:type="dxa" w:w="2880"/>
          </w:tcPr>
          <w:p>
            <w:r>
              <w:t>Default partition expiration in milliseconds for new time-partitioned tables.</w:t>
            </w:r>
          </w:p>
        </w:tc>
      </w:tr>
      <w:tr>
        <w:tc>
          <w:tcPr>
            <w:tcW w:type="dxa" w:w="2880"/>
          </w:tcPr>
          <w:p>
            <w:r>
              <w:t>satisfiesPzs</w:t>
            </w:r>
          </w:p>
        </w:tc>
        <w:tc>
          <w:tcPr>
            <w:tcW w:type="dxa" w:w="2880"/>
          </w:tcPr>
          <w:p>
            <w:r>
              <w:t>boolean</w:t>
            </w:r>
          </w:p>
        </w:tc>
        <w:tc>
          <w:tcPr>
            <w:tcW w:type="dxa" w:w="2880"/>
          </w:tcPr>
          <w:p>
            <w:r>
              <w:t>Output only. Reserved for future use.</w:t>
            </w:r>
          </w:p>
        </w:tc>
      </w:tr>
      <w:tr>
        <w:tc>
          <w:tcPr>
            <w:tcW w:type="dxa" w:w="2880"/>
          </w:tcPr>
          <w:p>
            <w:r>
              <w:t>restrictions</w:t>
            </w:r>
          </w:p>
        </w:tc>
        <w:tc>
          <w:tcPr>
            <w:tcW w:type="dxa" w:w="2880"/>
          </w:tcPr>
          <w:p>
            <w:r>
              <w:t>object</w:t>
            </w:r>
          </w:p>
        </w:tc>
        <w:tc>
          <w:tcPr>
            <w:tcW w:type="dxa" w:w="2880"/>
          </w:tcPr>
          <w:p>
            <w:r>
              <w:t>Output only. Restriction config for all tables and dataset.</w:t>
            </w:r>
          </w:p>
        </w:tc>
      </w:tr>
      <w:tr>
        <w:tc>
          <w:tcPr>
            <w:tcW w:type="dxa" w:w="2880"/>
          </w:tcPr>
          <w:p>
            <w:r>
              <w:t>restrictions.type</w:t>
            </w:r>
          </w:p>
        </w:tc>
        <w:tc>
          <w:tcPr>
            <w:tcW w:type="dxa" w:w="2880"/>
          </w:tcPr>
          <w:p>
            <w:r>
              <w:t>string</w:t>
            </w:r>
          </w:p>
        </w:tc>
        <w:tc>
          <w:tcPr>
            <w:tcW w:type="dxa" w:w="2880"/>
          </w:tcPr>
          <w:p>
            <w:r>
              <w:t>Output only. Type of dataset/table restriction. Values: RESTRICTION_TYPE_UNSPECIFIED, RESTRICTED_DATA_EGRESS.</w:t>
            </w:r>
          </w:p>
        </w:tc>
      </w:tr>
      <w:tr>
        <w:tc>
          <w:tcPr>
            <w:tcW w:type="dxa" w:w="2880"/>
          </w:tcPr>
          <w:p>
            <w:r>
              <w:t>defaultRoundingMode</w:t>
            </w:r>
          </w:p>
        </w:tc>
        <w:tc>
          <w:tcPr>
            <w:tcW w:type="dxa" w:w="2880"/>
          </w:tcPr>
          <w:p>
            <w:r>
              <w:t>string</w:t>
            </w:r>
          </w:p>
        </w:tc>
        <w:tc>
          <w:tcPr>
            <w:tcW w:type="dxa" w:w="2880"/>
          </w:tcPr>
          <w:p>
            <w:r>
              <w:t>Default rounding mode for new tables.</w:t>
            </w:r>
          </w:p>
        </w:tc>
      </w:tr>
      <w:tr>
        <w:tc>
          <w:tcPr>
            <w:tcW w:type="dxa" w:w="2880"/>
          </w:tcPr>
          <w:p>
            <w:r>
              <w:t>description</w:t>
            </w:r>
          </w:p>
        </w:tc>
        <w:tc>
          <w:tcPr>
            <w:tcW w:type="dxa" w:w="2880"/>
          </w:tcPr>
          <w:p>
            <w:r>
              <w:t>string</w:t>
            </w:r>
          </w:p>
        </w:tc>
        <w:tc>
          <w:tcPr>
            <w:tcW w:type="dxa" w:w="2880"/>
          </w:tcPr>
          <w:p>
            <w:r>
              <w:t>User-friendly description of the dataset.</w:t>
            </w:r>
          </w:p>
        </w:tc>
      </w:tr>
      <w:tr>
        <w:tc>
          <w:tcPr>
            <w:tcW w:type="dxa" w:w="2880"/>
          </w:tcPr>
          <w:p>
            <w:r>
              <w:t>lastModifiedTime</w:t>
            </w:r>
          </w:p>
        </w:tc>
        <w:tc>
          <w:tcPr>
            <w:tcW w:type="dxa" w:w="2880"/>
          </w:tcPr>
          <w:p>
            <w:r>
              <w:t>string</w:t>
            </w:r>
          </w:p>
        </w:tc>
        <w:tc>
          <w:tcPr>
            <w:tcW w:type="dxa" w:w="2880"/>
          </w:tcPr>
          <w:p>
            <w:r>
              <w:t>Output only. Date when the dataset was last modified, in milliseconds since the epoch.</w:t>
            </w:r>
          </w:p>
        </w:tc>
      </w:tr>
      <w:tr>
        <w:tc>
          <w:tcPr>
            <w:tcW w:type="dxa" w:w="2880"/>
          </w:tcPr>
          <w:p>
            <w:r>
              <w:t>maxTimeTravelHours</w:t>
            </w:r>
          </w:p>
        </w:tc>
        <w:tc>
          <w:tcPr>
            <w:tcW w:type="dxa" w:w="2880"/>
          </w:tcPr>
          <w:p>
            <w:r>
              <w:t>string</w:t>
            </w:r>
          </w:p>
        </w:tc>
        <w:tc>
          <w:tcPr>
            <w:tcW w:type="dxa" w:w="2880"/>
          </w:tcPr>
          <w:p>
            <w:r>
              <w:t>Time travel window in hours.</w:t>
            </w:r>
          </w:p>
        </w:tc>
      </w:tr>
      <w:tr>
        <w:tc>
          <w:tcPr>
            <w:tcW w:type="dxa" w:w="2880"/>
          </w:tcPr>
          <w:p>
            <w:r>
              <w:t>type</w:t>
            </w:r>
          </w:p>
        </w:tc>
        <w:tc>
          <w:tcPr>
            <w:tcW w:type="dxa" w:w="2880"/>
          </w:tcPr>
          <w:p>
            <w:r>
              <w:t>string</w:t>
            </w:r>
          </w:p>
        </w:tc>
        <w:tc>
          <w:tcPr>
            <w:tcW w:type="dxa" w:w="2880"/>
          </w:tcPr>
          <w:p>
            <w:r>
              <w:t>Output only. Dataset type, such as DEFAULT, PUBLIC, LINKED, or EXTERNAL.</w:t>
            </w:r>
          </w:p>
        </w:tc>
      </w:tr>
      <w:tr>
        <w:tc>
          <w:tcPr>
            <w:tcW w:type="dxa" w:w="2880"/>
          </w:tcPr>
          <w:p>
            <w:r>
              <w:t>defaultEncryptionConfiguration</w:t>
            </w:r>
          </w:p>
        </w:tc>
        <w:tc>
          <w:tcPr>
            <w:tcW w:type="dxa" w:w="2880"/>
          </w:tcPr>
          <w:p>
            <w:r>
              <w:t>object</w:t>
            </w:r>
          </w:p>
        </w:tc>
        <w:tc>
          <w:tcPr>
            <w:tcW w:type="dxa" w:w="2880"/>
          </w:tcPr>
          <w:p>
            <w:r>
              <w:t>Cloud KMS encryption settings.</w:t>
            </w:r>
          </w:p>
        </w:tc>
      </w:tr>
      <w:tr>
        <w:tc>
          <w:tcPr>
            <w:tcW w:type="dxa" w:w="2880"/>
          </w:tcPr>
          <w:p>
            <w:r>
              <w:t>defaultEncryptionConfiguration.kmsKeyName</w:t>
            </w:r>
          </w:p>
        </w:tc>
        <w:tc>
          <w:tcPr>
            <w:tcW w:type="dxa" w:w="2880"/>
          </w:tcPr>
          <w:p>
            <w:r>
              <w:t>string</w:t>
            </w:r>
          </w:p>
        </w:tc>
        <w:tc>
          <w:tcPr>
            <w:tcW w:type="dxa" w:w="2880"/>
          </w:tcPr>
          <w:p>
            <w:r>
              <w:t>Cloud KMS encryption key name.</w:t>
            </w:r>
          </w:p>
        </w:tc>
      </w:tr>
      <w:tr>
        <w:tc>
          <w:tcPr>
            <w:tcW w:type="dxa" w:w="2880"/>
          </w:tcPr>
          <w:p>
            <w:r>
              <w:t>linkedDatasetMetadata</w:t>
            </w:r>
          </w:p>
        </w:tc>
        <w:tc>
          <w:tcPr>
            <w:tcW w:type="dxa" w:w="2880"/>
          </w:tcPr>
          <w:p>
            <w:r>
              <w:t>object</w:t>
            </w:r>
          </w:p>
        </w:tc>
        <w:tc>
          <w:tcPr>
            <w:tcW w:type="dxa" w:w="2880"/>
          </w:tcPr>
          <w:p>
            <w:r>
              <w:t>Output only. Metadata about the linked dataset.</w:t>
            </w:r>
          </w:p>
        </w:tc>
      </w:tr>
      <w:tr>
        <w:tc>
          <w:tcPr>
            <w:tcW w:type="dxa" w:w="2880"/>
          </w:tcPr>
          <w:p>
            <w:r>
              <w:t>linkedDatasetMetadata.linkState</w:t>
            </w:r>
          </w:p>
        </w:tc>
        <w:tc>
          <w:tcPr>
            <w:tcW w:type="dxa" w:w="2880"/>
          </w:tcPr>
          <w:p>
            <w:r>
              <w:t>string</w:t>
            </w:r>
          </w:p>
        </w:tc>
        <w:tc>
          <w:tcPr>
            <w:tcW w:type="dxa" w:w="2880"/>
          </w:tcPr>
          <w:p>
            <w:r>
              <w:t>Output only. Linked dataset state: LINK_STATE_UNSPECIFIED, LINKED, UNLINKED.</w:t>
            </w:r>
          </w:p>
        </w:tc>
      </w:tr>
      <w:tr>
        <w:tc>
          <w:tcPr>
            <w:tcW w:type="dxa" w:w="2880"/>
          </w:tcPr>
          <w:p>
            <w:r>
              <w:t>id</w:t>
            </w:r>
          </w:p>
        </w:tc>
        <w:tc>
          <w:tcPr>
            <w:tcW w:type="dxa" w:w="2880"/>
          </w:tcPr>
          <w:p>
            <w:r>
              <w:t>string</w:t>
            </w:r>
          </w:p>
        </w:tc>
        <w:tc>
          <w:tcPr>
            <w:tcW w:type="dxa" w:w="2880"/>
          </w:tcPr>
          <w:p>
            <w:r>
              <w:t>Output only. Fully-qualified unique name of the dataset in the format projectId:datasetId.</w:t>
            </w:r>
          </w:p>
        </w:tc>
      </w:tr>
      <w:tr>
        <w:tc>
          <w:tcPr>
            <w:tcW w:type="dxa" w:w="2880"/>
          </w:tcPr>
          <w:p>
            <w:r>
              <w:t>storageBillingModel</w:t>
            </w:r>
          </w:p>
        </w:tc>
        <w:tc>
          <w:tcPr>
            <w:tcW w:type="dxa" w:w="2880"/>
          </w:tcPr>
          <w:p>
            <w:r>
              <w:t>string</w:t>
            </w:r>
          </w:p>
        </w:tc>
        <w:tc>
          <w:tcPr>
            <w:tcW w:type="dxa" w:w="2880"/>
          </w:tcPr>
          <w:p>
            <w:r>
              <w:t>Storage billing model: STORAGE_BILLING_MODEL_UNSPECIFIED, LOGICAL, PHYSICAL.</w:t>
            </w:r>
          </w:p>
        </w:tc>
      </w:tr>
      <w:tr>
        <w:tc>
          <w:tcPr>
            <w:tcW w:type="dxa" w:w="2880"/>
          </w:tcPr>
          <w:p>
            <w:r>
              <w:t>location</w:t>
            </w:r>
          </w:p>
        </w:tc>
        <w:tc>
          <w:tcPr>
            <w:tcW w:type="dxa" w:w="2880"/>
          </w:tcPr>
          <w:p>
            <w:r>
              <w:t>string</w:t>
            </w:r>
          </w:p>
        </w:tc>
        <w:tc>
          <w:tcPr>
            <w:tcW w:type="dxa" w:w="2880"/>
          </w:tcPr>
          <w:p>
            <w:r>
              <w:t>Geographic location where the dataset resides.</w:t>
            </w:r>
          </w:p>
        </w:tc>
      </w:tr>
      <w:tr>
        <w:tc>
          <w:tcPr>
            <w:tcW w:type="dxa" w:w="2880"/>
          </w:tcPr>
          <w:p>
            <w:r>
              <w:t>datasetReference</w:t>
            </w:r>
          </w:p>
        </w:tc>
        <w:tc>
          <w:tcPr>
            <w:tcW w:type="dxa" w:w="2880"/>
          </w:tcPr>
          <w:p>
            <w:r>
              <w:t>object</w:t>
            </w:r>
          </w:p>
        </w:tc>
        <w:tc>
          <w:tcPr>
            <w:tcW w:type="dxa" w:w="2880"/>
          </w:tcPr>
          <w:p>
            <w:r>
              <w:t>Identifier for the dataset.</w:t>
            </w:r>
          </w:p>
        </w:tc>
      </w:tr>
      <w:tr>
        <w:tc>
          <w:tcPr>
            <w:tcW w:type="dxa" w:w="2880"/>
          </w:tcPr>
          <w:p>
            <w:r>
              <w:t>datasetReference.datasetId</w:t>
            </w:r>
          </w:p>
        </w:tc>
        <w:tc>
          <w:tcPr>
            <w:tcW w:type="dxa" w:w="2880"/>
          </w:tcPr>
          <w:p>
            <w:r>
              <w:t>string</w:t>
            </w:r>
          </w:p>
        </w:tc>
        <w:tc>
          <w:tcPr>
            <w:tcW w:type="dxa" w:w="2880"/>
          </w:tcPr>
          <w:p>
            <w:r>
              <w:t>Unique dataset ID without the project name.</w:t>
            </w:r>
          </w:p>
        </w:tc>
      </w:tr>
      <w:tr>
        <w:tc>
          <w:tcPr>
            <w:tcW w:type="dxa" w:w="2880"/>
          </w:tcPr>
          <w:p>
            <w:r>
              <w:t>datasetReference.projectId</w:t>
            </w:r>
          </w:p>
        </w:tc>
        <w:tc>
          <w:tcPr>
            <w:tcW w:type="dxa" w:w="2880"/>
          </w:tcPr>
          <w:p>
            <w:r>
              <w:t>string</w:t>
            </w:r>
          </w:p>
        </w:tc>
        <w:tc>
          <w:tcPr>
            <w:tcW w:type="dxa" w:w="2880"/>
          </w:tcPr>
          <w:p>
            <w:r>
              <w:t>Project ID containing the dataset.</w:t>
            </w:r>
          </w:p>
        </w:tc>
      </w:tr>
      <w:tr>
        <w:tc>
          <w:tcPr>
            <w:tcW w:type="dxa" w:w="2880"/>
          </w:tcPr>
          <w:p>
            <w:r>
              <w:t>isCaseInsensitive</w:t>
            </w:r>
          </w:p>
        </w:tc>
        <w:tc>
          <w:tcPr>
            <w:tcW w:type="dxa" w:w="2880"/>
          </w:tcPr>
          <w:p>
            <w:r>
              <w:t>boolean</w:t>
            </w:r>
          </w:p>
        </w:tc>
        <w:tc>
          <w:tcPr>
            <w:tcW w:type="dxa" w:w="2880"/>
          </w:tcPr>
          <w:p>
            <w:r>
              <w:t>Whether the dataset and its table names are case-insensitive.</w:t>
            </w:r>
          </w:p>
        </w:tc>
      </w:tr>
      <w:tr>
        <w:tc>
          <w:tcPr>
            <w:tcW w:type="dxa" w:w="2880"/>
          </w:tcPr>
          <w:p>
            <w:r>
              <w:t>linkedDatasetSource</w:t>
            </w:r>
          </w:p>
        </w:tc>
        <w:tc>
          <w:tcPr>
            <w:tcW w:type="dxa" w:w="2880"/>
          </w:tcPr>
          <w:p>
            <w:r>
              <w:t>object</w:t>
            </w:r>
          </w:p>
        </w:tc>
        <w:tc>
          <w:tcPr>
            <w:tcW w:type="dxa" w:w="2880"/>
          </w:tcPr>
          <w:p>
            <w:r>
              <w:t>Dataset source type referring to another BigQuery dataset.</w:t>
            </w:r>
          </w:p>
        </w:tc>
      </w:tr>
      <w:tr>
        <w:tc>
          <w:tcPr>
            <w:tcW w:type="dxa" w:w="2880"/>
          </w:tcPr>
          <w:p>
            <w:r>
              <w:t>linkedDatasetSource.sourceDataset</w:t>
            </w:r>
          </w:p>
        </w:tc>
        <w:tc>
          <w:tcPr>
            <w:tcW w:type="dxa" w:w="2880"/>
          </w:tcPr>
          <w:p>
            <w:r>
              <w:t>object</w:t>
            </w:r>
          </w:p>
        </w:tc>
        <w:tc>
          <w:tcPr>
            <w:tcW w:type="dxa" w:w="2880"/>
          </w:tcPr>
          <w:p>
            <w:r>
              <w:t>Source dataset reference.</w:t>
            </w:r>
          </w:p>
        </w:tc>
      </w:tr>
      <w:tr>
        <w:tc>
          <w:tcPr>
            <w:tcW w:type="dxa" w:w="2880"/>
          </w:tcPr>
          <w:p>
            <w:r>
              <w:t>linkedDatasetSource.sourceDataset.datasetId</w:t>
            </w:r>
          </w:p>
        </w:tc>
        <w:tc>
          <w:tcPr>
            <w:tcW w:type="dxa" w:w="2880"/>
          </w:tcPr>
          <w:p>
            <w:r>
              <w:t>string</w:t>
            </w:r>
          </w:p>
        </w:tc>
        <w:tc>
          <w:tcPr>
            <w:tcW w:type="dxa" w:w="2880"/>
          </w:tcPr>
          <w:p>
            <w:r>
              <w:t>Source dataset ID.</w:t>
            </w:r>
          </w:p>
        </w:tc>
      </w:tr>
      <w:tr>
        <w:tc>
          <w:tcPr>
            <w:tcW w:type="dxa" w:w="2880"/>
          </w:tcPr>
          <w:p>
            <w:r>
              <w:t>linkedDatasetSource.sourceDataset.projectId</w:t>
            </w:r>
          </w:p>
        </w:tc>
        <w:tc>
          <w:tcPr>
            <w:tcW w:type="dxa" w:w="2880"/>
          </w:tcPr>
          <w:p>
            <w:r>
              <w:t>string</w:t>
            </w:r>
          </w:p>
        </w:tc>
        <w:tc>
          <w:tcPr>
            <w:tcW w:type="dxa" w:w="2880"/>
          </w:tcPr>
          <w:p>
            <w:r>
              <w:t>Source project ID.</w:t>
            </w:r>
          </w:p>
        </w:tc>
      </w:tr>
      <w:tr>
        <w:tc>
          <w:tcPr>
            <w:tcW w:type="dxa" w:w="2880"/>
          </w:tcPr>
          <w:p>
            <w:r>
              <w:t>defaultTableExpirationMs</w:t>
            </w:r>
          </w:p>
        </w:tc>
        <w:tc>
          <w:tcPr>
            <w:tcW w:type="dxa" w:w="2880"/>
          </w:tcPr>
          <w:p>
            <w:r>
              <w:t>string</w:t>
            </w:r>
          </w:p>
        </w:tc>
        <w:tc>
          <w:tcPr>
            <w:tcW w:type="dxa" w:w="2880"/>
          </w:tcPr>
          <w:p>
            <w:r>
              <w:t>Default lifetime of all tables in the dataset, in milliseconds.</w:t>
            </w:r>
          </w:p>
        </w:tc>
      </w:tr>
      <w:tr>
        <w:tc>
          <w:tcPr>
            <w:tcW w:type="dxa" w:w="2880"/>
          </w:tcPr>
          <w:p>
            <w:r>
              <w:t>externalCatalogDatasetOptions</w:t>
            </w:r>
          </w:p>
        </w:tc>
        <w:tc>
          <w:tcPr>
            <w:tcW w:type="dxa" w:w="2880"/>
          </w:tcPr>
          <w:p>
            <w:r>
              <w:t>object</w:t>
            </w:r>
          </w:p>
        </w:tc>
        <w:tc>
          <w:tcPr>
            <w:tcW w:type="dxa" w:w="2880"/>
          </w:tcPr>
          <w:p>
            <w:r>
              <w:t>Options for open source compatible datasets in the BigQuery catalog.</w:t>
            </w:r>
          </w:p>
        </w:tc>
      </w:tr>
      <w:tr>
        <w:tc>
          <w:tcPr>
            <w:tcW w:type="dxa" w:w="2880"/>
          </w:tcPr>
          <w:p>
            <w:r>
              <w:t>externalCatalogDatasetOptions.defaultStorageLocationUri</w:t>
            </w:r>
          </w:p>
        </w:tc>
        <w:tc>
          <w:tcPr>
            <w:tcW w:type="dxa" w:w="2880"/>
          </w:tcPr>
          <w:p>
            <w:r>
              <w:t>string</w:t>
            </w:r>
          </w:p>
        </w:tc>
        <w:tc>
          <w:tcPr>
            <w:tcW w:type="dxa" w:w="2880"/>
          </w:tcPr>
          <w:p>
            <w:r>
              <w:t>Storage location URI for all tables in the dataset.</w:t>
            </w:r>
          </w:p>
        </w:tc>
      </w:tr>
      <w:tr>
        <w:tc>
          <w:tcPr>
            <w:tcW w:type="dxa" w:w="2880"/>
          </w:tcPr>
          <w:p>
            <w:r>
              <w:t>externalCatalogDatasetOptions.parameters</w:t>
            </w:r>
          </w:p>
        </w:tc>
        <w:tc>
          <w:tcPr>
            <w:tcW w:type="dxa" w:w="2880"/>
          </w:tcPr>
          <w:p>
            <w:r>
              <w:t>object</w:t>
            </w:r>
          </w:p>
        </w:tc>
        <w:tc>
          <w:tcPr>
            <w:tcW w:type="dxa" w:w="2880"/>
          </w:tcPr>
          <w:p>
            <w:r>
              <w:t>Key-value parameters for the open source schema.</w:t>
            </w:r>
          </w:p>
        </w:tc>
      </w:tr>
      <w:tr>
        <w:tc>
          <w:tcPr>
            <w:tcW w:type="dxa" w:w="2880"/>
          </w:tcPr>
          <w:p>
            <w:r>
              <w:t>satisfiesPzi</w:t>
            </w:r>
          </w:p>
        </w:tc>
        <w:tc>
          <w:tcPr>
            <w:tcW w:type="dxa" w:w="2880"/>
          </w:tcPr>
          <w:p>
            <w:r>
              <w:t>boolean</w:t>
            </w:r>
          </w:p>
        </w:tc>
        <w:tc>
          <w:tcPr>
            <w:tcW w:type="dxa" w:w="2880"/>
          </w:tcPr>
          <w:p>
            <w:r>
              <w:t>Output only. Reserved for future use.</w:t>
            </w:r>
          </w:p>
        </w:tc>
      </w:tr>
      <w:tr>
        <w:tc>
          <w:tcPr>
            <w:tcW w:type="dxa" w:w="2880"/>
          </w:tcPr>
          <w:p>
            <w:r>
              <w:t>etag</w:t>
            </w:r>
          </w:p>
        </w:tc>
        <w:tc>
          <w:tcPr>
            <w:tcW w:type="dxa" w:w="2880"/>
          </w:tcPr>
          <w:p>
            <w:r>
              <w:t>string</w:t>
            </w:r>
          </w:p>
        </w:tc>
        <w:tc>
          <w:tcPr>
            <w:tcW w:type="dxa" w:w="2880"/>
          </w:tcPr>
          <w:p>
            <w:r>
              <w:t>Output only. Hash of the resource.</w:t>
            </w:r>
          </w:p>
        </w:tc>
      </w:tr>
      <w:tr>
        <w:tc>
          <w:tcPr>
            <w:tcW w:type="dxa" w:w="2880"/>
          </w:tcPr>
          <w:p>
            <w:r>
              <w:t>selfLink</w:t>
            </w:r>
          </w:p>
        </w:tc>
        <w:tc>
          <w:tcPr>
            <w:tcW w:type="dxa" w:w="2880"/>
          </w:tcPr>
          <w:p>
            <w:r>
              <w:t>string</w:t>
            </w:r>
          </w:p>
        </w:tc>
        <w:tc>
          <w:tcPr>
            <w:tcW w:type="dxa" w:w="2880"/>
          </w:tcPr>
          <w:p>
            <w:r>
              <w:t>Output only. URL that can be used to access the resource again.</w:t>
            </w:r>
          </w:p>
        </w:tc>
      </w:tr>
      <w:tr>
        <w:tc>
          <w:tcPr>
            <w:tcW w:type="dxa" w:w="2880"/>
          </w:tcPr>
          <w:p>
            <w:r>
              <w:t>resourceTags</w:t>
            </w:r>
          </w:p>
        </w:tc>
        <w:tc>
          <w:tcPr>
            <w:tcW w:type="dxa" w:w="2880"/>
          </w:tcPr>
          <w:p>
            <w:r>
              <w:t>object</w:t>
            </w:r>
          </w:p>
        </w:tc>
        <w:tc>
          <w:tcPr>
            <w:tcW w:type="dxa" w:w="2880"/>
          </w:tcPr>
          <w:p>
            <w:r>
              <w:t>Tags attached to the dataset.</w:t>
            </w:r>
          </w:p>
        </w:tc>
      </w:tr>
      <w:tr>
        <w:tc>
          <w:tcPr>
            <w:tcW w:type="dxa" w:w="2880"/>
          </w:tcPr>
          <w:p>
            <w:r>
              <w:t>labels</w:t>
            </w:r>
          </w:p>
        </w:tc>
        <w:tc>
          <w:tcPr>
            <w:tcW w:type="dxa" w:w="2880"/>
          </w:tcPr>
          <w:p>
            <w:r>
              <w:t>object</w:t>
            </w:r>
          </w:p>
        </w:tc>
        <w:tc>
          <w:tcPr>
            <w:tcW w:type="dxa" w:w="2880"/>
          </w:tcPr>
          <w:p>
            <w:r>
              <w:t>Labels associated with the dataset.</w:t>
            </w:r>
          </w:p>
        </w:tc>
      </w:tr>
      <w:tr>
        <w:tc>
          <w:tcPr>
            <w:tcW w:type="dxa" w:w="2880"/>
          </w:tcPr>
          <w:p>
            <w:r>
              <w:t>kind</w:t>
            </w:r>
          </w:p>
        </w:tc>
        <w:tc>
          <w:tcPr>
            <w:tcW w:type="dxa" w:w="2880"/>
          </w:tcPr>
          <w:p>
            <w:r>
              <w:t>string</w:t>
            </w:r>
          </w:p>
        </w:tc>
        <w:tc>
          <w:tcPr>
            <w:tcW w:type="dxa" w:w="2880"/>
          </w:tcPr>
          <w:p>
            <w:r>
              <w:t>Output only. Resource type. Default: bigquery#dataset.</w:t>
            </w:r>
          </w:p>
        </w:tc>
      </w:tr>
      <w:tr>
        <w:tc>
          <w:tcPr>
            <w:tcW w:type="dxa" w:w="2880"/>
          </w:tcPr>
          <w:p>
            <w:r>
              <w:t>access</w:t>
            </w:r>
          </w:p>
        </w:tc>
        <w:tc>
          <w:tcPr>
            <w:tcW w:type="dxa" w:w="2880"/>
          </w:tcPr>
          <w:p>
            <w:r>
              <w:t>array</w:t>
            </w:r>
          </w:p>
        </w:tc>
        <w:tc>
          <w:tcPr>
            <w:tcW w:type="dxa" w:w="2880"/>
          </w:tcPr>
          <w:p>
            <w:r>
              <w:t>Array of dataset access entries.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'https://bigquery.googleapis.com/bigquery/v2/projects/my-project/datasets/analytics?updateMode=UPDATE_METADATA' \</w:t>
        <w:br/>
        <w:t xml:space="preserve"> --header 'Accept: application/json' \</w:t>
        <w:br/>
        <w:t xml:space="preserve"> --header 'Content-Type: application/json' \</w:t>
        <w:br/>
        <w:t xml:space="preserve"> --data '{</w:t>
        <w:br/>
        <w:t xml:space="preserve"> "datasetReference": {</w:t>
        <w:br/>
        <w:t xml:space="preserve"> "projectId": "my-project",</w:t>
        <w:br/>
        <w:t xml:space="preserve"> "datasetId": "analytics"</w:t>
        <w:br/>
        <w:t xml:space="preserve">    },</w:t>
        <w:br/>
        <w:t xml:space="preserve"> "friendlyName": "Analytics Dataset",</w:t>
        <w:br/>
        <w:t xml:space="preserve"> "description": "Primary analytics dataset",</w:t>
        <w:br/>
        <w:t xml:space="preserve"> "location": "US",</w:t>
        <w:br/>
        <w:t xml:space="preserve"> "labels": {</w:t>
        <w:br/>
        <w:t xml:space="preserve"> "env": "prod",</w:t>
        <w:br/>
        <w:t xml:space="preserve"> "team": "data"</w:t>
        <w:br/>
        <w:t xml:space="preserve">    },</w:t>
        <w:br/>
        <w:t xml:space="preserve"> "resourceTags": {</w:t>
        <w:br/>
        <w:t xml:space="preserve"> "123456789012/environment": "Production"</w:t>
        <w:br/>
        <w:t xml:space="preserve">    },</w:t>
        <w:br/>
        <w:t xml:space="preserve"> "defaultTableExpirationMs": "86400000",</w:t>
        <w:br/>
        <w:t xml:space="preserve"> "maxTimeTravelHours": "168",</w:t>
        <w:br/>
        <w:t xml:space="preserve"> "isCaseInsensitive": false,</w:t>
        <w:br/>
        <w:t xml:space="preserve"> "storageBillingModel": "LOGICAL"</w:t>
        <w:br/>
        <w:t xml:space="preserve">  }'</w:t>
      </w:r>
    </w:p>
    <w:p>
      <w:pPr>
        <w:pStyle w:val="Heading3"/>
      </w:pPr>
      <w:r>
        <w:t>Example Usage</w:t>
      </w:r>
    </w:p>
    <w:p>
      <w:pPr>
        <w:pStyle w:val="Heading3"/>
      </w:pPr>
      <w:r>
        <w:t>Example 1: Update Dataset Metadata</w:t>
      </w:r>
    </w:p>
    <w:p>
      <w:r>
        <w:rPr>
          <w:b/>
          <w:color w:val="666666"/>
          <w:sz w:val="16"/>
        </w:rPr>
        <w:t>[bash]</w:t>
      </w:r>
    </w:p>
    <w:p>
      <w:pPr>
        <w:shd w:fill="F2F2F2" w:val="clear"/>
      </w:pPr>
      <w:r>
        <w:rPr>
          <w:rFonts w:ascii="Courier New" w:hAnsi="Courier New"/>
          <w:sz w:val="17"/>
        </w:rPr>
        <w:t>curl --request PUT \</w:t>
        <w:br/>
        <w:t xml:space="preserve"> 'https://bigquery.googleapis.com/bigquery/v2/projects/my-project/datasets/analytics?updateMode=UPDATE_METADATA' \</w:t>
        <w:br/>
        <w:t xml:space="preserve"> --header 'Accept: application/json' \</w:t>
        <w:br/>
        <w:t xml:space="preserve"> --header 'Content-Type: application/json' \</w:t>
        <w:br/>
        <w:t xml:space="preserve"> --data '{</w:t>
        <w:br/>
        <w:t xml:space="preserve"> "datasetReference": {</w:t>
        <w:br/>
        <w:t xml:space="preserve"> "projectId": "my-project",</w:t>
        <w:br/>
        <w:t xml:space="preserve"> "datasetId": "analytics"</w:t>
        <w:br/>
        <w:t xml:space="preserve">    },</w:t>
        <w:br/>
        <w:t xml:space="preserve"> "friendlyName": "Analytics Dataset",</w:t>
        <w:br/>
        <w:t xml:space="preserve"> "description": "Updated analytics dataset",</w:t>
        <w:br/>
        <w:t xml:space="preserve"> "location": "US",</w:t>
        <w:br/>
        <w:t xml:space="preserve"> "labels": {</w:t>
        <w:br/>
        <w:t xml:space="preserve"> "env": "prod"</w:t>
        <w:br/>
        <w:t xml:space="preserve">    }</w:t>
        <w:br/>
        <w:t xml:space="preserve">  }'</w:t>
      </w:r>
    </w:p>
    <w:p>
      <w:pPr>
        <w:pStyle w:val="Heading3"/>
      </w:pPr>
      <w:r>
        <w:t>Example 2: Update Dataset ACL</w:t>
      </w:r>
    </w:p>
    <w:p>
      <w:r>
        <w:rPr>
          <w:b/>
          <w:color w:val="666666"/>
          <w:sz w:val="16"/>
        </w:rPr>
        <w:t>[bash]</w:t>
      </w:r>
    </w:p>
    <w:p>
      <w:pPr>
        <w:shd w:fill="F2F2F2" w:val="clear"/>
      </w:pPr>
      <w:r>
        <w:rPr>
          <w:rFonts w:ascii="Courier New" w:hAnsi="Courier New"/>
          <w:sz w:val="17"/>
        </w:rPr>
        <w:t>curl --request PUT \</w:t>
        <w:br/>
        <w:t xml:space="preserve"> 'https://bigquery.googleapis.com/bigquery/v2/projects/my-project/datasets/analytics?updateMode=UPDATE_ACL&amp;accessPolicyVersion=3' \</w:t>
        <w:br/>
        <w:t xml:space="preserve"> --header 'Accept: application/json' \</w:t>
        <w:br/>
        <w:t xml:space="preserve"> --header 'Content-Type: application/json' \</w:t>
        <w:br/>
        <w:t xml:space="preserve"> --data '{</w:t>
        <w:br/>
        <w:t xml:space="preserve"> "datasetReference": {</w:t>
        <w:br/>
        <w:t xml:space="preserve"> "projectId": "my-project",</w:t>
        <w:br/>
        <w:t xml:space="preserve"> "datasetId": "analytics"</w:t>
        <w:br/>
        <w:t xml:space="preserve">    },</w:t>
        <w:br/>
        <w:t xml:space="preserve"> "access": [</w:t>
        <w:br/>
        <w:t xml:space="preserve">      {</w:t>
        <w:br/>
        <w:t xml:space="preserve"> "role": "OWNER",</w:t>
        <w:br/>
        <w:t xml:space="preserve"> "specialGroup": "projectOwners"</w:t>
        <w:br/>
        <w:t xml:space="preserve">      },</w:t>
        <w:br/>
        <w:t xml:space="preserve">      {</w:t>
        <w:br/>
        <w:t xml:space="preserve"> "role": "READER",</w:t>
        <w:br/>
        <w:t xml:space="preserve"> "groupByEmail": "analysts@example.com"</w:t>
        <w:br/>
        <w:t xml:space="preserve">      }</w:t>
        <w:br/>
        <w:t xml:space="preserve">    ]</w:t>
        <w:br/>
        <w:t xml:space="preserve">  }'</w:t>
      </w:r>
    </w:p>
    <w:p>
      <w:pPr>
        <w:pStyle w:val="Heading3"/>
      </w:pPr>
      <w:r>
        <w:t>Example 3: Full Dataset Update</w:t>
      </w:r>
    </w:p>
    <w:p>
      <w:r>
        <w:rPr>
          <w:b/>
          <w:color w:val="666666"/>
          <w:sz w:val="16"/>
        </w:rPr>
        <w:t>[bash]</w:t>
      </w:r>
    </w:p>
    <w:p>
      <w:pPr>
        <w:shd w:fill="F2F2F2" w:val="clear"/>
      </w:pPr>
      <w:r>
        <w:rPr>
          <w:rFonts w:ascii="Courier New" w:hAnsi="Courier New"/>
          <w:sz w:val="17"/>
        </w:rPr>
        <w:t>curl --request PUT \</w:t>
        <w:br/>
        <w:t xml:space="preserve"> 'https://bigquery.googleapis.com/bigquery/v2/projects/my-project/datasets/analytics?updateMode=UPDATE_FULL' \</w:t>
        <w:br/>
        <w:t xml:space="preserve"> --header 'Accept: application/json' \</w:t>
        <w:br/>
        <w:t xml:space="preserve"> --header 'Content-Type: application/json' \</w:t>
        <w:br/>
        <w:t xml:space="preserve"> --data '{</w:t>
        <w:br/>
        <w:t xml:space="preserve"> "datasetReference": {</w:t>
        <w:br/>
        <w:t xml:space="preserve"> "projectId": "my-project",</w:t>
        <w:br/>
        <w:t xml:space="preserve"> "datasetId": "analytics"</w:t>
        <w:br/>
        <w:t xml:space="preserve">    },</w:t>
        <w:br/>
        <w:t xml:space="preserve"> "friendlyName": "Analytics Dataset",</w:t>
        <w:br/>
        <w:t xml:space="preserve"> "description": "Full replacement of dataset resource",</w:t>
        <w:br/>
        <w:t xml:space="preserve"> "location": "US",</w:t>
        <w:br/>
        <w:t xml:space="preserve"> "labels": {</w:t>
        <w:br/>
        <w:t xml:space="preserve"> "team": "data-platform"</w:t>
        <w:br/>
        <w:t xml:space="preserve">    },</w:t>
        <w:br/>
        <w:t xml:space="preserve"> "access": [</w:t>
        <w:br/>
        <w:t xml:space="preserve">      {</w:t>
        <w:br/>
        <w:t xml:space="preserve"> "role": "OWNER",</w:t>
        <w:br/>
        <w:t xml:space="preserve"> "specialGroup": "projectOwners"</w:t>
        <w:br/>
        <w:t xml:space="preserve">      }</w:t>
        <w:br/>
        <w:t xml:space="preserve">    ]</w:t>
        <w:br/>
        <w:t xml:space="preserve">  }'</w:t>
      </w:r>
    </w:p>
    <w:p>
      <w:pPr>
        <w:pStyle w:val="Heading3"/>
      </w:pPr>
      <w:r>
        <w:t>Behavior</w:t>
      </w:r>
    </w:p>
    <w:p>
      <w:pPr>
        <w:pStyle w:val="ListBullet"/>
      </w:pPr>
      <w:r>
        <w:t>Validates that projectId and datasetId are present in the URL path</w:t>
      </w:r>
    </w:p>
    <w:p>
      <w:pPr>
        <w:pStyle w:val="ListBullet"/>
      </w:pPr>
      <w:r>
        <w:t>Reads optional query parameters such as accessPolicyVersion and updateMode</w:t>
      </w:r>
    </w:p>
    <w:p>
      <w:pPr>
        <w:pStyle w:val="ListBullet"/>
      </w:pPr>
      <w:r>
        <w:t>Replaces the existing dataset resource with the submitted Dataset resource</w:t>
      </w:r>
    </w:p>
    <w:p>
      <w:pPr>
        <w:pStyle w:val="ListBullet"/>
      </w:pPr>
      <w:r>
        <w:t>Returns the updated dataset resource in the response body</w:t>
      </w:r>
    </w:p>
    <w:p>
      <w:pPr>
        <w:pStyle w:val="Heading3"/>
      </w:pPr>
      <w:r>
        <w:t>Notes</w:t>
      </w:r>
    </w:p>
    <w:p>
      <w:pPr>
        <w:pStyle w:val="ListBullet"/>
      </w:pPr>
      <w:r>
        <w:t>This endpoint uses the base URL https://bigquery.googleapis.com</w:t>
      </w:r>
    </w:p>
    <w:p>
      <w:pPr>
        <w:pStyle w:val="ListBullet"/>
      </w:pPr>
      <w:r>
        <w:t>The request body is a BigQuery Dataset resource</w:t>
      </w:r>
    </w:p>
    <w:p>
      <w:pPr>
        <w:pStyle w:val="ListBullet"/>
      </w:pPr>
      <w:r>
        <w:t>The update method replaces the entire dataset resource; it is not a partial update operation</w:t>
      </w:r>
    </w:p>
    <w:p>
      <w:pPr>
        <w:pStyle w:val="ListBullet"/>
      </w:pPr>
      <w:r>
        <w:t>updateMode controls whether metadata, ACL, or both are updated</w:t>
      </w:r>
    </w:p>
    <w:p>
      <w:pPr>
        <w:pStyle w:val="ListBullet"/>
      </w:pPr>
      <w:r>
        <w:t>accessPolicyVersion refers to the schema version of the access policy, not the version of the access policy itself</w:t>
      </w:r>
    </w:p>
    <w:p>
      <w:pPr>
        <w:pStyle w:val="ListBullet"/>
      </w:pPr>
      <w:r>
        <w:t>For datasets with conditional access policy bindings, some ACL update operations require accessPolicyVersion=3</w:t>
      </w:r>
    </w:p>
    <w:p>
      <w:pPr>
        <w:pStyle w:val="Heading3"/>
      </w:pPr>
      <w:r>
        <w:t>Gotchas</w:t>
      </w:r>
    </w:p>
    <w:p>
      <w:pPr>
        <w:pStyle w:val="ListBullet"/>
      </w:pPr>
      <w:r>
        <w:t>Because this is an update operation, omitted fields may be replaced rather than preserved</w:t>
      </w:r>
    </w:p>
    <w:p>
      <w:pPr>
        <w:pStyle w:val="ListBullet"/>
      </w:pPr>
      <w:r>
        <w:t>If you are only changing a subset of fields, the patch method may be more appropriate</w:t>
      </w:r>
    </w:p>
    <w:p>
      <w:pPr>
        <w:pStyle w:val="ListBullet"/>
      </w:pPr>
      <w:r>
        <w:t>If you update access, you may need to provide the full intended access configuration</w:t>
      </w:r>
    </w:p>
    <w:p>
      <w:pPr>
        <w:pStyle w:val="ListBullet"/>
      </w:pPr>
      <w:r>
        <w:t>Requests specifying an invalid accessPolicyVersion will be rejected</w:t>
      </w:r>
    </w:p>
    <w:p>
      <w:pPr>
        <w:pStyle w:val="ListBullet"/>
      </w:pPr>
      <w:r>
        <w:t>For conditional access policy bindings, using accessPolicyVersion unset, 0, or 1 can cause the request to be rejected</w:t>
      </w:r>
    </w:p>
    <w:p>
      <w:pPr>
        <w:pStyle w:val="Heading3"/>
      </w:pPr>
      <w:r>
        <w:t>Error Handling</w:t>
      </w:r>
    </w:p>
    <w:p>
      <w:pPr>
        <w:pStyle w:val="ListBullet"/>
      </w:pPr>
      <w:r>
        <w:t>400 Bad Request: Invalid query parameter values such as an unsupported accessPolicyVersion</w:t>
      </w:r>
    </w:p>
    <w:p>
      <w:pPr>
        <w:pStyle w:val="ListBullet"/>
      </w:pPr>
      <w:r>
        <w:t>Additional error responses were not explicitly provided in the scraped content</w:t>
      </w:r>
    </w:p>
    <w:p>
      <w:pPr>
        <w:pStyle w:val="Heading3"/>
      </w:pPr>
      <w:r>
        <w:t>Related datasets actions</w:t>
      </w:r>
    </w:p>
    <w:p>
      <w:pPr>
        <w:pStyle w:val="ListBullet"/>
      </w:pPr>
      <w:r>
        <w:t>[PATCH] Patch a Project's Dataset — /bigquery/v2/projects/{{projectId}}/datasets/{{datasetId}}</w:t>
      </w:r>
    </w:p>
    <w:p>
      <w:pPr>
        <w:pStyle w:val="ListBullet"/>
      </w:pPr>
      <w:r>
        <w:t>[GET] List a Project's Datasets — /bigquery/v2/projects/{{projectId}}/datasets</w:t>
      </w:r>
    </w:p>
    <w:p>
      <w:pPr>
        <w:pStyle w:val="ListBullet"/>
      </w:pPr>
      <w:r>
        <w:t>[POST] Create a Project Dataset — /bigquery/v2/projects/{{projectId}}/datasets</w:t>
      </w:r>
    </w:p>
    <w:p>
      <w:pPr>
        <w:pStyle w:val="ListBullet"/>
      </w:pPr>
      <w:r>
        <w:t>[GET] Get a Project Dataset — /bigquery/v2/projects/{{projectId}}/datasets/{{datasetId}}</w:t>
      </w:r>
    </w:p>
    <w:p>
      <w:pPr>
        <w:pStyle w:val="ListBullet"/>
      </w:pPr>
      <w:r>
        <w:t>[POST] Undelete a Project Dataset — /bigquery/v2/projects/{{projectId}}/datasets/{{datasetId}}:undelete</w:t>
      </w:r>
    </w:p>
    <w:p>
      <w:pPr>
        <w:pStyle w:val="ListBullet"/>
      </w:pPr>
      <w:r>
        <w:t>[DELETE] Delete a Project's Dataset — /bigquery/v2/projects/{{projectId}}/datasets/{{datasetId}}</w:t>
      </w:r>
    </w:p>
    <w:p>
      <w:r>
        <w:br w:type="page"/>
      </w:r>
    </w:p>
    <w:p>
      <w:pPr>
        <w:pStyle w:val="Heading2"/>
      </w:pPr>
      <w:r>
        <w:t>8. [GET] Get a Project Job</w:t>
      </w:r>
    </w:p>
    <w:p>
      <w:r>
        <w:rPr>
          <w:b/>
        </w:rPr>
        <w:t xml:space="preserve">Endpoint: </w:t>
      </w:r>
      <w:r>
        <w:rPr>
          <w:rFonts w:ascii="Courier New" w:hAnsi="Courier New"/>
          <w:sz w:val="18"/>
        </w:rPr>
        <w:t>/bigquery/v2/projects/{{projectId}}/jobs/{{jobId}}</w:t>
      </w:r>
    </w:p>
    <w:p>
      <w:pPr>
        <w:pStyle w:val="Heading3"/>
      </w:pPr>
      <w:r>
        <w:t>Prerequisites</w:t>
      </w:r>
    </w:p>
    <w:p>
      <w:pPr>
        <w:pStyle w:val="ListBullet"/>
      </w:pPr>
      <w:r>
        <w:t>You must have access to the BigQuery job.</w:t>
      </w:r>
    </w:p>
    <w:p>
      <w:pPr>
        <w:pStyle w:val="ListBullet"/>
      </w:pPr>
      <w:r>
        <w:t>You must be the person who ran the job, or have the Is Owner project role.</w:t>
      </w:r>
    </w:p>
    <w:p>
      <w:pPr>
        <w:pStyle w:val="ListBullet"/>
      </w:pPr>
      <w:r>
        <w:t>Job information is available for up to six months after creation.</w:t>
      </w:r>
    </w:p>
    <w:p>
      <w:pPr>
        <w:pStyle w:val="Heading3"/>
      </w:pPr>
      <w:r>
        <w:t>Method</w:t>
      </w:r>
    </w:p>
    <w:p>
      <w:r>
        <w:t>GET</w:t>
      </w:r>
    </w:p>
    <w:p>
      <w:pPr>
        <w:pStyle w:val="Heading3"/>
      </w:pPr>
      <w:r>
        <w:t>URL</w:t>
      </w:r>
    </w:p>
    <w:p>
      <w:r>
        <w:t>https://bigquery.googleapis.com/bigquery/v2/projects/{{projectId}}/jobs/{{jobId}}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specific BigQuery job. This includes the job’s metadata, status, configuration, and execution statistics when available.</w:t>
      </w:r>
    </w:p>
    <w:p>
      <w:pPr>
        <w:pStyle w:val="Heading3"/>
      </w:pPr>
      <w:r>
        <w:t>Enforcement Rules</w:t>
      </w:r>
    </w:p>
    <w:p>
      <w:pPr>
        <w:pStyle w:val="ListBullet"/>
      </w:pPr>
      <w:r>
        <w:t>The projectId path parameter must always be present.</w:t>
      </w:r>
    </w:p>
    <w:p>
      <w:pPr>
        <w:pStyle w:val="ListBullet"/>
      </w:pPr>
      <w:r>
        <w:t>The jobId path parameter must always be present.</w:t>
      </w:r>
    </w:p>
    <w:p>
      <w:pPr>
        <w:pStyle w:val="ListBullet"/>
      </w:pPr>
      <w:r>
        <w:t>Always construct the path as /bigquery/v2/projects/{{projectId}}/jobs/{{jobId}}.</w:t>
      </w:r>
    </w:p>
    <w:p>
      <w:pPr>
        <w:pStyle w:val="ListBullet"/>
      </w:pPr>
      <w:r>
        <w:t>Do not call the API with a missing or empty projectId.</w:t>
      </w:r>
    </w:p>
    <w:p>
      <w:pPr>
        <w:pStyle w:val="ListBullet"/>
      </w:pPr>
      <w:r>
        <w:t>Do not call the API with a missing or empty jobId.</w:t>
      </w:r>
    </w:p>
    <w:p>
      <w:pPr>
        <w:pStyle w:val="ListBullet"/>
      </w:pPr>
      <w:r>
        <w:t>projectId must match pattern ^[^/]+$.</w:t>
      </w:r>
    </w:p>
    <w:p>
      <w:pPr>
        <w:pStyle w:val="ListBullet"/>
      </w:pPr>
      <w:r>
        <w:t>jobId must match pattern ^[^/]+$.</w:t>
      </w:r>
    </w:p>
    <w:p>
      <w:pPr>
        <w:pStyle w:val="ListBullet"/>
      </w:pPr>
      <w:r>
        <w:t>When executing the action, send Path Parameters in the URL, not in the body.</w:t>
      </w:r>
    </w:p>
    <w:p>
      <w:pPr>
        <w:pStyle w:val="ListBullet"/>
      </w:pPr>
      <w:r>
        <w:t>When executing the action,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/bigquery/v2/projects/my-project/jobs/job_12345</w:t>
        <w:br/>
        <w:t>/bigquery/v2/projects/analytics-prod/jobs/bquxjob_7f3c1d2a_190ab123cd4</w:t>
      </w:r>
    </w:p>
    <w:p>
      <w:pPr>
        <w:pStyle w:val="Heading3"/>
      </w:pPr>
      <w:r>
        <w:t>Invalid Examples</w:t>
      </w:r>
    </w:p>
    <w:p>
      <w:r>
        <w:rPr>
          <w:b/>
          <w:color w:val="666666"/>
          <w:sz w:val="16"/>
        </w:rPr>
        <w:t>[http]</w:t>
      </w:r>
    </w:p>
    <w:p>
      <w:pPr>
        <w:shd w:fill="F2F2F2" w:val="clear"/>
      </w:pPr>
      <w:r>
        <w:rPr>
          <w:rFonts w:ascii="Courier New" w:hAnsi="Courier New"/>
          <w:sz w:val="17"/>
        </w:rPr>
        <w:t>/bigquery/v2/projects//jobs/job_12345</w:t>
        <w:br/>
        <w:t>/bigquery/v2/projects/my-project/jobs/</w:t>
        <w:br/>
        <w:t>/bigquery/v2/projects/my-project/jobs</w:t>
        <w:br/>
        <w:t>/bigquery/v2/projects//jobs/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requested job. Must match pattern ^[^/]+$. Sent in the URL path.</w:t>
            </w:r>
          </w:p>
        </w:tc>
      </w:tr>
      <w:tr>
        <w:tc>
          <w:tcPr>
            <w:tcW w:type="dxa" w:w="2880"/>
          </w:tcPr>
          <w:p>
            <w:r>
              <w:t>jobId</w:t>
            </w:r>
          </w:p>
        </w:tc>
        <w:tc>
          <w:tcPr>
            <w:tcW w:type="dxa" w:w="2880"/>
          </w:tcPr>
          <w:p>
            <w:r>
              <w:t>string</w:t>
            </w:r>
          </w:p>
        </w:tc>
        <w:tc>
          <w:tcPr>
            <w:tcW w:type="dxa" w:w="2880"/>
          </w:tcPr>
          <w:p>
            <w:r>
              <w:t>Required. Job ID of the requested job. Must match pattern ^[^/]+$.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The geographic location of the job. You must specify this to run the request when the job is not in the us or eu multi-regional location, or when the job is in a single region such as us-central1.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"bigquery#job",</w:t>
        <w:br/>
        <w:t xml:space="preserve"> "etag": "\"qwerty123456789\"",</w:t>
        <w:br/>
        <w:t xml:space="preserve"> "id": "my-project:US.bquxjob_7f3c1d2a_190ab123cd4",</w:t>
        <w:br/>
        <w:t xml:space="preserve"> "selfLink": "https://bigquery.googleapis.com/bigquery/v2/projects/my-project/jobs/bquxjob_7f3c1d2a_190ab123cd4?location=US",</w:t>
        <w:br/>
        <w:t xml:space="preserve"> "user_email": "analyst@example.com",</w:t>
        <w:br/>
        <w:t xml:space="preserve"> "principal_subject": "user:analyst@example.com",</w:t>
        <w:br/>
        <w:t xml:space="preserve"> "jobReference": {</w:t>
        <w:br/>
        <w:t xml:space="preserve"> "projectId": "my-project",</w:t>
        <w:br/>
        <w:t xml:space="preserve"> "jobId": "bquxjob_7f3c1d2a_190ab123cd4",</w:t>
        <w:br/>
        <w:t xml:space="preserve"> "location": "US"</w:t>
        <w:br/>
        <w:t xml:space="preserve"> },</w:t>
        <w:br/>
        <w:t xml:space="preserve"> "configuration": {</w:t>
        <w:br/>
        <w:t xml:space="preserve"> "jobType": "QUERY",</w:t>
        <w:br/>
        <w:t xml:space="preserve"> "query": {</w:t>
        <w:br/>
        <w:t xml:space="preserve"> "query": "SELECT COUNT(*) FROM `my-project.analytics.events`",</w:t>
        <w:br/>
        <w:t xml:space="preserve"> "useLegacySql": false,</w:t>
        <w:br/>
        <w:t xml:space="preserve"> "priority": "INTERACTIVE"</w:t>
        <w:br/>
        <w:t xml:space="preserve"> },</w:t>
        <w:br/>
        <w:t xml:space="preserve"> "labels": {</w:t>
        <w:br/>
        <w:t xml:space="preserve"> "team": "analytics"</w:t>
        <w:br/>
        <w:t xml:space="preserve"> }</w:t>
        <w:br/>
        <w:t xml:space="preserve"> },</w:t>
        <w:br/>
        <w:t xml:space="preserve"> "status": {</w:t>
        <w:br/>
        <w:t xml:space="preserve"> "state": "DONE"</w:t>
        <w:br/>
        <w:t xml:space="preserve"> },</w:t>
        <w:br/>
        <w:t xml:space="preserve"> "statistics": {</w:t>
        <w:br/>
        <w:t xml:space="preserve"> "creationTime": "1731000000000",</w:t>
        <w:br/>
        <w:t xml:space="preserve"> "startTime": "1731000001000",</w:t>
        <w:br/>
        <w:t xml:space="preserve"> "endTime": "1731000005000",</w:t>
        <w:br/>
        <w:t xml:space="preserve"> "totalBytesProcessed": "1048576",</w:t>
        <w:br/>
        <w:t xml:space="preserve"> "totalBytesBilled": "10485760",</w:t>
        <w:br/>
        <w:t xml:space="preserve"> "totalSlotMs": "250",</w:t>
        <w:br/>
        <w:t xml:space="preserve"> "query": {</w:t>
        <w:br/>
        <w:t xml:space="preserve"> "statementType": "SELECT",</w:t>
        <w:br/>
        <w:t xml:space="preserve"> "cacheHit": false,</w:t>
        <w:br/>
        <w:t xml:space="preserve"> "totalBytesProcessed": "1048576",</w:t>
        <w:br/>
        <w:t xml:space="preserve"> "totalSlotMs": "250"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job ID",</w:t>
        <w:br/>
        <w:t xml:space="preserve"> "errors": [</w:t>
        <w:br/>
        <w:t xml:space="preserve"> {</w:t>
        <w:br/>
        <w:t xml:space="preserve"> "message": "Invalid job ID",</w:t>
        <w:br/>
        <w:t xml:space="preserve"> "reason": "invalid",</w:t>
        <w:br/>
        <w:t xml:space="preserve"> "location": "jobId"</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"Not found: Job my-project:bquxjob_missing",</w:t>
        <w:br/>
        <w:t xml:space="preserve"> "errors": [</w:t>
        <w:br/>
        <w:t xml:space="preserve"> {</w:t>
        <w:br/>
        <w:t xml:space="preserve"> "message": "Not found: Job my-project:bquxjob_missing",</w:t>
        <w:br/>
        <w:t xml:space="preserve"> "reason": "notFound"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Output only. The type of the resource. Default: bigquery#job.</w:t>
            </w:r>
          </w:p>
        </w:tc>
      </w:tr>
      <w:tr>
        <w:tc>
          <w:tcPr>
            <w:tcW w:type="dxa" w:w="2880"/>
          </w:tcPr>
          <w:p>
            <w:r>
              <w:t>etag</w:t>
            </w:r>
          </w:p>
        </w:tc>
        <w:tc>
          <w:tcPr>
            <w:tcW w:type="dxa" w:w="2880"/>
          </w:tcPr>
          <w:p>
            <w:r>
              <w:t>string</w:t>
            </w:r>
          </w:p>
        </w:tc>
        <w:tc>
          <w:tcPr>
            <w:tcW w:type="dxa" w:w="2880"/>
          </w:tcPr>
          <w:p>
            <w:r>
              <w:t>Output only. A hash of this resource.</w:t>
            </w:r>
          </w:p>
        </w:tc>
      </w:tr>
      <w:tr>
        <w:tc>
          <w:tcPr>
            <w:tcW w:type="dxa" w:w="2880"/>
          </w:tcPr>
          <w:p>
            <w:r>
              <w:t>id</w:t>
            </w:r>
          </w:p>
        </w:tc>
        <w:tc>
          <w:tcPr>
            <w:tcW w:type="dxa" w:w="2880"/>
          </w:tcPr>
          <w:p>
            <w:r>
              <w:t>string</w:t>
            </w:r>
          </w:p>
        </w:tc>
        <w:tc>
          <w:tcPr>
            <w:tcW w:type="dxa" w:w="2880"/>
          </w:tcPr>
          <w:p>
            <w:r>
              <w:t>Output only. Opaque ID field of the job.</w:t>
            </w:r>
          </w:p>
        </w:tc>
      </w:tr>
      <w:tr>
        <w:tc>
          <w:tcPr>
            <w:tcW w:type="dxa" w:w="2880"/>
          </w:tcPr>
          <w:p>
            <w:r>
              <w:t>selfLink</w:t>
            </w:r>
          </w:p>
        </w:tc>
        <w:tc>
          <w:tcPr>
            <w:tcW w:type="dxa" w:w="2880"/>
          </w:tcPr>
          <w:p>
            <w:r>
              <w:t>string</w:t>
            </w:r>
          </w:p>
        </w:tc>
        <w:tc>
          <w:tcPr>
            <w:tcW w:type="dxa" w:w="2880"/>
          </w:tcPr>
          <w:p>
            <w:r>
              <w:t>Output only. URL that can be used to access the resource again.</w:t>
            </w:r>
          </w:p>
        </w:tc>
      </w:tr>
      <w:tr>
        <w:tc>
          <w:tcPr>
            <w:tcW w:type="dxa" w:w="2880"/>
          </w:tcPr>
          <w:p>
            <w:r>
              <w:t>user_email</w:t>
            </w:r>
          </w:p>
        </w:tc>
        <w:tc>
          <w:tcPr>
            <w:tcW w:type="dxa" w:w="2880"/>
          </w:tcPr>
          <w:p>
            <w:r>
              <w:t>string</w:t>
            </w:r>
          </w:p>
        </w:tc>
        <w:tc>
          <w:tcPr>
            <w:tcW w:type="dxa" w:w="2880"/>
          </w:tcPr>
          <w:p>
            <w:r>
              <w:t>Output only. Email address of the user who ran the job.</w:t>
            </w:r>
          </w:p>
        </w:tc>
      </w:tr>
      <w:tr>
        <w:tc>
          <w:tcPr>
            <w:tcW w:type="dxa" w:w="2880"/>
          </w:tcPr>
          <w:p>
            <w:r>
              <w:t>principal_subject</w:t>
            </w:r>
          </w:p>
        </w:tc>
        <w:tc>
          <w:tcPr>
            <w:tcW w:type="dxa" w:w="2880"/>
          </w:tcPr>
          <w:p>
            <w:r>
              <w:t>string</w:t>
            </w:r>
          </w:p>
        </w:tc>
        <w:tc>
          <w:tcPr>
            <w:tcW w:type="dxa" w:w="2880"/>
          </w:tcPr>
          <w:p>
            <w:r>
              <w:t>Output only. Full-projection-only string representation of identity of requesting party.</w:t>
            </w:r>
          </w:p>
        </w:tc>
      </w:tr>
      <w:tr>
        <w:tc>
          <w:tcPr>
            <w:tcW w:type="dxa" w:w="2880"/>
          </w:tcPr>
          <w:p>
            <w:r>
              <w:t>jobReference.projectId</w:t>
            </w:r>
          </w:p>
        </w:tc>
        <w:tc>
          <w:tcPr>
            <w:tcW w:type="dxa" w:w="2880"/>
          </w:tcPr>
          <w:p>
            <w:r>
              <w:t>string</w:t>
            </w:r>
          </w:p>
        </w:tc>
        <w:tc>
          <w:tcPr>
            <w:tcW w:type="dxa" w:w="2880"/>
          </w:tcPr>
          <w:p>
            <w:r>
              <w:t>Required. The ID of the project containing this job.</w:t>
            </w:r>
          </w:p>
        </w:tc>
      </w:tr>
      <w:tr>
        <w:tc>
          <w:tcPr>
            <w:tcW w:type="dxa" w:w="2880"/>
          </w:tcPr>
          <w:p>
            <w:r>
              <w:t>jobReference.jobId</w:t>
            </w:r>
          </w:p>
        </w:tc>
        <w:tc>
          <w:tcPr>
            <w:tcW w:type="dxa" w:w="2880"/>
          </w:tcPr>
          <w:p>
            <w:r>
              <w:t>string</w:t>
            </w:r>
          </w:p>
        </w:tc>
        <w:tc>
          <w:tcPr>
            <w:tcW w:type="dxa" w:w="2880"/>
          </w:tcPr>
          <w:p>
            <w:r>
              <w:t>Required. The ID of the job.</w:t>
            </w:r>
          </w:p>
        </w:tc>
      </w:tr>
      <w:tr>
        <w:tc>
          <w:tcPr>
            <w:tcW w:type="dxa" w:w="2880"/>
          </w:tcPr>
          <w:p>
            <w:r>
              <w:t>jobReference.location</w:t>
            </w:r>
          </w:p>
        </w:tc>
        <w:tc>
          <w:tcPr>
            <w:tcW w:type="dxa" w:w="2880"/>
          </w:tcPr>
          <w:p>
            <w:r>
              <w:t>string</w:t>
            </w:r>
          </w:p>
        </w:tc>
        <w:tc>
          <w:tcPr>
            <w:tcW w:type="dxa" w:w="2880"/>
          </w:tcPr>
          <w:p>
            <w:r>
              <w:t>Optional. The geographic location of the job. Default is US.</w:t>
            </w:r>
          </w:p>
        </w:tc>
      </w:tr>
      <w:tr>
        <w:tc>
          <w:tcPr>
            <w:tcW w:type="dxa" w:w="2880"/>
          </w:tcPr>
          <w:p>
            <w:r>
              <w:t>configuration</w:t>
            </w:r>
          </w:p>
        </w:tc>
        <w:tc>
          <w:tcPr>
            <w:tcW w:type="dxa" w:w="2880"/>
          </w:tcPr>
          <w:p>
            <w:r>
              <w:t>object</w:t>
            </w:r>
          </w:p>
        </w:tc>
        <w:tc>
          <w:tcPr>
            <w:tcW w:type="dxa" w:w="2880"/>
          </w:tcPr>
          <w:p>
            <w:r>
              <w:t>Required. Describes the job configuration.</w:t>
            </w:r>
          </w:p>
        </w:tc>
      </w:tr>
      <w:tr>
        <w:tc>
          <w:tcPr>
            <w:tcW w:type="dxa" w:w="2880"/>
          </w:tcPr>
          <w:p>
            <w:r>
              <w:t>configuration.jobType</w:t>
            </w:r>
          </w:p>
        </w:tc>
        <w:tc>
          <w:tcPr>
            <w:tcW w:type="dxa" w:w="2880"/>
          </w:tcPr>
          <w:p>
            <w:r>
              <w:t>string</w:t>
            </w:r>
          </w:p>
        </w:tc>
        <w:tc>
          <w:tcPr>
            <w:tcW w:type="dxa" w:w="2880"/>
          </w:tcPr>
          <w:p>
            <w:r>
              <w:t>Output only. The type of the job. Can be QUERY, LOAD, EXTRACT, COPY, or UNKNOWN.</w:t>
            </w:r>
          </w:p>
        </w:tc>
      </w:tr>
      <w:tr>
        <w:tc>
          <w:tcPr>
            <w:tcW w:type="dxa" w:w="2880"/>
          </w:tcPr>
          <w:p>
            <w:r>
              <w:t>configuration.labels</w:t>
            </w:r>
          </w:p>
        </w:tc>
        <w:tc>
          <w:tcPr>
            <w:tcW w:type="dxa" w:w="2880"/>
          </w:tcPr>
          <w:p>
            <w:r>
              <w:t>object</w:t>
            </w:r>
          </w:p>
        </w:tc>
        <w:tc>
          <w:tcPr>
            <w:tcW w:type="dxa" w:w="2880"/>
          </w:tcPr>
          <w:p>
            <w:r>
              <w:t>Labels associated with this job.</w:t>
            </w:r>
          </w:p>
        </w:tc>
      </w:tr>
      <w:tr>
        <w:tc>
          <w:tcPr>
            <w:tcW w:type="dxa" w:w="2880"/>
          </w:tcPr>
          <w:p>
            <w:r>
              <w:t>configuration.dryRun</w:t>
            </w:r>
          </w:p>
        </w:tc>
        <w:tc>
          <w:tcPr>
            <w:tcW w:type="dxa" w:w="2880"/>
          </w:tcPr>
          <w:p>
            <w:r>
              <w:t>boolean</w:t>
            </w:r>
          </w:p>
        </w:tc>
        <w:tc>
          <w:tcPr>
            <w:tcW w:type="dxa" w:w="2880"/>
          </w:tcPr>
          <w:p>
            <w:r>
              <w:t>Optional job configuration flag indicating whether the job was a dry run.</w:t>
            </w:r>
          </w:p>
        </w:tc>
      </w:tr>
      <w:tr>
        <w:tc>
          <w:tcPr>
            <w:tcW w:type="dxa" w:w="2880"/>
          </w:tcPr>
          <w:p>
            <w:r>
              <w:t>configuration.jobTimeoutMs</w:t>
            </w:r>
          </w:p>
        </w:tc>
        <w:tc>
          <w:tcPr>
            <w:tcW w:type="dxa" w:w="2880"/>
          </w:tcPr>
          <w:p>
            <w:r>
              <w:t>string</w:t>
            </w:r>
          </w:p>
        </w:tc>
        <w:tc>
          <w:tcPr>
            <w:tcW w:type="dxa" w:w="2880"/>
          </w:tcPr>
          <w:p>
            <w:r>
              <w:t>Optional. Job timeout in milliseconds relative to creation time.</w:t>
            </w:r>
          </w:p>
        </w:tc>
      </w:tr>
      <w:tr>
        <w:tc>
          <w:tcPr>
            <w:tcW w:type="dxa" w:w="2880"/>
          </w:tcPr>
          <w:p>
            <w:r>
              <w:t>configuration.query</w:t>
            </w:r>
          </w:p>
        </w:tc>
        <w:tc>
          <w:tcPr>
            <w:tcW w:type="dxa" w:w="2880"/>
          </w:tcPr>
          <w:p>
            <w:r>
              <w:t>object</w:t>
            </w:r>
          </w:p>
        </w:tc>
        <w:tc>
          <w:tcPr>
            <w:tcW w:type="dxa" w:w="2880"/>
          </w:tcPr>
          <w:p>
            <w:r>
              <w:t>Present for query jobs. Query job configuration.</w:t>
            </w:r>
          </w:p>
        </w:tc>
      </w:tr>
      <w:tr>
        <w:tc>
          <w:tcPr>
            <w:tcW w:type="dxa" w:w="2880"/>
          </w:tcPr>
          <w:p>
            <w:r>
              <w:t>configuration.load</w:t>
            </w:r>
          </w:p>
        </w:tc>
        <w:tc>
          <w:tcPr>
            <w:tcW w:type="dxa" w:w="2880"/>
          </w:tcPr>
          <w:p>
            <w:r>
              <w:t>object</w:t>
            </w:r>
          </w:p>
        </w:tc>
        <w:tc>
          <w:tcPr>
            <w:tcW w:type="dxa" w:w="2880"/>
          </w:tcPr>
          <w:p>
            <w:r>
              <w:t>Present for load jobs. Load job configuration.</w:t>
            </w:r>
          </w:p>
        </w:tc>
      </w:tr>
      <w:tr>
        <w:tc>
          <w:tcPr>
            <w:tcW w:type="dxa" w:w="2880"/>
          </w:tcPr>
          <w:p>
            <w:r>
              <w:t>configuration.copy</w:t>
            </w:r>
          </w:p>
        </w:tc>
        <w:tc>
          <w:tcPr>
            <w:tcW w:type="dxa" w:w="2880"/>
          </w:tcPr>
          <w:p>
            <w:r>
              <w:t>object</w:t>
            </w:r>
          </w:p>
        </w:tc>
        <w:tc>
          <w:tcPr>
            <w:tcW w:type="dxa" w:w="2880"/>
          </w:tcPr>
          <w:p>
            <w:r>
              <w:t>Present for copy jobs. Copy job configuration.</w:t>
            </w:r>
          </w:p>
        </w:tc>
      </w:tr>
      <w:tr>
        <w:tc>
          <w:tcPr>
            <w:tcW w:type="dxa" w:w="2880"/>
          </w:tcPr>
          <w:p>
            <w:r>
              <w:t>configuration.extract</w:t>
            </w:r>
          </w:p>
        </w:tc>
        <w:tc>
          <w:tcPr>
            <w:tcW w:type="dxa" w:w="2880"/>
          </w:tcPr>
          <w:p>
            <w:r>
              <w:t>object</w:t>
            </w:r>
          </w:p>
        </w:tc>
        <w:tc>
          <w:tcPr>
            <w:tcW w:type="dxa" w:w="2880"/>
          </w:tcPr>
          <w:p>
            <w:r>
              <w:t>Present for extract jobs. Extract job configuration.</w:t>
            </w:r>
          </w:p>
        </w:tc>
      </w:tr>
      <w:tr>
        <w:tc>
          <w:tcPr>
            <w:tcW w:type="dxa" w:w="2880"/>
          </w:tcPr>
          <w:p>
            <w:r>
              <w:t>status</w:t>
            </w:r>
          </w:p>
        </w:tc>
        <w:tc>
          <w:tcPr>
            <w:tcW w:type="dxa" w:w="2880"/>
          </w:tcPr>
          <w:p>
            <w:r>
              <w:t>object</w:t>
            </w:r>
          </w:p>
        </w:tc>
        <w:tc>
          <w:tcPr>
            <w:tcW w:type="dxa" w:w="2880"/>
          </w:tcPr>
          <w:p>
            <w:r>
              <w:t>Output only. Current status of the job.</w:t>
            </w:r>
          </w:p>
        </w:tc>
      </w:tr>
      <w:tr>
        <w:tc>
          <w:tcPr>
            <w:tcW w:type="dxa" w:w="2880"/>
          </w:tcPr>
          <w:p>
            <w:r>
              <w:t>status.state</w:t>
            </w:r>
          </w:p>
        </w:tc>
        <w:tc>
          <w:tcPr>
            <w:tcW w:type="dxa" w:w="2880"/>
          </w:tcPr>
          <w:p>
            <w:r>
              <w:t>string</w:t>
            </w:r>
          </w:p>
        </w:tc>
        <w:tc>
          <w:tcPr>
            <w:tcW w:type="dxa" w:w="2880"/>
          </w:tcPr>
          <w:p>
            <w:r>
              <w:t>Output only. Running state of the job. Valid states include PENDING, RUNNING, and DONE.</w:t>
            </w:r>
          </w:p>
        </w:tc>
      </w:tr>
      <w:tr>
        <w:tc>
          <w:tcPr>
            <w:tcW w:type="dxa" w:w="2880"/>
          </w:tcPr>
          <w:p>
            <w:r>
              <w:t>status.errorResult</w:t>
            </w:r>
          </w:p>
        </w:tc>
        <w:tc>
          <w:tcPr>
            <w:tcW w:type="dxa" w:w="2880"/>
          </w:tcPr>
          <w:p>
            <w:r>
              <w:t>object</w:t>
            </w:r>
          </w:p>
        </w:tc>
        <w:tc>
          <w:tcPr>
            <w:tcW w:type="dxa" w:w="2880"/>
          </w:tcPr>
          <w:p>
            <w:r>
              <w:t>Output only. Final error details if the job failed.</w:t>
            </w:r>
          </w:p>
        </w:tc>
      </w:tr>
      <w:tr>
        <w:tc>
          <w:tcPr>
            <w:tcW w:type="dxa" w:w="2880"/>
          </w:tcPr>
          <w:p>
            <w:r>
              <w:t>status.errorResult.message</w:t>
            </w:r>
          </w:p>
        </w:tc>
        <w:tc>
          <w:tcPr>
            <w:tcW w:type="dxa" w:w="2880"/>
          </w:tcPr>
          <w:p>
            <w:r>
              <w:t>string</w:t>
            </w:r>
          </w:p>
        </w:tc>
        <w:tc>
          <w:tcPr>
            <w:tcW w:type="dxa" w:w="2880"/>
          </w:tcPr>
          <w:p>
            <w:r>
              <w:t>Human-readable description of the error.</w:t>
            </w:r>
          </w:p>
        </w:tc>
      </w:tr>
      <w:tr>
        <w:tc>
          <w:tcPr>
            <w:tcW w:type="dxa" w:w="2880"/>
          </w:tcPr>
          <w:p>
            <w:r>
              <w:t>status.errorResult.reason</w:t>
            </w:r>
          </w:p>
        </w:tc>
        <w:tc>
          <w:tcPr>
            <w:tcW w:type="dxa" w:w="2880"/>
          </w:tcPr>
          <w:p>
            <w:r>
              <w:t>string</w:t>
            </w:r>
          </w:p>
        </w:tc>
        <w:tc>
          <w:tcPr>
            <w:tcW w:type="dxa" w:w="2880"/>
          </w:tcPr>
          <w:p>
            <w:r>
              <w:t>Short error code summarizing the error.</w:t>
            </w:r>
          </w:p>
        </w:tc>
      </w:tr>
      <w:tr>
        <w:tc>
          <w:tcPr>
            <w:tcW w:type="dxa" w:w="2880"/>
          </w:tcPr>
          <w:p>
            <w:r>
              <w:t>status.errorResult.location</w:t>
            </w:r>
          </w:p>
        </w:tc>
        <w:tc>
          <w:tcPr>
            <w:tcW w:type="dxa" w:w="2880"/>
          </w:tcPr>
          <w:p>
            <w:r>
              <w:t>string</w:t>
            </w:r>
          </w:p>
        </w:tc>
        <w:tc>
          <w:tcPr>
            <w:tcW w:type="dxa" w:w="2880"/>
          </w:tcPr>
          <w:p>
            <w:r>
              <w:t>Where the error occurred, if present.</w:t>
            </w:r>
          </w:p>
        </w:tc>
      </w:tr>
      <w:tr>
        <w:tc>
          <w:tcPr>
            <w:tcW w:type="dxa" w:w="2880"/>
          </w:tcPr>
          <w:p>
            <w:r>
              <w:t>status.errorResult.debugInfo</w:t>
            </w:r>
          </w:p>
        </w:tc>
        <w:tc>
          <w:tcPr>
            <w:tcW w:type="dxa" w:w="2880"/>
          </w:tcPr>
          <w:p>
            <w:r>
              <w:t>string</w:t>
            </w:r>
          </w:p>
        </w:tc>
        <w:tc>
          <w:tcPr>
            <w:tcW w:type="dxa" w:w="2880"/>
          </w:tcPr>
          <w:p>
            <w:r>
              <w:t>Internal debugging information.</w:t>
            </w:r>
          </w:p>
        </w:tc>
      </w:tr>
      <w:tr>
        <w:tc>
          <w:tcPr>
            <w:tcW w:type="dxa" w:w="2880"/>
          </w:tcPr>
          <w:p>
            <w:r>
              <w:t>status.errors</w:t>
            </w:r>
          </w:p>
        </w:tc>
        <w:tc>
          <w:tcPr>
            <w:tcW w:type="dxa" w:w="2880"/>
          </w:tcPr>
          <w:p>
            <w:r>
              <w:t>array</w:t>
            </w:r>
          </w:p>
        </w:tc>
        <w:tc>
          <w:tcPr>
            <w:tcW w:type="dxa" w:w="2880"/>
          </w:tcPr>
          <w:p>
            <w:r>
              <w:t>Output only. First errors encountered during the running of the job.</w:t>
            </w:r>
          </w:p>
        </w:tc>
      </w:tr>
      <w:tr>
        <w:tc>
          <w:tcPr>
            <w:tcW w:type="dxa" w:w="2880"/>
          </w:tcPr>
          <w:p>
            <w:r>
              <w:t>statistics</w:t>
            </w:r>
          </w:p>
        </w:tc>
        <w:tc>
          <w:tcPr>
            <w:tcW w:type="dxa" w:w="2880"/>
          </w:tcPr>
          <w:p>
            <w:r>
              <w:t>object</w:t>
            </w:r>
          </w:p>
        </w:tc>
        <w:tc>
          <w:tcPr>
            <w:tcW w:type="dxa" w:w="2880"/>
          </w:tcPr>
          <w:p>
            <w:r>
              <w:t>Output only. Statistics for a single job execution.</w:t>
            </w:r>
          </w:p>
        </w:tc>
      </w:tr>
      <w:tr>
        <w:tc>
          <w:tcPr>
            <w:tcW w:type="dxa" w:w="2880"/>
          </w:tcPr>
          <w:p>
            <w:r>
              <w:t>statistics.creationTime</w:t>
            </w:r>
          </w:p>
        </w:tc>
        <w:tc>
          <w:tcPr>
            <w:tcW w:type="dxa" w:w="2880"/>
          </w:tcPr>
          <w:p>
            <w:r>
              <w:t>string</w:t>
            </w:r>
          </w:p>
        </w:tc>
        <w:tc>
          <w:tcPr>
            <w:tcW w:type="dxa" w:w="2880"/>
          </w:tcPr>
          <w:p>
            <w:r>
              <w:t>Output only. Creation time of this job, in milliseconds since the epoch.</w:t>
            </w:r>
          </w:p>
        </w:tc>
      </w:tr>
      <w:tr>
        <w:tc>
          <w:tcPr>
            <w:tcW w:type="dxa" w:w="2880"/>
          </w:tcPr>
          <w:p>
            <w:r>
              <w:t>statistics.startTime</w:t>
            </w:r>
          </w:p>
        </w:tc>
        <w:tc>
          <w:tcPr>
            <w:tcW w:type="dxa" w:w="2880"/>
          </w:tcPr>
          <w:p>
            <w:r>
              <w:t>string</w:t>
            </w:r>
          </w:p>
        </w:tc>
        <w:tc>
          <w:tcPr>
            <w:tcW w:type="dxa" w:w="2880"/>
          </w:tcPr>
          <w:p>
            <w:r>
              <w:t>Output only. Start time of this job, in milliseconds since the epoch.</w:t>
            </w:r>
          </w:p>
        </w:tc>
      </w:tr>
      <w:tr>
        <w:tc>
          <w:tcPr>
            <w:tcW w:type="dxa" w:w="2880"/>
          </w:tcPr>
          <w:p>
            <w:r>
              <w:t>statistics.endTime</w:t>
            </w:r>
          </w:p>
        </w:tc>
        <w:tc>
          <w:tcPr>
            <w:tcW w:type="dxa" w:w="2880"/>
          </w:tcPr>
          <w:p>
            <w:r>
              <w:t>string</w:t>
            </w:r>
          </w:p>
        </w:tc>
        <w:tc>
          <w:tcPr>
            <w:tcW w:type="dxa" w:w="2880"/>
          </w:tcPr>
          <w:p>
            <w:r>
              <w:t>Output only. End time of this job, in milliseconds since the epoch. Present whenever a job is in the DONE state.</w:t>
            </w:r>
          </w:p>
        </w:tc>
      </w:tr>
      <w:tr>
        <w:tc>
          <w:tcPr>
            <w:tcW w:type="dxa" w:w="2880"/>
          </w:tcPr>
          <w:p>
            <w:r>
              <w:t>statistics.totalBytesProcessed</w:t>
            </w:r>
          </w:p>
        </w:tc>
        <w:tc>
          <w:tcPr>
            <w:tcW w:type="dxa" w:w="2880"/>
          </w:tcPr>
          <w:p>
            <w:r>
              <w:t>string</w:t>
            </w:r>
          </w:p>
        </w:tc>
        <w:tc>
          <w:tcPr>
            <w:tcW w:type="dxa" w:w="2880"/>
          </w:tcPr>
          <w:p>
            <w:r>
              <w:t>Output only. Total bytes processed for the job.</w:t>
            </w:r>
          </w:p>
        </w:tc>
      </w:tr>
      <w:tr>
        <w:tc>
          <w:tcPr>
            <w:tcW w:type="dxa" w:w="2880"/>
          </w:tcPr>
          <w:p>
            <w:r>
              <w:t>statistics.totalBytesBilled</w:t>
            </w:r>
          </w:p>
        </w:tc>
        <w:tc>
          <w:tcPr>
            <w:tcW w:type="dxa" w:w="2880"/>
          </w:tcPr>
          <w:p>
            <w:r>
              <w:t>string</w:t>
            </w:r>
          </w:p>
        </w:tc>
        <w:tc>
          <w:tcPr>
            <w:tcW w:type="dxa" w:w="2880"/>
          </w:tcPr>
          <w:p>
            <w:r>
              <w:t>Output only. Total bytes billed for the job when applicable.</w:t>
            </w:r>
          </w:p>
        </w:tc>
      </w:tr>
      <w:tr>
        <w:tc>
          <w:tcPr>
            <w:tcW w:type="dxa" w:w="2880"/>
          </w:tcPr>
          <w:p>
            <w:r>
              <w:t>statistics.totalSlotMs</w:t>
            </w:r>
          </w:p>
        </w:tc>
        <w:tc>
          <w:tcPr>
            <w:tcW w:type="dxa" w:w="2880"/>
          </w:tcPr>
          <w:p>
            <w:r>
              <w:t>string</w:t>
            </w:r>
          </w:p>
        </w:tc>
        <w:tc>
          <w:tcPr>
            <w:tcW w:type="dxa" w:w="2880"/>
          </w:tcPr>
          <w:p>
            <w:r>
              <w:t>Output only. Slot-milliseconds for the job.</w:t>
            </w:r>
          </w:p>
        </w:tc>
      </w:tr>
      <w:tr>
        <w:tc>
          <w:tcPr>
            <w:tcW w:type="dxa" w:w="2880"/>
          </w:tcPr>
          <w:p>
            <w:r>
              <w:t>statistics.numChildJobs</w:t>
            </w:r>
          </w:p>
        </w:tc>
        <w:tc>
          <w:tcPr>
            <w:tcW w:type="dxa" w:w="2880"/>
          </w:tcPr>
          <w:p>
            <w:r>
              <w:t>string</w:t>
            </w:r>
          </w:p>
        </w:tc>
        <w:tc>
          <w:tcPr>
            <w:tcW w:type="dxa" w:w="2880"/>
          </w:tcPr>
          <w:p>
            <w:r>
              <w:t>Output only. Number of child jobs executed.</w:t>
            </w:r>
          </w:p>
        </w:tc>
      </w:tr>
      <w:tr>
        <w:tc>
          <w:tcPr>
            <w:tcW w:type="dxa" w:w="2880"/>
          </w:tcPr>
          <w:p>
            <w:r>
              <w:t>statistics.parentJobId</w:t>
            </w:r>
          </w:p>
        </w:tc>
        <w:tc>
          <w:tcPr>
            <w:tcW w:type="dxa" w:w="2880"/>
          </w:tcPr>
          <w:p>
            <w:r>
              <w:t>string</w:t>
            </w:r>
          </w:p>
        </w:tc>
        <w:tc>
          <w:tcPr>
            <w:tcW w:type="dxa" w:w="2880"/>
          </w:tcPr>
          <w:p>
            <w:r>
              <w:t>Output only. If this is a child job, specifies the parent job ID.</w:t>
            </w:r>
          </w:p>
        </w:tc>
      </w:tr>
      <w:tr>
        <w:tc>
          <w:tcPr>
            <w:tcW w:type="dxa" w:w="2880"/>
          </w:tcPr>
          <w:p>
            <w:r>
              <w:t>statistics.completionRatio</w:t>
            </w:r>
          </w:p>
        </w:tc>
        <w:tc>
          <w:tcPr>
            <w:tcW w:type="dxa" w:w="2880"/>
          </w:tcPr>
          <w:p>
            <w:r>
              <w:t>number</w:t>
            </w:r>
          </w:p>
        </w:tc>
        <w:tc>
          <w:tcPr>
            <w:tcW w:type="dxa" w:w="2880"/>
          </w:tcPr>
          <w:p>
            <w:r>
              <w:t>Output only. TrustedTester job progress from 0.0 to 1.0 for LOAD and EXTRACT jobs.</w:t>
            </w:r>
          </w:p>
        </w:tc>
      </w:tr>
      <w:tr>
        <w:tc>
          <w:tcPr>
            <w:tcW w:type="dxa" w:w="2880"/>
          </w:tcPr>
          <w:p>
            <w:r>
              <w:t>statistics.query</w:t>
            </w:r>
          </w:p>
        </w:tc>
        <w:tc>
          <w:tcPr>
            <w:tcW w:type="dxa" w:w="2880"/>
          </w:tcPr>
          <w:p>
            <w:r>
              <w:t>object</w:t>
            </w:r>
          </w:p>
        </w:tc>
        <w:tc>
          <w:tcPr>
            <w:tcW w:type="dxa" w:w="2880"/>
          </w:tcPr>
          <w:p>
            <w:r>
              <w:t>Output only. Statistics for a query job.</w:t>
            </w:r>
          </w:p>
        </w:tc>
      </w:tr>
      <w:tr>
        <w:tc>
          <w:tcPr>
            <w:tcW w:type="dxa" w:w="2880"/>
          </w:tcPr>
          <w:p>
            <w:r>
              <w:t>statistics.query.statementType</w:t>
            </w:r>
          </w:p>
        </w:tc>
        <w:tc>
          <w:tcPr>
            <w:tcW w:type="dxa" w:w="2880"/>
          </w:tcPr>
          <w:p>
            <w:r>
              <w:t>string</w:t>
            </w:r>
          </w:p>
        </w:tc>
        <w:tc>
          <w:tcPr>
            <w:tcW w:type="dxa" w:w="2880"/>
          </w:tcPr>
          <w:p>
            <w:r>
              <w:t>Output only. Type of query statement, if valid.</w:t>
            </w:r>
          </w:p>
        </w:tc>
      </w:tr>
      <w:tr>
        <w:tc>
          <w:tcPr>
            <w:tcW w:type="dxa" w:w="2880"/>
          </w:tcPr>
          <w:p>
            <w:r>
              <w:t>statistics.query.cacheHit</w:t>
            </w:r>
          </w:p>
        </w:tc>
        <w:tc>
          <w:tcPr>
            <w:tcW w:type="dxa" w:w="2880"/>
          </w:tcPr>
          <w:p>
            <w:r>
              <w:t>boolean</w:t>
            </w:r>
          </w:p>
        </w:tc>
        <w:tc>
          <w:tcPr>
            <w:tcW w:type="dxa" w:w="2880"/>
          </w:tcPr>
          <w:p>
            <w:r>
              <w:t>Output only. Whether the query result was fetched from the query cache.</w:t>
            </w:r>
          </w:p>
        </w:tc>
      </w:tr>
      <w:tr>
        <w:tc>
          <w:tcPr>
            <w:tcW w:type="dxa" w:w="2880"/>
          </w:tcPr>
          <w:p>
            <w:r>
              <w:t>statistics.query.totalBytesProcessed</w:t>
            </w:r>
          </w:p>
        </w:tc>
        <w:tc>
          <w:tcPr>
            <w:tcW w:type="dxa" w:w="2880"/>
          </w:tcPr>
          <w:p>
            <w:r>
              <w:t>string</w:t>
            </w:r>
          </w:p>
        </w:tc>
        <w:tc>
          <w:tcPr>
            <w:tcW w:type="dxa" w:w="2880"/>
          </w:tcPr>
          <w:p>
            <w:r>
              <w:t>Output only. Total bytes processed for the query job.</w:t>
            </w:r>
          </w:p>
        </w:tc>
      </w:tr>
      <w:tr>
        <w:tc>
          <w:tcPr>
            <w:tcW w:type="dxa" w:w="2880"/>
          </w:tcPr>
          <w:p>
            <w:r>
              <w:t>statistics.query.totalSlotMs</w:t>
            </w:r>
          </w:p>
        </w:tc>
        <w:tc>
          <w:tcPr>
            <w:tcW w:type="dxa" w:w="2880"/>
          </w:tcPr>
          <w:p>
            <w:r>
              <w:t>string</w:t>
            </w:r>
          </w:p>
        </w:tc>
        <w:tc>
          <w:tcPr>
            <w:tcW w:type="dxa" w:w="2880"/>
          </w:tcPr>
          <w:p>
            <w:r>
              <w:t>Output only. Slot-milliseconds for the query job.</w:t>
            </w:r>
          </w:p>
        </w:tc>
      </w:tr>
      <w:tr>
        <w:tc>
          <w:tcPr>
            <w:tcW w:type="dxa" w:w="2880"/>
          </w:tcPr>
          <w:p>
            <w:r>
              <w:t>statistics.query.timeline</w:t>
            </w:r>
          </w:p>
        </w:tc>
        <w:tc>
          <w:tcPr>
            <w:tcW w:type="dxa" w:w="2880"/>
          </w:tcPr>
          <w:p>
            <w:r>
              <w:t>array</w:t>
            </w:r>
          </w:p>
        </w:tc>
        <w:tc>
          <w:tcPr>
            <w:tcW w:type="dxa" w:w="2880"/>
          </w:tcPr>
          <w:p>
            <w:r>
              <w:t>Output only. Timeline of query execution.</w:t>
            </w:r>
          </w:p>
        </w:tc>
      </w:tr>
      <w:tr>
        <w:tc>
          <w:tcPr>
            <w:tcW w:type="dxa" w:w="2880"/>
          </w:tcPr>
          <w:p>
            <w:r>
              <w:t>statistics.query.queryPlan</w:t>
            </w:r>
          </w:p>
        </w:tc>
        <w:tc>
          <w:tcPr>
            <w:tcW w:type="dxa" w:w="2880"/>
          </w:tcPr>
          <w:p>
            <w:r>
              <w:t>array</w:t>
            </w:r>
          </w:p>
        </w:tc>
        <w:tc>
          <w:tcPr>
            <w:tcW w:type="dxa" w:w="2880"/>
          </w:tcPr>
          <w:p>
            <w:r>
              <w:t>Output only. Execution plan for the query.</w:t>
            </w:r>
          </w:p>
        </w:tc>
      </w:tr>
      <w:tr>
        <w:tc>
          <w:tcPr>
            <w:tcW w:type="dxa" w:w="2880"/>
          </w:tcPr>
          <w:p>
            <w:r>
              <w:t>statistics.query.referencedTables</w:t>
            </w:r>
          </w:p>
        </w:tc>
        <w:tc>
          <w:tcPr>
            <w:tcW w:type="dxa" w:w="2880"/>
          </w:tcPr>
          <w:p>
            <w:r>
              <w:t>array</w:t>
            </w:r>
          </w:p>
        </w:tc>
        <w:tc>
          <w:tcPr>
            <w:tcW w:type="dxa" w:w="2880"/>
          </w:tcPr>
          <w:p>
            <w:r>
              <w:t>Output only. Referenced tables for the job.</w:t>
            </w:r>
          </w:p>
        </w:tc>
      </w:tr>
      <w:tr>
        <w:tc>
          <w:tcPr>
            <w:tcW w:type="dxa" w:w="2880"/>
          </w:tcPr>
          <w:p>
            <w:r>
              <w:t>statistics.query.referencedRoutines</w:t>
            </w:r>
          </w:p>
        </w:tc>
        <w:tc>
          <w:tcPr>
            <w:tcW w:type="dxa" w:w="2880"/>
          </w:tcPr>
          <w:p>
            <w:r>
              <w:t>array</w:t>
            </w:r>
          </w:p>
        </w:tc>
        <w:tc>
          <w:tcPr>
            <w:tcW w:type="dxa" w:w="2880"/>
          </w:tcPr>
          <w:p>
            <w:r>
              <w:t>Output only. Referenced routines for the job.</w:t>
            </w:r>
          </w:p>
        </w:tc>
      </w:tr>
      <w:tr>
        <w:tc>
          <w:tcPr>
            <w:tcW w:type="dxa" w:w="2880"/>
          </w:tcPr>
          <w:p>
            <w:r>
              <w:t>statistics.query.schema</w:t>
            </w:r>
          </w:p>
        </w:tc>
        <w:tc>
          <w:tcPr>
            <w:tcW w:type="dxa" w:w="2880"/>
          </w:tcPr>
          <w:p>
            <w:r>
              <w:t>object</w:t>
            </w:r>
          </w:p>
        </w:tc>
        <w:tc>
          <w:tcPr>
            <w:tcW w:type="dxa" w:w="2880"/>
          </w:tcPr>
          <w:p>
            <w:r>
              <w:t>Output only. Schema of a table.</w:t>
            </w:r>
          </w:p>
        </w:tc>
      </w:tr>
      <w:tr>
        <w:tc>
          <w:tcPr>
            <w:tcW w:type="dxa" w:w="2880"/>
          </w:tcPr>
          <w:p>
            <w:r>
              <w:t>statistics.query.dmlStats</w:t>
            </w:r>
          </w:p>
        </w:tc>
        <w:tc>
          <w:tcPr>
            <w:tcW w:type="dxa" w:w="2880"/>
          </w:tcPr>
          <w:p>
            <w:r>
              <w:t>object</w:t>
            </w:r>
          </w:p>
        </w:tc>
        <w:tc>
          <w:tcPr>
            <w:tcW w:type="dxa" w:w="2880"/>
          </w:tcPr>
          <w:p>
            <w:r>
              <w:t>Output only. Detailed statistics for DML statements.</w:t>
            </w:r>
          </w:p>
        </w:tc>
      </w:tr>
      <w:tr>
        <w:tc>
          <w:tcPr>
            <w:tcW w:type="dxa" w:w="2880"/>
          </w:tcPr>
          <w:p>
            <w:r>
              <w:t>statistics.query.numDmlAffectedRows</w:t>
            </w:r>
          </w:p>
        </w:tc>
        <w:tc>
          <w:tcPr>
            <w:tcW w:type="dxa" w:w="2880"/>
          </w:tcPr>
          <w:p>
            <w:r>
              <w:t>string</w:t>
            </w:r>
          </w:p>
        </w:tc>
        <w:tc>
          <w:tcPr>
            <w:tcW w:type="dxa" w:w="2880"/>
          </w:tcPr>
          <w:p>
            <w:r>
              <w:t>Output only. Number of rows affected by a DML statement.</w:t>
            </w:r>
          </w:p>
        </w:tc>
      </w:tr>
      <w:tr>
        <w:tc>
          <w:tcPr>
            <w:tcW w:type="dxa" w:w="2880"/>
          </w:tcPr>
          <w:p>
            <w:r>
              <w:t>statistics.query.billingTier</w:t>
            </w:r>
          </w:p>
        </w:tc>
        <w:tc>
          <w:tcPr>
            <w:tcW w:type="dxa" w:w="2880"/>
          </w:tcPr>
          <w:p>
            <w:r>
              <w:t>integer</w:t>
            </w:r>
          </w:p>
        </w:tc>
        <w:tc>
          <w:tcPr>
            <w:tcW w:type="dxa" w:w="2880"/>
          </w:tcPr>
          <w:p>
            <w:r>
              <w:t>Output only. Billing tier for the job.</w:t>
            </w:r>
          </w:p>
        </w:tc>
      </w:tr>
      <w:tr>
        <w:tc>
          <w:tcPr>
            <w:tcW w:type="dxa" w:w="2880"/>
          </w:tcPr>
          <w:p>
            <w:r>
              <w:t>statistics.load</w:t>
            </w:r>
          </w:p>
        </w:tc>
        <w:tc>
          <w:tcPr>
            <w:tcW w:type="dxa" w:w="2880"/>
          </w:tcPr>
          <w:p>
            <w:r>
              <w:t>object</w:t>
            </w:r>
          </w:p>
        </w:tc>
        <w:tc>
          <w:tcPr>
            <w:tcW w:type="dxa" w:w="2880"/>
          </w:tcPr>
          <w:p>
            <w:r>
              <w:t>Output only. Statistics for a load job.</w:t>
            </w:r>
          </w:p>
        </w:tc>
      </w:tr>
      <w:tr>
        <w:tc>
          <w:tcPr>
            <w:tcW w:type="dxa" w:w="2880"/>
          </w:tcPr>
          <w:p>
            <w:r>
              <w:t>statistics.load.inputFiles</w:t>
            </w:r>
          </w:p>
        </w:tc>
        <w:tc>
          <w:tcPr>
            <w:tcW w:type="dxa" w:w="2880"/>
          </w:tcPr>
          <w:p>
            <w:r>
              <w:t>string</w:t>
            </w:r>
          </w:p>
        </w:tc>
        <w:tc>
          <w:tcPr>
            <w:tcW w:type="dxa" w:w="2880"/>
          </w:tcPr>
          <w:p>
            <w:r>
              <w:t>Output only. Number of source files in a load job.</w:t>
            </w:r>
          </w:p>
        </w:tc>
      </w:tr>
      <w:tr>
        <w:tc>
          <w:tcPr>
            <w:tcW w:type="dxa" w:w="2880"/>
          </w:tcPr>
          <w:p>
            <w:r>
              <w:t>statistics.load.inputFileBytes</w:t>
            </w:r>
          </w:p>
        </w:tc>
        <w:tc>
          <w:tcPr>
            <w:tcW w:type="dxa" w:w="2880"/>
          </w:tcPr>
          <w:p>
            <w:r>
              <w:t>string</w:t>
            </w:r>
          </w:p>
        </w:tc>
        <w:tc>
          <w:tcPr>
            <w:tcW w:type="dxa" w:w="2880"/>
          </w:tcPr>
          <w:p>
            <w:r>
              <w:t>Output only. Number of bytes of source data in a load job.</w:t>
            </w:r>
          </w:p>
        </w:tc>
      </w:tr>
      <w:tr>
        <w:tc>
          <w:tcPr>
            <w:tcW w:type="dxa" w:w="2880"/>
          </w:tcPr>
          <w:p>
            <w:r>
              <w:t>statistics.load.outputRows</w:t>
            </w:r>
          </w:p>
        </w:tc>
        <w:tc>
          <w:tcPr>
            <w:tcW w:type="dxa" w:w="2880"/>
          </w:tcPr>
          <w:p>
            <w:r>
              <w:t>string</w:t>
            </w:r>
          </w:p>
        </w:tc>
        <w:tc>
          <w:tcPr>
            <w:tcW w:type="dxa" w:w="2880"/>
          </w:tcPr>
          <w:p>
            <w:r>
              <w:t>Output only. Number of rows imported in a load job.</w:t>
            </w:r>
          </w:p>
        </w:tc>
      </w:tr>
      <w:tr>
        <w:tc>
          <w:tcPr>
            <w:tcW w:type="dxa" w:w="2880"/>
          </w:tcPr>
          <w:p>
            <w:r>
              <w:t>statistics.load.outputBytes</w:t>
            </w:r>
          </w:p>
        </w:tc>
        <w:tc>
          <w:tcPr>
            <w:tcW w:type="dxa" w:w="2880"/>
          </w:tcPr>
          <w:p>
            <w:r>
              <w:t>string</w:t>
            </w:r>
          </w:p>
        </w:tc>
        <w:tc>
          <w:tcPr>
            <w:tcW w:type="dxa" w:w="2880"/>
          </w:tcPr>
          <w:p>
            <w:r>
              <w:t>Output only. Size of loaded data in bytes.</w:t>
            </w:r>
          </w:p>
        </w:tc>
      </w:tr>
      <w:tr>
        <w:tc>
          <w:tcPr>
            <w:tcW w:type="dxa" w:w="2880"/>
          </w:tcPr>
          <w:p>
            <w:r>
              <w:t>statistics.load.badRecords</w:t>
            </w:r>
          </w:p>
        </w:tc>
        <w:tc>
          <w:tcPr>
            <w:tcW w:type="dxa" w:w="2880"/>
          </w:tcPr>
          <w:p>
            <w:r>
              <w:t>string</w:t>
            </w:r>
          </w:p>
        </w:tc>
        <w:tc>
          <w:tcPr>
            <w:tcW w:type="dxa" w:w="2880"/>
          </w:tcPr>
          <w:p>
            <w:r>
              <w:t>Output only. Number of bad records encountered.</w:t>
            </w:r>
          </w:p>
        </w:tc>
      </w:tr>
      <w:tr>
        <w:tc>
          <w:tcPr>
            <w:tcW w:type="dxa" w:w="2880"/>
          </w:tcPr>
          <w:p>
            <w:r>
              <w:t>statistics.extract</w:t>
            </w:r>
          </w:p>
        </w:tc>
        <w:tc>
          <w:tcPr>
            <w:tcW w:type="dxa" w:w="2880"/>
          </w:tcPr>
          <w:p>
            <w:r>
              <w:t>object</w:t>
            </w:r>
          </w:p>
        </w:tc>
        <w:tc>
          <w:tcPr>
            <w:tcW w:type="dxa" w:w="2880"/>
          </w:tcPr>
          <w:p>
            <w:r>
              <w:t>Output only. Statistics for an extract job.</w:t>
            </w:r>
          </w:p>
        </w:tc>
      </w:tr>
      <w:tr>
        <w:tc>
          <w:tcPr>
            <w:tcW w:type="dxa" w:w="2880"/>
          </w:tcPr>
          <w:p>
            <w:r>
              <w:t>statistics.extract.inputBytes</w:t>
            </w:r>
          </w:p>
        </w:tc>
        <w:tc>
          <w:tcPr>
            <w:tcW w:type="dxa" w:w="2880"/>
          </w:tcPr>
          <w:p>
            <w:r>
              <w:t>string</w:t>
            </w:r>
          </w:p>
        </w:tc>
        <w:tc>
          <w:tcPr>
            <w:tcW w:type="dxa" w:w="2880"/>
          </w:tcPr>
          <w:p>
            <w:r>
              <w:t>Output only. Number of user bytes extracted into the result.</w:t>
            </w:r>
          </w:p>
        </w:tc>
      </w:tr>
      <w:tr>
        <w:tc>
          <w:tcPr>
            <w:tcW w:type="dxa" w:w="2880"/>
          </w:tcPr>
          <w:p>
            <w:r>
              <w:t>statistics.extract.destinationUriFileCounts</w:t>
            </w:r>
          </w:p>
        </w:tc>
        <w:tc>
          <w:tcPr>
            <w:tcW w:type="dxa" w:w="2880"/>
          </w:tcPr>
          <w:p>
            <w:r>
              <w:t>array</w:t>
            </w:r>
          </w:p>
        </w:tc>
        <w:tc>
          <w:tcPr>
            <w:tcW w:type="dxa" w:w="2880"/>
          </w:tcPr>
          <w:p>
            <w:r>
              <w:t>Output only. Number of files per destination URI or URI pattern.</w:t>
            </w:r>
          </w:p>
        </w:tc>
      </w:tr>
      <w:tr>
        <w:tc>
          <w:tcPr>
            <w:tcW w:type="dxa" w:w="2880"/>
          </w:tcPr>
          <w:p>
            <w:r>
              <w:t>statistics.copy</w:t>
            </w:r>
          </w:p>
        </w:tc>
        <w:tc>
          <w:tcPr>
            <w:tcW w:type="dxa" w:w="2880"/>
          </w:tcPr>
          <w:p>
            <w:r>
              <w:t>object</w:t>
            </w:r>
          </w:p>
        </w:tc>
        <w:tc>
          <w:tcPr>
            <w:tcW w:type="dxa" w:w="2880"/>
          </w:tcPr>
          <w:p>
            <w:r>
              <w:t>Output only. Statistics for a copy job.</w:t>
            </w:r>
          </w:p>
        </w:tc>
      </w:tr>
      <w:tr>
        <w:tc>
          <w:tcPr>
            <w:tcW w:type="dxa" w:w="2880"/>
          </w:tcPr>
          <w:p>
            <w:r>
              <w:t>statistics.copy.copiedLogicalBytes</w:t>
            </w:r>
          </w:p>
        </w:tc>
        <w:tc>
          <w:tcPr>
            <w:tcW w:type="dxa" w:w="2880"/>
          </w:tcPr>
          <w:p>
            <w:r>
              <w:t>string</w:t>
            </w:r>
          </w:p>
        </w:tc>
        <w:tc>
          <w:tcPr>
            <w:tcW w:type="dxa" w:w="2880"/>
          </w:tcPr>
          <w:p>
            <w:r>
              <w:t>Output only. Number of logical bytes copied to the destination table.</w:t>
            </w:r>
          </w:p>
        </w:tc>
      </w:tr>
      <w:tr>
        <w:tc>
          <w:tcPr>
            <w:tcW w:type="dxa" w:w="2880"/>
          </w:tcPr>
          <w:p>
            <w:r>
              <w:t>statistics.copy.copiedRows</w:t>
            </w:r>
          </w:p>
        </w:tc>
        <w:tc>
          <w:tcPr>
            <w:tcW w:type="dxa" w:w="2880"/>
          </w:tcPr>
          <w:p>
            <w:r>
              <w:t>string</w:t>
            </w:r>
          </w:p>
        </w:tc>
        <w:tc>
          <w:tcPr>
            <w:tcW w:type="dxa" w:w="2880"/>
          </w:tcPr>
          <w:p>
            <w:r>
              <w:t>Output only. Number of rows copied to the destination table.</w:t>
            </w:r>
          </w:p>
        </w:tc>
      </w:tr>
      <w:tr>
        <w:tc>
          <w:tcPr>
            <w:tcW w:type="dxa" w:w="2880"/>
          </w:tcPr>
          <w:p>
            <w:r>
              <w:t>statistics.quotaDeferments</w:t>
            </w:r>
          </w:p>
        </w:tc>
        <w:tc>
          <w:tcPr>
            <w:tcW w:type="dxa" w:w="2880"/>
          </w:tcPr>
          <w:p>
            <w:r>
              <w:t>array</w:t>
            </w:r>
          </w:p>
        </w:tc>
        <w:tc>
          <w:tcPr>
            <w:tcW w:type="dxa" w:w="2880"/>
          </w:tcPr>
          <w:p>
            <w:r>
              <w:t>Output only. Quotas which delayed this job's start time.</w:t>
            </w:r>
          </w:p>
        </w:tc>
      </w:tr>
      <w:tr>
        <w:tc>
          <w:tcPr>
            <w:tcW w:type="dxa" w:w="2880"/>
          </w:tcPr>
          <w:p>
            <w:r>
              <w:t>statistics.sessionInfo.sessionId</w:t>
            </w:r>
          </w:p>
        </w:tc>
        <w:tc>
          <w:tcPr>
            <w:tcW w:type="dxa" w:w="2880"/>
          </w:tcPr>
          <w:p>
            <w:r>
              <w:t>string</w:t>
            </w:r>
          </w:p>
        </w:tc>
        <w:tc>
          <w:tcPr>
            <w:tcW w:type="dxa" w:w="2880"/>
          </w:tcPr>
          <w:p>
            <w:r>
              <w:t>Output only. Session identifier, when applicable.</w:t>
            </w:r>
          </w:p>
        </w:tc>
      </w:tr>
      <w:tr>
        <w:tc>
          <w:tcPr>
            <w:tcW w:type="dxa" w:w="2880"/>
          </w:tcPr>
          <w:p>
            <w:r>
              <w:t>statistics.transactionInfo.transactionId</w:t>
            </w:r>
          </w:p>
        </w:tc>
        <w:tc>
          <w:tcPr>
            <w:tcW w:type="dxa" w:w="2880"/>
          </w:tcPr>
          <w:p>
            <w:r>
              <w:t>string</w:t>
            </w:r>
          </w:p>
        </w:tc>
        <w:tc>
          <w:tcPr>
            <w:tcW w:type="dxa" w:w="2880"/>
          </w:tcPr>
          <w:p>
            <w:r>
              <w:t>Output only. Multi-statement transaction identifier, when applicable.</w:t>
            </w:r>
          </w:p>
        </w:tc>
      </w:tr>
      <w:tr>
        <w:tc>
          <w:tcPr>
            <w:tcW w:type="dxa" w:w="2880"/>
          </w:tcPr>
          <w:p>
            <w:r>
              <w:t>statistics.rowLevelSecurityStatistics.rowLevelSecurityApplied</w:t>
            </w:r>
          </w:p>
        </w:tc>
        <w:tc>
          <w:tcPr>
            <w:tcW w:type="dxa" w:w="2880"/>
          </w:tcPr>
          <w:p>
            <w:r>
              <w:t>boolean</w:t>
            </w:r>
          </w:p>
        </w:tc>
        <w:tc>
          <w:tcPr>
            <w:tcW w:type="dxa" w:w="2880"/>
          </w:tcPr>
          <w:p>
            <w:r>
              <w:t>Output only. Whether any accessed data was protected by row access policies.</w:t>
            </w:r>
          </w:p>
        </w:tc>
      </w:tr>
      <w:tr>
        <w:tc>
          <w:tcPr>
            <w:tcW w:type="dxa" w:w="2880"/>
          </w:tcPr>
          <w:p>
            <w:r>
              <w:t>statistics.edition</w:t>
            </w:r>
          </w:p>
        </w:tc>
        <w:tc>
          <w:tcPr>
            <w:tcW w:type="dxa" w:w="2880"/>
          </w:tcPr>
          <w:p>
            <w:r>
              <w:t>string</w:t>
            </w:r>
          </w:p>
        </w:tc>
        <w:tc>
          <w:tcPr>
            <w:tcW w:type="dxa" w:w="2880"/>
          </w:tcPr>
          <w:p>
            <w:r>
              <w:t>Output only. Edition corresponding to the reservation for this job. Possible values: RESERVATION_EDITION_UNSPECIFIED, STANDARD, ENTERPRISE, ENTERPRISE_PLUS.</w:t>
            </w:r>
          </w:p>
        </w:tc>
      </w:tr>
      <w:tr>
        <w:tc>
          <w:tcPr>
            <w:tcW w:type="dxa" w:w="2880"/>
          </w:tcPr>
          <w:p>
            <w:r>
              <w:t>statistics.reservation_id</w:t>
            </w:r>
          </w:p>
        </w:tc>
        <w:tc>
          <w:tcPr>
            <w:tcW w:type="dxa" w:w="2880"/>
          </w:tcPr>
          <w:p>
            <w:r>
              <w:t>string</w:t>
            </w:r>
          </w:p>
        </w:tc>
        <w:tc>
          <w:tcPr>
            <w:tcW w:type="dxa" w:w="2880"/>
          </w:tcPr>
          <w:p>
            <w:r>
              <w:t>Output only. Name of the primary reservation assigned to this job.</w:t>
            </w:r>
          </w:p>
        </w:tc>
      </w:tr>
    </w:tbl>
    <w:p/>
    <w:p>
      <w:pPr>
        <w:pStyle w:val="Heading3"/>
      </w:pPr>
      <w:r>
        <w:t>Sample Request</w:t>
      </w:r>
    </w:p>
    <w:p>
      <w:r>
        <w:rPr>
          <w:b/>
          <w:color w:val="666666"/>
          <w:sz w:val="16"/>
        </w:rPr>
        <w:t>[bash]</w:t>
      </w:r>
    </w:p>
    <w:p>
      <w:pPr>
        <w:shd w:fill="F2F2F2" w:val="clear"/>
      </w:pPr>
      <w:r>
        <w:rPr>
          <w:rFonts w:ascii="Courier New" w:hAnsi="Courier New"/>
          <w:sz w:val="17"/>
        </w:rPr>
        <w:t>curl --location 'https://bigquery.googleapis.com/bigquery/v2/projects/my-project/jobs/bquxjob_7f3c1d2a_190ab123cd4?location=US' \</w:t>
        <w:br/>
        <w:t xml:space="preserve"> --header 'Accept: application/json'</w:t>
      </w:r>
    </w:p>
    <w:p>
      <w:pPr>
        <w:pStyle w:val="Heading3"/>
      </w:pPr>
      <w:r>
        <w:t>Example Usage</w:t>
      </w:r>
    </w:p>
    <w:p>
      <w:pPr>
        <w:pStyle w:val="Heading3"/>
      </w:pPr>
      <w:r>
        <w:t>Example 1: Get a job in the US multi-region</w:t>
      </w:r>
    </w:p>
    <w:p>
      <w:pPr>
        <w:pStyle w:val="Heading3"/>
      </w:pPr>
      <w:r>
        <w:t>Example 2: Get a job in a single region</w:t>
      </w:r>
    </w:p>
    <w:p>
      <w:r>
        <w:rPr>
          <w:b/>
          <w:color w:val="666666"/>
          <w:sz w:val="16"/>
        </w:rPr>
        <w:t>[bash]</w:t>
      </w:r>
    </w:p>
    <w:p>
      <w:pPr>
        <w:shd w:fill="F2F2F2" w:val="clear"/>
      </w:pPr>
      <w:r>
        <w:rPr>
          <w:rFonts w:ascii="Courier New" w:hAnsi="Courier New"/>
          <w:sz w:val="17"/>
        </w:rPr>
        <w:t>curl --location 'https://bigquery.googleapis.com/bigquery/v2/projects/my-project/jobs/bquxjob_123abc?location=us-central1' \</w:t>
        <w:br/>
        <w:t xml:space="preserve"> --header 'Accept: application/json'</w:t>
      </w:r>
    </w:p>
    <w:p>
      <w:pPr>
        <w:pStyle w:val="Heading3"/>
      </w:pPr>
      <w:r>
        <w:t>Example 3: Get a job without specifying location</w:t>
      </w:r>
    </w:p>
    <w:p>
      <w:r>
        <w:rPr>
          <w:b/>
          <w:color w:val="666666"/>
          <w:sz w:val="16"/>
        </w:rPr>
        <w:t>[bash]</w:t>
      </w:r>
    </w:p>
    <w:p>
      <w:pPr>
        <w:shd w:fill="F2F2F2" w:val="clear"/>
      </w:pPr>
      <w:r>
        <w:rPr>
          <w:rFonts w:ascii="Courier New" w:hAnsi="Courier New"/>
          <w:sz w:val="17"/>
        </w:rPr>
        <w:t>curl --location 'https://bigquery.googleapis.com/bigquery/v2/projects/my-project/jobs/bquxjob_456def' \</w:t>
        <w:br/>
        <w:t xml:space="preserve"> --header 'Accept: application/json'</w:t>
      </w:r>
    </w:p>
    <w:p>
      <w:pPr>
        <w:pStyle w:val="Heading3"/>
      </w:pPr>
      <w:r>
        <w:t>Behavior</w:t>
      </w:r>
    </w:p>
    <w:p>
      <w:pPr>
        <w:pStyle w:val="ListBullet"/>
      </w:pPr>
      <w:r>
        <w:t>BigQuery locates the job using projectId and jobId.</w:t>
      </w:r>
    </w:p>
    <w:p>
      <w:pPr>
        <w:pStyle w:val="ListBullet"/>
      </w:pPr>
      <w:r>
        <w:t>If required for the job’s geography, BigQuery uses the location query parameter to resolve the job.</w:t>
      </w:r>
    </w:p>
    <w:p>
      <w:pPr>
        <w:pStyle w:val="ListBullet"/>
      </w:pPr>
      <w:r>
        <w:t>The API returns the job resource, including configuration, status, and any available execution statistics.</w:t>
      </w:r>
    </w:p>
    <w:p>
      <w:pPr>
        <w:pStyle w:val="ListBullet"/>
      </w:pPr>
      <w:r>
        <w:t>If the job is still running, the response may show status.state as PENDING or RUNNING.</w:t>
      </w:r>
    </w:p>
    <w:p>
      <w:pPr>
        <w:pStyle w:val="ListBullet"/>
      </w:pPr>
      <w:r>
        <w:t>If the job is complete, the response shows status.state as DONE, and completion statistics may be present.</w:t>
      </w:r>
    </w:p>
    <w:p>
      <w:pPr>
        <w:pStyle w:val="Heading3"/>
      </w:pPr>
      <w:r>
        <w:t>Notes</w:t>
      </w:r>
    </w:p>
    <w:p>
      <w:pPr>
        <w:pStyle w:val="ListBullet"/>
      </w:pPr>
      <w:r>
        <w:t>Use the location query parameter when the job is not in us or eu, or when it is in a single region such as us-central1.</w:t>
      </w:r>
    </w:p>
    <w:p>
      <w:pPr>
        <w:pStyle w:val="ListBullet"/>
      </w:pPr>
      <w:r>
        <w:t>The response schema is very large and varies by job type (QUERY, LOAD, COPY, EXTRACT).</w:t>
      </w:r>
    </w:p>
    <w:p>
      <w:pPr>
        <w:pStyle w:val="ListBullet"/>
      </w:pPr>
      <w:r>
        <w:t>Many response fields are marked Output only.</w:t>
      </w:r>
    </w:p>
    <w:p>
      <w:pPr>
        <w:pStyle w:val="ListBullet"/>
      </w:pPr>
      <w:r>
        <w:t>Query jobs can include extensive diagnostics such as query plan, timeline, referenced tables, BI Engine statistics, performance insights, and search/vector statistics.</w:t>
      </w:r>
    </w:p>
    <w:p>
      <w:pPr>
        <w:pStyle w:val="ListBullet"/>
      </w:pPr>
      <w:r>
        <w:t>Job metadata is available for six months after creation.</w:t>
      </w:r>
    </w:p>
    <w:p>
      <w:pPr>
        <w:pStyle w:val="Heading3"/>
      </w:pPr>
      <w:r>
        <w:t>Gotchas</w:t>
      </w:r>
    </w:p>
    <w:p>
      <w:pPr>
        <w:pStyle w:val="ListBullet"/>
      </w:pPr>
      <w:r>
        <w:t>A missing or incorrect location can prevent BigQuery from finding the job even when projectId and jobId are correct.</w:t>
      </w:r>
    </w:p>
    <w:p>
      <w:pPr>
        <w:pStyle w:val="ListBullet"/>
      </w:pPr>
      <w:r>
        <w:t>status.errors can be populated even when the job completed; inspect status.errorResult for final failure details.</w:t>
      </w:r>
    </w:p>
    <w:p>
      <w:pPr>
        <w:pStyle w:val="ListBullet"/>
      </w:pPr>
      <w:r>
        <w:t>The shape of statistics depends heavily on the job type.</w:t>
      </w:r>
    </w:p>
    <w:p>
      <w:pPr>
        <w:pStyle w:val="ListBullet"/>
      </w:pPr>
      <w:r>
        <w:t>Some fields are deprecated and may still appear in the schema or response.</w:t>
      </w:r>
    </w:p>
    <w:p>
      <w:pPr>
        <w:pStyle w:val="Heading3"/>
      </w:pPr>
      <w:r>
        <w:t>Error Handling</w:t>
      </w:r>
    </w:p>
    <w:p>
      <w:pPr>
        <w:pStyle w:val="ListBullet"/>
      </w:pPr>
      <w:r>
        <w:t>400 Bad Request: Invalid path parameter values or malformed request.</w:t>
      </w:r>
    </w:p>
    <w:p>
      <w:pPr>
        <w:pStyle w:val="ListBullet"/>
      </w:pPr>
      <w:r>
        <w:t>404 Not Found: The specified job does not exist or is not visible to the caller.</w:t>
      </w:r>
    </w:p>
    <w:p>
      <w:pPr>
        <w:pStyle w:val="ListBullet"/>
      </w:pPr>
      <w:r>
        <w:t>Job failure details, when applicable, are returned in status.errorResult and status.errors within the job resource.</w:t>
      </w:r>
    </w:p>
    <w:p>
      <w:pPr>
        <w:pStyle w:val="Heading3"/>
      </w:pPr>
      <w:r>
        <w:t>Related jobs actions</w:t>
      </w:r>
    </w:p>
    <w:p>
      <w:pPr>
        <w:pStyle w:val="ListBullet"/>
      </w:pPr>
      <w:r>
        <w:t>[POST] Cancel a Project Job — /bigquery/v2/projects/{{projectId}}/jobs/{{jobId}}/cancel</w:t>
      </w:r>
    </w:p>
    <w:p>
      <w:pPr>
        <w:pStyle w:val="ListBullet"/>
      </w:pPr>
      <w:r>
        <w:t>[POST] Insert a Project Job — /bigquery/v2/projects/{{projectId}}/jobs</w:t>
      </w:r>
    </w:p>
    <w:p>
      <w:pPr>
        <w:pStyle w:val="ListBullet"/>
      </w:pPr>
      <w:r>
        <w:t>[GET] List a Project's Jobs — /bigquery/v2/projects/{{projectId}}/jobs</w:t>
      </w:r>
    </w:p>
    <w:p>
      <w:pPr>
        <w:pStyle w:val="ListBullet"/>
      </w:pPr>
      <w:r>
        <w:t>[DELETE] Delete a BigQuery Project Job's Metadata — /bigquery/v2/projects/{{projectId}}/jobs/{{jobId}}/delete</w:t>
      </w:r>
    </w:p>
    <w:p>
      <w:r>
        <w:br w:type="page"/>
      </w:r>
    </w:p>
    <w:p>
      <w:pPr>
        <w:pStyle w:val="Heading2"/>
      </w:pPr>
      <w:r>
        <w:t>9. [DELETE] Delete a Dataset Model</w:t>
      </w:r>
    </w:p>
    <w:p>
      <w:r>
        <w:rPr>
          <w:b/>
        </w:rPr>
        <w:t xml:space="preserve">Endpoint: </w:t>
      </w:r>
      <w:r>
        <w:rPr>
          <w:rFonts w:ascii="Courier New" w:hAnsi="Courier New"/>
          <w:sz w:val="18"/>
        </w:rPr>
        <w:t>/bigquery/v2/projects/{{projectId}}/datasets/{{datasetId}}/models/{{modelId}}</w:t>
      </w:r>
    </w:p>
    <w:p>
      <w:pPr>
        <w:pStyle w:val="Heading3"/>
      </w:pPr>
      <w:r>
        <w:t>Prerequisites</w:t>
      </w:r>
    </w:p>
    <w:p>
      <w:pPr>
        <w:pStyle w:val="ListBullet"/>
      </w:pPr>
      <w:r>
        <w:t>You must know the BigQuery projectId, datasetId, and modelId for the model you want to delete.</w:t>
      </w:r>
    </w:p>
    <w:p>
      <w:pPr>
        <w:pStyle w:val="ListBullet"/>
      </w:pPr>
      <w:r>
        <w:t>The target model must already exist in the specified dataset.</w:t>
      </w:r>
    </w:p>
    <w:p>
      <w:pPr>
        <w:pStyle w:val="Heading3"/>
      </w:pPr>
      <w:r>
        <w:t>Method</w:t>
      </w:r>
    </w:p>
    <w:p>
      <w:r>
        <w:t>DELETE</w:t>
      </w:r>
    </w:p>
    <w:p>
      <w:pPr>
        <w:pStyle w:val="Heading3"/>
      </w:pPr>
      <w:r>
        <w:t>URL</w:t>
      </w:r>
    </w:p>
    <w:p>
      <w:r>
        <w:t>https://bigquery.googleapis.com/bigquery/v2/projects/{{projectId}}/datasets/{{datasetId}}/models/{{modelId}}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model identified by modelId from the specified BigQuery dataset in a project.</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The modelId path parameter must always be present.</w:t>
      </w:r>
    </w:p>
    <w:p>
      <w:pPr>
        <w:pStyle w:val="ListBullet"/>
      </w:pPr>
      <w:r>
        <w:t>Always construct the path as /bigquery/v2/projects/{{projectId}}/datasets/{{datasetId}}/models/{{modelId}}.</w:t>
      </w:r>
    </w:p>
    <w:p>
      <w:pPr>
        <w:pStyle w:val="ListBullet"/>
      </w:pPr>
      <w:r>
        <w:t>Do not call the API with missing or empty path parameters.</w:t>
      </w:r>
    </w:p>
    <w:p>
      <w:pPr>
        <w:pStyle w:val="ListBullet"/>
      </w:pPr>
      <w:r>
        <w:t>Each path parameter must be sent in the URL, not in the request body.</w:t>
      </w:r>
    </w:p>
    <w:p>
      <w:pPr>
        <w:pStyle w:val="ListBullet"/>
      </w:pPr>
      <w:r>
        <w:t>When executing the action, ensure to send "Path Parameters" in the URL and not in the body.</w:t>
      </w:r>
    </w:p>
    <w:p>
      <w:pPr>
        <w:pStyle w:val="ListBullet"/>
      </w:pPr>
      <w:r>
        <w:t>This endpoint does not use query parameters.</w:t>
      </w:r>
    </w:p>
    <w:p>
      <w:pPr>
        <w:pStyle w:val="ListBullet"/>
      </w:pPr>
      <w:r>
        <w:t>Ensure the final request path resolves to a complete resource path.</w:t>
      </w:r>
    </w:p>
    <w:p>
      <w:pPr>
        <w:pStyle w:val="Heading3"/>
      </w:pPr>
      <w:r>
        <w:t>Valid Examples</w:t>
      </w:r>
    </w:p>
    <w:p>
      <w:r>
        <w:rPr>
          <w:b/>
          <w:color w:val="666666"/>
          <w:sz w:val="16"/>
        </w:rPr>
        <w:t>[http]</w:t>
      </w:r>
    </w:p>
    <w:p>
      <w:pPr>
        <w:shd w:fill="F2F2F2" w:val="clear"/>
      </w:pPr>
      <w:r>
        <w:rPr>
          <w:rFonts w:ascii="Courier New" w:hAnsi="Courier New"/>
          <w:sz w:val="17"/>
        </w:rPr>
        <w:t>/bigquery/v2/projects/my-project/datasets/my_dataset/models/my_model</w:t>
        <w:br/>
        <w:t>/bigquery/v2/projects/analytics-prod/datasets/ml_models/models/churn_model</w:t>
      </w:r>
    </w:p>
    <w:p>
      <w:pPr>
        <w:pStyle w:val="Heading3"/>
      </w:pPr>
      <w:r>
        <w:t>Invalid Examples</w:t>
      </w:r>
    </w:p>
    <w:p>
      <w:r>
        <w:rPr>
          <w:b/>
          <w:color w:val="666666"/>
          <w:sz w:val="16"/>
        </w:rPr>
        <w:t>[http]</w:t>
      </w:r>
    </w:p>
    <w:p>
      <w:pPr>
        <w:shd w:fill="F2F2F2" w:val="clear"/>
      </w:pPr>
      <w:r>
        <w:rPr>
          <w:rFonts w:ascii="Courier New" w:hAnsi="Courier New"/>
          <w:sz w:val="17"/>
        </w:rPr>
        <w:t>/bigquery/v2/projects//datasets/my_dataset/models/my_model</w:t>
        <w:br/>
        <w:t>/bigquery/v2/projects/my-project/datasets//models/my_model</w:t>
        <w:br/>
        <w:t>/bigquery/v2/projects/my-project/datasets/my_dataset/models/</w:t>
        <w:br/>
        <w:t>/bigquery/v2/projects/my-project/datasets/my_dataset/models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model to delete. Pattern: ^[^/]+$. Send in the URL path.</w:t>
            </w:r>
          </w:p>
        </w:tc>
      </w:tr>
      <w:tr>
        <w:tc>
          <w:tcPr>
            <w:tcW w:type="dxa" w:w="2880"/>
          </w:tcPr>
          <w:p>
            <w:r>
              <w:t>datasetId</w:t>
            </w:r>
          </w:p>
        </w:tc>
        <w:tc>
          <w:tcPr>
            <w:tcW w:type="dxa" w:w="2880"/>
          </w:tcPr>
          <w:p>
            <w:r>
              <w:t>string</w:t>
            </w:r>
          </w:p>
        </w:tc>
        <w:tc>
          <w:tcPr>
            <w:tcW w:type="dxa" w:w="2880"/>
          </w:tcPr>
          <w:p>
            <w:r>
              <w:t>Required. Dataset ID of the model to delete. Pattern: ^[^/]+$. Send in the URL path.</w:t>
            </w:r>
          </w:p>
        </w:tc>
      </w:tr>
      <w:tr>
        <w:tc>
          <w:tcPr>
            <w:tcW w:type="dxa" w:w="2880"/>
          </w:tcPr>
          <w:p>
            <w:r>
              <w:t>modelId</w:t>
            </w:r>
          </w:p>
        </w:tc>
        <w:tc>
          <w:tcPr>
            <w:tcW w:type="dxa" w:w="2880"/>
          </w:tcPr>
          <w:p>
            <w:r>
              <w:t>string</w:t>
            </w:r>
          </w:p>
        </w:tc>
        <w:tc>
          <w:tcPr>
            <w:tcW w:type="dxa" w:w="2880"/>
          </w:tcPr>
          <w:p>
            <w:r>
              <w:t>Required. Model ID of the model to delete. Pattern: ^[^/]+$. Send in the URL path.</w:t>
            </w:r>
          </w:p>
        </w:tc>
      </w:tr>
    </w:tbl>
    <w:p/>
    <w:p>
      <w:pPr>
        <w:pStyle w:val="Heading3"/>
      </w:pPr>
      <w:r>
        <w:t>Response</w:t>
      </w:r>
    </w:p>
    <w:p>
      <w:pPr>
        <w:pStyle w:val="Heading3"/>
      </w:pPr>
      <w:r>
        <w:t>Success Response</w:t>
      </w:r>
    </w:p>
    <w:p>
      <w:r>
        <w:t>This endpoint returns an empty response body on success.</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-X DELETE 'https://bigquery.googleapis.com/bigquery/v2/projects/my-project/datasets/my_dataset/models/my_model' \</w:t>
        <w:br/>
        <w:t xml:space="preserve"> -H 'Accept: application/json'</w:t>
      </w:r>
    </w:p>
    <w:p>
      <w:pPr>
        <w:pStyle w:val="Heading3"/>
      </w:pPr>
      <w:r>
        <w:t>Behavior</w:t>
      </w:r>
    </w:p>
    <w:p>
      <w:pPr>
        <w:pStyle w:val="ListBullet"/>
      </w:pPr>
      <w:r>
        <w:t>The API locates the model using the provided projectId, datasetId, and modelId.</w:t>
      </w:r>
    </w:p>
    <w:p>
      <w:pPr>
        <w:pStyle w:val="ListBullet"/>
      </w:pPr>
      <w:r>
        <w:t>If the model exists and can be deleted, the model is removed from the dataset.</w:t>
      </w:r>
    </w:p>
    <w:p>
      <w:pPr>
        <w:pStyle w:val="ListBullet"/>
      </w:pPr>
      <w:r>
        <w:t>The API returns an empty success response body.</w:t>
      </w:r>
    </w:p>
    <w:p>
      <w:pPr>
        <w:pStyle w:val="Heading3"/>
      </w:pPr>
      <w:r>
        <w:t>Notes</w:t>
      </w:r>
    </w:p>
    <w:p>
      <w:pPr>
        <w:pStyle w:val="ListBullet"/>
      </w:pPr>
      <w:r>
        <w:t>There is no request body for this action.</w:t>
      </w:r>
    </w:p>
    <w:p>
      <w:pPr>
        <w:pStyle w:val="ListBullet"/>
      </w:pPr>
      <w:r>
        <w:t>All three path parameters must match a single path segment and therefore must not contain /.</w:t>
      </w:r>
    </w:p>
    <w:p>
      <w:pPr>
        <w:pStyle w:val="Heading3"/>
      </w:pPr>
      <w:r>
        <w:t>Error Handling</w:t>
      </w:r>
    </w:p>
    <w:p>
      <w:r>
        <w:t>Common error responses were not provided in the source documentation.</w:t>
      </w:r>
    </w:p>
    <w:p>
      <w:pPr>
        <w:pStyle w:val="Heading3"/>
      </w:pPr>
      <w:r>
        <w:t>Related models actions</w:t>
      </w:r>
    </w:p>
    <w:p>
      <w:pPr>
        <w:pStyle w:val="ListBullet"/>
      </w:pPr>
      <w:r>
        <w:t>[GET] Get a Dataset Model — /bigquery/v2/projects/{{projectId}}/datasets/{{datasetId}}/models/{{modelId}}</w:t>
      </w:r>
    </w:p>
    <w:p>
      <w:pPr>
        <w:pStyle w:val="ListBullet"/>
      </w:pPr>
      <w:r>
        <w:t>[GET] List a Dataset's Models — /bigquery/v2/projects/{{projectId}}/datasets/{{datasetId}}/models</w:t>
      </w:r>
    </w:p>
    <w:p>
      <w:pPr>
        <w:pStyle w:val="ListBullet"/>
      </w:pPr>
      <w:r>
        <w:t>[PATCH] Patch BigQuery Project Dataset Model — /bigquery/v2/projects/{{projectId}}/datasets/{{datasetId}}/models/{{modelId}}</w:t>
      </w:r>
    </w:p>
    <w:p>
      <w:r>
        <w:br w:type="page"/>
      </w:r>
    </w:p>
    <w:p>
      <w:pPr>
        <w:pStyle w:val="Heading2"/>
      </w:pPr>
      <w:r>
        <w:t>10. [POST] Run a Project Query Synchronously</w:t>
      </w:r>
    </w:p>
    <w:p>
      <w:r>
        <w:rPr>
          <w:b/>
        </w:rPr>
        <w:t xml:space="preserve">Endpoint: </w:t>
      </w:r>
      <w:r>
        <w:rPr>
          <w:rFonts w:ascii="Courier New" w:hAnsi="Courier New"/>
          <w:sz w:val="18"/>
        </w:rPr>
        <w:t>/bigquery/v2/projects/{{projectId}}/queries</w:t>
      </w:r>
    </w:p>
    <w:p>
      <w:pPr>
        <w:pStyle w:val="Heading3"/>
      </w:pPr>
      <w:r>
        <w:t>Prerequisites</w:t>
      </w:r>
    </w:p>
    <w:p>
      <w:pPr>
        <w:pStyle w:val="ListBullet"/>
      </w:pPr>
      <w:r>
        <w:t>A valid BigQuery project ID</w:t>
      </w:r>
    </w:p>
    <w:p>
      <w:pPr>
        <w:pStyle w:val="ListBullet"/>
      </w:pPr>
      <w:r>
        <w:t>A SQL query string to execute</w:t>
      </w:r>
    </w:p>
    <w:p>
      <w:pPr>
        <w:pStyle w:val="ListBullet"/>
      </w:pPr>
      <w:r>
        <w:t>The target dataset and tables referenced by the query must exist and be accessible</w:t>
      </w:r>
    </w:p>
    <w:p>
      <w:pPr>
        <w:pStyle w:val="ListBullet"/>
      </w:pPr>
      <w:r>
        <w:t>If specifying location, it should match the location of the referenced BigQuery resources</w:t>
      </w:r>
    </w:p>
    <w:p>
      <w:pPr>
        <w:pStyle w:val="ListBullet"/>
      </w:pPr>
      <w:r>
        <w:t>If using named or positional query parameters, the SQL and queryParameters must be configured consistently</w:t>
      </w:r>
    </w:p>
    <w:p>
      <w:pPr>
        <w:pStyle w:val="Heading3"/>
      </w:pPr>
      <w:r>
        <w:t>Method</w:t>
      </w:r>
    </w:p>
    <w:p>
      <w:r>
        <w:t>POST</w:t>
      </w:r>
    </w:p>
    <w:p>
      <w:pPr>
        <w:pStyle w:val="Heading3"/>
      </w:pPr>
      <w:r>
        <w:t>URL</w:t>
      </w:r>
    </w:p>
    <w:p>
      <w:r>
        <w:t>https://bigquery.googleapis.com/bigquery/v2/projects/{{projectId}}/queries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 BigQuery SQL query synchronously and returns query results if the query completes within the specified timeout window. If the query does not complete in time, the response indicates that the job is still running and provides information you can use to fetch results later.</w:t>
      </w:r>
    </w:p>
    <w:p>
      <w:pPr>
        <w:pStyle w:val="Heading3"/>
      </w:pPr>
      <w:r>
        <w:t>Enforcement Rules</w:t>
      </w:r>
    </w:p>
    <w:p>
      <w:pPr>
        <w:pStyle w:val="ListBullet"/>
      </w:pPr>
      <w:r>
        <w:t>The projectId path parameter must always be present.</w:t>
      </w:r>
    </w:p>
    <w:p>
      <w:pPr>
        <w:pStyle w:val="ListBullet"/>
      </w:pPr>
      <w:r>
        <w:t>Always construct the path as /bigquery/v2/projects/{{projectId}}/queries, where {{projectId}} is a non-empty string.</w:t>
      </w:r>
    </w:p>
    <w:p>
      <w:pPr>
        <w:pStyle w:val="ListBullet"/>
      </w:pPr>
      <w:r>
        <w:t>Do not call the API with a missing or empty projectId.</w:t>
      </w:r>
    </w:p>
    <w:p>
      <w:pPr>
        <w:pStyle w:val="ListBullet"/>
      </w:pPr>
      <w:r>
        <w:t>The projectId must match the pattern ^[^/]+$ (must not contain /).</w:t>
      </w:r>
    </w:p>
    <w:p>
      <w:pPr>
        <w:pStyle w:val="ListBullet"/>
      </w:pPr>
      <w:r>
        <w:t>When executing the action, send Path Parameters in the URL, not in the body.</w:t>
      </w:r>
    </w:p>
    <w:p>
      <w:pPr>
        <w:pStyle w:val="ListBullet"/>
      </w:pPr>
      <w:r>
        <w:t>When executing the action, send Query Parameters as URL query parameters, not in the body.</w:t>
      </w:r>
    </w:p>
    <w:p>
      <w:pPr>
        <w:pStyle w:val="ListBullet"/>
      </w:pPr>
      <w:r>
        <w:t>This endpoint uses a JSON request body; request fields such as query, timeoutMs, and location belong in the body, not in the URL.</w:t>
      </w:r>
    </w:p>
    <w:p>
      <w:pPr>
        <w:pStyle w:val="Heading3"/>
      </w:pPr>
      <w:r>
        <w:t>Valid Examples</w:t>
      </w:r>
    </w:p>
    <w:p>
      <w:r>
        <w:rPr>
          <w:b/>
          <w:color w:val="666666"/>
          <w:sz w:val="16"/>
        </w:rPr>
        <w:t>[http]</w:t>
      </w:r>
    </w:p>
    <w:p>
      <w:pPr>
        <w:shd w:fill="F2F2F2" w:val="clear"/>
      </w:pPr>
      <w:r>
        <w:rPr>
          <w:rFonts w:ascii="Courier New" w:hAnsi="Courier New"/>
          <w:sz w:val="17"/>
        </w:rPr>
        <w:t>/bigquery/v2/projects/my-project/queries</w:t>
        <w:br/>
        <w:t>/bigquery/v2/projects/analytics-prod/queries</w:t>
      </w:r>
    </w:p>
    <w:p>
      <w:pPr>
        <w:pStyle w:val="Heading3"/>
      </w:pPr>
      <w:r>
        <w:t>Invalid Examples</w:t>
      </w:r>
    </w:p>
    <w:p>
      <w:r>
        <w:rPr>
          <w:b/>
          <w:color w:val="666666"/>
          <w:sz w:val="16"/>
        </w:rPr>
        <w:t>[http]</w:t>
      </w:r>
    </w:p>
    <w:p>
      <w:pPr>
        <w:shd w:fill="F2F2F2" w:val="clear"/>
      </w:pPr>
      <w:r>
        <w:rPr>
          <w:rFonts w:ascii="Courier New" w:hAnsi="Courier New"/>
          <w:sz w:val="17"/>
        </w:rPr>
        <w:t>/bigquery/v2/projects//queries</w:t>
        <w:br/>
        <w:t>/bigquery/v2/projects/my/project/queries</w:t>
        <w:br/>
        <w:t>/bigquery/v2/projects/queries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query request. Must match pattern ^[^/]+$.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Required. A query string to execute, using Google Standard SQL or legacy SQL syntax. Example: "SELECT COUNT(f1) FROM myProjectId.myDatasetId.myTableId"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The resource type of the request. Default: bigquery#queryRequest.</w:t>
            </w:r>
          </w:p>
        </w:tc>
      </w:tr>
      <w:tr>
        <w:tc>
          <w:tcPr>
            <w:tcW w:type="dxa" w:w="2880"/>
          </w:tcPr>
          <w:p>
            <w:r>
              <w:t>useQueryCache</w:t>
            </w:r>
          </w:p>
        </w:tc>
        <w:tc>
          <w:tcPr>
            <w:tcW w:type="dxa" w:w="2880"/>
          </w:tcPr>
          <w:p>
            <w:r>
              <w:t>boolean</w:t>
            </w:r>
          </w:p>
        </w:tc>
        <w:tc>
          <w:tcPr>
            <w:tcW w:type="dxa" w:w="2880"/>
          </w:tcPr>
          <w:p>
            <w:r>
              <w:t>Optional. Whether to look for the result in the query cache. Default: true.</w:t>
            </w:r>
          </w:p>
        </w:tc>
      </w:tr>
      <w:tr>
        <w:tc>
          <w:tcPr>
            <w:tcW w:type="dxa" w:w="2880"/>
          </w:tcPr>
          <w:p>
            <w:r>
              <w:t>parameterMode</w:t>
            </w:r>
          </w:p>
        </w:tc>
        <w:tc>
          <w:tcPr>
            <w:tcW w:type="dxa" w:w="2880"/>
          </w:tcPr>
          <w:p>
            <w:r>
              <w:t>string</w:t>
            </w:r>
          </w:p>
        </w:tc>
        <w:tc>
          <w:tcPr>
            <w:tcW w:type="dxa" w:w="2880"/>
          </w:tcPr>
          <w:p>
            <w:r>
              <w:t>GoogleSQL only. Set to POSITIONAL to use positional (?) query parameters or NAMED to use named (@myparam) query parameters.</w:t>
            </w:r>
          </w:p>
        </w:tc>
      </w:tr>
      <w:tr>
        <w:tc>
          <w:tcPr>
            <w:tcW w:type="dxa" w:w="2880"/>
          </w:tcPr>
          <w:p>
            <w:r>
              <w:t>writeIncrementalResults</w:t>
            </w:r>
          </w:p>
        </w:tc>
        <w:tc>
          <w:tcPr>
            <w:tcW w:type="dxa" w:w="2880"/>
          </w:tcPr>
          <w:p>
            <w:r>
              <w:t>boolean</w:t>
            </w:r>
          </w:p>
        </w:tc>
        <w:tc>
          <w:tcPr>
            <w:tcW w:type="dxa" w:w="2880"/>
          </w:tcPr>
          <w:p>
            <w:r>
              <w:t>Optional. Supported only for SELECT queries. Allows incremental writes to the temporary result table. May incur a performance penalty. Cannot be used with Legacy SQL. Feature not yet available.</w:t>
            </w:r>
          </w:p>
        </w:tc>
      </w:tr>
      <w:tr>
        <w:tc>
          <w:tcPr>
            <w:tcW w:type="dxa" w:w="2880"/>
          </w:tcPr>
          <w:p>
            <w:r>
              <w:t>labels</w:t>
            </w:r>
          </w:p>
        </w:tc>
        <w:tc>
          <w:tcPr>
            <w:tcW w:type="dxa" w:w="2880"/>
          </w:tcPr>
          <w:p>
            <w:r>
              <w:t>object</w:t>
            </w:r>
          </w:p>
        </w:tc>
        <w:tc>
          <w:tcPr>
            <w:tcW w:type="dxa" w:w="2880"/>
          </w:tcPr>
          <w:p>
            <w:r>
              <w:t>Optional. Labels associated with this query. Label keys and values can be no longer than 63 characters, may contain lowercase letters, numeric characters, underscores, and dashes, and keys must start with a letter. Each label key must be unique.</w:t>
            </w:r>
          </w:p>
        </w:tc>
      </w:tr>
      <w:tr>
        <w:tc>
          <w:tcPr>
            <w:tcW w:type="dxa" w:w="2880"/>
          </w:tcPr>
          <w:p>
            <w:r>
              <w:t>maxSlots</w:t>
            </w:r>
          </w:p>
        </w:tc>
        <w:tc>
          <w:tcPr>
            <w:tcW w:type="dxa" w:w="2880"/>
          </w:tcPr>
          <w:p>
            <w:r>
              <w:t>integer</w:t>
            </w:r>
          </w:p>
        </w:tc>
        <w:tc>
          <w:tcPr>
            <w:tcW w:type="dxa" w:w="2880"/>
          </w:tcPr>
          <w:p>
            <w:r>
              <w:t>Optional. Target limit on the rate of slot consumption by this query. If set to a value greater than 0, BigQuery attempts to keep slot usage below this limit. Feature not yet generally available.</w:t>
            </w:r>
          </w:p>
        </w:tc>
      </w:tr>
      <w:tr>
        <w:tc>
          <w:tcPr>
            <w:tcW w:type="dxa" w:w="2880"/>
          </w:tcPr>
          <w:p>
            <w:r>
              <w:t>requestId</w:t>
            </w:r>
          </w:p>
        </w:tc>
        <w:tc>
          <w:tcPr>
            <w:tcW w:type="dxa" w:w="2880"/>
          </w:tcPr>
          <w:p>
            <w:r>
              <w:t>string</w:t>
            </w:r>
          </w:p>
        </w:tc>
        <w:tc>
          <w:tcPr>
            <w:tcW w:type="dxa" w:w="2880"/>
          </w:tcPr>
          <w:p>
            <w:r>
              <w:t>Optional. User-provided idempotency identifier. Case-sensitive, up to 36 ASCII characters. A UUID is recommended. Lifetime is limited to 15 minutes.</w:t>
            </w:r>
          </w:p>
        </w:tc>
      </w:tr>
      <w:tr>
        <w:tc>
          <w:tcPr>
            <w:tcW w:type="dxa" w:w="2880"/>
          </w:tcPr>
          <w:p>
            <w:r>
              <w:t>continuous</w:t>
            </w:r>
          </w:p>
        </w:tc>
        <w:tc>
          <w:tcPr>
            <w:tcW w:type="dxa" w:w="2880"/>
          </w:tcPr>
          <w:p>
            <w:r>
              <w:t>boolean</w:t>
            </w:r>
          </w:p>
        </w:tc>
        <w:tc>
          <w:tcPr>
            <w:tcW w:type="dxa" w:w="2880"/>
          </w:tcPr>
          <w:p>
            <w:r>
              <w:t>Optional. Specifies whether the query should be executed as a continuous query. Default: false.</w:t>
            </w:r>
          </w:p>
        </w:tc>
      </w:tr>
      <w:tr>
        <w:tc>
          <w:tcPr>
            <w:tcW w:type="dxa" w:w="2880"/>
          </w:tcPr>
          <w:p>
            <w:r>
              <w:t>connectionProperties</w:t>
            </w:r>
          </w:p>
        </w:tc>
        <w:tc>
          <w:tcPr>
            <w:tcW w:type="dxa" w:w="2880"/>
          </w:tcPr>
          <w:p>
            <w:r>
              <w:t>array &lt;object&gt;</w:t>
            </w:r>
          </w:p>
        </w:tc>
        <w:tc>
          <w:tcPr>
            <w:tcW w:type="dxa" w:w="2880"/>
          </w:tcPr>
          <w:p>
            <w:r>
              <w:t>Optional. Connection properties that modify query behavior. Supported keys include dataset_project_id, time_zone, session_id, query_label, and service_account. Duplicate keys return an error.</w:t>
            </w:r>
          </w:p>
        </w:tc>
      </w:tr>
      <w:tr>
        <w:tc>
          <w:tcPr>
            <w:tcW w:type="dxa" w:w="2880"/>
          </w:tcPr>
          <w:p>
            <w:r>
              <w:t>connectionProperties[].key</w:t>
            </w:r>
          </w:p>
        </w:tc>
        <w:tc>
          <w:tcPr>
            <w:tcW w:type="dxa" w:w="2880"/>
          </w:tcPr>
          <w:p>
            <w:r>
              <w:t>string</w:t>
            </w:r>
          </w:p>
        </w:tc>
        <w:tc>
          <w:tcPr>
            <w:tcW w:type="dxa" w:w="2880"/>
          </w:tcPr>
          <w:p>
            <w:r>
              <w:t>The key of the connection property to set.</w:t>
            </w:r>
          </w:p>
        </w:tc>
      </w:tr>
      <w:tr>
        <w:tc>
          <w:tcPr>
            <w:tcW w:type="dxa" w:w="2880"/>
          </w:tcPr>
          <w:p>
            <w:r>
              <w:t>connectionProperties[].value</w:t>
            </w:r>
          </w:p>
        </w:tc>
        <w:tc>
          <w:tcPr>
            <w:tcW w:type="dxa" w:w="2880"/>
          </w:tcPr>
          <w:p>
            <w:r>
              <w:t>string</w:t>
            </w:r>
          </w:p>
        </w:tc>
        <w:tc>
          <w:tcPr>
            <w:tcW w:type="dxa" w:w="2880"/>
          </w:tcPr>
          <w:p>
            <w:r>
              <w:t>The value of the connection property to set.</w:t>
            </w:r>
          </w:p>
        </w:tc>
      </w:tr>
      <w:tr>
        <w:tc>
          <w:tcPr>
            <w:tcW w:type="dxa" w:w="2880"/>
          </w:tcPr>
          <w:p>
            <w:r>
              <w:t>formatOptions</w:t>
            </w:r>
          </w:p>
        </w:tc>
        <w:tc>
          <w:tcPr>
            <w:tcW w:type="dxa" w:w="2880"/>
          </w:tcPr>
          <w:p>
            <w:r>
              <w:t>object</w:t>
            </w:r>
          </w:p>
        </w:tc>
        <w:tc>
          <w:tcPr>
            <w:tcW w:type="dxa" w:w="2880"/>
          </w:tcPr>
          <w:p>
            <w:r>
              <w:t>Optional. Options for data format adjustments.</w:t>
            </w:r>
          </w:p>
        </w:tc>
      </w:tr>
      <w:tr>
        <w:tc>
          <w:tcPr>
            <w:tcW w:type="dxa" w:w="2880"/>
          </w:tcPr>
          <w:p>
            <w:r>
              <w:t>formatOptions.useInt64Timestamp</w:t>
            </w:r>
          </w:p>
        </w:tc>
        <w:tc>
          <w:tcPr>
            <w:tcW w:type="dxa" w:w="2880"/>
          </w:tcPr>
          <w:p>
            <w:r>
              <w:t>boolean</w:t>
            </w:r>
          </w:p>
        </w:tc>
        <w:tc>
          <w:tcPr>
            <w:tcW w:type="dxa" w:w="2880"/>
          </w:tcPr>
          <w:p>
            <w:r>
              <w:t>Optional. Output timestamp as usec int64. Default: false.</w:t>
            </w:r>
          </w:p>
        </w:tc>
      </w:tr>
      <w:tr>
        <w:tc>
          <w:tcPr>
            <w:tcW w:type="dxa" w:w="2880"/>
          </w:tcPr>
          <w:p>
            <w:r>
              <w:t>formatOptions.timestampOutputFormat</w:t>
            </w:r>
          </w:p>
        </w:tc>
        <w:tc>
          <w:tcPr>
            <w:tcW w:type="dxa" w:w="2880"/>
          </w:tcPr>
          <w:p>
            <w:r>
              <w:t>string</w:t>
            </w:r>
          </w:p>
        </w:tc>
        <w:tc>
          <w:tcPr>
            <w:tcW w:type="dxa" w:w="2880"/>
          </w:tcPr>
          <w:p>
            <w:r>
              <w:t>Optional. Timestamp output format. Allowed values: TIMESTAMP_OUTPUT_FORMAT_UNSPECIFIED, FLOAT64, INT64, ISO8601_STRING. Default behavior corresponds to FLOAT64.</w:t>
            </w:r>
          </w:p>
        </w:tc>
      </w:tr>
      <w:tr>
        <w:tc>
          <w:tcPr>
            <w:tcW w:type="dxa" w:w="2880"/>
          </w:tcPr>
          <w:p>
            <w:r>
              <w:t>location</w:t>
            </w:r>
          </w:p>
        </w:tc>
        <w:tc>
          <w:tcPr>
            <w:tcW w:type="dxa" w:w="2880"/>
          </w:tcPr>
          <w:p>
            <w:r>
              <w:t>string</w:t>
            </w:r>
          </w:p>
        </w:tc>
        <w:tc>
          <w:tcPr>
            <w:tcW w:type="dxa" w:w="2880"/>
          </w:tcPr>
          <w:p>
            <w:r>
              <w:t>The geographic location where the job should run.</w:t>
            </w:r>
          </w:p>
        </w:tc>
      </w:tr>
      <w:tr>
        <w:tc>
          <w:tcPr>
            <w:tcW w:type="dxa" w:w="2880"/>
          </w:tcPr>
          <w:p>
            <w:r>
              <w:t>maxResults</w:t>
            </w:r>
          </w:p>
        </w:tc>
        <w:tc>
          <w:tcPr>
            <w:tcW w:type="dxa" w:w="2880"/>
          </w:tcPr>
          <w:p>
            <w:r>
              <w:t>integer</w:t>
            </w:r>
          </w:p>
        </w:tc>
        <w:tc>
          <w:tcPr>
            <w:tcW w:type="dxa" w:w="2880"/>
          </w:tcPr>
          <w:p>
            <w:r>
              <w:t>Optional. Maximum number of rows to return per page. Responses are also limited to 10 MB. By default, there is no maximum row count limit beyond the byte limit.</w:t>
            </w:r>
          </w:p>
        </w:tc>
      </w:tr>
      <w:tr>
        <w:tc>
          <w:tcPr>
            <w:tcW w:type="dxa" w:w="2880"/>
          </w:tcPr>
          <w:p>
            <w:r>
              <w:t>dryRun</w:t>
            </w:r>
          </w:p>
        </w:tc>
        <w:tc>
          <w:tcPr>
            <w:tcW w:type="dxa" w:w="2880"/>
          </w:tcPr>
          <w:p>
            <w:r>
              <w:t>boolean</w:t>
            </w:r>
          </w:p>
        </w:tc>
        <w:tc>
          <w:tcPr>
            <w:tcW w:type="dxa" w:w="2880"/>
          </w:tcPr>
          <w:p>
            <w:r>
              <w:t>Optional. If true, BigQuery validates the query and returns statistics such as bytes processed without running the job. Default: false.</w:t>
            </w:r>
          </w:p>
        </w:tc>
      </w:tr>
      <w:tr>
        <w:tc>
          <w:tcPr>
            <w:tcW w:type="dxa" w:w="2880"/>
          </w:tcPr>
          <w:p>
            <w:r>
              <w:t>useLegacySql</w:t>
            </w:r>
          </w:p>
        </w:tc>
        <w:tc>
          <w:tcPr>
            <w:tcW w:type="dxa" w:w="2880"/>
          </w:tcPr>
          <w:p>
            <w:r>
              <w:t>boolean</w:t>
            </w:r>
          </w:p>
        </w:tc>
        <w:tc>
          <w:tcPr>
            <w:tcW w:type="dxa" w:w="2880"/>
          </w:tcPr>
          <w:p>
            <w:r>
              <w:t>Specifies whether to use BigQuery legacy SQL. Default: true. If false, the query uses GoogleSQL.</w:t>
            </w:r>
          </w:p>
        </w:tc>
      </w:tr>
      <w:tr>
        <w:tc>
          <w:tcPr>
            <w:tcW w:type="dxa" w:w="2880"/>
          </w:tcPr>
          <w:p>
            <w:r>
              <w:t>jobTimeoutMs</w:t>
            </w:r>
          </w:p>
        </w:tc>
        <w:tc>
          <w:tcPr>
            <w:tcW w:type="dxa" w:w="2880"/>
          </w:tcPr>
          <w:p>
            <w:r>
              <w:t>string</w:t>
            </w:r>
          </w:p>
        </w:tc>
        <w:tc>
          <w:tcPr>
            <w:tcW w:type="dxa" w:w="2880"/>
          </w:tcPr>
          <w:p>
            <w:r>
              <w:t>Optional. Job timeout in milliseconds. String-encoded int64. BigQuery attempts to stop longer-running jobs if this limit is exceeded.</w:t>
            </w:r>
          </w:p>
        </w:tc>
      </w:tr>
      <w:tr>
        <w:tc>
          <w:tcPr>
            <w:tcW w:type="dxa" w:w="2880"/>
          </w:tcPr>
          <w:p>
            <w:r>
              <w:t>reservation</w:t>
            </w:r>
          </w:p>
        </w:tc>
        <w:tc>
          <w:tcPr>
            <w:tcW w:type="dxa" w:w="2880"/>
          </w:tcPr>
          <w:p>
            <w:r>
              <w:t>string</w:t>
            </w:r>
          </w:p>
        </w:tc>
        <w:tc>
          <w:tcPr>
            <w:tcW w:type="dxa" w:w="2880"/>
          </w:tcPr>
          <w:p>
            <w:r>
              <w:t>Optional. Reservation to use for the query. Format: projects/{project}/locations/{location}/reservations/{reservation}.</w:t>
            </w:r>
          </w:p>
        </w:tc>
      </w:tr>
      <w:tr>
        <w:tc>
          <w:tcPr>
            <w:tcW w:type="dxa" w:w="2880"/>
          </w:tcPr>
          <w:p>
            <w:r>
              <w:t>queryParameters</w:t>
            </w:r>
          </w:p>
        </w:tc>
        <w:tc>
          <w:tcPr>
            <w:tcW w:type="dxa" w:w="2880"/>
          </w:tcPr>
          <w:p>
            <w:r>
              <w:t>array &lt;object&gt;</w:t>
            </w:r>
          </w:p>
        </w:tc>
        <w:tc>
          <w:tcPr>
            <w:tcW w:type="dxa" w:w="2880"/>
          </w:tcPr>
          <w:p>
            <w:r>
              <w:t>Optional. Query parameters for GoogleSQL queries.</w:t>
            </w:r>
          </w:p>
        </w:tc>
      </w:tr>
      <w:tr>
        <w:tc>
          <w:tcPr>
            <w:tcW w:type="dxa" w:w="2880"/>
          </w:tcPr>
          <w:p>
            <w:r>
              <w:t>queryParameters[].name</w:t>
            </w:r>
          </w:p>
        </w:tc>
        <w:tc>
          <w:tcPr>
            <w:tcW w:type="dxa" w:w="2880"/>
          </w:tcPr>
          <w:p>
            <w:r>
              <w:t>string</w:t>
            </w:r>
          </w:p>
        </w:tc>
        <w:tc>
          <w:tcPr>
            <w:tcW w:type="dxa" w:w="2880"/>
          </w:tcPr>
          <w:p>
            <w:r>
              <w:t>Optional. If unset, the parameter is positional. Otherwise, it should be unique within the query.</w:t>
            </w:r>
          </w:p>
        </w:tc>
      </w:tr>
      <w:tr>
        <w:tc>
          <w:tcPr>
            <w:tcW w:type="dxa" w:w="2880"/>
          </w:tcPr>
          <w:p>
            <w:r>
              <w:t>queryParameters[].parameterValue</w:t>
            </w:r>
          </w:p>
        </w:tc>
        <w:tc>
          <w:tcPr>
            <w:tcW w:type="dxa" w:w="2880"/>
          </w:tcPr>
          <w:p>
            <w:r>
              <w:t>object</w:t>
            </w:r>
          </w:p>
        </w:tc>
        <w:tc>
          <w:tcPr>
            <w:tcW w:type="dxa" w:w="2880"/>
          </w:tcPr>
          <w:p>
            <w:r>
              <w:t>The value of a query parameter.</w:t>
            </w:r>
          </w:p>
        </w:tc>
      </w:tr>
      <w:tr>
        <w:tc>
          <w:tcPr>
            <w:tcW w:type="dxa" w:w="2880"/>
          </w:tcPr>
          <w:p>
            <w:r>
              <w:t>queryParameters[].parameterValue.value</w:t>
            </w:r>
          </w:p>
        </w:tc>
        <w:tc>
          <w:tcPr>
            <w:tcW w:type="dxa" w:w="2880"/>
          </w:tcPr>
          <w:p>
            <w:r>
              <w:t>string</w:t>
            </w:r>
          </w:p>
        </w:tc>
        <w:tc>
          <w:tcPr>
            <w:tcW w:type="dxa" w:w="2880"/>
          </w:tcPr>
          <w:p>
            <w:r>
              <w:t>Optional. Scalar value of the parameter.</w:t>
            </w:r>
          </w:p>
        </w:tc>
      </w:tr>
      <w:tr>
        <w:tc>
          <w:tcPr>
            <w:tcW w:type="dxa" w:w="2880"/>
          </w:tcPr>
          <w:p>
            <w:r>
              <w:t>queryParameters[].parameterValue.arrayValues</w:t>
            </w:r>
          </w:p>
        </w:tc>
        <w:tc>
          <w:tcPr>
            <w:tcW w:type="dxa" w:w="2880"/>
          </w:tcPr>
          <w:p>
            <w:r>
              <w:t>array &lt;object&gt;</w:t>
            </w:r>
          </w:p>
        </w:tc>
        <w:tc>
          <w:tcPr>
            <w:tcW w:type="dxa" w:w="2880"/>
          </w:tcPr>
          <w:p>
            <w:r>
              <w:t>Optional. Array values if this is an array parameter.</w:t>
            </w:r>
          </w:p>
        </w:tc>
      </w:tr>
      <w:tr>
        <w:tc>
          <w:tcPr>
            <w:tcW w:type="dxa" w:w="2880"/>
          </w:tcPr>
          <w:p>
            <w:r>
              <w:t>queryParameters[].parameterValue.structValues</w:t>
            </w:r>
          </w:p>
        </w:tc>
        <w:tc>
          <w:tcPr>
            <w:tcW w:type="dxa" w:w="2880"/>
          </w:tcPr>
          <w:p>
            <w:r>
              <w:t>object</w:t>
            </w:r>
          </w:p>
        </w:tc>
        <w:tc>
          <w:tcPr>
            <w:tcW w:type="dxa" w:w="2880"/>
          </w:tcPr>
          <w:p>
            <w:r>
              <w:t>Optional. Struct field values if this is a struct parameter.</w:t>
            </w:r>
          </w:p>
        </w:tc>
      </w:tr>
      <w:tr>
        <w:tc>
          <w:tcPr>
            <w:tcW w:type="dxa" w:w="2880"/>
          </w:tcPr>
          <w:p>
            <w:r>
              <w:t>queryParameters[].parameterValue.rangeValue</w:t>
            </w:r>
          </w:p>
        </w:tc>
        <w:tc>
          <w:tcPr>
            <w:tcW w:type="dxa" w:w="2880"/>
          </w:tcPr>
          <w:p>
            <w:r>
              <w:t>object</w:t>
            </w:r>
          </w:p>
        </w:tc>
        <w:tc>
          <w:tcPr>
            <w:tcW w:type="dxa" w:w="2880"/>
          </w:tcPr>
          <w:p>
            <w:r>
              <w:t>Optional. Range value for range parameters.</w:t>
            </w:r>
          </w:p>
        </w:tc>
      </w:tr>
      <w:tr>
        <w:tc>
          <w:tcPr>
            <w:tcW w:type="dxa" w:w="2880"/>
          </w:tcPr>
          <w:p>
            <w:r>
              <w:t>queryParameters[].parameterValue.rangeValue.start</w:t>
            </w:r>
          </w:p>
        </w:tc>
        <w:tc>
          <w:tcPr>
            <w:tcW w:type="dxa" w:w="2880"/>
          </w:tcPr>
          <w:p>
            <w:r>
              <w:t>object</w:t>
            </w:r>
          </w:p>
        </w:tc>
        <w:tc>
          <w:tcPr>
            <w:tcW w:type="dxa" w:w="2880"/>
          </w:tcPr>
          <w:p>
            <w:r>
              <w:t>Optional. Start value of the range. Missing means unbounded start.</w:t>
            </w:r>
          </w:p>
        </w:tc>
      </w:tr>
      <w:tr>
        <w:tc>
          <w:tcPr>
            <w:tcW w:type="dxa" w:w="2880"/>
          </w:tcPr>
          <w:p>
            <w:r>
              <w:t>queryParameters[].parameterValue.rangeValue.end</w:t>
            </w:r>
          </w:p>
        </w:tc>
        <w:tc>
          <w:tcPr>
            <w:tcW w:type="dxa" w:w="2880"/>
          </w:tcPr>
          <w:p>
            <w:r>
              <w:t>object</w:t>
            </w:r>
          </w:p>
        </w:tc>
        <w:tc>
          <w:tcPr>
            <w:tcW w:type="dxa" w:w="2880"/>
          </w:tcPr>
          <w:p>
            <w:r>
              <w:t>Optional. End value of the range. Missing means unbounded end.</w:t>
            </w:r>
          </w:p>
        </w:tc>
      </w:tr>
      <w:tr>
        <w:tc>
          <w:tcPr>
            <w:tcW w:type="dxa" w:w="2880"/>
          </w:tcPr>
          <w:p>
            <w:r>
              <w:t>queryParameters[].parameterType</w:t>
            </w:r>
          </w:p>
        </w:tc>
        <w:tc>
          <w:tcPr>
            <w:tcW w:type="dxa" w:w="2880"/>
          </w:tcPr>
          <w:p>
            <w:r>
              <w:t>object</w:t>
            </w:r>
          </w:p>
        </w:tc>
        <w:tc>
          <w:tcPr>
            <w:tcW w:type="dxa" w:w="2880"/>
          </w:tcPr>
          <w:p>
            <w:r>
              <w:t>The type of a query parameter.</w:t>
            </w:r>
          </w:p>
        </w:tc>
      </w:tr>
      <w:tr>
        <w:tc>
          <w:tcPr>
            <w:tcW w:type="dxa" w:w="2880"/>
          </w:tcPr>
          <w:p>
            <w:r>
              <w:t>queryParameters[].parameterType.type</w:t>
            </w:r>
          </w:p>
        </w:tc>
        <w:tc>
          <w:tcPr>
            <w:tcW w:type="dxa" w:w="2880"/>
          </w:tcPr>
          <w:p>
            <w:r>
              <w:t>string</w:t>
            </w:r>
          </w:p>
        </w:tc>
        <w:tc>
          <w:tcPr>
            <w:tcW w:type="dxa" w:w="2880"/>
          </w:tcPr>
          <w:p>
            <w:r>
              <w:t>Required within parameterType. Top-level type of this parameter.</w:t>
            </w:r>
          </w:p>
        </w:tc>
      </w:tr>
      <w:tr>
        <w:tc>
          <w:tcPr>
            <w:tcW w:type="dxa" w:w="2880"/>
          </w:tcPr>
          <w:p>
            <w:r>
              <w:t>queryParameters[].parameterType.arrayType</w:t>
            </w:r>
          </w:p>
        </w:tc>
        <w:tc>
          <w:tcPr>
            <w:tcW w:type="dxa" w:w="2880"/>
          </w:tcPr>
          <w:p>
            <w:r>
              <w:t>object</w:t>
            </w:r>
          </w:p>
        </w:tc>
        <w:tc>
          <w:tcPr>
            <w:tcW w:type="dxa" w:w="2880"/>
          </w:tcPr>
          <w:p>
            <w:r>
              <w:t>Optional. Element type if this is an array parameter.</w:t>
            </w:r>
          </w:p>
        </w:tc>
      </w:tr>
      <w:tr>
        <w:tc>
          <w:tcPr>
            <w:tcW w:type="dxa" w:w="2880"/>
          </w:tcPr>
          <w:p>
            <w:r>
              <w:t>queryParameters[].parameterType.timestampPrecision</w:t>
            </w:r>
          </w:p>
        </w:tc>
        <w:tc>
          <w:tcPr>
            <w:tcW w:type="dxa" w:w="2880"/>
          </w:tcPr>
          <w:p>
            <w:r>
              <w:t>string</w:t>
            </w:r>
          </w:p>
        </w:tc>
        <w:tc>
          <w:tcPr>
            <w:tcW w:type="dxa" w:w="2880"/>
          </w:tcPr>
          <w:p>
            <w:r>
              <w:t>Optional. Precision for TIMESTAMP seconds. Possible values include 6 (default) and 12.</w:t>
            </w:r>
          </w:p>
        </w:tc>
      </w:tr>
      <w:tr>
        <w:tc>
          <w:tcPr>
            <w:tcW w:type="dxa" w:w="2880"/>
          </w:tcPr>
          <w:p>
            <w:r>
              <w:t>queryParameters[].parameterType.structTypes</w:t>
            </w:r>
          </w:p>
        </w:tc>
        <w:tc>
          <w:tcPr>
            <w:tcW w:type="dxa" w:w="2880"/>
          </w:tcPr>
          <w:p>
            <w:r>
              <w:t>array &lt;object&gt;</w:t>
            </w:r>
          </w:p>
        </w:tc>
        <w:tc>
          <w:tcPr>
            <w:tcW w:type="dxa" w:w="2880"/>
          </w:tcPr>
          <w:p>
            <w:r>
              <w:t>Optional. Struct field types in order if this is a struct parameter.</w:t>
            </w:r>
          </w:p>
        </w:tc>
      </w:tr>
      <w:tr>
        <w:tc>
          <w:tcPr>
            <w:tcW w:type="dxa" w:w="2880"/>
          </w:tcPr>
          <w:p>
            <w:r>
              <w:t>queryParameters[].parameterType.structTypes[].name</w:t>
            </w:r>
          </w:p>
        </w:tc>
        <w:tc>
          <w:tcPr>
            <w:tcW w:type="dxa" w:w="2880"/>
          </w:tcPr>
          <w:p>
            <w:r>
              <w:t>string</w:t>
            </w:r>
          </w:p>
        </w:tc>
        <w:tc>
          <w:tcPr>
            <w:tcW w:type="dxa" w:w="2880"/>
          </w:tcPr>
          <w:p>
            <w:r>
              <w:t>Optional. Name of the struct field.</w:t>
            </w:r>
          </w:p>
        </w:tc>
      </w:tr>
      <w:tr>
        <w:tc>
          <w:tcPr>
            <w:tcW w:type="dxa" w:w="2880"/>
          </w:tcPr>
          <w:p>
            <w:r>
              <w:t>queryParameters[].parameterType.structTypes[].description</w:t>
            </w:r>
          </w:p>
        </w:tc>
        <w:tc>
          <w:tcPr>
            <w:tcW w:type="dxa" w:w="2880"/>
          </w:tcPr>
          <w:p>
            <w:r>
              <w:t>string</w:t>
            </w:r>
          </w:p>
        </w:tc>
        <w:tc>
          <w:tcPr>
            <w:tcW w:type="dxa" w:w="2880"/>
          </w:tcPr>
          <w:p>
            <w:r>
              <w:t>Optional. Human-readable description of the struct field.</w:t>
            </w:r>
          </w:p>
        </w:tc>
      </w:tr>
      <w:tr>
        <w:tc>
          <w:tcPr>
            <w:tcW w:type="dxa" w:w="2880"/>
          </w:tcPr>
          <w:p>
            <w:r>
              <w:t>queryParameters[].parameterType.structTypes[].type</w:t>
            </w:r>
          </w:p>
        </w:tc>
        <w:tc>
          <w:tcPr>
            <w:tcW w:type="dxa" w:w="2880"/>
          </w:tcPr>
          <w:p>
            <w:r>
              <w:t>object</w:t>
            </w:r>
          </w:p>
        </w:tc>
        <w:tc>
          <w:tcPr>
            <w:tcW w:type="dxa" w:w="2880"/>
          </w:tcPr>
          <w:p>
            <w:r>
              <w:t>Required. Type of the struct field.</w:t>
            </w:r>
          </w:p>
        </w:tc>
      </w:tr>
      <w:tr>
        <w:tc>
          <w:tcPr>
            <w:tcW w:type="dxa" w:w="2880"/>
          </w:tcPr>
          <w:p>
            <w:r>
              <w:t>queryParameters[].parameterType.rangeElementType</w:t>
            </w:r>
          </w:p>
        </w:tc>
        <w:tc>
          <w:tcPr>
            <w:tcW w:type="dxa" w:w="2880"/>
          </w:tcPr>
          <w:p>
            <w:r>
              <w:t>object</w:t>
            </w:r>
          </w:p>
        </w:tc>
        <w:tc>
          <w:tcPr>
            <w:tcW w:type="dxa" w:w="2880"/>
          </w:tcPr>
          <w:p>
            <w:r>
              <w:t>Optional. Element type if this is a range parameter.</w:t>
            </w:r>
          </w:p>
        </w:tc>
      </w:tr>
      <w:tr>
        <w:tc>
          <w:tcPr>
            <w:tcW w:type="dxa" w:w="2880"/>
          </w:tcPr>
          <w:p>
            <w:r>
              <w:t>destinationEncryptionConfiguration</w:t>
            </w:r>
          </w:p>
        </w:tc>
        <w:tc>
          <w:tcPr>
            <w:tcW w:type="dxa" w:w="2880"/>
          </w:tcPr>
          <w:p>
            <w:r>
              <w:t>object</w:t>
            </w:r>
          </w:p>
        </w:tc>
        <w:tc>
          <w:tcPr>
            <w:tcW w:type="dxa" w:w="2880"/>
          </w:tcPr>
          <w:p>
            <w:r>
              <w:t>Optional. Cloud KMS encryption settings for the destination table.</w:t>
            </w:r>
          </w:p>
        </w:tc>
      </w:tr>
      <w:tr>
        <w:tc>
          <w:tcPr>
            <w:tcW w:type="dxa" w:w="2880"/>
          </w:tcPr>
          <w:p>
            <w:r>
              <w:t>destinationEncryptionConfiguration.kmsKeyName</w:t>
            </w:r>
          </w:p>
        </w:tc>
        <w:tc>
          <w:tcPr>
            <w:tcW w:type="dxa" w:w="2880"/>
          </w:tcPr>
          <w:p>
            <w:r>
              <w:t>string</w:t>
            </w:r>
          </w:p>
        </w:tc>
        <w:tc>
          <w:tcPr>
            <w:tcW w:type="dxa" w:w="2880"/>
          </w:tcPr>
          <w:p>
            <w:r>
              <w:t>Optional. Cloud KMS key used to protect the destination BigQuery table.</w:t>
            </w:r>
          </w:p>
        </w:tc>
      </w:tr>
      <w:tr>
        <w:tc>
          <w:tcPr>
            <w:tcW w:type="dxa" w:w="2880"/>
          </w:tcPr>
          <w:p>
            <w:r>
              <w:t>jobCreationMode</w:t>
            </w:r>
          </w:p>
        </w:tc>
        <w:tc>
          <w:tcPr>
            <w:tcW w:type="dxa" w:w="2880"/>
          </w:tcPr>
          <w:p>
            <w:r>
              <w:t>string</w:t>
            </w:r>
          </w:p>
        </w:tc>
        <w:tc>
          <w:tcPr>
            <w:tcW w:type="dxa" w:w="2880"/>
          </w:tcPr>
          <w:p>
            <w:r>
              <w:t>Optional. Controls whether job creation is required. Allowed values: JOB_CREATION_MODE_UNSPECIFIED, JOB_CREATION_REQUIRED, JOB_CREATION_OPTIONAL. Default behavior is JOB_CREATION_REQUIRED.</w:t>
            </w:r>
          </w:p>
        </w:tc>
      </w:tr>
      <w:tr>
        <w:tc>
          <w:tcPr>
            <w:tcW w:type="dxa" w:w="2880"/>
          </w:tcPr>
          <w:p>
            <w:r>
              <w:t>defaultDataset</w:t>
            </w:r>
          </w:p>
        </w:tc>
        <w:tc>
          <w:tcPr>
            <w:tcW w:type="dxa" w:w="2880"/>
          </w:tcPr>
          <w:p>
            <w:r>
              <w:t>object</w:t>
            </w:r>
          </w:p>
        </w:tc>
        <w:tc>
          <w:tcPr>
            <w:tcW w:type="dxa" w:w="2880"/>
          </w:tcPr>
          <w:p>
            <w:r>
              <w:t>Optional. Default dataset reference for unqualified table names.</w:t>
            </w:r>
          </w:p>
        </w:tc>
      </w:tr>
      <w:tr>
        <w:tc>
          <w:tcPr>
            <w:tcW w:type="dxa" w:w="2880"/>
          </w:tcPr>
          <w:p>
            <w:r>
              <w:t>defaultDataset.datasetId</w:t>
            </w:r>
          </w:p>
        </w:tc>
        <w:tc>
          <w:tcPr>
            <w:tcW w:type="dxa" w:w="2880"/>
          </w:tcPr>
          <w:p>
            <w:r>
              <w:t>string</w:t>
            </w:r>
          </w:p>
        </w:tc>
        <w:tc>
          <w:tcPr>
            <w:tcW w:type="dxa" w:w="2880"/>
          </w:tcPr>
          <w:p>
            <w:r>
              <w:t>Required within defaultDataset. Dataset ID without the project name. Must contain only letters, numbers, or underscores. Maximum length: 1,024 characters.</w:t>
            </w:r>
          </w:p>
        </w:tc>
      </w:tr>
      <w:tr>
        <w:tc>
          <w:tcPr>
            <w:tcW w:type="dxa" w:w="2880"/>
          </w:tcPr>
          <w:p>
            <w:r>
              <w:t>defaultDataset.projectId</w:t>
            </w:r>
          </w:p>
        </w:tc>
        <w:tc>
          <w:tcPr>
            <w:tcW w:type="dxa" w:w="2880"/>
          </w:tcPr>
          <w:p>
            <w:r>
              <w:t>string</w:t>
            </w:r>
          </w:p>
        </w:tc>
        <w:tc>
          <w:tcPr>
            <w:tcW w:type="dxa" w:w="2880"/>
          </w:tcPr>
          <w:p>
            <w:r>
              <w:t>Optional. Project ID containing the dataset.</w:t>
            </w:r>
          </w:p>
        </w:tc>
      </w:tr>
      <w:tr>
        <w:tc>
          <w:tcPr>
            <w:tcW w:type="dxa" w:w="2880"/>
          </w:tcPr>
          <w:p>
            <w:r>
              <w:t>timeoutMs</w:t>
            </w:r>
          </w:p>
        </w:tc>
        <w:tc>
          <w:tcPr>
            <w:tcW w:type="dxa" w:w="2880"/>
          </w:tcPr>
          <w:p>
            <w:r>
              <w:t>integer</w:t>
            </w:r>
          </w:p>
        </w:tc>
        <w:tc>
          <w:tcPr>
            <w:tcW w:type="dxa" w:w="2880"/>
          </w:tcPr>
          <w:p>
            <w:r>
              <w:t>Optional. Maximum time in milliseconds the client is willing to wait for the query to complete. Default: 10000. The call typically returns after around 200000 ms even if a longer timeout is requested.</w:t>
            </w:r>
          </w:p>
        </w:tc>
      </w:tr>
      <w:tr>
        <w:tc>
          <w:tcPr>
            <w:tcW w:type="dxa" w:w="2880"/>
          </w:tcPr>
          <w:p>
            <w:r>
              <w:t>preserveNulls</w:t>
            </w:r>
          </w:p>
        </w:tc>
        <w:tc>
          <w:tcPr>
            <w:tcW w:type="dxa" w:w="2880"/>
          </w:tcPr>
          <w:p>
            <w:r>
              <w:t>boolean</w:t>
            </w:r>
          </w:p>
        </w:tc>
        <w:tc>
          <w:tcPr>
            <w:tcW w:type="dxa" w:w="2880"/>
          </w:tcPr>
          <w:p>
            <w:r>
              <w:t>Deprecated.</w:t>
            </w:r>
          </w:p>
        </w:tc>
      </w:tr>
      <w:tr>
        <w:tc>
          <w:tcPr>
            <w:tcW w:type="dxa" w:w="2880"/>
          </w:tcPr>
          <w:p>
            <w:r>
              <w:t>maximumBytesBilled</w:t>
            </w:r>
          </w:p>
        </w:tc>
        <w:tc>
          <w:tcPr>
            <w:tcW w:type="dxa" w:w="2880"/>
          </w:tcPr>
          <w:p>
            <w:r>
              <w:t>string</w:t>
            </w:r>
          </w:p>
        </w:tc>
        <w:tc>
          <w:tcPr>
            <w:tcW w:type="dxa" w:w="2880"/>
          </w:tcPr>
          <w:p>
            <w:r>
              <w:t>Optional. String-encoded int64. Limits bytes billed for the query. Queries exceeding this limit fail without incurring a charge.</w:t>
            </w:r>
          </w:p>
        </w:tc>
      </w:tr>
      <w:tr>
        <w:tc>
          <w:tcPr>
            <w:tcW w:type="dxa" w:w="2880"/>
          </w:tcPr>
          <w:p>
            <w:r>
              <w:t>createSession</w:t>
            </w:r>
          </w:p>
        </w:tc>
        <w:tc>
          <w:tcPr>
            <w:tcW w:type="dxa" w:w="2880"/>
          </w:tcPr>
          <w:p>
            <w:r>
              <w:t>boolean</w:t>
            </w:r>
          </w:p>
        </w:tc>
        <w:tc>
          <w:tcPr>
            <w:tcW w:type="dxa" w:w="2880"/>
          </w:tcPr>
          <w:p>
            <w:r>
              <w:t>Optional. If true, creates a new session using a randomly generated session_id. If false, runs with an existing session_id from connectionProperties, or in non-session mode otherwise.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"bigquery#queryResponse",</w:t>
        <w:br/>
        <w:t xml:space="preserve"> "queryId": "job_1234567890abcdef",</w:t>
        <w:br/>
        <w:t xml:space="preserve"> "jobComplete": true,</w:t>
        <w:br/>
        <w:t xml:space="preserve"> "cacheHit": false,</w:t>
        <w:br/>
        <w:t xml:space="preserve"> "location": "US",</w:t>
        <w:br/>
        <w:t xml:space="preserve"> "creationTime": "1731000000000",</w:t>
        <w:br/>
        <w:t xml:space="preserve"> "startTime": "1731000000100",</w:t>
        <w:br/>
        <w:t xml:space="preserve"> "endTime": "1731000001200",</w:t>
        <w:br/>
        <w:t xml:space="preserve"> "totalBytesProcessed": "12345",</w:t>
        <w:br/>
        <w:t xml:space="preserve"> "totalBytesBilled": "10485760",</w:t>
        <w:br/>
        <w:t xml:space="preserve"> "totalRows": "2",</w:t>
        <w:br/>
        <w:t xml:space="preserve"> "totalSlotMs": "250",</w:t>
        <w:br/>
        <w:t xml:space="preserve"> "schema": {</w:t>
        <w:br/>
        <w:t xml:space="preserve"> "fields": [</w:t>
        <w:br/>
        <w:t xml:space="preserve"> {</w:t>
        <w:br/>
        <w:t xml:space="preserve"> "name": "name",</w:t>
        <w:br/>
        <w:t xml:space="preserve"> "type": "STRING",</w:t>
        <w:br/>
        <w:t xml:space="preserve"> "mode": "NULLABLE"</w:t>
        <w:br/>
        <w:t xml:space="preserve"> },</w:t>
        <w:br/>
        <w:t xml:space="preserve"> {</w:t>
        <w:br/>
        <w:t xml:space="preserve"> "name": "total",</w:t>
        <w:br/>
        <w:t xml:space="preserve"> "type": "INTEGER",</w:t>
        <w:br/>
        <w:t xml:space="preserve"> "mode": "NULLABLE"</w:t>
        <w:br/>
        <w:t xml:space="preserve"> }</w:t>
        <w:br/>
        <w:t xml:space="preserve"> ]</w:t>
        <w:br/>
        <w:t xml:space="preserve"> },</w:t>
        <w:br/>
        <w:t xml:space="preserve"> "rows": [</w:t>
        <w:br/>
        <w:t xml:space="preserve"> {</w:t>
        <w:br/>
        <w:t xml:space="preserve"> "f": [</w:t>
        <w:br/>
        <w:t xml:space="preserve"> { "v": "Alice" },</w:t>
        <w:br/>
        <w:t xml:space="preserve"> { "v": "10" }</w:t>
        <w:br/>
        <w:t xml:space="preserve"> ]</w:t>
        <w:br/>
        <w:t xml:space="preserve"> },</w:t>
        <w:br/>
        <w:t xml:space="preserve"> {</w:t>
        <w:br/>
        <w:t xml:space="preserve"> "f": [</w:t>
        <w:br/>
        <w:t xml:space="preserve"> { "v": "Bob" },</w:t>
        <w:br/>
        <w:t xml:space="preserve"> { "v": "15" }</w:t>
        <w:br/>
        <w:t xml:space="preserve"> ]</w:t>
        <w:br/>
        <w:t xml:space="preserve"> }</w:t>
        <w:br/>
        <w:t xml:space="preserve"> ],</w:t>
        <w:br/>
        <w:t xml:space="preserve"> "jobReference": {</w:t>
        <w:br/>
        <w:t xml:space="preserve"> "projectId": "my-project",</w:t>
        <w:br/>
        <w:t xml:space="preserve"> "jobId": "job_1234567890abcdef",</w:t>
        <w:br/>
        <w:t xml:space="preserve"> "location": "US"</w:t>
        <w:br/>
        <w:t xml:space="preserve"> },</w:t>
        <w:br/>
        <w:t xml:space="preserve"> "pageToken": "Cg0IARAAEAIYACAA",</w:t>
        <w:br/>
        <w:t xml:space="preserve"> "errors":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query: Syntax error: Unexpected keyword FROM at [1:8]",</w:t>
        <w:br/>
        <w:t xml:space="preserve"> "errors": [</w:t>
        <w:br/>
        <w:t xml:space="preserve"> {</w:t>
        <w:br/>
        <w:t xml:space="preserve"> "message": "Invalid query: Syntax error: Unexpected keyword FROM at [1:8]",</w:t>
        <w:br/>
        <w:t xml:space="preserve"> "reason": "invalidQuery",</w:t>
        <w:br/>
        <w:t xml:space="preserve"> "location": "query"</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"Access Denied: Project my-project: User does not have bigquery.jobs.create permission in project my-project.",</w:t>
        <w:br/>
        <w:t xml:space="preserve"> "errors": [</w:t>
        <w:br/>
        <w:t xml:space="preserve"> {</w:t>
        <w:br/>
        <w:t xml:space="preserve"> "message": "Access Denied: Project my-project: User does not have bigquery.jobs.create permission in project my-project.",</w:t>
        <w:br/>
        <w:t xml:space="preserve"> "reason": "accessDenied"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queryId</w:t>
            </w:r>
          </w:p>
        </w:tc>
        <w:tc>
          <w:tcPr>
            <w:tcW w:type="dxa" w:w="2880"/>
          </w:tcPr>
          <w:p>
            <w:r>
              <w:t>string</w:t>
            </w:r>
          </w:p>
        </w:tc>
        <w:tc>
          <w:tcPr>
            <w:tcW w:type="dxa" w:w="2880"/>
          </w:tcPr>
          <w:p>
            <w:r>
              <w:t>Auto-generated ID for the query.</w:t>
            </w:r>
          </w:p>
        </w:tc>
      </w:tr>
      <w:tr>
        <w:tc>
          <w:tcPr>
            <w:tcW w:type="dxa" w:w="2880"/>
          </w:tcPr>
          <w:p>
            <w:r>
              <w:t>jobComplete</w:t>
            </w:r>
          </w:p>
        </w:tc>
        <w:tc>
          <w:tcPr>
            <w:tcW w:type="dxa" w:w="2880"/>
          </w:tcPr>
          <w:p>
            <w:r>
              <w:t>boolean</w:t>
            </w:r>
          </w:p>
        </w:tc>
        <w:tc>
          <w:tcPr>
            <w:tcW w:type="dxa" w:w="2880"/>
          </w:tcPr>
          <w:p>
            <w:r>
              <w:t>Whether the query has completed. If rows or totalRows are present, this is always true. If false, totalRows is not available.</w:t>
            </w:r>
          </w:p>
        </w:tc>
      </w:tr>
      <w:tr>
        <w:tc>
          <w:tcPr>
            <w:tcW w:type="dxa" w:w="2880"/>
          </w:tcPr>
          <w:p>
            <w:r>
              <w:t>jobCreationReason</w:t>
            </w:r>
          </w:p>
        </w:tc>
        <w:tc>
          <w:tcPr>
            <w:tcW w:type="dxa" w:w="2880"/>
          </w:tcPr>
          <w:p>
            <w:r>
              <w:t>object</w:t>
            </w:r>
          </w:p>
        </w:tc>
        <w:tc>
          <w:tcPr>
            <w:tcW w:type="dxa" w:w="2880"/>
          </w:tcPr>
          <w:p>
            <w:r>
              <w:t>Reason a Job was created when using JOB_CREATION_OPTIONAL.</w:t>
            </w:r>
          </w:p>
        </w:tc>
      </w:tr>
      <w:tr>
        <w:tc>
          <w:tcPr>
            <w:tcW w:type="dxa" w:w="2880"/>
          </w:tcPr>
          <w:p>
            <w:r>
              <w:t>jobCreationReason.code</w:t>
            </w:r>
          </w:p>
        </w:tc>
        <w:tc>
          <w:tcPr>
            <w:tcW w:type="dxa" w:w="2880"/>
          </w:tcPr>
          <w:p>
            <w:r>
              <w:t>string</w:t>
            </w:r>
          </w:p>
        </w:tc>
        <w:tc>
          <w:tcPr>
            <w:tcW w:type="dxa" w:w="2880"/>
          </w:tcPr>
          <w:p>
            <w:r>
              <w:t>Output only. High-level reason why a Job was created. Possible values: CODE_UNSPECIFIED, REQUESTED, LONG_RUNNING, LARGE_RESULTS, OTHER.</w:t>
            </w:r>
          </w:p>
        </w:tc>
      </w:tr>
      <w:tr>
        <w:tc>
          <w:tcPr>
            <w:tcW w:type="dxa" w:w="2880"/>
          </w:tcPr>
          <w:p>
            <w:r>
              <w:t>location</w:t>
            </w:r>
          </w:p>
        </w:tc>
        <w:tc>
          <w:tcPr>
            <w:tcW w:type="dxa" w:w="2880"/>
          </w:tcPr>
          <w:p>
            <w:r>
              <w:t>string</w:t>
            </w:r>
          </w:p>
        </w:tc>
        <w:tc>
          <w:tcPr>
            <w:tcW w:type="dxa" w:w="2880"/>
          </w:tcPr>
          <w:p>
            <w:r>
              <w:t>Output only. Geographic location of the query.</w:t>
            </w:r>
          </w:p>
        </w:tc>
      </w:tr>
      <w:tr>
        <w:tc>
          <w:tcPr>
            <w:tcW w:type="dxa" w:w="2880"/>
          </w:tcPr>
          <w:p>
            <w:r>
              <w:t>cacheHit</w:t>
            </w:r>
          </w:p>
        </w:tc>
        <w:tc>
          <w:tcPr>
            <w:tcW w:type="dxa" w:w="2880"/>
          </w:tcPr>
          <w:p>
            <w:r>
              <w:t>boolean</w:t>
            </w:r>
          </w:p>
        </w:tc>
        <w:tc>
          <w:tcPr>
            <w:tcW w:type="dxa" w:w="2880"/>
          </w:tcPr>
          <w:p>
            <w:r>
              <w:t>Whether the query result was fetched from the query cache.</w:t>
            </w:r>
          </w:p>
        </w:tc>
      </w:tr>
      <w:tr>
        <w:tc>
          <w:tcPr>
            <w:tcW w:type="dxa" w:w="2880"/>
          </w:tcPr>
          <w:p>
            <w:r>
              <w:t>startTime</w:t>
            </w:r>
          </w:p>
        </w:tc>
        <w:tc>
          <w:tcPr>
            <w:tcW w:type="dxa" w:w="2880"/>
          </w:tcPr>
          <w:p>
            <w:r>
              <w:t>string</w:t>
            </w:r>
          </w:p>
        </w:tc>
        <w:tc>
          <w:tcPr>
            <w:tcW w:type="dxa" w:w="2880"/>
          </w:tcPr>
          <w:p>
            <w:r>
              <w:t>Output only. Start time in milliseconds since epoch. String-encoded int64.</w:t>
            </w:r>
          </w:p>
        </w:tc>
      </w:tr>
      <w:tr>
        <w:tc>
          <w:tcPr>
            <w:tcW w:type="dxa" w:w="2880"/>
          </w:tcPr>
          <w:p>
            <w:r>
              <w:t>numDmlAffectedRows</w:t>
            </w:r>
          </w:p>
        </w:tc>
        <w:tc>
          <w:tcPr>
            <w:tcW w:type="dxa" w:w="2880"/>
          </w:tcPr>
          <w:p>
            <w:r>
              <w:t>string</w:t>
            </w:r>
          </w:p>
        </w:tc>
        <w:tc>
          <w:tcPr>
            <w:tcW w:type="dxa" w:w="2880"/>
          </w:tcPr>
          <w:p>
            <w:r>
              <w:t>Output only. Number of rows affected by a DML statement. Present only for INSERT, UPDATE, or DELETE.</w:t>
            </w:r>
          </w:p>
        </w:tc>
      </w:tr>
      <w:tr>
        <w:tc>
          <w:tcPr>
            <w:tcW w:type="dxa" w:w="2880"/>
          </w:tcPr>
          <w:p>
            <w:r>
              <w:t>kind</w:t>
            </w:r>
          </w:p>
        </w:tc>
        <w:tc>
          <w:tcPr>
            <w:tcW w:type="dxa" w:w="2880"/>
          </w:tcPr>
          <w:p>
            <w:r>
              <w:t>string</w:t>
            </w:r>
          </w:p>
        </w:tc>
        <w:tc>
          <w:tcPr>
            <w:tcW w:type="dxa" w:w="2880"/>
          </w:tcPr>
          <w:p>
            <w:r>
              <w:t>The resource type. Default: bigquery#queryResponse.</w:t>
            </w:r>
          </w:p>
        </w:tc>
      </w:tr>
      <w:tr>
        <w:tc>
          <w:tcPr>
            <w:tcW w:type="dxa" w:w="2880"/>
          </w:tcPr>
          <w:p>
            <w:r>
              <w:t>rows</w:t>
            </w:r>
          </w:p>
        </w:tc>
        <w:tc>
          <w:tcPr>
            <w:tcW w:type="dxa" w:w="2880"/>
          </w:tcPr>
          <w:p>
            <w:r>
              <w:t>array &lt;object&gt;</w:t>
            </w:r>
          </w:p>
        </w:tc>
        <w:tc>
          <w:tcPr>
            <w:tcW w:type="dxa" w:w="2880"/>
          </w:tcPr>
          <w:p>
            <w:r>
              <w:t>Result rows contained within the maximum permitted reply size.</w:t>
            </w:r>
          </w:p>
        </w:tc>
      </w:tr>
      <w:tr>
        <w:tc>
          <w:tcPr>
            <w:tcW w:type="dxa" w:w="2880"/>
          </w:tcPr>
          <w:p>
            <w:r>
              <w:t>rows[].f</w:t>
            </w:r>
          </w:p>
        </w:tc>
        <w:tc>
          <w:tcPr>
            <w:tcW w:type="dxa" w:w="2880"/>
          </w:tcPr>
          <w:p>
            <w:r>
              <w:t>array &lt;object&gt;</w:t>
            </w:r>
          </w:p>
        </w:tc>
        <w:tc>
          <w:tcPr>
            <w:tcW w:type="dxa" w:w="2880"/>
          </w:tcPr>
          <w:p>
            <w:r>
              <w:t>Fields in a single result row.</w:t>
            </w:r>
          </w:p>
        </w:tc>
      </w:tr>
      <w:tr>
        <w:tc>
          <w:tcPr>
            <w:tcW w:type="dxa" w:w="2880"/>
          </w:tcPr>
          <w:p>
            <w:r>
              <w:t>rows[].f[].v</w:t>
            </w:r>
          </w:p>
        </w:tc>
        <w:tc>
          <w:tcPr>
            <w:tcW w:type="dxa" w:w="2880"/>
          </w:tcPr>
          <w:p>
            <w:r>
              <w:t>any</w:t>
            </w:r>
          </w:p>
        </w:tc>
        <w:tc>
          <w:tcPr>
            <w:tcW w:type="dxa" w:w="2880"/>
          </w:tcPr>
          <w:p>
            <w:r>
              <w:t>Cell value.</w:t>
            </w:r>
          </w:p>
        </w:tc>
      </w:tr>
      <w:tr>
        <w:tc>
          <w:tcPr>
            <w:tcW w:type="dxa" w:w="2880"/>
          </w:tcPr>
          <w:p>
            <w:r>
              <w:t>errors</w:t>
            </w:r>
          </w:p>
        </w:tc>
        <w:tc>
          <w:tcPr>
            <w:tcW w:type="dxa" w:w="2880"/>
          </w:tcPr>
          <w:p>
            <w:r>
              <w:t>array &lt;object&gt;</w:t>
            </w:r>
          </w:p>
        </w:tc>
        <w:tc>
          <w:tcPr>
            <w:tcW w:type="dxa" w:w="2880"/>
          </w:tcPr>
          <w:p>
            <w:r>
              <w:t>Output only. First errors or warnings encountered while running the job. Presence does not necessarily mean the job failed or completed.</w:t>
            </w:r>
          </w:p>
        </w:tc>
      </w:tr>
      <w:tr>
        <w:tc>
          <w:tcPr>
            <w:tcW w:type="dxa" w:w="2880"/>
          </w:tcPr>
          <w:p>
            <w:r>
              <w:t>errors[].message</w:t>
            </w:r>
          </w:p>
        </w:tc>
        <w:tc>
          <w:tcPr>
            <w:tcW w:type="dxa" w:w="2880"/>
          </w:tcPr>
          <w:p>
            <w:r>
              <w:t>string</w:t>
            </w:r>
          </w:p>
        </w:tc>
        <w:tc>
          <w:tcPr>
            <w:tcW w:type="dxa" w:w="2880"/>
          </w:tcPr>
          <w:p>
            <w:r>
              <w:t>Human-readable description of the error.</w:t>
            </w:r>
          </w:p>
        </w:tc>
      </w:tr>
      <w:tr>
        <w:tc>
          <w:tcPr>
            <w:tcW w:type="dxa" w:w="2880"/>
          </w:tcPr>
          <w:p>
            <w:r>
              <w:t>errors[].reason</w:t>
            </w:r>
          </w:p>
        </w:tc>
        <w:tc>
          <w:tcPr>
            <w:tcW w:type="dxa" w:w="2880"/>
          </w:tcPr>
          <w:p>
            <w:r>
              <w:t>string</w:t>
            </w:r>
          </w:p>
        </w:tc>
        <w:tc>
          <w:tcPr>
            <w:tcW w:type="dxa" w:w="2880"/>
          </w:tcPr>
          <w:p>
            <w:r>
              <w:t>Short error code summarizing the error.</w:t>
            </w:r>
          </w:p>
        </w:tc>
      </w:tr>
      <w:tr>
        <w:tc>
          <w:tcPr>
            <w:tcW w:type="dxa" w:w="2880"/>
          </w:tcPr>
          <w:p>
            <w:r>
              <w:t>errors[].location</w:t>
            </w:r>
          </w:p>
        </w:tc>
        <w:tc>
          <w:tcPr>
            <w:tcW w:type="dxa" w:w="2880"/>
          </w:tcPr>
          <w:p>
            <w:r>
              <w:t>string</w:t>
            </w:r>
          </w:p>
        </w:tc>
        <w:tc>
          <w:tcPr>
            <w:tcW w:type="dxa" w:w="2880"/>
          </w:tcPr>
          <w:p>
            <w:r>
              <w:t>Where the error occurred, if present.</w:t>
            </w:r>
          </w:p>
        </w:tc>
      </w:tr>
      <w:tr>
        <w:tc>
          <w:tcPr>
            <w:tcW w:type="dxa" w:w="2880"/>
          </w:tcPr>
          <w:p>
            <w:r>
              <w:t>errors[].debugInfo</w:t>
            </w:r>
          </w:p>
        </w:tc>
        <w:tc>
          <w:tcPr>
            <w:tcW w:type="dxa" w:w="2880"/>
          </w:tcPr>
          <w:p>
            <w:r>
              <w:t>string</w:t>
            </w:r>
          </w:p>
        </w:tc>
        <w:tc>
          <w:tcPr>
            <w:tcW w:type="dxa" w:w="2880"/>
          </w:tcPr>
          <w:p>
            <w:r>
              <w:t>Internal debugging information.</w:t>
            </w:r>
          </w:p>
        </w:tc>
      </w:tr>
      <w:tr>
        <w:tc>
          <w:tcPr>
            <w:tcW w:type="dxa" w:w="2880"/>
          </w:tcPr>
          <w:p>
            <w:r>
              <w:t>dmlStats</w:t>
            </w:r>
          </w:p>
        </w:tc>
        <w:tc>
          <w:tcPr>
            <w:tcW w:type="dxa" w:w="2880"/>
          </w:tcPr>
          <w:p>
            <w:r>
              <w:t>object</w:t>
            </w:r>
          </w:p>
        </w:tc>
        <w:tc>
          <w:tcPr>
            <w:tcW w:type="dxa" w:w="2880"/>
          </w:tcPr>
          <w:p>
            <w:r>
              <w:t>Output only. Detailed statistics for DML statements.</w:t>
            </w:r>
          </w:p>
        </w:tc>
      </w:tr>
      <w:tr>
        <w:tc>
          <w:tcPr>
            <w:tcW w:type="dxa" w:w="2880"/>
          </w:tcPr>
          <w:p>
            <w:r>
              <w:t>dmlStats.insertedRowCount</w:t>
            </w:r>
          </w:p>
        </w:tc>
        <w:tc>
          <w:tcPr>
            <w:tcW w:type="dxa" w:w="2880"/>
          </w:tcPr>
          <w:p>
            <w:r>
              <w:t>string</w:t>
            </w:r>
          </w:p>
        </w:tc>
        <w:tc>
          <w:tcPr>
            <w:tcW w:type="dxa" w:w="2880"/>
          </w:tcPr>
          <w:p>
            <w:r>
              <w:t>Output only. Number of inserted rows.</w:t>
            </w:r>
          </w:p>
        </w:tc>
      </w:tr>
      <w:tr>
        <w:tc>
          <w:tcPr>
            <w:tcW w:type="dxa" w:w="2880"/>
          </w:tcPr>
          <w:p>
            <w:r>
              <w:t>dmlStats.deletedRowCount</w:t>
            </w:r>
          </w:p>
        </w:tc>
        <w:tc>
          <w:tcPr>
            <w:tcW w:type="dxa" w:w="2880"/>
          </w:tcPr>
          <w:p>
            <w:r>
              <w:t>string</w:t>
            </w:r>
          </w:p>
        </w:tc>
        <w:tc>
          <w:tcPr>
            <w:tcW w:type="dxa" w:w="2880"/>
          </w:tcPr>
          <w:p>
            <w:r>
              <w:t>Output only. Number of deleted rows.</w:t>
            </w:r>
          </w:p>
        </w:tc>
      </w:tr>
      <w:tr>
        <w:tc>
          <w:tcPr>
            <w:tcW w:type="dxa" w:w="2880"/>
          </w:tcPr>
          <w:p>
            <w:r>
              <w:t>dmlStats.updatedRowCount</w:t>
            </w:r>
          </w:p>
        </w:tc>
        <w:tc>
          <w:tcPr>
            <w:tcW w:type="dxa" w:w="2880"/>
          </w:tcPr>
          <w:p>
            <w:r>
              <w:t>string</w:t>
            </w:r>
          </w:p>
        </w:tc>
        <w:tc>
          <w:tcPr>
            <w:tcW w:type="dxa" w:w="2880"/>
          </w:tcPr>
          <w:p>
            <w:r>
              <w:t>Output only. Number of updated rows.</w:t>
            </w:r>
          </w:p>
        </w:tc>
      </w:tr>
      <w:tr>
        <w:tc>
          <w:tcPr>
            <w:tcW w:type="dxa" w:w="2880"/>
          </w:tcPr>
          <w:p>
            <w:r>
              <w:t>schema</w:t>
            </w:r>
          </w:p>
        </w:tc>
        <w:tc>
          <w:tcPr>
            <w:tcW w:type="dxa" w:w="2880"/>
          </w:tcPr>
          <w:p>
            <w:r>
              <w:t>object</w:t>
            </w:r>
          </w:p>
        </w:tc>
        <w:tc>
          <w:tcPr>
            <w:tcW w:type="dxa" w:w="2880"/>
          </w:tcPr>
          <w:p>
            <w:r>
              <w:t>Schema of the result table.</w:t>
            </w:r>
          </w:p>
        </w:tc>
      </w:tr>
      <w:tr>
        <w:tc>
          <w:tcPr>
            <w:tcW w:type="dxa" w:w="2880"/>
          </w:tcPr>
          <w:p>
            <w:r>
              <w:t>schema.fields</w:t>
            </w:r>
          </w:p>
        </w:tc>
        <w:tc>
          <w:tcPr>
            <w:tcW w:type="dxa" w:w="2880"/>
          </w:tcPr>
          <w:p>
            <w:r>
              <w:t>array &lt;object&gt;</w:t>
            </w:r>
          </w:p>
        </w:tc>
        <w:tc>
          <w:tcPr>
            <w:tcW w:type="dxa" w:w="2880"/>
          </w:tcPr>
          <w:p>
            <w:r>
              <w:t>Fields in the schema.</w:t>
            </w:r>
          </w:p>
        </w:tc>
      </w:tr>
      <w:tr>
        <w:tc>
          <w:tcPr>
            <w:tcW w:type="dxa" w:w="2880"/>
          </w:tcPr>
          <w:p>
            <w:r>
              <w:t>schema.fields[].name</w:t>
            </w:r>
          </w:p>
        </w:tc>
        <w:tc>
          <w:tcPr>
            <w:tcW w:type="dxa" w:w="2880"/>
          </w:tcPr>
          <w:p>
            <w:r>
              <w:t>string</w:t>
            </w:r>
          </w:p>
        </w:tc>
        <w:tc>
          <w:tcPr>
            <w:tcW w:type="dxa" w:w="2880"/>
          </w:tcPr>
          <w:p>
            <w:r>
              <w:t>Required. Field name.</w:t>
            </w:r>
          </w:p>
        </w:tc>
      </w:tr>
      <w:tr>
        <w:tc>
          <w:tcPr>
            <w:tcW w:type="dxa" w:w="2880"/>
          </w:tcPr>
          <w:p>
            <w:r>
              <w:t>schema.fields[].type</w:t>
            </w:r>
          </w:p>
        </w:tc>
        <w:tc>
          <w:tcPr>
            <w:tcW w:type="dxa" w:w="2880"/>
          </w:tcPr>
          <w:p>
            <w:r>
              <w:t>string</w:t>
            </w:r>
          </w:p>
        </w:tc>
        <w:tc>
          <w:tcPr>
            <w:tcW w:type="dxa" w:w="2880"/>
          </w:tcPr>
          <w:p>
            <w:r>
              <w:t>Required. Field data type.</w:t>
            </w:r>
          </w:p>
        </w:tc>
      </w:tr>
      <w:tr>
        <w:tc>
          <w:tcPr>
            <w:tcW w:type="dxa" w:w="2880"/>
          </w:tcPr>
          <w:p>
            <w:r>
              <w:t>schema.fields[].mode</w:t>
            </w:r>
          </w:p>
        </w:tc>
        <w:tc>
          <w:tcPr>
            <w:tcW w:type="dxa" w:w="2880"/>
          </w:tcPr>
          <w:p>
            <w:r>
              <w:t>string</w:t>
            </w:r>
          </w:p>
        </w:tc>
        <w:tc>
          <w:tcPr>
            <w:tcW w:type="dxa" w:w="2880"/>
          </w:tcPr>
          <w:p>
            <w:r>
              <w:t>Optional. Field mode such as NULLABLE, REQUIRED, or REPEATED. Default: NULLABLE.</w:t>
            </w:r>
          </w:p>
        </w:tc>
      </w:tr>
      <w:tr>
        <w:tc>
          <w:tcPr>
            <w:tcW w:type="dxa" w:w="2880"/>
          </w:tcPr>
          <w:p>
            <w:r>
              <w:t>schema.fields[].description</w:t>
            </w:r>
          </w:p>
        </w:tc>
        <w:tc>
          <w:tcPr>
            <w:tcW w:type="dxa" w:w="2880"/>
          </w:tcPr>
          <w:p>
            <w:r>
              <w:t>string</w:t>
            </w:r>
          </w:p>
        </w:tc>
        <w:tc>
          <w:tcPr>
            <w:tcW w:type="dxa" w:w="2880"/>
          </w:tcPr>
          <w:p>
            <w:r>
              <w:t>Optional. Field description.</w:t>
            </w:r>
          </w:p>
        </w:tc>
      </w:tr>
      <w:tr>
        <w:tc>
          <w:tcPr>
            <w:tcW w:type="dxa" w:w="2880"/>
          </w:tcPr>
          <w:p>
            <w:r>
              <w:t>schema.fields[].fields</w:t>
            </w:r>
          </w:p>
        </w:tc>
        <w:tc>
          <w:tcPr>
            <w:tcW w:type="dxa" w:w="2880"/>
          </w:tcPr>
          <w:p>
            <w:r>
              <w:t>array &lt;object&gt;</w:t>
            </w:r>
          </w:p>
        </w:tc>
        <w:tc>
          <w:tcPr>
            <w:tcW w:type="dxa" w:w="2880"/>
          </w:tcPr>
          <w:p>
            <w:r>
              <w:t>Optional. Nested schema fields if the type is RECORD.</w:t>
            </w:r>
          </w:p>
        </w:tc>
      </w:tr>
      <w:tr>
        <w:tc>
          <w:tcPr>
            <w:tcW w:type="dxa" w:w="2880"/>
          </w:tcPr>
          <w:p>
            <w:r>
              <w:t>totalBytesBilled</w:t>
            </w:r>
          </w:p>
        </w:tc>
        <w:tc>
          <w:tcPr>
            <w:tcW w:type="dxa" w:w="2880"/>
          </w:tcPr>
          <w:p>
            <w:r>
              <w:t>string</w:t>
            </w:r>
          </w:p>
        </w:tc>
        <w:tc>
          <w:tcPr>
            <w:tcW w:type="dxa" w:w="2880"/>
          </w:tcPr>
          <w:p>
            <w:r>
              <w:t>Output only. Total bytes billed for the job. Informational for flat-rate pricing projects.</w:t>
            </w:r>
          </w:p>
        </w:tc>
      </w:tr>
      <w:tr>
        <w:tc>
          <w:tcPr>
            <w:tcW w:type="dxa" w:w="2880"/>
          </w:tcPr>
          <w:p>
            <w:r>
              <w:t>totalRows</w:t>
            </w:r>
          </w:p>
        </w:tc>
        <w:tc>
          <w:tcPr>
            <w:tcW w:type="dxa" w:w="2880"/>
          </w:tcPr>
          <w:p>
            <w:r>
              <w:t>string</w:t>
            </w:r>
          </w:p>
        </w:tc>
        <w:tc>
          <w:tcPr>
            <w:tcW w:type="dxa" w:w="2880"/>
          </w:tcPr>
          <w:p>
            <w:r>
              <w:t>Total number of rows in the complete query result set.</w:t>
            </w:r>
          </w:p>
        </w:tc>
      </w:tr>
      <w:tr>
        <w:tc>
          <w:tcPr>
            <w:tcW w:type="dxa" w:w="2880"/>
          </w:tcPr>
          <w:p>
            <w:r>
              <w:t>totalBytesProcessed</w:t>
            </w:r>
          </w:p>
        </w:tc>
        <w:tc>
          <w:tcPr>
            <w:tcW w:type="dxa" w:w="2880"/>
          </w:tcPr>
          <w:p>
            <w:r>
              <w:t>string</w:t>
            </w:r>
          </w:p>
        </w:tc>
        <w:tc>
          <w:tcPr>
            <w:tcW w:type="dxa" w:w="2880"/>
          </w:tcPr>
          <w:p>
            <w:r>
              <w:t>Total bytes processed for this query, or that would be processed for a dry run.</w:t>
            </w:r>
          </w:p>
        </w:tc>
      </w:tr>
      <w:tr>
        <w:tc>
          <w:tcPr>
            <w:tcW w:type="dxa" w:w="2880"/>
          </w:tcPr>
          <w:p>
            <w:r>
              <w:t>sessionInfo</w:t>
            </w:r>
          </w:p>
        </w:tc>
        <w:tc>
          <w:tcPr>
            <w:tcW w:type="dxa" w:w="2880"/>
          </w:tcPr>
          <w:p>
            <w:r>
              <w:t>object</w:t>
            </w:r>
          </w:p>
        </w:tc>
        <w:tc>
          <w:tcPr>
            <w:tcW w:type="dxa" w:w="2880"/>
          </w:tcPr>
          <w:p>
            <w:r>
              <w:t>Output only. Preview session-related information.</w:t>
            </w:r>
          </w:p>
        </w:tc>
      </w:tr>
      <w:tr>
        <w:tc>
          <w:tcPr>
            <w:tcW w:type="dxa" w:w="2880"/>
          </w:tcPr>
          <w:p>
            <w:r>
              <w:t>sessionInfo.sessionId</w:t>
            </w:r>
          </w:p>
        </w:tc>
        <w:tc>
          <w:tcPr>
            <w:tcW w:type="dxa" w:w="2880"/>
          </w:tcPr>
          <w:p>
            <w:r>
              <w:t>string</w:t>
            </w:r>
          </w:p>
        </w:tc>
        <w:tc>
          <w:tcPr>
            <w:tcW w:type="dxa" w:w="2880"/>
          </w:tcPr>
          <w:p>
            <w:r>
              <w:t>Output only. Session ID.</w:t>
            </w:r>
          </w:p>
        </w:tc>
      </w:tr>
      <w:tr>
        <w:tc>
          <w:tcPr>
            <w:tcW w:type="dxa" w:w="2880"/>
          </w:tcPr>
          <w:p>
            <w:r>
              <w:t>creationTime</w:t>
            </w:r>
          </w:p>
        </w:tc>
        <w:tc>
          <w:tcPr>
            <w:tcW w:type="dxa" w:w="2880"/>
          </w:tcPr>
          <w:p>
            <w:r>
              <w:t>string</w:t>
            </w:r>
          </w:p>
        </w:tc>
        <w:tc>
          <w:tcPr>
            <w:tcW w:type="dxa" w:w="2880"/>
          </w:tcPr>
          <w:p>
            <w:r>
              <w:t>Output only. Creation time in milliseconds since epoch.</w:t>
            </w:r>
          </w:p>
        </w:tc>
      </w:tr>
      <w:tr>
        <w:tc>
          <w:tcPr>
            <w:tcW w:type="dxa" w:w="2880"/>
          </w:tcPr>
          <w:p>
            <w:r>
              <w:t>totalSlotMs</w:t>
            </w:r>
          </w:p>
        </w:tc>
        <w:tc>
          <w:tcPr>
            <w:tcW w:type="dxa" w:w="2880"/>
          </w:tcPr>
          <w:p>
            <w:r>
              <w:t>string</w:t>
            </w:r>
          </w:p>
        </w:tc>
        <w:tc>
          <w:tcPr>
            <w:tcW w:type="dxa" w:w="2880"/>
          </w:tcPr>
          <w:p>
            <w:r>
              <w:t>Output only. Number of slot milliseconds billed.</w:t>
            </w:r>
          </w:p>
        </w:tc>
      </w:tr>
      <w:tr>
        <w:tc>
          <w:tcPr>
            <w:tcW w:type="dxa" w:w="2880"/>
          </w:tcPr>
          <w:p>
            <w:r>
              <w:t>jobReference</w:t>
            </w:r>
          </w:p>
        </w:tc>
        <w:tc>
          <w:tcPr>
            <w:tcW w:type="dxa" w:w="2880"/>
          </w:tcPr>
          <w:p>
            <w:r>
              <w:t>object</w:t>
            </w:r>
          </w:p>
        </w:tc>
        <w:tc>
          <w:tcPr>
            <w:tcW w:type="dxa" w:w="2880"/>
          </w:tcPr>
          <w:p>
            <w:r>
              <w:t>Fully qualified identifier for the job.</w:t>
            </w:r>
          </w:p>
        </w:tc>
      </w:tr>
      <w:tr>
        <w:tc>
          <w:tcPr>
            <w:tcW w:type="dxa" w:w="2880"/>
          </w:tcPr>
          <w:p>
            <w:r>
              <w:t>jobReference.jobId</w:t>
            </w:r>
          </w:p>
        </w:tc>
        <w:tc>
          <w:tcPr>
            <w:tcW w:type="dxa" w:w="2880"/>
          </w:tcPr>
          <w:p>
            <w:r>
              <w:t>string</w:t>
            </w:r>
          </w:p>
        </w:tc>
        <w:tc>
          <w:tcPr>
            <w:tcW w:type="dxa" w:w="2880"/>
          </w:tcPr>
          <w:p>
            <w:r>
              <w:t>Required. Job ID.</w:t>
            </w:r>
          </w:p>
        </w:tc>
      </w:tr>
      <w:tr>
        <w:tc>
          <w:tcPr>
            <w:tcW w:type="dxa" w:w="2880"/>
          </w:tcPr>
          <w:p>
            <w:r>
              <w:t>jobReference.location</w:t>
            </w:r>
          </w:p>
        </w:tc>
        <w:tc>
          <w:tcPr>
            <w:tcW w:type="dxa" w:w="2880"/>
          </w:tcPr>
          <w:p>
            <w:r>
              <w:t>string</w:t>
            </w:r>
          </w:p>
        </w:tc>
        <w:tc>
          <w:tcPr>
            <w:tcW w:type="dxa" w:w="2880"/>
          </w:tcPr>
          <w:p>
            <w:r>
              <w:t>Optional. Geographic location of the job. Default: US.</w:t>
            </w:r>
          </w:p>
        </w:tc>
      </w:tr>
      <w:tr>
        <w:tc>
          <w:tcPr>
            <w:tcW w:type="dxa" w:w="2880"/>
          </w:tcPr>
          <w:p>
            <w:r>
              <w:t>jobReference.projectId</w:t>
            </w:r>
          </w:p>
        </w:tc>
        <w:tc>
          <w:tcPr>
            <w:tcW w:type="dxa" w:w="2880"/>
          </w:tcPr>
          <w:p>
            <w:r>
              <w:t>string</w:t>
            </w:r>
          </w:p>
        </w:tc>
        <w:tc>
          <w:tcPr>
            <w:tcW w:type="dxa" w:w="2880"/>
          </w:tcPr>
          <w:p>
            <w:r>
              <w:t>Required. Project ID containing the job.</w:t>
            </w:r>
          </w:p>
        </w:tc>
      </w:tr>
      <w:tr>
        <w:tc>
          <w:tcPr>
            <w:tcW w:type="dxa" w:w="2880"/>
          </w:tcPr>
          <w:p>
            <w:r>
              <w:t>endTime</w:t>
            </w:r>
          </w:p>
        </w:tc>
        <w:tc>
          <w:tcPr>
            <w:tcW w:type="dxa" w:w="2880"/>
          </w:tcPr>
          <w:p>
            <w:r>
              <w:t>string</w:t>
            </w:r>
          </w:p>
        </w:tc>
        <w:tc>
          <w:tcPr>
            <w:tcW w:type="dxa" w:w="2880"/>
          </w:tcPr>
          <w:p>
            <w:r>
              <w:t>Output only. End time in milliseconds since epoch. Present when the query job is in DONE state.</w:t>
            </w:r>
          </w:p>
        </w:tc>
      </w:tr>
      <w:tr>
        <w:tc>
          <w:tcPr>
            <w:tcW w:type="dxa" w:w="2880"/>
          </w:tcPr>
          <w:p>
            <w:r>
              <w:t>pageToken</w:t>
            </w:r>
          </w:p>
        </w:tc>
        <w:tc>
          <w:tcPr>
            <w:tcW w:type="dxa" w:w="2880"/>
          </w:tcPr>
          <w:p>
            <w:r>
              <w:t>string</w:t>
            </w:r>
          </w:p>
        </w:tc>
        <w:tc>
          <w:tcPr>
            <w:tcW w:type="dxa" w:w="2880"/>
          </w:tcPr>
          <w:p>
            <w:r>
              <w:t>Token for paging additional results via jobs.getQueryResults.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'https://bigquery.googleapis.com/bigquery/v2/projects/my-project/queries' \</w:t>
        <w:br/>
        <w:t xml:space="preserve"> --header 'Accept: application/json' \</w:t>
        <w:br/>
        <w:t xml:space="preserve"> --header 'Content-Type: application/json' \</w:t>
        <w:br/>
        <w:t xml:space="preserve"> --data '{</w:t>
        <w:br/>
        <w:t xml:space="preserve"> "query": "SELECT name, COUNT(*) AS total FROM `my-project.analytics.events` GROUP BY name LIMIT 10",</w:t>
        <w:br/>
        <w:t xml:space="preserve"> "useLegacySql": false,</w:t>
        <w:br/>
        <w:t xml:space="preserve"> "timeoutMs": 10000,</w:t>
        <w:br/>
        <w:t xml:space="preserve"> "maxResults": 10,</w:t>
        <w:br/>
        <w:t xml:space="preserve"> "location": "US",</w:t>
        <w:br/>
        <w:t xml:space="preserve"> "useQueryCache": true</w:t>
        <w:br/>
        <w:t xml:space="preserve">  }'</w:t>
      </w:r>
    </w:p>
    <w:p>
      <w:pPr>
        <w:pStyle w:val="Heading3"/>
      </w:pPr>
      <w:r>
        <w:t>Example Usage</w:t>
      </w:r>
    </w:p>
    <w:p>
      <w:pPr>
        <w:pStyle w:val="Heading3"/>
      </w:pPr>
      <w:r>
        <w:t>Example 1: Run a GoogleSQL Query</w:t>
      </w:r>
    </w:p>
    <w:p>
      <w:r>
        <w:rPr>
          <w:b/>
          <w:color w:val="666666"/>
          <w:sz w:val="16"/>
        </w:rPr>
        <w:t>[bash]</w:t>
      </w:r>
    </w:p>
    <w:p>
      <w:pPr>
        <w:shd w:fill="F2F2F2" w:val="clear"/>
      </w:pPr>
      <w:r>
        <w:rPr>
          <w:rFonts w:ascii="Courier New" w:hAnsi="Courier New"/>
          <w:sz w:val="17"/>
        </w:rPr>
        <w:t>curl --location --request POST 'https://bigquery.googleapis.com/bigquery/v2/projects/my-project/queries' \</w:t>
        <w:br/>
        <w:t xml:space="preserve"> --header 'Accept: application/json' \</w:t>
        <w:br/>
        <w:t xml:space="preserve"> --header 'Content-Type: application/json' \</w:t>
        <w:br/>
        <w:t xml:space="preserve"> --data '{</w:t>
        <w:br/>
        <w:t xml:space="preserve"> "query": "SELECT CURRENT_DATE() AS today",</w:t>
        <w:br/>
        <w:t xml:space="preserve"> "useLegacySql": false,</w:t>
        <w:br/>
        <w:t xml:space="preserve"> "timeoutMs": 10000</w:t>
        <w:br/>
        <w:t xml:space="preserve">  }'</w:t>
      </w:r>
    </w:p>
    <w:p>
      <w:pPr>
        <w:pStyle w:val="Heading3"/>
      </w:pPr>
      <w:r>
        <w:t>Example 2: Run a Parameterized Query</w:t>
      </w:r>
    </w:p>
    <w:p>
      <w:r>
        <w:rPr>
          <w:b/>
          <w:color w:val="666666"/>
          <w:sz w:val="16"/>
        </w:rPr>
        <w:t>[bash]</w:t>
      </w:r>
    </w:p>
    <w:p>
      <w:pPr>
        <w:shd w:fill="F2F2F2" w:val="clear"/>
      </w:pPr>
      <w:r>
        <w:rPr>
          <w:rFonts w:ascii="Courier New" w:hAnsi="Courier New"/>
          <w:sz w:val="17"/>
        </w:rPr>
        <w:t>curl --location --request POST 'https://bigquery.googleapis.com/bigquery/v2/projects/my-project/queries' \</w:t>
        <w:br/>
        <w:t xml:space="preserve"> --header 'Accept: application/json' \</w:t>
        <w:br/>
        <w:t xml:space="preserve"> --header 'Content-Type: application/json' \</w:t>
        <w:br/>
        <w:t xml:space="preserve"> --data '{</w:t>
        <w:br/>
        <w:t xml:space="preserve"> "query": "SELECT @min_total AS min_total",</w:t>
        <w:br/>
        <w:t xml:space="preserve"> "useLegacySql": false,</w:t>
        <w:br/>
        <w:t xml:space="preserve"> "parameterMode": "NAMED",</w:t>
        <w:br/>
        <w:t xml:space="preserve"> "queryParameters": [</w:t>
        <w:br/>
        <w:t xml:space="preserve">      {</w:t>
        <w:br/>
        <w:t xml:space="preserve"> "name": "min_total",</w:t>
        <w:br/>
        <w:t xml:space="preserve"> "parameterType": {</w:t>
        <w:br/>
        <w:t xml:space="preserve"> "type": "INT64"</w:t>
        <w:br/>
        <w:t xml:space="preserve">        },</w:t>
        <w:br/>
        <w:t xml:space="preserve"> "parameterValue": {</w:t>
        <w:br/>
        <w:t xml:space="preserve"> "value": "100"</w:t>
        <w:br/>
        <w:t xml:space="preserve">        }</w:t>
        <w:br/>
        <w:t xml:space="preserve">      }</w:t>
        <w:br/>
        <w:t xml:space="preserve">    ]</w:t>
        <w:br/>
        <w:t xml:space="preserve">  }'</w:t>
      </w:r>
    </w:p>
    <w:p>
      <w:pPr>
        <w:pStyle w:val="Heading3"/>
      </w:pPr>
      <w:r>
        <w:t>Example 3: Perform a Dry Run</w:t>
      </w:r>
    </w:p>
    <w:p>
      <w:r>
        <w:rPr>
          <w:b/>
          <w:color w:val="666666"/>
          <w:sz w:val="16"/>
        </w:rPr>
        <w:t>[bash]</w:t>
      </w:r>
    </w:p>
    <w:p>
      <w:pPr>
        <w:shd w:fill="F2F2F2" w:val="clear"/>
      </w:pPr>
      <w:r>
        <w:rPr>
          <w:rFonts w:ascii="Courier New" w:hAnsi="Courier New"/>
          <w:sz w:val="17"/>
        </w:rPr>
        <w:t>curl --location --request POST 'https://bigquery.googleapis.com/bigquery/v2/projects/my-project/queries' \</w:t>
        <w:br/>
        <w:t xml:space="preserve"> --header 'Accept: application/json' \</w:t>
        <w:br/>
        <w:t xml:space="preserve"> --header 'Content-Type: application/json' \</w:t>
        <w:br/>
        <w:t xml:space="preserve"> --data '{</w:t>
        <w:br/>
        <w:t xml:space="preserve"> "query": "SELECT * FROM `my-project.analytics.events` LIMIT 100",</w:t>
        <w:br/>
        <w:t xml:space="preserve"> "useLegacySql": false,</w:t>
        <w:br/>
        <w:t xml:space="preserve"> "dryRun": true</w:t>
        <w:br/>
        <w:t xml:space="preserve">  }'</w:t>
      </w:r>
    </w:p>
    <w:p>
      <w:pPr>
        <w:pStyle w:val="Heading3"/>
      </w:pPr>
      <w:r>
        <w:t>Behavior</w:t>
      </w:r>
    </w:p>
    <w:p>
      <w:pPr>
        <w:pStyle w:val="ListBullet"/>
      </w:pPr>
      <w:r>
        <w:t>Validates the required projectId path parameter and the required query field in the JSON body.</w:t>
      </w:r>
    </w:p>
    <w:p>
      <w:pPr>
        <w:pStyle w:val="ListBullet"/>
      </w:pPr>
      <w:r>
        <w:t>Interprets the SQL according to useLegacySql; if false, the query runs as GoogleSQL.</w:t>
      </w:r>
    </w:p>
    <w:p>
      <w:pPr>
        <w:pStyle w:val="ListBullet"/>
      </w:pPr>
      <w:r>
        <w:t>Applies optional settings such as caching, timeout, labels, reservation, session creation, query parameters, and destination encryption configuration.</w:t>
      </w:r>
    </w:p>
    <w:p>
      <w:pPr>
        <w:pStyle w:val="ListBullet"/>
      </w:pPr>
      <w:r>
        <w:t>Attempts to execute the query synchronously.</w:t>
      </w:r>
    </w:p>
    <w:p>
      <w:pPr>
        <w:pStyle w:val="ListBullet"/>
      </w:pPr>
      <w:r>
        <w:t>If the query completes within the allowed wait period, returns rows, schema, and execution metadata.</w:t>
      </w:r>
    </w:p>
    <w:p>
      <w:pPr>
        <w:pStyle w:val="ListBullet"/>
      </w:pPr>
      <w:r>
        <w:t>If the query does not complete in time, returns a response where jobComplete may be false, allowing the client to continue polling with jobs.getQueryResults.</w:t>
      </w:r>
    </w:p>
    <w:p>
      <w:pPr>
        <w:pStyle w:val="Heading3"/>
      </w:pPr>
      <w:r>
        <w:t>Notes</w:t>
      </w:r>
    </w:p>
    <w:p>
      <w:pPr>
        <w:pStyle w:val="ListBullet"/>
      </w:pPr>
      <w:r>
        <w:t>This endpoint has no query string parameters documented; request inputs are sent in the JSON body.</w:t>
      </w:r>
    </w:p>
    <w:p>
      <w:pPr>
        <w:pStyle w:val="ListBullet"/>
      </w:pPr>
      <w:r>
        <w:t>projectId is sent in the URL path.</w:t>
      </w:r>
    </w:p>
    <w:p>
      <w:pPr>
        <w:pStyle w:val="ListBullet"/>
      </w:pPr>
      <w:r>
        <w:t>query is required in the request body.</w:t>
      </w:r>
    </w:p>
    <w:p>
      <w:pPr>
        <w:pStyle w:val="ListBullet"/>
      </w:pPr>
      <w:r>
        <w:t>By default, useLegacySql is true; set it to false to use GoogleSQL.</w:t>
      </w:r>
    </w:p>
    <w:p>
      <w:pPr>
        <w:pStyle w:val="ListBullet"/>
      </w:pPr>
      <w:r>
        <w:t>By default, useQueryCache is true.</w:t>
      </w:r>
    </w:p>
    <w:p>
      <w:pPr>
        <w:pStyle w:val="ListBullet"/>
      </w:pPr>
      <w:r>
        <w:t>timeoutMs defaults to 10000 ms if not specified.</w:t>
      </w:r>
    </w:p>
    <w:p>
      <w:pPr>
        <w:pStyle w:val="ListBullet"/>
      </w:pPr>
      <w:r>
        <w:t>Responses are limited to 10 MB even when maxResults is not set.</w:t>
      </w:r>
    </w:p>
    <w:p>
      <w:pPr>
        <w:pStyle w:val="ListBullet"/>
      </w:pPr>
      <w:r>
        <w:t>If jobComplete is false, use the returned jobReference and pageToken with jobs.getQueryResults to continue retrieving results.</w:t>
      </w:r>
    </w:p>
    <w:p>
      <w:pPr>
        <w:pStyle w:val="ListBullet"/>
      </w:pPr>
      <w:r>
        <w:t>requestId provides idempotency behavior for duplicate mutating requests within a 15-minute window.</w:t>
      </w:r>
    </w:p>
    <w:p>
      <w:pPr>
        <w:pStyle w:val="ListBullet"/>
      </w:pPr>
      <w:r>
        <w:t>writeIncrementalResults is only for SELECT queries, cannot be used with Legacy SQL, and is noted as not yet available.</w:t>
      </w:r>
    </w:p>
    <w:p>
      <w:pPr>
        <w:pStyle w:val="ListBullet"/>
      </w:pPr>
      <w:r>
        <w:t>preserveNulls is deprecated.</w:t>
      </w:r>
    </w:p>
    <w:p>
      <w:pPr>
        <w:pStyle w:val="Heading3"/>
      </w:pPr>
      <w:r>
        <w:t>Gotchas</w:t>
      </w:r>
    </w:p>
    <w:p>
      <w:pPr>
        <w:pStyle w:val="ListBullet"/>
      </w:pPr>
      <w:r>
        <w:t>The default SQL dialect is Legacy SQL, not GoogleSQL. If you want GoogleSQL, explicitly set useLegacySql to false.</w:t>
      </w:r>
    </w:p>
    <w:p>
      <w:pPr>
        <w:pStyle w:val="ListBullet"/>
      </w:pPr>
      <w:r>
        <w:t>parameterMode and queryParameters are for GoogleSQL queries; ensure your SQL syntax and parameter configuration match.</w:t>
      </w:r>
    </w:p>
    <w:p>
      <w:pPr>
        <w:pStyle w:val="ListBullet"/>
      </w:pPr>
      <w:r>
        <w:t>Duplicate connectionProperties keys return an error.</w:t>
      </w:r>
    </w:p>
    <w:p>
      <w:pPr>
        <w:pStyle w:val="ListBullet"/>
      </w:pPr>
      <w:r>
        <w:t>timeoutMs is not a guarantee that the request will wait that long; the API typically returns after around 200 seconds even if a longer timeout is requested.</w:t>
      </w:r>
    </w:p>
    <w:p>
      <w:pPr>
        <w:pStyle w:val="ListBullet"/>
      </w:pPr>
      <w:r>
        <w:t>If jobComplete is false, totalRows will not be available yet.</w:t>
      </w:r>
    </w:p>
    <w:p>
      <w:pPr>
        <w:pStyle w:val="ListBullet"/>
      </w:pPr>
      <w:r>
        <w:t>The response errors field can include warnings or early errors even when the job has not definitively failed.</w:t>
      </w:r>
    </w:p>
    <w:p>
      <w:pPr>
        <w:pStyle w:val="Heading3"/>
      </w:pPr>
      <w:r>
        <w:t>Error Handling</w:t>
      </w:r>
    </w:p>
    <w:p>
      <w:pPr>
        <w:pStyle w:val="ListBullet"/>
      </w:pPr>
      <w:r>
        <w:t>400 Bad Request: Invalid request body, invalid SQL, or malformed parameters.</w:t>
      </w:r>
    </w:p>
    <w:p>
      <w:pPr>
        <w:pStyle w:val="ListBullet"/>
      </w:pPr>
      <w:r>
        <w:t>401 Unauthorized: Missing or invalid authentication credentials.</w:t>
      </w:r>
    </w:p>
    <w:p>
      <w:pPr>
        <w:pStyle w:val="ListBullet"/>
      </w:pPr>
      <w:r>
        <w:t>403 Forbidden: Caller lacks permission to create or run BigQuery jobs in the specified project.</w:t>
      </w:r>
    </w:p>
    <w:p>
      <w:r>
        <w:br w:type="page"/>
      </w:r>
    </w:p>
    <w:p>
      <w:pPr>
        <w:pStyle w:val="Heading2"/>
      </w:pPr>
      <w:r>
        <w:t>11. [POST] Insert a Project Job</w:t>
      </w:r>
    </w:p>
    <w:p>
      <w:r>
        <w:rPr>
          <w:b/>
        </w:rPr>
        <w:t xml:space="preserve">Endpoint: </w:t>
      </w:r>
      <w:r>
        <w:rPr>
          <w:rFonts w:ascii="Courier New" w:hAnsi="Courier New"/>
          <w:sz w:val="18"/>
        </w:rPr>
        <w:t>/bigquery/v2/projects/{{projectId}}/jobs</w:t>
      </w:r>
    </w:p>
    <w:p>
      <w:pPr>
        <w:pStyle w:val="Heading3"/>
      </w:pPr>
      <w:r>
        <w:t>Prerequisites</w:t>
      </w:r>
    </w:p>
    <w:p>
      <w:pPr>
        <w:pStyle w:val="ListBullet"/>
      </w:pPr>
      <w:r>
        <w:t>You must have a valid BigQuery project ID to bill the job to.</w:t>
      </w:r>
    </w:p>
    <w:p>
      <w:pPr>
        <w:pStyle w:val="ListBullet"/>
      </w:pPr>
      <w:r>
        <w:t>You should know which kind of BigQuery job you want to start, such as a query, load, extract, or copy job.</w:t>
      </w:r>
    </w:p>
    <w:p>
      <w:pPr>
        <w:pStyle w:val="ListBullet"/>
      </w:pPr>
      <w:r>
        <w:t>For upload-based load jobs, you must be prepared to send multipart media data along with the job configuration.</w:t>
      </w:r>
    </w:p>
    <w:p>
      <w:pPr>
        <w:pStyle w:val="Heading3"/>
      </w:pPr>
      <w:r>
        <w:t>Method</w:t>
      </w:r>
    </w:p>
    <w:p>
      <w:r>
        <w:t>POST</w:t>
      </w:r>
    </w:p>
    <w:p>
      <w:pPr>
        <w:pStyle w:val="Heading3"/>
      </w:pPr>
      <w:r>
        <w:t>URL</w:t>
      </w:r>
    </w:p>
    <w:p>
      <w:r>
        <w:t>https://bigquery.googleapis.com/bigquery/v2/projects/{{projectId}}/jobs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 new asynchronous BigQuery job in the specified project. This endpoint accepts a Job resource describing the job configuration and returns the created job resource immediately so you can track execution status asynchronously.</w:t>
      </w:r>
    </w:p>
    <w:p>
      <w:r>
        <w:t>This method supports two URI styles in the source documentation: a metadata URI for standard job creation and upload URIs for multipart media upload use cases. The endpoint documented here is the metadata URI.</w:t>
      </w:r>
    </w:p>
    <w:p>
      <w:pPr>
        <w:pStyle w:val="Heading3"/>
      </w:pPr>
      <w:r>
        <w:t>Enforcement Rules</w:t>
      </w:r>
    </w:p>
    <w:p>
      <w:pPr>
        <w:pStyle w:val="ListBullet"/>
      </w:pPr>
      <w:r>
        <w:t>The projectId path parameter must always be present.</w:t>
      </w:r>
    </w:p>
    <w:p>
      <w:pPr>
        <w:pStyle w:val="ListBullet"/>
      </w:pPr>
      <w:r>
        <w:t>Always construct the path as /bigquery/v2/projects/{{projectId}}/jobs, where {{projectId}} is a non-empty string.</w:t>
      </w:r>
    </w:p>
    <w:p>
      <w:pPr>
        <w:pStyle w:val="ListBullet"/>
      </w:pPr>
      <w:r>
        <w:t>Do not call the API with a missing or empty projectId.</w:t>
      </w:r>
    </w:p>
    <w:p>
      <w:pPr>
        <w:pStyle w:val="ListBullet"/>
      </w:pPr>
      <w:r>
        <w:t>The projectId must match the documented pattern: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/bigquery/v2/projects/my-project/jobs</w:t>
        <w:br/>
        <w:t>/bigquery/v2/projects/analytics-prod/jobs</w:t>
      </w:r>
    </w:p>
    <w:p>
      <w:pPr>
        <w:pStyle w:val="Heading3"/>
      </w:pPr>
      <w:r>
        <w:t>Invalid Examples</w:t>
      </w:r>
    </w:p>
    <w:p>
      <w:r>
        <w:rPr>
          <w:b/>
          <w:color w:val="666666"/>
          <w:sz w:val="16"/>
        </w:rPr>
        <w:t>[http]</w:t>
      </w:r>
    </w:p>
    <w:p>
      <w:pPr>
        <w:shd w:fill="F2F2F2" w:val="clear"/>
      </w:pPr>
      <w:r>
        <w:rPr>
          <w:rFonts w:ascii="Courier New" w:hAnsi="Courier New"/>
          <w:sz w:val="17"/>
        </w:rPr>
        <w:t>/bigquery/v2/projects//jobs</w:t>
        <w:br/>
        <w:t>/bigquery/v2/projects/my/project/jobs</w:t>
        <w:br/>
        <w:t>/bigquery/v2/projects/jobs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 of the project that will be billed for the job. Must match ^[^/]+$. Send in the URL path.</w:t>
            </w:r>
          </w:p>
        </w:tc>
      </w:tr>
    </w:tbl>
    <w:p/>
    <w:p>
      <w:pPr>
        <w:pStyle w:val="Heading3"/>
      </w:pPr>
      <w:r>
        <w:t>Request Body</w:t>
      </w:r>
    </w:p>
    <w:p>
      <w:r>
        <w:t>The request body is a Job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configuration</w:t>
            </w:r>
          </w:p>
        </w:tc>
        <w:tc>
          <w:tcPr>
            <w:tcW w:type="dxa" w:w="2880"/>
          </w:tcPr>
          <w:p>
            <w:r>
              <w:t>object</w:t>
            </w:r>
          </w:p>
        </w:tc>
        <w:tc>
          <w:tcPr>
            <w:tcW w:type="dxa" w:w="2880"/>
          </w:tcPr>
          <w:p>
            <w:r>
              <w:t>Required. Describes the job configuration. Include exactly the configuration needed for the job type you are creating.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jobReference</w:t>
            </w:r>
          </w:p>
        </w:tc>
        <w:tc>
          <w:tcPr>
            <w:tcW w:type="dxa" w:w="2880"/>
          </w:tcPr>
          <w:p>
            <w:r>
              <w:t>object</w:t>
            </w:r>
          </w:p>
        </w:tc>
        <w:tc>
          <w:tcPr>
            <w:tcW w:type="dxa" w:w="2880"/>
          </w:tcPr>
          <w:p>
            <w:r>
              <w:t>Fully qualified identifier for the job. Can include jobId, projectId, and optional location.</w:t>
            </w:r>
          </w:p>
        </w:tc>
      </w:tr>
      <w:tr>
        <w:tc>
          <w:tcPr>
            <w:tcW w:type="dxa" w:w="2880"/>
          </w:tcPr>
          <w:p>
            <w:r>
              <w:t>jobReference.jobId</w:t>
            </w:r>
          </w:p>
        </w:tc>
        <w:tc>
          <w:tcPr>
            <w:tcW w:type="dxa" w:w="2880"/>
          </w:tcPr>
          <w:p>
            <w:r>
              <w:t>string</w:t>
            </w:r>
          </w:p>
        </w:tc>
        <w:tc>
          <w:tcPr>
            <w:tcW w:type="dxa" w:w="2880"/>
          </w:tcPr>
          <w:p>
            <w:r>
              <w:t>Required if jobReference is supplied and you want to control the job ID. Must contain only letters, numbers, underscores, or dashes. Maximum length: 1,024 characters.</w:t>
            </w:r>
          </w:p>
        </w:tc>
      </w:tr>
      <w:tr>
        <w:tc>
          <w:tcPr>
            <w:tcW w:type="dxa" w:w="2880"/>
          </w:tcPr>
          <w:p>
            <w:r>
              <w:t>jobReference.projectId</w:t>
            </w:r>
          </w:p>
        </w:tc>
        <w:tc>
          <w:tcPr>
            <w:tcW w:type="dxa" w:w="2880"/>
          </w:tcPr>
          <w:p>
            <w:r>
              <w:t>string</w:t>
            </w:r>
          </w:p>
        </w:tc>
        <w:tc>
          <w:tcPr>
            <w:tcW w:type="dxa" w:w="2880"/>
          </w:tcPr>
          <w:p>
            <w:r>
              <w:t>Required if jobReference is supplied. The ID of the project containing this job.</w:t>
            </w:r>
          </w:p>
        </w:tc>
      </w:tr>
      <w:tr>
        <w:tc>
          <w:tcPr>
            <w:tcW w:type="dxa" w:w="2880"/>
          </w:tcPr>
          <w:p>
            <w:r>
              <w:t>jobReference.location</w:t>
            </w:r>
          </w:p>
        </w:tc>
        <w:tc>
          <w:tcPr>
            <w:tcW w:type="dxa" w:w="2880"/>
          </w:tcPr>
          <w:p>
            <w:r>
              <w:t>string</w:t>
            </w:r>
          </w:p>
        </w:tc>
        <w:tc>
          <w:tcPr>
            <w:tcW w:type="dxa" w:w="2880"/>
          </w:tcPr>
          <w:p>
            <w:r>
              <w:t>Optional geographic location of the job. Default is US.</w:t>
            </w:r>
          </w:p>
        </w:tc>
      </w:tr>
      <w:tr>
        <w:tc>
          <w:tcPr>
            <w:tcW w:type="dxa" w:w="2880"/>
          </w:tcPr>
          <w:p>
            <w:r>
              <w:t>configuration.jobType</w:t>
            </w:r>
          </w:p>
        </w:tc>
        <w:tc>
          <w:tcPr>
            <w:tcW w:type="dxa" w:w="2880"/>
          </w:tcPr>
          <w:p>
            <w:r>
              <w:t>string</w:t>
            </w:r>
          </w:p>
        </w:tc>
        <w:tc>
          <w:tcPr>
            <w:tcW w:type="dxa" w:w="2880"/>
          </w:tcPr>
          <w:p>
            <w:r>
              <w:t>Output-only in the schema; identifies the job type such as QUERY, LOAD, EXTRACT, COPY, or UNKNOWN.</w:t>
            </w:r>
          </w:p>
        </w:tc>
      </w:tr>
      <w:tr>
        <w:tc>
          <w:tcPr>
            <w:tcW w:type="dxa" w:w="2880"/>
          </w:tcPr>
          <w:p>
            <w:r>
              <w:t>configuration.labels</w:t>
            </w:r>
          </w:p>
        </w:tc>
        <w:tc>
          <w:tcPr>
            <w:tcW w:type="dxa" w:w="2880"/>
          </w:tcPr>
          <w:p>
            <w:r>
              <w:t>object</w:t>
            </w:r>
          </w:p>
        </w:tc>
        <w:tc>
          <w:tcPr>
            <w:tcW w:type="dxa" w:w="2880"/>
          </w:tcPr>
          <w:p>
            <w:r>
              <w:t>Labels for organizing jobs. Keys and values can be up to 63 characters, use lowercase letters, numbers, underscores, and dashes; values are optional.</w:t>
            </w:r>
          </w:p>
        </w:tc>
      </w:tr>
      <w:tr>
        <w:tc>
          <w:tcPr>
            <w:tcW w:type="dxa" w:w="2880"/>
          </w:tcPr>
          <w:p>
            <w:r>
              <w:t>configuration.dryRun</w:t>
            </w:r>
          </w:p>
        </w:tc>
        <w:tc>
          <w:tcPr>
            <w:tcW w:type="dxa" w:w="2880"/>
          </w:tcPr>
          <w:p>
            <w:r>
              <w:t>boolean</w:t>
            </w:r>
          </w:p>
        </w:tc>
        <w:tc>
          <w:tcPr>
            <w:tcW w:type="dxa" w:w="2880"/>
          </w:tcPr>
          <w:p>
            <w:r>
              <w:t>If true, validates the job without actually running it. Behavior of non-query jobs is undefined.</w:t>
            </w:r>
          </w:p>
        </w:tc>
      </w:tr>
      <w:tr>
        <w:tc>
          <w:tcPr>
            <w:tcW w:type="dxa" w:w="2880"/>
          </w:tcPr>
          <w:p>
            <w:r>
              <w:t>configuration.jobTimeoutMs</w:t>
            </w:r>
          </w:p>
        </w:tc>
        <w:tc>
          <w:tcPr>
            <w:tcW w:type="dxa" w:w="2880"/>
          </w:tcPr>
          <w:p>
            <w:r>
              <w:t>string</w:t>
            </w:r>
          </w:p>
        </w:tc>
        <w:tc>
          <w:tcPr>
            <w:tcW w:type="dxa" w:w="2880"/>
          </w:tcPr>
          <w:p>
            <w:r>
              <w:t>Optional timeout in milliseconds relative to job creation time. Format: int64 string.</w:t>
            </w:r>
          </w:p>
        </w:tc>
      </w:tr>
      <w:tr>
        <w:tc>
          <w:tcPr>
            <w:tcW w:type="dxa" w:w="2880"/>
          </w:tcPr>
          <w:p>
            <w:r>
              <w:t>configuration.reservation</w:t>
            </w:r>
          </w:p>
        </w:tc>
        <w:tc>
          <w:tcPr>
            <w:tcW w:type="dxa" w:w="2880"/>
          </w:tcPr>
          <w:p>
            <w:r>
              <w:t>string</w:t>
            </w:r>
          </w:p>
        </w:tc>
        <w:tc>
          <w:tcPr>
            <w:tcW w:type="dxa" w:w="2880"/>
          </w:tcPr>
          <w:p>
            <w:r>
              <w:t>Optional reservation to use. Format: projects/{project}/locations/{location}/reservations/{reservation}.</w:t>
            </w:r>
          </w:p>
        </w:tc>
      </w:tr>
      <w:tr>
        <w:tc>
          <w:tcPr>
            <w:tcW w:type="dxa" w:w="2880"/>
          </w:tcPr>
          <w:p>
            <w:r>
              <w:t>configuration.maxSlots</w:t>
            </w:r>
          </w:p>
        </w:tc>
        <w:tc>
          <w:tcPr>
            <w:tcW w:type="dxa" w:w="2880"/>
          </w:tcPr>
          <w:p>
            <w:r>
              <w:t>integer</w:t>
            </w:r>
          </w:p>
        </w:tc>
        <w:tc>
          <w:tcPr>
            <w:tcW w:type="dxa" w:w="2880"/>
          </w:tcPr>
          <w:p>
            <w:r>
              <w:t>Optional target limit on slot consumption rate. Feature is not yet generally available.</w:t>
            </w:r>
          </w:p>
        </w:tc>
      </w:tr>
      <w:tr>
        <w:tc>
          <w:tcPr>
            <w:tcW w:type="dxa" w:w="2880"/>
          </w:tcPr>
          <w:p>
            <w:r>
              <w:t>configuration.query</w:t>
            </w:r>
          </w:p>
        </w:tc>
        <w:tc>
          <w:tcPr>
            <w:tcW w:type="dxa" w:w="2880"/>
          </w:tcPr>
          <w:p>
            <w:r>
              <w:t>object</w:t>
            </w:r>
          </w:p>
        </w:tc>
        <w:tc>
          <w:tcPr>
            <w:tcW w:type="dxa" w:w="2880"/>
          </w:tcPr>
          <w:p>
            <w:r>
              <w:t>Query job configuration. Use for SQL query jobs.</w:t>
            </w:r>
          </w:p>
        </w:tc>
      </w:tr>
      <w:tr>
        <w:tc>
          <w:tcPr>
            <w:tcW w:type="dxa" w:w="2880"/>
          </w:tcPr>
          <w:p>
            <w:r>
              <w:t>configuration.load</w:t>
            </w:r>
          </w:p>
        </w:tc>
        <w:tc>
          <w:tcPr>
            <w:tcW w:type="dxa" w:w="2880"/>
          </w:tcPr>
          <w:p>
            <w:r>
              <w:t>object</w:t>
            </w:r>
          </w:p>
        </w:tc>
        <w:tc>
          <w:tcPr>
            <w:tcW w:type="dxa" w:w="2880"/>
          </w:tcPr>
          <w:p>
            <w:r>
              <w:t>Load job configuration. Use for loading data into a table.</w:t>
            </w:r>
          </w:p>
        </w:tc>
      </w:tr>
      <w:tr>
        <w:tc>
          <w:tcPr>
            <w:tcW w:type="dxa" w:w="2880"/>
          </w:tcPr>
          <w:p>
            <w:r>
              <w:t>configuration.extract</w:t>
            </w:r>
          </w:p>
        </w:tc>
        <w:tc>
          <w:tcPr>
            <w:tcW w:type="dxa" w:w="2880"/>
          </w:tcPr>
          <w:p>
            <w:r>
              <w:t>object</w:t>
            </w:r>
          </w:p>
        </w:tc>
        <w:tc>
          <w:tcPr>
            <w:tcW w:type="dxa" w:w="2880"/>
          </w:tcPr>
          <w:p>
            <w:r>
              <w:t>Extract job configuration. Use for exporting data from BigQuery to Cloud Storage.</w:t>
            </w:r>
          </w:p>
        </w:tc>
      </w:tr>
      <w:tr>
        <w:tc>
          <w:tcPr>
            <w:tcW w:type="dxa" w:w="2880"/>
          </w:tcPr>
          <w:p>
            <w:r>
              <w:t>configuration.copy</w:t>
            </w:r>
          </w:p>
        </w:tc>
        <w:tc>
          <w:tcPr>
            <w:tcW w:type="dxa" w:w="2880"/>
          </w:tcPr>
          <w:p>
            <w:r>
              <w:t>object</w:t>
            </w:r>
          </w:p>
        </w:tc>
        <w:tc>
          <w:tcPr>
            <w:tcW w:type="dxa" w:w="2880"/>
          </w:tcPr>
          <w:p>
            <w:r>
              <w:t>Copy job configuration. Use for copying, snapshotting, restoring, or cloning tables.</w:t>
            </w:r>
          </w:p>
        </w:tc>
      </w:tr>
    </w:tbl>
    <w:p/>
    <w:p>
      <w:pPr>
        <w:pStyle w:val="Heading3"/>
      </w:pPr>
      <w:r>
        <w:t>Common Query Job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configuration.query.query</w:t>
            </w:r>
          </w:p>
        </w:tc>
        <w:tc>
          <w:tcPr>
            <w:tcW w:type="dxa" w:w="2880"/>
          </w:tcPr>
          <w:p>
            <w:r>
              <w:t>string</w:t>
            </w:r>
          </w:p>
        </w:tc>
        <w:tc>
          <w:tcPr>
            <w:tcW w:type="dxa" w:w="2880"/>
          </w:tcPr>
          <w:p>
            <w:r>
              <w:t>Required for query jobs. SQL query text to execute.</w:t>
            </w:r>
          </w:p>
        </w:tc>
      </w:tr>
      <w:tr>
        <w:tc>
          <w:tcPr>
            <w:tcW w:type="dxa" w:w="2880"/>
          </w:tcPr>
          <w:p>
            <w:r>
              <w:t>configuration.query.useLegacySql</w:t>
            </w:r>
          </w:p>
        </w:tc>
        <w:tc>
          <w:tcPr>
            <w:tcW w:type="dxa" w:w="2880"/>
          </w:tcPr>
          <w:p>
            <w:r>
              <w:t>boolean</w:t>
            </w:r>
          </w:p>
        </w:tc>
        <w:tc>
          <w:tcPr>
            <w:tcW w:type="dxa" w:w="2880"/>
          </w:tcPr>
          <w:p>
            <w:r>
              <w:t>Whether to use legacy SQL. Default: true. If false, GoogleSQL is used.</w:t>
            </w:r>
          </w:p>
        </w:tc>
      </w:tr>
      <w:tr>
        <w:tc>
          <w:tcPr>
            <w:tcW w:type="dxa" w:w="2880"/>
          </w:tcPr>
          <w:p>
            <w:r>
              <w:t>configuration.query.priority</w:t>
            </w:r>
          </w:p>
        </w:tc>
        <w:tc>
          <w:tcPr>
            <w:tcW w:type="dxa" w:w="2880"/>
          </w:tcPr>
          <w:p>
            <w:r>
              <w:t>string</w:t>
            </w:r>
          </w:p>
        </w:tc>
        <w:tc>
          <w:tcPr>
            <w:tcW w:type="dxa" w:w="2880"/>
          </w:tcPr>
          <w:p>
            <w:r>
              <w:t>Query priority. Possible values include INTERACTIVE and BATCH. Default: INTERACTIVE.</w:t>
            </w:r>
          </w:p>
        </w:tc>
      </w:tr>
      <w:tr>
        <w:tc>
          <w:tcPr>
            <w:tcW w:type="dxa" w:w="2880"/>
          </w:tcPr>
          <w:p>
            <w:r>
              <w:t>configuration.query.destinationTable</w:t>
            </w:r>
          </w:p>
        </w:tc>
        <w:tc>
          <w:tcPr>
            <w:tcW w:type="dxa" w:w="2880"/>
          </w:tcPr>
          <w:p>
            <w:r>
              <w:t>object</w:t>
            </w:r>
          </w:p>
        </w:tc>
        <w:tc>
          <w:tcPr>
            <w:tcW w:type="dxa" w:w="2880"/>
          </w:tcPr>
          <w:p>
            <w:r>
              <w:t>Optional destination table for query results. Required for large results exceeding maximum response size.</w:t>
            </w:r>
          </w:p>
        </w:tc>
      </w:tr>
      <w:tr>
        <w:tc>
          <w:tcPr>
            <w:tcW w:type="dxa" w:w="2880"/>
          </w:tcPr>
          <w:p>
            <w:r>
              <w:t>configuration.query.writeDisposition</w:t>
            </w:r>
          </w:p>
        </w:tc>
        <w:tc>
          <w:tcPr>
            <w:tcW w:type="dxa" w:w="2880"/>
          </w:tcPr>
          <w:p>
            <w:r>
              <w:t>string</w:t>
            </w:r>
          </w:p>
        </w:tc>
        <w:tc>
          <w:tcPr>
            <w:tcW w:type="dxa" w:w="2880"/>
          </w:tcPr>
          <w:p>
            <w:r>
              <w:t>Action if destination table exists. Supported values: WRITE_TRUNCATE, WRITE_TRUNCATE_DATA, WRITE_APPEND, WRITE_EMPTY. Default: WRITE_EMPTY.</w:t>
            </w:r>
          </w:p>
        </w:tc>
      </w:tr>
      <w:tr>
        <w:tc>
          <w:tcPr>
            <w:tcW w:type="dxa" w:w="2880"/>
          </w:tcPr>
          <w:p>
            <w:r>
              <w:t>configuration.query.createDisposition</w:t>
            </w:r>
          </w:p>
        </w:tc>
        <w:tc>
          <w:tcPr>
            <w:tcW w:type="dxa" w:w="2880"/>
          </w:tcPr>
          <w:p>
            <w:r>
              <w:t>string</w:t>
            </w:r>
          </w:p>
        </w:tc>
        <w:tc>
          <w:tcPr>
            <w:tcW w:type="dxa" w:w="2880"/>
          </w:tcPr>
          <w:p>
            <w:r>
              <w:t>Whether BigQuery may create the destination table. Supported values: CREATE_IF_NEEDED, CREATE_NEVER. Default: CREATE_IF_NEEDED.</w:t>
            </w:r>
          </w:p>
        </w:tc>
      </w:tr>
      <w:tr>
        <w:tc>
          <w:tcPr>
            <w:tcW w:type="dxa" w:w="2880"/>
          </w:tcPr>
          <w:p>
            <w:r>
              <w:t>configuration.query.defaultDataset</w:t>
            </w:r>
          </w:p>
        </w:tc>
        <w:tc>
          <w:tcPr>
            <w:tcW w:type="dxa" w:w="2880"/>
          </w:tcPr>
          <w:p>
            <w:r>
              <w:t>object</w:t>
            </w:r>
          </w:p>
        </w:tc>
        <w:tc>
          <w:tcPr>
            <w:tcW w:type="dxa" w:w="2880"/>
          </w:tcPr>
          <w:p>
            <w:r>
              <w:t>Optional default dataset for unqualified table names.</w:t>
            </w:r>
          </w:p>
        </w:tc>
      </w:tr>
      <w:tr>
        <w:tc>
          <w:tcPr>
            <w:tcW w:type="dxa" w:w="2880"/>
          </w:tcPr>
          <w:p>
            <w:r>
              <w:t>configuration.query.useQueryCache</w:t>
            </w:r>
          </w:p>
        </w:tc>
        <w:tc>
          <w:tcPr>
            <w:tcW w:type="dxa" w:w="2880"/>
          </w:tcPr>
          <w:p>
            <w:r>
              <w:t>boolean</w:t>
            </w:r>
          </w:p>
        </w:tc>
        <w:tc>
          <w:tcPr>
            <w:tcW w:type="dxa" w:w="2880"/>
          </w:tcPr>
          <w:p>
            <w:r>
              <w:t>Whether to use query cache. Default: true.</w:t>
            </w:r>
          </w:p>
        </w:tc>
      </w:tr>
      <w:tr>
        <w:tc>
          <w:tcPr>
            <w:tcW w:type="dxa" w:w="2880"/>
          </w:tcPr>
          <w:p>
            <w:r>
              <w:t>configuration.query.maximumBytesBilled</w:t>
            </w:r>
          </w:p>
        </w:tc>
        <w:tc>
          <w:tcPr>
            <w:tcW w:type="dxa" w:w="2880"/>
          </w:tcPr>
          <w:p>
            <w:r>
              <w:t>string</w:t>
            </w:r>
          </w:p>
        </w:tc>
        <w:tc>
          <w:tcPr>
            <w:tcW w:type="dxa" w:w="2880"/>
          </w:tcPr>
          <w:p>
            <w:r>
              <w:t>Maximum bytes billed for the query. Queries exceeding this fail without charge. Format: int64 string.</w:t>
            </w:r>
          </w:p>
        </w:tc>
      </w:tr>
      <w:tr>
        <w:tc>
          <w:tcPr>
            <w:tcW w:type="dxa" w:w="2880"/>
          </w:tcPr>
          <w:p>
            <w:r>
              <w:t>configuration.query.parameterMode</w:t>
            </w:r>
          </w:p>
        </w:tc>
        <w:tc>
          <w:tcPr>
            <w:tcW w:type="dxa" w:w="2880"/>
          </w:tcPr>
          <w:p>
            <w:r>
              <w:t>string</w:t>
            </w:r>
          </w:p>
        </w:tc>
        <w:tc>
          <w:tcPr>
            <w:tcW w:type="dxa" w:w="2880"/>
          </w:tcPr>
          <w:p>
            <w:r>
              <w:t>GoogleSQL only. POSITIONAL for ? parameters or NAMED for @name parameters.</w:t>
            </w:r>
          </w:p>
        </w:tc>
      </w:tr>
      <w:tr>
        <w:tc>
          <w:tcPr>
            <w:tcW w:type="dxa" w:w="2880"/>
          </w:tcPr>
          <w:p>
            <w:r>
              <w:t>configuration.query.queryParameters</w:t>
            </w:r>
          </w:p>
        </w:tc>
        <w:tc>
          <w:tcPr>
            <w:tcW w:type="dxa" w:w="2880"/>
          </w:tcPr>
          <w:p>
            <w:r>
              <w:t>array</w:t>
            </w:r>
          </w:p>
        </w:tc>
        <w:tc>
          <w:tcPr>
            <w:tcW w:type="dxa" w:w="2880"/>
          </w:tcPr>
          <w:p>
            <w:r>
              <w:t>Query parameters for GoogleSQL queries.</w:t>
            </w:r>
          </w:p>
        </w:tc>
      </w:tr>
      <w:tr>
        <w:tc>
          <w:tcPr>
            <w:tcW w:type="dxa" w:w="2880"/>
          </w:tcPr>
          <w:p>
            <w:r>
              <w:t>configuration.query.allowLargeResults</w:t>
            </w:r>
          </w:p>
        </w:tc>
        <w:tc>
          <w:tcPr>
            <w:tcW w:type="dxa" w:w="2880"/>
          </w:tcPr>
          <w:p>
            <w:r>
              <w:t>boolean</w:t>
            </w:r>
          </w:p>
        </w:tc>
        <w:tc>
          <w:tcPr>
            <w:tcW w:type="dxa" w:w="2880"/>
          </w:tcPr>
          <w:p>
            <w:r>
              <w:t>Legacy SQL only. Allows arbitrarily large result tables. Default: false.</w:t>
            </w:r>
          </w:p>
        </w:tc>
      </w:tr>
      <w:tr>
        <w:tc>
          <w:tcPr>
            <w:tcW w:type="dxa" w:w="2880"/>
          </w:tcPr>
          <w:p>
            <w:r>
              <w:t>configuration.query.flattenResults</w:t>
            </w:r>
          </w:p>
        </w:tc>
        <w:tc>
          <w:tcPr>
            <w:tcW w:type="dxa" w:w="2880"/>
          </w:tcPr>
          <w:p>
            <w:r>
              <w:t>boolean</w:t>
            </w:r>
          </w:p>
        </w:tc>
        <w:tc>
          <w:tcPr>
            <w:tcW w:type="dxa" w:w="2880"/>
          </w:tcPr>
          <w:p>
            <w:r>
              <w:t>Legacy SQL only. If true, flattens nested/repeated fields. Default: true. Ignored for GoogleSQL.</w:t>
            </w:r>
          </w:p>
        </w:tc>
      </w:tr>
      <w:tr>
        <w:tc>
          <w:tcPr>
            <w:tcW w:type="dxa" w:w="2880"/>
          </w:tcPr>
          <w:p>
            <w:r>
              <w:t>configuration.query.timePartitioning</w:t>
            </w:r>
          </w:p>
        </w:tc>
        <w:tc>
          <w:tcPr>
            <w:tcW w:type="dxa" w:w="2880"/>
          </w:tcPr>
          <w:p>
            <w:r>
              <w:t>object</w:t>
            </w:r>
          </w:p>
        </w:tc>
        <w:tc>
          <w:tcPr>
            <w:tcW w:type="dxa" w:w="2880"/>
          </w:tcPr>
          <w:p>
            <w:r>
              <w:t>Time partitioning for the destination table.</w:t>
            </w:r>
          </w:p>
        </w:tc>
      </w:tr>
      <w:tr>
        <w:tc>
          <w:tcPr>
            <w:tcW w:type="dxa" w:w="2880"/>
          </w:tcPr>
          <w:p>
            <w:r>
              <w:t>configuration.query.rangePartitioning</w:t>
            </w:r>
          </w:p>
        </w:tc>
        <w:tc>
          <w:tcPr>
            <w:tcW w:type="dxa" w:w="2880"/>
          </w:tcPr>
          <w:p>
            <w:r>
              <w:t>object</w:t>
            </w:r>
          </w:p>
        </w:tc>
        <w:tc>
          <w:tcPr>
            <w:tcW w:type="dxa" w:w="2880"/>
          </w:tcPr>
          <w:p>
            <w:r>
              <w:t>Range partitioning for the destination table. Only one of time or range partitioning should be specified.</w:t>
            </w:r>
          </w:p>
        </w:tc>
      </w:tr>
      <w:tr>
        <w:tc>
          <w:tcPr>
            <w:tcW w:type="dxa" w:w="2880"/>
          </w:tcPr>
          <w:p>
            <w:r>
              <w:t>configuration.query.clustering</w:t>
            </w:r>
          </w:p>
        </w:tc>
        <w:tc>
          <w:tcPr>
            <w:tcW w:type="dxa" w:w="2880"/>
          </w:tcPr>
          <w:p>
            <w:r>
              <w:t>object</w:t>
            </w:r>
          </w:p>
        </w:tc>
        <w:tc>
          <w:tcPr>
            <w:tcW w:type="dxa" w:w="2880"/>
          </w:tcPr>
          <w:p>
            <w:r>
              <w:t>Clustering configuration for the destination table.</w:t>
            </w:r>
          </w:p>
        </w:tc>
      </w:tr>
      <w:tr>
        <w:tc>
          <w:tcPr>
            <w:tcW w:type="dxa" w:w="2880"/>
          </w:tcPr>
          <w:p>
            <w:r>
              <w:t>configuration.query.schemaUpdateOptions</w:t>
            </w:r>
          </w:p>
        </w:tc>
        <w:tc>
          <w:tcPr>
            <w:tcW w:type="dxa" w:w="2880"/>
          </w:tcPr>
          <w:p>
            <w:r>
              <w:t>array</w:t>
            </w:r>
          </w:p>
        </w:tc>
        <w:tc>
          <w:tcPr>
            <w:tcW w:type="dxa" w:w="2880"/>
          </w:tcPr>
          <w:p>
            <w:r>
              <w:t>Schema update behavior for eligible query jobs. Includes ALLOW_FIELD_ADDITION and ALLOW_FIELD_RELAXATION.</w:t>
            </w:r>
          </w:p>
        </w:tc>
      </w:tr>
      <w:tr>
        <w:tc>
          <w:tcPr>
            <w:tcW w:type="dxa" w:w="2880"/>
          </w:tcPr>
          <w:p>
            <w:r>
              <w:t>configuration.query.connectionProperties</w:t>
            </w:r>
          </w:p>
        </w:tc>
        <w:tc>
          <w:tcPr>
            <w:tcW w:type="dxa" w:w="2880"/>
          </w:tcPr>
          <w:p>
            <w:r>
              <w:t>array</w:t>
            </w:r>
          </w:p>
        </w:tc>
        <w:tc>
          <w:tcPr>
            <w:tcW w:type="dxa" w:w="2880"/>
          </w:tcPr>
          <w:p>
            <w:r>
              <w:t>Connection-level query properties such as dataset_project_id, time_zone, session_id, query_label, or service_account.</w:t>
            </w:r>
          </w:p>
        </w:tc>
      </w:tr>
      <w:tr>
        <w:tc>
          <w:tcPr>
            <w:tcW w:type="dxa" w:w="2880"/>
          </w:tcPr>
          <w:p>
            <w:r>
              <w:t>configuration.query.createSession</w:t>
            </w:r>
          </w:p>
        </w:tc>
        <w:tc>
          <w:tcPr>
            <w:tcW w:type="dxa" w:w="2880"/>
          </w:tcPr>
          <w:p>
            <w:r>
              <w:t>boolean</w:t>
            </w:r>
          </w:p>
        </w:tc>
        <w:tc>
          <w:tcPr>
            <w:tcW w:type="dxa" w:w="2880"/>
          </w:tcPr>
          <w:p>
            <w:r>
              <w:t>If true, creates a new session.</w:t>
            </w:r>
          </w:p>
        </w:tc>
      </w:tr>
      <w:tr>
        <w:tc>
          <w:tcPr>
            <w:tcW w:type="dxa" w:w="2880"/>
          </w:tcPr>
          <w:p>
            <w:r>
              <w:t>configuration.query.continuous</w:t>
            </w:r>
          </w:p>
        </w:tc>
        <w:tc>
          <w:tcPr>
            <w:tcW w:type="dxa" w:w="2880"/>
          </w:tcPr>
          <w:p>
            <w:r>
              <w:t>boolean</w:t>
            </w:r>
          </w:p>
        </w:tc>
        <w:tc>
          <w:tcPr>
            <w:tcW w:type="dxa" w:w="2880"/>
          </w:tcPr>
          <w:p>
            <w:r>
              <w:t>Whether to execute as a continuous query. Default: false.</w:t>
            </w:r>
          </w:p>
        </w:tc>
      </w:tr>
      <w:tr>
        <w:tc>
          <w:tcPr>
            <w:tcW w:type="dxa" w:w="2880"/>
          </w:tcPr>
          <w:p>
            <w:r>
              <w:t>configuration.query.destinationEncryptionConfiguration</w:t>
            </w:r>
          </w:p>
        </w:tc>
        <w:tc>
          <w:tcPr>
            <w:tcW w:type="dxa" w:w="2880"/>
          </w:tcPr>
          <w:p>
            <w:r>
              <w:t>object</w:t>
            </w:r>
          </w:p>
        </w:tc>
        <w:tc>
          <w:tcPr>
            <w:tcW w:type="dxa" w:w="2880"/>
          </w:tcPr>
          <w:p>
            <w:r>
              <w:t>Cloud KMS encryption settings for the destination table.</w:t>
            </w:r>
          </w:p>
        </w:tc>
      </w:tr>
    </w:tbl>
    <w:p/>
    <w:p>
      <w:pPr>
        <w:pStyle w:val="Heading3"/>
      </w:pPr>
      <w:r>
        <w:t>Common Load Job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configuration.load.destinationTable</w:t>
            </w:r>
          </w:p>
        </w:tc>
        <w:tc>
          <w:tcPr>
            <w:tcW w:type="dxa" w:w="2880"/>
          </w:tcPr>
          <w:p>
            <w:r>
              <w:t>object</w:t>
            </w:r>
          </w:p>
        </w:tc>
        <w:tc>
          <w:tcPr>
            <w:tcW w:type="dxa" w:w="2880"/>
          </w:tcPr>
          <w:p>
            <w:r>
              <w:t>Required for load jobs. Destination table to load into.</w:t>
            </w:r>
          </w:p>
        </w:tc>
      </w:tr>
      <w:tr>
        <w:tc>
          <w:tcPr>
            <w:tcW w:type="dxa" w:w="2880"/>
          </w:tcPr>
          <w:p>
            <w:r>
              <w:t>configuration.load.sourceUris</w:t>
            </w:r>
          </w:p>
        </w:tc>
        <w:tc>
          <w:tcPr>
            <w:tcW w:type="dxa" w:w="2880"/>
          </w:tcPr>
          <w:p>
            <w:r>
              <w:t>array</w:t>
            </w:r>
          </w:p>
        </w:tc>
        <w:tc>
          <w:tcPr>
            <w:tcW w:type="dxa" w:w="2880"/>
          </w:tcPr>
          <w:p>
            <w:r>
              <w:t>Required for standard load jobs. Fully-qualified source URIs in Google Cloud storage systems.</w:t>
            </w:r>
          </w:p>
        </w:tc>
      </w:tr>
      <w:tr>
        <w:tc>
          <w:tcPr>
            <w:tcW w:type="dxa" w:w="2880"/>
          </w:tcPr>
          <w:p>
            <w:r>
              <w:t>configuration.load.sourceFormat</w:t>
            </w:r>
          </w:p>
        </w:tc>
        <w:tc>
          <w:tcPr>
            <w:tcW w:type="dxa" w:w="2880"/>
          </w:tcPr>
          <w:p>
            <w:r>
              <w:t>string</w:t>
            </w:r>
          </w:p>
        </w:tc>
        <w:tc>
          <w:tcPr>
            <w:tcW w:type="dxa" w:w="2880"/>
          </w:tcPr>
          <w:p>
            <w:r>
              <w:t>Format of source data, such as CSV, NEWLINE_DELIMITED_JSON, AVRO, PARQUET, ORC, or DATASTORE_BACKUP.</w:t>
            </w:r>
          </w:p>
        </w:tc>
      </w:tr>
      <w:tr>
        <w:tc>
          <w:tcPr>
            <w:tcW w:type="dxa" w:w="2880"/>
          </w:tcPr>
          <w:p>
            <w:r>
              <w:t>configuration.load.autodetect</w:t>
            </w:r>
          </w:p>
        </w:tc>
        <w:tc>
          <w:tcPr>
            <w:tcW w:type="dxa" w:w="2880"/>
          </w:tcPr>
          <w:p>
            <w:r>
              <w:t>boolean</w:t>
            </w:r>
          </w:p>
        </w:tc>
        <w:tc>
          <w:tcPr>
            <w:tcW w:type="dxa" w:w="2880"/>
          </w:tcPr>
          <w:p>
            <w:r>
              <w:t>Whether to automatically infer schema and options for CSV and JSON sources.</w:t>
            </w:r>
          </w:p>
        </w:tc>
      </w:tr>
      <w:tr>
        <w:tc>
          <w:tcPr>
            <w:tcW w:type="dxa" w:w="2880"/>
          </w:tcPr>
          <w:p>
            <w:r>
              <w:t>configuration.load.schema</w:t>
            </w:r>
          </w:p>
        </w:tc>
        <w:tc>
          <w:tcPr>
            <w:tcW w:type="dxa" w:w="2880"/>
          </w:tcPr>
          <w:p>
            <w:r>
              <w:t>object</w:t>
            </w:r>
          </w:p>
        </w:tc>
        <w:tc>
          <w:tcPr>
            <w:tcW w:type="dxa" w:w="2880"/>
          </w:tcPr>
          <w:p>
            <w:r>
              <w:t>Explicit schema for the destination table.</w:t>
            </w:r>
          </w:p>
        </w:tc>
      </w:tr>
      <w:tr>
        <w:tc>
          <w:tcPr>
            <w:tcW w:type="dxa" w:w="2880"/>
          </w:tcPr>
          <w:p>
            <w:r>
              <w:t>configuration.load.writeDisposition</w:t>
            </w:r>
          </w:p>
        </w:tc>
        <w:tc>
          <w:tcPr>
            <w:tcW w:type="dxa" w:w="2880"/>
          </w:tcPr>
          <w:p>
            <w:r>
              <w:t>string</w:t>
            </w:r>
          </w:p>
        </w:tc>
        <w:tc>
          <w:tcPr>
            <w:tcW w:type="dxa" w:w="2880"/>
          </w:tcPr>
          <w:p>
            <w:r>
              <w:t>Action if destination table exists. Supported values: WRITE_TRUNCATE, WRITE_TRUNCATE_DATA, WRITE_APPEND, WRITE_EMPTY. Default: WRITE_APPEND.</w:t>
            </w:r>
          </w:p>
        </w:tc>
      </w:tr>
      <w:tr>
        <w:tc>
          <w:tcPr>
            <w:tcW w:type="dxa" w:w="2880"/>
          </w:tcPr>
          <w:p>
            <w:r>
              <w:t>configuration.load.createDisposition</w:t>
            </w:r>
          </w:p>
        </w:tc>
        <w:tc>
          <w:tcPr>
            <w:tcW w:type="dxa" w:w="2880"/>
          </w:tcPr>
          <w:p>
            <w:r>
              <w:t>string</w:t>
            </w:r>
          </w:p>
        </w:tc>
        <w:tc>
          <w:tcPr>
            <w:tcW w:type="dxa" w:w="2880"/>
          </w:tcPr>
          <w:p>
            <w:r>
              <w:t>Whether BigQuery may create the destination table. Supported values: CREATE_IF_NEEDED, CREATE_NEVER. Default: CREATE_IF_NEEDED.</w:t>
            </w:r>
          </w:p>
        </w:tc>
      </w:tr>
      <w:tr>
        <w:tc>
          <w:tcPr>
            <w:tcW w:type="dxa" w:w="2880"/>
          </w:tcPr>
          <w:p>
            <w:r>
              <w:t>configuration.load.maxBadRecords</w:t>
            </w:r>
          </w:p>
        </w:tc>
        <w:tc>
          <w:tcPr>
            <w:tcW w:type="dxa" w:w="2880"/>
          </w:tcPr>
          <w:p>
            <w:r>
              <w:t>integer</w:t>
            </w:r>
          </w:p>
        </w:tc>
        <w:tc>
          <w:tcPr>
            <w:tcW w:type="dxa" w:w="2880"/>
          </w:tcPr>
          <w:p>
            <w:r>
              <w:t>Maximum number of bad records to ignore. Default: 0.</w:t>
            </w:r>
          </w:p>
        </w:tc>
      </w:tr>
      <w:tr>
        <w:tc>
          <w:tcPr>
            <w:tcW w:type="dxa" w:w="2880"/>
          </w:tcPr>
          <w:p>
            <w:r>
              <w:t>configuration.load.ignoreUnknownValues</w:t>
            </w:r>
          </w:p>
        </w:tc>
        <w:tc>
          <w:tcPr>
            <w:tcW w:type="dxa" w:w="2880"/>
          </w:tcPr>
          <w:p>
            <w:r>
              <w:t>boolean</w:t>
            </w:r>
          </w:p>
        </w:tc>
        <w:tc>
          <w:tcPr>
            <w:tcW w:type="dxa" w:w="2880"/>
          </w:tcPr>
          <w:p>
            <w:r>
              <w:t>Whether to ignore extra values not represented in the schema. Default: false.</w:t>
            </w:r>
          </w:p>
        </w:tc>
      </w:tr>
      <w:tr>
        <w:tc>
          <w:tcPr>
            <w:tcW w:type="dxa" w:w="2880"/>
          </w:tcPr>
          <w:p>
            <w:r>
              <w:t>configuration.load.skipLeadingRows</w:t>
            </w:r>
          </w:p>
        </w:tc>
        <w:tc>
          <w:tcPr>
            <w:tcW w:type="dxa" w:w="2880"/>
          </w:tcPr>
          <w:p>
            <w:r>
              <w:t>integer</w:t>
            </w:r>
          </w:p>
        </w:tc>
        <w:tc>
          <w:tcPr>
            <w:tcW w:type="dxa" w:w="2880"/>
          </w:tcPr>
          <w:p>
            <w:r>
              <w:t>Number of leading CSV rows to skip.</w:t>
            </w:r>
          </w:p>
        </w:tc>
      </w:tr>
      <w:tr>
        <w:tc>
          <w:tcPr>
            <w:tcW w:type="dxa" w:w="2880"/>
          </w:tcPr>
          <w:p>
            <w:r>
              <w:t>configuration.load.fieldDelimiter</w:t>
            </w:r>
          </w:p>
        </w:tc>
        <w:tc>
          <w:tcPr>
            <w:tcW w:type="dxa" w:w="2880"/>
          </w:tcPr>
          <w:p>
            <w:r>
              <w:t>string</w:t>
            </w:r>
          </w:p>
        </w:tc>
        <w:tc>
          <w:tcPr>
            <w:tcW w:type="dxa" w:w="2880"/>
          </w:tcPr>
          <w:p>
            <w:r>
              <w:t>CSV field delimiter. Default: ,.</w:t>
            </w:r>
          </w:p>
        </w:tc>
      </w:tr>
      <w:tr>
        <w:tc>
          <w:tcPr>
            <w:tcW w:type="dxa" w:w="2880"/>
          </w:tcPr>
          <w:p>
            <w:r>
              <w:t>configuration.load.quote</w:t>
            </w:r>
          </w:p>
        </w:tc>
        <w:tc>
          <w:tcPr>
            <w:tcW w:type="dxa" w:w="2880"/>
          </w:tcPr>
          <w:p>
            <w:r>
              <w:t>string</w:t>
            </w:r>
          </w:p>
        </w:tc>
        <w:tc>
          <w:tcPr>
            <w:tcW w:type="dxa" w:w="2880"/>
          </w:tcPr>
          <w:p>
            <w:r>
              <w:t>CSV quote character. Default: "</w:t>
            </w:r>
          </w:p>
        </w:tc>
      </w:tr>
      <w:tr>
        <w:tc>
          <w:tcPr>
            <w:tcW w:type="dxa" w:w="2880"/>
          </w:tcPr>
          <w:p>
            <w:r>
              <w:t>configuration.load.allowQuotedNewlines</w:t>
            </w:r>
          </w:p>
        </w:tc>
        <w:tc>
          <w:tcPr>
            <w:tcW w:type="dxa" w:w="2880"/>
          </w:tcPr>
          <w:p>
            <w:r>
              <w:t>boolean</w:t>
            </w:r>
          </w:p>
        </w:tc>
        <w:tc>
          <w:tcPr>
            <w:tcW w:type="dxa" w:w="2880"/>
          </w:tcPr>
          <w:p>
            <w:r>
              <w:t>Whether quoted CSV sections may contain newline characters. Default: false.</w:t>
            </w:r>
          </w:p>
        </w:tc>
      </w:tr>
      <w:tr>
        <w:tc>
          <w:tcPr>
            <w:tcW w:type="dxa" w:w="2880"/>
          </w:tcPr>
          <w:p>
            <w:r>
              <w:t>configuration.load.allowJaggedRows</w:t>
            </w:r>
          </w:p>
        </w:tc>
        <w:tc>
          <w:tcPr>
            <w:tcW w:type="dxa" w:w="2880"/>
          </w:tcPr>
          <w:p>
            <w:r>
              <w:t>boolean</w:t>
            </w:r>
          </w:p>
        </w:tc>
        <w:tc>
          <w:tcPr>
            <w:tcW w:type="dxa" w:w="2880"/>
          </w:tcPr>
          <w:p>
            <w:r>
              <w:t>Whether to accept rows missing trailing optional columns. Default: false.</w:t>
            </w:r>
          </w:p>
        </w:tc>
      </w:tr>
      <w:tr>
        <w:tc>
          <w:tcPr>
            <w:tcW w:type="dxa" w:w="2880"/>
          </w:tcPr>
          <w:p>
            <w:r>
              <w:t>configuration.load.nullMarker</w:t>
            </w:r>
          </w:p>
        </w:tc>
        <w:tc>
          <w:tcPr>
            <w:tcW w:type="dxa" w:w="2880"/>
          </w:tcPr>
          <w:p>
            <w:r>
              <w:t>string</w:t>
            </w:r>
          </w:p>
        </w:tc>
        <w:tc>
          <w:tcPr>
            <w:tcW w:type="dxa" w:w="2880"/>
          </w:tcPr>
          <w:p>
            <w:r>
              <w:t>String representing a null value in CSV. Default: empty string.</w:t>
            </w:r>
          </w:p>
        </w:tc>
      </w:tr>
      <w:tr>
        <w:tc>
          <w:tcPr>
            <w:tcW w:type="dxa" w:w="2880"/>
          </w:tcPr>
          <w:p>
            <w:r>
              <w:t>configuration.load.nullMarkers</w:t>
            </w:r>
          </w:p>
        </w:tc>
        <w:tc>
          <w:tcPr>
            <w:tcW w:type="dxa" w:w="2880"/>
          </w:tcPr>
          <w:p>
            <w:r>
              <w:t>array</w:t>
            </w:r>
          </w:p>
        </w:tc>
        <w:tc>
          <w:tcPr>
            <w:tcW w:type="dxa" w:w="2880"/>
          </w:tcPr>
          <w:p>
            <w:r>
              <w:t>List of strings interpreted as SQL NULL. Cannot be used together with nullMarker.</w:t>
            </w:r>
          </w:p>
        </w:tc>
      </w:tr>
      <w:tr>
        <w:tc>
          <w:tcPr>
            <w:tcW w:type="dxa" w:w="2880"/>
          </w:tcPr>
          <w:p>
            <w:r>
              <w:t>configuration.load.timePartitioning</w:t>
            </w:r>
          </w:p>
        </w:tc>
        <w:tc>
          <w:tcPr>
            <w:tcW w:type="dxa" w:w="2880"/>
          </w:tcPr>
          <w:p>
            <w:r>
              <w:t>object</w:t>
            </w:r>
          </w:p>
        </w:tc>
        <w:tc>
          <w:tcPr>
            <w:tcW w:type="dxa" w:w="2880"/>
          </w:tcPr>
          <w:p>
            <w:r>
              <w:t>Time partitioning for the destination table.</w:t>
            </w:r>
          </w:p>
        </w:tc>
      </w:tr>
      <w:tr>
        <w:tc>
          <w:tcPr>
            <w:tcW w:type="dxa" w:w="2880"/>
          </w:tcPr>
          <w:p>
            <w:r>
              <w:t>configuration.load.rangePartitioning</w:t>
            </w:r>
          </w:p>
        </w:tc>
        <w:tc>
          <w:tcPr>
            <w:tcW w:type="dxa" w:w="2880"/>
          </w:tcPr>
          <w:p>
            <w:r>
              <w:t>object</w:t>
            </w:r>
          </w:p>
        </w:tc>
        <w:tc>
          <w:tcPr>
            <w:tcW w:type="dxa" w:w="2880"/>
          </w:tcPr>
          <w:p>
            <w:r>
              <w:t>Range partitioning for the destination table.</w:t>
            </w:r>
          </w:p>
        </w:tc>
      </w:tr>
      <w:tr>
        <w:tc>
          <w:tcPr>
            <w:tcW w:type="dxa" w:w="2880"/>
          </w:tcPr>
          <w:p>
            <w:r>
              <w:t>configuration.load.clustering</w:t>
            </w:r>
          </w:p>
        </w:tc>
        <w:tc>
          <w:tcPr>
            <w:tcW w:type="dxa" w:w="2880"/>
          </w:tcPr>
          <w:p>
            <w:r>
              <w:t>object</w:t>
            </w:r>
          </w:p>
        </w:tc>
        <w:tc>
          <w:tcPr>
            <w:tcW w:type="dxa" w:w="2880"/>
          </w:tcPr>
          <w:p>
            <w:r>
              <w:t>Clustering configuration for the destination table.</w:t>
            </w:r>
          </w:p>
        </w:tc>
      </w:tr>
      <w:tr>
        <w:tc>
          <w:tcPr>
            <w:tcW w:type="dxa" w:w="2880"/>
          </w:tcPr>
          <w:p>
            <w:r>
              <w:t>configuration.load.schemaUpdateOptions</w:t>
            </w:r>
          </w:p>
        </w:tc>
        <w:tc>
          <w:tcPr>
            <w:tcW w:type="dxa" w:w="2880"/>
          </w:tcPr>
          <w:p>
            <w:r>
              <w:t>array</w:t>
            </w:r>
          </w:p>
        </w:tc>
        <w:tc>
          <w:tcPr>
            <w:tcW w:type="dxa" w:w="2880"/>
          </w:tcPr>
          <w:p>
            <w:r>
              <w:t>Schema update behavior for eligible load jobs.</w:t>
            </w:r>
          </w:p>
        </w:tc>
      </w:tr>
      <w:tr>
        <w:tc>
          <w:tcPr>
            <w:tcW w:type="dxa" w:w="2880"/>
          </w:tcPr>
          <w:p>
            <w:r>
              <w:t>configuration.load.destinationEncryptionConfiguration</w:t>
            </w:r>
          </w:p>
        </w:tc>
        <w:tc>
          <w:tcPr>
            <w:tcW w:type="dxa" w:w="2880"/>
          </w:tcPr>
          <w:p>
            <w:r>
              <w:t>object</w:t>
            </w:r>
          </w:p>
        </w:tc>
        <w:tc>
          <w:tcPr>
            <w:tcW w:type="dxa" w:w="2880"/>
          </w:tcPr>
          <w:p>
            <w:r>
              <w:t>Cloud KMS encryption settings for the destination table.</w:t>
            </w:r>
          </w:p>
        </w:tc>
      </w:tr>
      <w:tr>
        <w:tc>
          <w:tcPr>
            <w:tcW w:type="dxa" w:w="2880"/>
          </w:tcPr>
          <w:p>
            <w:r>
              <w:t>configuration.load.destinationTableProperties</w:t>
            </w:r>
          </w:p>
        </w:tc>
        <w:tc>
          <w:tcPr>
            <w:tcW w:type="dxa" w:w="2880"/>
          </w:tcPr>
          <w:p>
            <w:r>
              <w:t>object</w:t>
            </w:r>
          </w:p>
        </w:tc>
        <w:tc>
          <w:tcPr>
            <w:tcW w:type="dxa" w:w="2880"/>
          </w:tcPr>
          <w:p>
            <w:r>
              <w:t>Properties to apply if the destination table is newly created.</w:t>
            </w:r>
          </w:p>
        </w:tc>
      </w:tr>
      <w:tr>
        <w:tc>
          <w:tcPr>
            <w:tcW w:type="dxa" w:w="2880"/>
          </w:tcPr>
          <w:p>
            <w:r>
              <w:t>configuration.load.hivePartitioningOptions</w:t>
            </w:r>
          </w:p>
        </w:tc>
        <w:tc>
          <w:tcPr>
            <w:tcW w:type="dxa" w:w="2880"/>
          </w:tcPr>
          <w:p>
            <w:r>
              <w:t>object</w:t>
            </w:r>
          </w:p>
        </w:tc>
        <w:tc>
          <w:tcPr>
            <w:tcW w:type="dxa" w:w="2880"/>
          </w:tcPr>
          <w:p>
            <w:r>
              <w:t>Hive partitioning detection options.</w:t>
            </w:r>
          </w:p>
        </w:tc>
      </w:tr>
      <w:tr>
        <w:tc>
          <w:tcPr>
            <w:tcW w:type="dxa" w:w="2880"/>
          </w:tcPr>
          <w:p>
            <w:r>
              <w:t>configuration.load.decimalTargetTypes</w:t>
            </w:r>
          </w:p>
        </w:tc>
        <w:tc>
          <w:tcPr>
            <w:tcW w:type="dxa" w:w="2880"/>
          </w:tcPr>
          <w:p>
            <w:r>
              <w:t>array</w:t>
            </w:r>
          </w:p>
        </w:tc>
        <w:tc>
          <w:tcPr>
            <w:tcW w:type="dxa" w:w="2880"/>
          </w:tcPr>
          <w:p>
            <w:r>
              <w:t>Possible SQL target types for decimal source values.</w:t>
            </w:r>
          </w:p>
        </w:tc>
      </w:tr>
      <w:tr>
        <w:tc>
          <w:tcPr>
            <w:tcW w:type="dxa" w:w="2880"/>
          </w:tcPr>
          <w:p>
            <w:r>
              <w:t>configuration.load.useAvroLogicalTypes</w:t>
            </w:r>
          </w:p>
        </w:tc>
        <w:tc>
          <w:tcPr>
            <w:tcW w:type="dxa" w:w="2880"/>
          </w:tcPr>
          <w:p>
            <w:r>
              <w:t>boolean</w:t>
            </w:r>
          </w:p>
        </w:tc>
        <w:tc>
          <w:tcPr>
            <w:tcW w:type="dxa" w:w="2880"/>
          </w:tcPr>
          <w:p>
            <w:r>
              <w:t>If source format is AVRO, whether to interpret logical types as corresponding BigQuery types.</w:t>
            </w:r>
          </w:p>
        </w:tc>
      </w:tr>
      <w:tr>
        <w:tc>
          <w:tcPr>
            <w:tcW w:type="dxa" w:w="2880"/>
          </w:tcPr>
          <w:p>
            <w:r>
              <w:t>configuration.load.parquetOptions</w:t>
            </w:r>
          </w:p>
        </w:tc>
        <w:tc>
          <w:tcPr>
            <w:tcW w:type="dxa" w:w="2880"/>
          </w:tcPr>
          <w:p>
            <w:r>
              <w:t>object</w:t>
            </w:r>
          </w:p>
        </w:tc>
        <w:tc>
          <w:tcPr>
            <w:tcW w:type="dxa" w:w="2880"/>
          </w:tcPr>
          <w:p>
            <w:r>
              <w:t>Parquet-specific options.</w:t>
            </w:r>
          </w:p>
        </w:tc>
      </w:tr>
      <w:tr>
        <w:tc>
          <w:tcPr>
            <w:tcW w:type="dxa" w:w="2880"/>
          </w:tcPr>
          <w:p>
            <w:r>
              <w:t>configuration.load.referenceFileSchemaUri</w:t>
            </w:r>
          </w:p>
        </w:tc>
        <w:tc>
          <w:tcPr>
            <w:tcW w:type="dxa" w:w="2880"/>
          </w:tcPr>
          <w:p>
            <w:r>
              <w:t>string</w:t>
            </w:r>
          </w:p>
        </w:tc>
        <w:tc>
          <w:tcPr>
            <w:tcW w:type="dxa" w:w="2880"/>
          </w:tcPr>
          <w:p>
            <w:r>
              <w:t>Reference schema file URI for AVRO, PARQUET, or ORC.</w:t>
            </w:r>
          </w:p>
        </w:tc>
      </w:tr>
      <w:tr>
        <w:tc>
          <w:tcPr>
            <w:tcW w:type="dxa" w:w="2880"/>
          </w:tcPr>
          <w:p>
            <w:r>
              <w:t>configuration.load.copyFilesOnly</w:t>
            </w:r>
          </w:p>
        </w:tc>
        <w:tc>
          <w:tcPr>
            <w:tcW w:type="dxa" w:w="2880"/>
          </w:tcPr>
          <w:p>
            <w:r>
              <w:t>boolean</w:t>
            </w:r>
          </w:p>
        </w:tc>
        <w:tc>
          <w:tcPr>
            <w:tcW w:type="dxa" w:w="2880"/>
          </w:tcPr>
          <w:p>
            <w:r>
              <w:t>Experimental. Directly copies Parquet files into an existing BigLake managed table when all documented constraints are met.</w:t>
            </w:r>
          </w:p>
        </w:tc>
      </w:tr>
    </w:tbl>
    <w:p/>
    <w:p>
      <w:pPr>
        <w:pStyle w:val="Heading3"/>
      </w:pPr>
      <w:r>
        <w:t>Common Extract Job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configuration.extract.sourceTable</w:t>
            </w:r>
          </w:p>
        </w:tc>
        <w:tc>
          <w:tcPr>
            <w:tcW w:type="dxa" w:w="2880"/>
          </w:tcPr>
          <w:p>
            <w:r>
              <w:t>object</w:t>
            </w:r>
          </w:p>
        </w:tc>
        <w:tc>
          <w:tcPr>
            <w:tcW w:type="dxa" w:w="2880"/>
          </w:tcPr>
          <w:p>
            <w:r>
              <w:t>Table to export.</w:t>
            </w:r>
          </w:p>
        </w:tc>
      </w:tr>
      <w:tr>
        <w:tc>
          <w:tcPr>
            <w:tcW w:type="dxa" w:w="2880"/>
          </w:tcPr>
          <w:p>
            <w:r>
              <w:t>configuration.extract.sourceModel</w:t>
            </w:r>
          </w:p>
        </w:tc>
        <w:tc>
          <w:tcPr>
            <w:tcW w:type="dxa" w:w="2880"/>
          </w:tcPr>
          <w:p>
            <w:r>
              <w:t>object</w:t>
            </w:r>
          </w:p>
        </w:tc>
        <w:tc>
          <w:tcPr>
            <w:tcW w:type="dxa" w:w="2880"/>
          </w:tcPr>
          <w:p>
            <w:r>
              <w:t>Model to export.</w:t>
            </w:r>
          </w:p>
        </w:tc>
      </w:tr>
      <w:tr>
        <w:tc>
          <w:tcPr>
            <w:tcW w:type="dxa" w:w="2880"/>
          </w:tcPr>
          <w:p>
            <w:r>
              <w:t>configuration.extract.destinationUri</w:t>
            </w:r>
          </w:p>
        </w:tc>
        <w:tc>
          <w:tcPr>
            <w:tcW w:type="dxa" w:w="2880"/>
          </w:tcPr>
          <w:p>
            <w:r>
              <w:t>string</w:t>
            </w:r>
          </w:p>
        </w:tc>
        <w:tc>
          <w:tcPr>
            <w:tcW w:type="dxa" w:w="2880"/>
          </w:tcPr>
          <w:p>
            <w:r>
              <w:t>Deprecated single destination URI. Use destinationUris instead when possible.</w:t>
            </w:r>
          </w:p>
        </w:tc>
      </w:tr>
      <w:tr>
        <w:tc>
          <w:tcPr>
            <w:tcW w:type="dxa" w:w="2880"/>
          </w:tcPr>
          <w:p>
            <w:r>
              <w:t>configuration.extract.destinationUris</w:t>
            </w:r>
          </w:p>
        </w:tc>
        <w:tc>
          <w:tcPr>
            <w:tcW w:type="dxa" w:w="2880"/>
          </w:tcPr>
          <w:p>
            <w:r>
              <w:t>array</w:t>
            </w:r>
          </w:p>
        </w:tc>
        <w:tc>
          <w:tcPr>
            <w:tcW w:type="dxa" w:w="2880"/>
          </w:tcPr>
          <w:p>
            <w:r>
              <w:t>Destination Cloud Storage URIs for exported data.</w:t>
            </w:r>
          </w:p>
        </w:tc>
      </w:tr>
      <w:tr>
        <w:tc>
          <w:tcPr>
            <w:tcW w:type="dxa" w:w="2880"/>
          </w:tcPr>
          <w:p>
            <w:r>
              <w:t>configuration.extract.destinationFormat</w:t>
            </w:r>
          </w:p>
        </w:tc>
        <w:tc>
          <w:tcPr>
            <w:tcW w:type="dxa" w:w="2880"/>
          </w:tcPr>
          <w:p>
            <w:r>
              <w:t>string</w:t>
            </w:r>
          </w:p>
        </w:tc>
        <w:tc>
          <w:tcPr>
            <w:tcW w:type="dxa" w:w="2880"/>
          </w:tcPr>
          <w:p>
            <w:r>
              <w:t>Export format. For tables: CSV, NEWLINE_DELIMITED_JSON, PARQUET, or AVRO.</w:t>
            </w:r>
          </w:p>
        </w:tc>
      </w:tr>
      <w:tr>
        <w:tc>
          <w:tcPr>
            <w:tcW w:type="dxa" w:w="2880"/>
          </w:tcPr>
          <w:p>
            <w:r>
              <w:t>configuration.extract.compression</w:t>
            </w:r>
          </w:p>
        </w:tc>
        <w:tc>
          <w:tcPr>
            <w:tcW w:type="dxa" w:w="2880"/>
          </w:tcPr>
          <w:p>
            <w:r>
              <w:t>string</w:t>
            </w:r>
          </w:p>
        </w:tc>
        <w:tc>
          <w:tcPr>
            <w:tcW w:type="dxa" w:w="2880"/>
          </w:tcPr>
          <w:p>
            <w:r>
              <w:t>Compression type such as DEFLATE, GZIP, NONE, SNAPPY, or ZSTD.</w:t>
            </w:r>
          </w:p>
        </w:tc>
      </w:tr>
      <w:tr>
        <w:tc>
          <w:tcPr>
            <w:tcW w:type="dxa" w:w="2880"/>
          </w:tcPr>
          <w:p>
            <w:r>
              <w:t>configuration.extract.fieldDelimiter</w:t>
            </w:r>
          </w:p>
        </w:tc>
        <w:tc>
          <w:tcPr>
            <w:tcW w:type="dxa" w:w="2880"/>
          </w:tcPr>
          <w:p>
            <w:r>
              <w:t>string</w:t>
            </w:r>
          </w:p>
        </w:tc>
        <w:tc>
          <w:tcPr>
            <w:tcW w:type="dxa" w:w="2880"/>
          </w:tcPr>
          <w:p>
            <w:r>
              <w:t>CSV delimiter for table exports. Default: ,.</w:t>
            </w:r>
          </w:p>
        </w:tc>
      </w:tr>
      <w:tr>
        <w:tc>
          <w:tcPr>
            <w:tcW w:type="dxa" w:w="2880"/>
          </w:tcPr>
          <w:p>
            <w:r>
              <w:t>configuration.extract.printHeader</w:t>
            </w:r>
          </w:p>
        </w:tc>
        <w:tc>
          <w:tcPr>
            <w:tcW w:type="dxa" w:w="2880"/>
          </w:tcPr>
          <w:p>
            <w:r>
              <w:t>boolean</w:t>
            </w:r>
          </w:p>
        </w:tc>
        <w:tc>
          <w:tcPr>
            <w:tcW w:type="dxa" w:w="2880"/>
          </w:tcPr>
          <w:p>
            <w:r>
              <w:t>Whether to print a header row. Default: true.</w:t>
            </w:r>
          </w:p>
        </w:tc>
      </w:tr>
      <w:tr>
        <w:tc>
          <w:tcPr>
            <w:tcW w:type="dxa" w:w="2880"/>
          </w:tcPr>
          <w:p>
            <w:r>
              <w:t>configuration.extract.useAvroLogicalTypes</w:t>
            </w:r>
          </w:p>
        </w:tc>
        <w:tc>
          <w:tcPr>
            <w:tcW w:type="dxa" w:w="2880"/>
          </w:tcPr>
          <w:p>
            <w:r>
              <w:t>boolean</w:t>
            </w:r>
          </w:p>
        </w:tc>
        <w:tc>
          <w:tcPr>
            <w:tcW w:type="dxa" w:w="2880"/>
          </w:tcPr>
          <w:p>
            <w:r>
              <w:t>Whether to use logical types for AVRO exports.</w:t>
            </w:r>
          </w:p>
        </w:tc>
      </w:tr>
      <w:tr>
        <w:tc>
          <w:tcPr>
            <w:tcW w:type="dxa" w:w="2880"/>
          </w:tcPr>
          <w:p>
            <w:r>
              <w:t>configuration.extract.modelExtractOptions</w:t>
            </w:r>
          </w:p>
        </w:tc>
        <w:tc>
          <w:tcPr>
            <w:tcW w:type="dxa" w:w="2880"/>
          </w:tcPr>
          <w:p>
            <w:r>
              <w:t>object</w:t>
            </w:r>
          </w:p>
        </w:tc>
        <w:tc>
          <w:tcPr>
            <w:tcW w:type="dxa" w:w="2880"/>
          </w:tcPr>
          <w:p>
            <w:r>
              <w:t>Model extraction options, including trialId for hyperparameter tuning models.</w:t>
            </w:r>
          </w:p>
        </w:tc>
      </w:tr>
    </w:tbl>
    <w:p/>
    <w:p>
      <w:pPr>
        <w:pStyle w:val="Heading3"/>
      </w:pPr>
      <w:r>
        <w:t>Common Copy Job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configuration.copy.destinationTable</w:t>
            </w:r>
          </w:p>
        </w:tc>
        <w:tc>
          <w:tcPr>
            <w:tcW w:type="dxa" w:w="2880"/>
          </w:tcPr>
          <w:p>
            <w:r>
              <w:t>object</w:t>
            </w:r>
          </w:p>
        </w:tc>
        <w:tc>
          <w:tcPr>
            <w:tcW w:type="dxa" w:w="2880"/>
          </w:tcPr>
          <w:p>
            <w:r>
              <w:t>Required for copy jobs. Destination table.</w:t>
            </w:r>
          </w:p>
        </w:tc>
      </w:tr>
      <w:tr>
        <w:tc>
          <w:tcPr>
            <w:tcW w:type="dxa" w:w="2880"/>
          </w:tcPr>
          <w:p>
            <w:r>
              <w:t>configuration.copy.sourceTable</w:t>
            </w:r>
          </w:p>
        </w:tc>
        <w:tc>
          <w:tcPr>
            <w:tcW w:type="dxa" w:w="2880"/>
          </w:tcPr>
          <w:p>
            <w:r>
              <w:t>object</w:t>
            </w:r>
          </w:p>
        </w:tc>
        <w:tc>
          <w:tcPr>
            <w:tcW w:type="dxa" w:w="2880"/>
          </w:tcPr>
          <w:p>
            <w:r>
              <w:t>Single source table to copy.</w:t>
            </w:r>
          </w:p>
        </w:tc>
      </w:tr>
      <w:tr>
        <w:tc>
          <w:tcPr>
            <w:tcW w:type="dxa" w:w="2880"/>
          </w:tcPr>
          <w:p>
            <w:r>
              <w:t>configuration.copy.sourceTables</w:t>
            </w:r>
          </w:p>
        </w:tc>
        <w:tc>
          <w:tcPr>
            <w:tcW w:type="dxa" w:w="2880"/>
          </w:tcPr>
          <w:p>
            <w:r>
              <w:t>array</w:t>
            </w:r>
          </w:p>
        </w:tc>
        <w:tc>
          <w:tcPr>
            <w:tcW w:type="dxa" w:w="2880"/>
          </w:tcPr>
          <w:p>
            <w:r>
              <w:t>Multiple source tables to copy.</w:t>
            </w:r>
          </w:p>
        </w:tc>
      </w:tr>
      <w:tr>
        <w:tc>
          <w:tcPr>
            <w:tcW w:type="dxa" w:w="2880"/>
          </w:tcPr>
          <w:p>
            <w:r>
              <w:t>configuration.copy.writeDisposition</w:t>
            </w:r>
          </w:p>
        </w:tc>
        <w:tc>
          <w:tcPr>
            <w:tcW w:type="dxa" w:w="2880"/>
          </w:tcPr>
          <w:p>
            <w:r>
              <w:t>string</w:t>
            </w:r>
          </w:p>
        </w:tc>
        <w:tc>
          <w:tcPr>
            <w:tcW w:type="dxa" w:w="2880"/>
          </w:tcPr>
          <w:p>
            <w:r>
              <w:t>Action if destination table exists. Supported values: WRITE_TRUNCATE, WRITE_APPEND, WRITE_EMPTY. Default: WRITE_EMPTY.</w:t>
            </w:r>
          </w:p>
        </w:tc>
      </w:tr>
      <w:tr>
        <w:tc>
          <w:tcPr>
            <w:tcW w:type="dxa" w:w="2880"/>
          </w:tcPr>
          <w:p>
            <w:r>
              <w:t>configuration.copy.createDisposition</w:t>
            </w:r>
          </w:p>
        </w:tc>
        <w:tc>
          <w:tcPr>
            <w:tcW w:type="dxa" w:w="2880"/>
          </w:tcPr>
          <w:p>
            <w:r>
              <w:t>string</w:t>
            </w:r>
          </w:p>
        </w:tc>
        <w:tc>
          <w:tcPr>
            <w:tcW w:type="dxa" w:w="2880"/>
          </w:tcPr>
          <w:p>
            <w:r>
              <w:t>Whether BigQuery may create the destination table. Supported values: CREATE_IF_NEEDED, CREATE_NEVER. Default: CREATE_IF_NEEDED.</w:t>
            </w:r>
          </w:p>
        </w:tc>
      </w:tr>
      <w:tr>
        <w:tc>
          <w:tcPr>
            <w:tcW w:type="dxa" w:w="2880"/>
          </w:tcPr>
          <w:p>
            <w:r>
              <w:t>configuration.copy.operationType</w:t>
            </w:r>
          </w:p>
        </w:tc>
        <w:tc>
          <w:tcPr>
            <w:tcW w:type="dxa" w:w="2880"/>
          </w:tcPr>
          <w:p>
            <w:r>
              <w:t>string</w:t>
            </w:r>
          </w:p>
        </w:tc>
        <w:tc>
          <w:tcPr>
            <w:tcW w:type="dxa" w:w="2880"/>
          </w:tcPr>
          <w:p>
            <w:r>
              <w:t>Supported operation types: COPY, SNAPSHOT, RESTORE, CLONE.</w:t>
            </w:r>
          </w:p>
        </w:tc>
      </w:tr>
      <w:tr>
        <w:tc>
          <w:tcPr>
            <w:tcW w:type="dxa" w:w="2880"/>
          </w:tcPr>
          <w:p>
            <w:r>
              <w:t>configuration.copy.destinationExpirationTime</w:t>
            </w:r>
          </w:p>
        </w:tc>
        <w:tc>
          <w:tcPr>
            <w:tcW w:type="dxa" w:w="2880"/>
          </w:tcPr>
          <w:p>
            <w:r>
              <w:t>string</w:t>
            </w:r>
          </w:p>
        </w:tc>
        <w:tc>
          <w:tcPr>
            <w:tcW w:type="dxa" w:w="2880"/>
          </w:tcPr>
          <w:p>
            <w:r>
              <w:t>Optional expiration time for the destination table. Format: google-datetime.</w:t>
            </w:r>
          </w:p>
        </w:tc>
      </w:tr>
      <w:tr>
        <w:tc>
          <w:tcPr>
            <w:tcW w:type="dxa" w:w="2880"/>
          </w:tcPr>
          <w:p>
            <w:r>
              <w:t>configuration.copy.destinationEncryptionConfiguration</w:t>
            </w:r>
          </w:p>
        </w:tc>
        <w:tc>
          <w:tcPr>
            <w:tcW w:type="dxa" w:w="2880"/>
          </w:tcPr>
          <w:p>
            <w:r>
              <w:t>object</w:t>
            </w:r>
          </w:p>
        </w:tc>
        <w:tc>
          <w:tcPr>
            <w:tcW w:type="dxa" w:w="2880"/>
          </w:tcPr>
          <w:p>
            <w:r>
              <w:t>Cloud KMS encryption settings for the destination table.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"bigquery#job",</w:t>
        <w:br/>
        <w:t xml:space="preserve"> "id": "my-project:job_123abc",</w:t>
        <w:br/>
        <w:t xml:space="preserve"> "selfLink": "https://bigquery.googleapis.com/bigquery/v2/projects/my-project/jobs/job_123abc",</w:t>
        <w:br/>
        <w:t xml:space="preserve"> "user_email": "analyst@example.com",</w:t>
        <w:br/>
        <w:t xml:space="preserve"> "jobReference": {</w:t>
        <w:br/>
        <w:t xml:space="preserve"> "projectId": "my-project",</w:t>
        <w:br/>
        <w:t xml:space="preserve"> "jobId": "job_123abc",</w:t>
        <w:br/>
        <w:t xml:space="preserve"> "location": "US"</w:t>
        <w:br/>
        <w:t xml:space="preserve"> },</w:t>
        <w:br/>
        <w:t xml:space="preserve"> "configuration": {</w:t>
        <w:br/>
        <w:t xml:space="preserve"> "query": {</w:t>
        <w:br/>
        <w:t xml:space="preserve"> "query": "SELECT 1 AS value",</w:t>
        <w:br/>
        <w:t xml:space="preserve"> "useLegacySql": false,</w:t>
        <w:br/>
        <w:t xml:space="preserve"> "priority": "INTERACTIVE"</w:t>
        <w:br/>
        <w:t xml:space="preserve"> },</w:t>
        <w:br/>
        <w:t xml:space="preserve"> "jobType": "QUERY"</w:t>
        <w:br/>
        <w:t xml:space="preserve"> },</w:t>
        <w:br/>
        <w:t xml:space="preserve"> "jobCreationReason": {</w:t>
        <w:br/>
        <w:t xml:space="preserve"> "code": "REQUESTED"</w:t>
        <w:br/>
        <w:t xml:space="preserve"> },</w:t>
        <w:br/>
        <w:t xml:space="preserve"> "statistics": {</w:t>
        <w:br/>
        <w:t xml:space="preserve"> "creationTime": "1735689600000",</w:t>
        <w:br/>
        <w:t xml:space="preserve"> "startTime": "1735689601000",</w:t>
        <w:br/>
        <w:t xml:space="preserve"> "totalBytesProcessed": "0",</w:t>
        <w:br/>
        <w:t xml:space="preserve"> "totalSlotMs": "0"</w:t>
        <w:br/>
        <w:t xml:space="preserve"> },</w:t>
        <w:br/>
        <w:t xml:space="preserve"> "status": {</w:t>
        <w:br/>
        <w:t xml:space="preserve"> "state": "PENDING"</w:t>
        <w:br/>
        <w:t xml:space="preserve"> }</w:t>
        <w:br/>
        <w:t>}</w:t>
      </w:r>
    </w:p>
    <w:p>
      <w:pPr>
        <w:pStyle w:val="Heading3"/>
      </w:pPr>
      <w:r>
        <w:t>Error Response</w:t>
      </w:r>
    </w:p>
    <w:p>
      <w:r>
        <w:t>The scraped content did not provide endpoint-specific HTTP error examples for this method. The JobStatus schema shows that errors are returned using errorResult and errors objects.</w:t>
      </w:r>
    </w:p>
    <w:p>
      <w:r>
        <w:t>Example error shape:</w:t>
      </w:r>
    </w:p>
    <w:p>
      <w:r>
        <w:rPr>
          <w:b/>
          <w:color w:val="666666"/>
          <w:sz w:val="16"/>
        </w:rPr>
        <w:t>[json]</w:t>
      </w:r>
    </w:p>
    <w:p>
      <w:pPr>
        <w:shd w:fill="F2F2F2" w:val="clear"/>
      </w:pPr>
      <w:r>
        <w:rPr>
          <w:rFonts w:ascii="Courier New" w:hAnsi="Courier New"/>
          <w:sz w:val="17"/>
        </w:rPr>
        <w:t>{</w:t>
        <w:br/>
        <w:t xml:space="preserve"> "status": {</w:t>
        <w:br/>
        <w:t xml:space="preserve"> "state": "DONE",</w:t>
        <w:br/>
        <w:t xml:space="preserve"> "errorResult": {</w:t>
        <w:br/>
        <w:t xml:space="preserve"> "reason": "invalid",</w:t>
        <w:br/>
        <w:t xml:space="preserve"> "location": "configuration.query.query",</w:t>
        <w:br/>
        <w:t xml:space="preserve"> "message": "Syntax error: Unexpected keyword FROM"</w:t>
        <w:br/>
        <w:t xml:space="preserve"> },</w:t>
        <w:br/>
        <w:t xml:space="preserve"> "errors": [</w:t>
        <w:br/>
        <w:t xml:space="preserve"> {</w:t>
        <w:br/>
        <w:t xml:space="preserve"> "reason": "invalid",</w:t>
        <w:br/>
        <w:t xml:space="preserve"> "location": "configuration.query.query",</w:t>
        <w:br/>
        <w:t xml:space="preserve"> "message": "Syntax error: Unexpected keyword FROM"</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Output only. Resource type. Default is bigquery#job.</w:t>
            </w:r>
          </w:p>
        </w:tc>
      </w:tr>
      <w:tr>
        <w:tc>
          <w:tcPr>
            <w:tcW w:type="dxa" w:w="2880"/>
          </w:tcPr>
          <w:p>
            <w:r>
              <w:t>id</w:t>
            </w:r>
          </w:p>
        </w:tc>
        <w:tc>
          <w:tcPr>
            <w:tcW w:type="dxa" w:w="2880"/>
          </w:tcPr>
          <w:p>
            <w:r>
              <w:t>string</w:t>
            </w:r>
          </w:p>
        </w:tc>
        <w:tc>
          <w:tcPr>
            <w:tcW w:type="dxa" w:w="2880"/>
          </w:tcPr>
          <w:p>
            <w:r>
              <w:t>Output only. Opaque ID of the job.</w:t>
            </w:r>
          </w:p>
        </w:tc>
      </w:tr>
      <w:tr>
        <w:tc>
          <w:tcPr>
            <w:tcW w:type="dxa" w:w="2880"/>
          </w:tcPr>
          <w:p>
            <w:r>
              <w:t>etag</w:t>
            </w:r>
          </w:p>
        </w:tc>
        <w:tc>
          <w:tcPr>
            <w:tcW w:type="dxa" w:w="2880"/>
          </w:tcPr>
          <w:p>
            <w:r>
              <w:t>string</w:t>
            </w:r>
          </w:p>
        </w:tc>
        <w:tc>
          <w:tcPr>
            <w:tcW w:type="dxa" w:w="2880"/>
          </w:tcPr>
          <w:p>
            <w:r>
              <w:t>Output only. Hash of the resource.</w:t>
            </w:r>
          </w:p>
        </w:tc>
      </w:tr>
      <w:tr>
        <w:tc>
          <w:tcPr>
            <w:tcW w:type="dxa" w:w="2880"/>
          </w:tcPr>
          <w:p>
            <w:r>
              <w:t>selfLink</w:t>
            </w:r>
          </w:p>
        </w:tc>
        <w:tc>
          <w:tcPr>
            <w:tcW w:type="dxa" w:w="2880"/>
          </w:tcPr>
          <w:p>
            <w:r>
              <w:t>string</w:t>
            </w:r>
          </w:p>
        </w:tc>
        <w:tc>
          <w:tcPr>
            <w:tcW w:type="dxa" w:w="2880"/>
          </w:tcPr>
          <w:p>
            <w:r>
              <w:t>Output only. URL for the job resource.</w:t>
            </w:r>
          </w:p>
        </w:tc>
      </w:tr>
      <w:tr>
        <w:tc>
          <w:tcPr>
            <w:tcW w:type="dxa" w:w="2880"/>
          </w:tcPr>
          <w:p>
            <w:r>
              <w:t>user_email</w:t>
            </w:r>
          </w:p>
        </w:tc>
        <w:tc>
          <w:tcPr>
            <w:tcW w:type="dxa" w:w="2880"/>
          </w:tcPr>
          <w:p>
            <w:r>
              <w:t>string</w:t>
            </w:r>
          </w:p>
        </w:tc>
        <w:tc>
          <w:tcPr>
            <w:tcW w:type="dxa" w:w="2880"/>
          </w:tcPr>
          <w:p>
            <w:r>
              <w:t>Output only. Email address of the user who ran the job.</w:t>
            </w:r>
          </w:p>
        </w:tc>
      </w:tr>
      <w:tr>
        <w:tc>
          <w:tcPr>
            <w:tcW w:type="dxa" w:w="2880"/>
          </w:tcPr>
          <w:p>
            <w:r>
              <w:t>principal_subject</w:t>
            </w:r>
          </w:p>
        </w:tc>
        <w:tc>
          <w:tcPr>
            <w:tcW w:type="dxa" w:w="2880"/>
          </w:tcPr>
          <w:p>
            <w:r>
              <w:t>string</w:t>
            </w:r>
          </w:p>
        </w:tc>
        <w:tc>
          <w:tcPr>
            <w:tcW w:type="dxa" w:w="2880"/>
          </w:tcPr>
          <w:p>
            <w:r>
              <w:t>Output only. String representation of the requesting identity, when supported.</w:t>
            </w:r>
          </w:p>
        </w:tc>
      </w:tr>
      <w:tr>
        <w:tc>
          <w:tcPr>
            <w:tcW w:type="dxa" w:w="2880"/>
          </w:tcPr>
          <w:p>
            <w:r>
              <w:t>jobReference</w:t>
            </w:r>
          </w:p>
        </w:tc>
        <w:tc>
          <w:tcPr>
            <w:tcW w:type="dxa" w:w="2880"/>
          </w:tcPr>
          <w:p>
            <w:r>
              <w:t>object</w:t>
            </w:r>
          </w:p>
        </w:tc>
        <w:tc>
          <w:tcPr>
            <w:tcW w:type="dxa" w:w="2880"/>
          </w:tcPr>
          <w:p>
            <w:r>
              <w:t>Fully qualified job identifier.</w:t>
            </w:r>
          </w:p>
        </w:tc>
      </w:tr>
      <w:tr>
        <w:tc>
          <w:tcPr>
            <w:tcW w:type="dxa" w:w="2880"/>
          </w:tcPr>
          <w:p>
            <w:r>
              <w:t>jobReference.projectId</w:t>
            </w:r>
          </w:p>
        </w:tc>
        <w:tc>
          <w:tcPr>
            <w:tcW w:type="dxa" w:w="2880"/>
          </w:tcPr>
          <w:p>
            <w:r>
              <w:t>string</w:t>
            </w:r>
          </w:p>
        </w:tc>
        <w:tc>
          <w:tcPr>
            <w:tcW w:type="dxa" w:w="2880"/>
          </w:tcPr>
          <w:p>
            <w:r>
              <w:t>Project containing the job.</w:t>
            </w:r>
          </w:p>
        </w:tc>
      </w:tr>
      <w:tr>
        <w:tc>
          <w:tcPr>
            <w:tcW w:type="dxa" w:w="2880"/>
          </w:tcPr>
          <w:p>
            <w:r>
              <w:t>jobReference.jobId</w:t>
            </w:r>
          </w:p>
        </w:tc>
        <w:tc>
          <w:tcPr>
            <w:tcW w:type="dxa" w:w="2880"/>
          </w:tcPr>
          <w:p>
            <w:r>
              <w:t>string</w:t>
            </w:r>
          </w:p>
        </w:tc>
        <w:tc>
          <w:tcPr>
            <w:tcW w:type="dxa" w:w="2880"/>
          </w:tcPr>
          <w:p>
            <w:r>
              <w:t>Job ID.</w:t>
            </w:r>
          </w:p>
        </w:tc>
      </w:tr>
      <w:tr>
        <w:tc>
          <w:tcPr>
            <w:tcW w:type="dxa" w:w="2880"/>
          </w:tcPr>
          <w:p>
            <w:r>
              <w:t>jobReference.location</w:t>
            </w:r>
          </w:p>
        </w:tc>
        <w:tc>
          <w:tcPr>
            <w:tcW w:type="dxa" w:w="2880"/>
          </w:tcPr>
          <w:p>
            <w:r>
              <w:t>string</w:t>
            </w:r>
          </w:p>
        </w:tc>
        <w:tc>
          <w:tcPr>
            <w:tcW w:type="dxa" w:w="2880"/>
          </w:tcPr>
          <w:p>
            <w:r>
              <w:t>Geographic location of the job.</w:t>
            </w:r>
          </w:p>
        </w:tc>
      </w:tr>
      <w:tr>
        <w:tc>
          <w:tcPr>
            <w:tcW w:type="dxa" w:w="2880"/>
          </w:tcPr>
          <w:p>
            <w:r>
              <w:t>configuration</w:t>
            </w:r>
          </w:p>
        </w:tc>
        <w:tc>
          <w:tcPr>
            <w:tcW w:type="dxa" w:w="2880"/>
          </w:tcPr>
          <w:p>
            <w:r>
              <w:t>object</w:t>
            </w:r>
          </w:p>
        </w:tc>
        <w:tc>
          <w:tcPr>
            <w:tcW w:type="dxa" w:w="2880"/>
          </w:tcPr>
          <w:p>
            <w:r>
              <w:t>Job configuration that was submitted.</w:t>
            </w:r>
          </w:p>
        </w:tc>
      </w:tr>
      <w:tr>
        <w:tc>
          <w:tcPr>
            <w:tcW w:type="dxa" w:w="2880"/>
          </w:tcPr>
          <w:p>
            <w:r>
              <w:t>configuration.jobType</w:t>
            </w:r>
          </w:p>
        </w:tc>
        <w:tc>
          <w:tcPr>
            <w:tcW w:type="dxa" w:w="2880"/>
          </w:tcPr>
          <w:p>
            <w:r>
              <w:t>string</w:t>
            </w:r>
          </w:p>
        </w:tc>
        <w:tc>
          <w:tcPr>
            <w:tcW w:type="dxa" w:w="2880"/>
          </w:tcPr>
          <w:p>
            <w:r>
              <w:t>Output only. Type of job: QUERY, LOAD, EXTRACT, COPY, or UNKNOWN.</w:t>
            </w:r>
          </w:p>
        </w:tc>
      </w:tr>
      <w:tr>
        <w:tc>
          <w:tcPr>
            <w:tcW w:type="dxa" w:w="2880"/>
          </w:tcPr>
          <w:p>
            <w:r>
              <w:t>jobCreationReason.code</w:t>
            </w:r>
          </w:p>
        </w:tc>
        <w:tc>
          <w:tcPr>
            <w:tcW w:type="dxa" w:w="2880"/>
          </w:tcPr>
          <w:p>
            <w:r>
              <w:t>string</w:t>
            </w:r>
          </w:p>
        </w:tc>
        <w:tc>
          <w:tcPr>
            <w:tcW w:type="dxa" w:w="2880"/>
          </w:tcPr>
          <w:p>
            <w:r>
              <w:t>Output only. High-level reason the job was created. For this method it will always be REQUESTED.</w:t>
            </w:r>
          </w:p>
        </w:tc>
      </w:tr>
      <w:tr>
        <w:tc>
          <w:tcPr>
            <w:tcW w:type="dxa" w:w="2880"/>
          </w:tcPr>
          <w:p>
            <w:r>
              <w:t>statistics</w:t>
            </w:r>
          </w:p>
        </w:tc>
        <w:tc>
          <w:tcPr>
            <w:tcW w:type="dxa" w:w="2880"/>
          </w:tcPr>
          <w:p>
            <w:r>
              <w:t>object</w:t>
            </w:r>
          </w:p>
        </w:tc>
        <w:tc>
          <w:tcPr>
            <w:tcW w:type="dxa" w:w="2880"/>
          </w:tcPr>
          <w:p>
            <w:r>
              <w:t>Output only. Statistics for the job execution.</w:t>
            </w:r>
          </w:p>
        </w:tc>
      </w:tr>
      <w:tr>
        <w:tc>
          <w:tcPr>
            <w:tcW w:type="dxa" w:w="2880"/>
          </w:tcPr>
          <w:p>
            <w:r>
              <w:t>statistics.creationTime</w:t>
            </w:r>
          </w:p>
        </w:tc>
        <w:tc>
          <w:tcPr>
            <w:tcW w:type="dxa" w:w="2880"/>
          </w:tcPr>
          <w:p>
            <w:r>
              <w:t>string</w:t>
            </w:r>
          </w:p>
        </w:tc>
        <w:tc>
          <w:tcPr>
            <w:tcW w:type="dxa" w:w="2880"/>
          </w:tcPr>
          <w:p>
            <w:r>
              <w:t>Output only. Creation time in milliseconds since epoch.</w:t>
            </w:r>
          </w:p>
        </w:tc>
      </w:tr>
      <w:tr>
        <w:tc>
          <w:tcPr>
            <w:tcW w:type="dxa" w:w="2880"/>
          </w:tcPr>
          <w:p>
            <w:r>
              <w:t>statistics.startTime</w:t>
            </w:r>
          </w:p>
        </w:tc>
        <w:tc>
          <w:tcPr>
            <w:tcW w:type="dxa" w:w="2880"/>
          </w:tcPr>
          <w:p>
            <w:r>
              <w:t>string</w:t>
            </w:r>
          </w:p>
        </w:tc>
        <w:tc>
          <w:tcPr>
            <w:tcW w:type="dxa" w:w="2880"/>
          </w:tcPr>
          <w:p>
            <w:r>
              <w:t>Output only. Start time in milliseconds since epoch.</w:t>
            </w:r>
          </w:p>
        </w:tc>
      </w:tr>
      <w:tr>
        <w:tc>
          <w:tcPr>
            <w:tcW w:type="dxa" w:w="2880"/>
          </w:tcPr>
          <w:p>
            <w:r>
              <w:t>statistics.endTime</w:t>
            </w:r>
          </w:p>
        </w:tc>
        <w:tc>
          <w:tcPr>
            <w:tcW w:type="dxa" w:w="2880"/>
          </w:tcPr>
          <w:p>
            <w:r>
              <w:t>string</w:t>
            </w:r>
          </w:p>
        </w:tc>
        <w:tc>
          <w:tcPr>
            <w:tcW w:type="dxa" w:w="2880"/>
          </w:tcPr>
          <w:p>
            <w:r>
              <w:t>Output only. End time in milliseconds since epoch when job is done.</w:t>
            </w:r>
          </w:p>
        </w:tc>
      </w:tr>
      <w:tr>
        <w:tc>
          <w:tcPr>
            <w:tcW w:type="dxa" w:w="2880"/>
          </w:tcPr>
          <w:p>
            <w:r>
              <w:t>statistics.totalBytesProcessed</w:t>
            </w:r>
          </w:p>
        </w:tc>
        <w:tc>
          <w:tcPr>
            <w:tcW w:type="dxa" w:w="2880"/>
          </w:tcPr>
          <w:p>
            <w:r>
              <w:t>string</w:t>
            </w:r>
          </w:p>
        </w:tc>
        <w:tc>
          <w:tcPr>
            <w:tcW w:type="dxa" w:w="2880"/>
          </w:tcPr>
          <w:p>
            <w:r>
              <w:t>Output only. Total bytes processed for the job.</w:t>
            </w:r>
          </w:p>
        </w:tc>
      </w:tr>
      <w:tr>
        <w:tc>
          <w:tcPr>
            <w:tcW w:type="dxa" w:w="2880"/>
          </w:tcPr>
          <w:p>
            <w:r>
              <w:t>statistics.totalSlotMs</w:t>
            </w:r>
          </w:p>
        </w:tc>
        <w:tc>
          <w:tcPr>
            <w:tcW w:type="dxa" w:w="2880"/>
          </w:tcPr>
          <w:p>
            <w:r>
              <w:t>string</w:t>
            </w:r>
          </w:p>
        </w:tc>
        <w:tc>
          <w:tcPr>
            <w:tcW w:type="dxa" w:w="2880"/>
          </w:tcPr>
          <w:p>
            <w:r>
              <w:t>Output only. Slot-milliseconds used by the job.</w:t>
            </w:r>
          </w:p>
        </w:tc>
      </w:tr>
      <w:tr>
        <w:tc>
          <w:tcPr>
            <w:tcW w:type="dxa" w:w="2880"/>
          </w:tcPr>
          <w:p>
            <w:r>
              <w:t>statistics.completionRatio</w:t>
            </w:r>
          </w:p>
        </w:tc>
        <w:tc>
          <w:tcPr>
            <w:tcW w:type="dxa" w:w="2880"/>
          </w:tcPr>
          <w:p>
            <w:r>
              <w:t>number</w:t>
            </w:r>
          </w:p>
        </w:tc>
        <w:tc>
          <w:tcPr>
            <w:tcW w:type="dxa" w:w="2880"/>
          </w:tcPr>
          <w:p>
            <w:r>
              <w:t>Output only. Trusted tester progress ratio for LOAD and EXTRACT jobs.</w:t>
            </w:r>
          </w:p>
        </w:tc>
      </w:tr>
      <w:tr>
        <w:tc>
          <w:tcPr>
            <w:tcW w:type="dxa" w:w="2880"/>
          </w:tcPr>
          <w:p>
            <w:r>
              <w:t>statistics.query</w:t>
            </w:r>
          </w:p>
        </w:tc>
        <w:tc>
          <w:tcPr>
            <w:tcW w:type="dxa" w:w="2880"/>
          </w:tcPr>
          <w:p>
            <w:r>
              <w:t>object</w:t>
            </w:r>
          </w:p>
        </w:tc>
        <w:tc>
          <w:tcPr>
            <w:tcW w:type="dxa" w:w="2880"/>
          </w:tcPr>
          <w:p>
            <w:r>
              <w:t>Output only. Query-job-specific statistics.</w:t>
            </w:r>
          </w:p>
        </w:tc>
      </w:tr>
      <w:tr>
        <w:tc>
          <w:tcPr>
            <w:tcW w:type="dxa" w:w="2880"/>
          </w:tcPr>
          <w:p>
            <w:r>
              <w:t>statistics.load</w:t>
            </w:r>
          </w:p>
        </w:tc>
        <w:tc>
          <w:tcPr>
            <w:tcW w:type="dxa" w:w="2880"/>
          </w:tcPr>
          <w:p>
            <w:r>
              <w:t>object</w:t>
            </w:r>
          </w:p>
        </w:tc>
        <w:tc>
          <w:tcPr>
            <w:tcW w:type="dxa" w:w="2880"/>
          </w:tcPr>
          <w:p>
            <w:r>
              <w:t>Output only. Load-job-specific statistics.</w:t>
            </w:r>
          </w:p>
        </w:tc>
      </w:tr>
      <w:tr>
        <w:tc>
          <w:tcPr>
            <w:tcW w:type="dxa" w:w="2880"/>
          </w:tcPr>
          <w:p>
            <w:r>
              <w:t>statistics.extract</w:t>
            </w:r>
          </w:p>
        </w:tc>
        <w:tc>
          <w:tcPr>
            <w:tcW w:type="dxa" w:w="2880"/>
          </w:tcPr>
          <w:p>
            <w:r>
              <w:t>object</w:t>
            </w:r>
          </w:p>
        </w:tc>
        <w:tc>
          <w:tcPr>
            <w:tcW w:type="dxa" w:w="2880"/>
          </w:tcPr>
          <w:p>
            <w:r>
              <w:t>Output only. Extract-job-specific statistics.</w:t>
            </w:r>
          </w:p>
        </w:tc>
      </w:tr>
      <w:tr>
        <w:tc>
          <w:tcPr>
            <w:tcW w:type="dxa" w:w="2880"/>
          </w:tcPr>
          <w:p>
            <w:r>
              <w:t>statistics.copy</w:t>
            </w:r>
          </w:p>
        </w:tc>
        <w:tc>
          <w:tcPr>
            <w:tcW w:type="dxa" w:w="2880"/>
          </w:tcPr>
          <w:p>
            <w:r>
              <w:t>object</w:t>
            </w:r>
          </w:p>
        </w:tc>
        <w:tc>
          <w:tcPr>
            <w:tcW w:type="dxa" w:w="2880"/>
          </w:tcPr>
          <w:p>
            <w:r>
              <w:t>Output only. Copy-job-specific statistics.</w:t>
            </w:r>
          </w:p>
        </w:tc>
      </w:tr>
      <w:tr>
        <w:tc>
          <w:tcPr>
            <w:tcW w:type="dxa" w:w="2880"/>
          </w:tcPr>
          <w:p>
            <w:r>
              <w:t>status</w:t>
            </w:r>
          </w:p>
        </w:tc>
        <w:tc>
          <w:tcPr>
            <w:tcW w:type="dxa" w:w="2880"/>
          </w:tcPr>
          <w:p>
            <w:r>
              <w:t>object</w:t>
            </w:r>
          </w:p>
        </w:tc>
        <w:tc>
          <w:tcPr>
            <w:tcW w:type="dxa" w:w="2880"/>
          </w:tcPr>
          <w:p>
            <w:r>
              <w:t>Output only. Current job status.</w:t>
            </w:r>
          </w:p>
        </w:tc>
      </w:tr>
      <w:tr>
        <w:tc>
          <w:tcPr>
            <w:tcW w:type="dxa" w:w="2880"/>
          </w:tcPr>
          <w:p>
            <w:r>
              <w:t>status.state</w:t>
            </w:r>
          </w:p>
        </w:tc>
        <w:tc>
          <w:tcPr>
            <w:tcW w:type="dxa" w:w="2880"/>
          </w:tcPr>
          <w:p>
            <w:r>
              <w:t>string</w:t>
            </w:r>
          </w:p>
        </w:tc>
        <w:tc>
          <w:tcPr>
            <w:tcW w:type="dxa" w:w="2880"/>
          </w:tcPr>
          <w:p>
            <w:r>
              <w:t>Output only. Job state: PENDING, RUNNING, or DONE.</w:t>
            </w:r>
          </w:p>
        </w:tc>
      </w:tr>
      <w:tr>
        <w:tc>
          <w:tcPr>
            <w:tcW w:type="dxa" w:w="2880"/>
          </w:tcPr>
          <w:p>
            <w:r>
              <w:t>status.errorResult</w:t>
            </w:r>
          </w:p>
        </w:tc>
        <w:tc>
          <w:tcPr>
            <w:tcW w:type="dxa" w:w="2880"/>
          </w:tcPr>
          <w:p>
            <w:r>
              <w:t>object</w:t>
            </w:r>
          </w:p>
        </w:tc>
        <w:tc>
          <w:tcPr>
            <w:tcW w:type="dxa" w:w="2880"/>
          </w:tcPr>
          <w:p>
            <w:r>
              <w:t>Output only. Final error details if the job failed.</w:t>
            </w:r>
          </w:p>
        </w:tc>
      </w:tr>
      <w:tr>
        <w:tc>
          <w:tcPr>
            <w:tcW w:type="dxa" w:w="2880"/>
          </w:tcPr>
          <w:p>
            <w:r>
              <w:t>status.errorResult.reason</w:t>
            </w:r>
          </w:p>
        </w:tc>
        <w:tc>
          <w:tcPr>
            <w:tcW w:type="dxa" w:w="2880"/>
          </w:tcPr>
          <w:p>
            <w:r>
              <w:t>string</w:t>
            </w:r>
          </w:p>
        </w:tc>
        <w:tc>
          <w:tcPr>
            <w:tcW w:type="dxa" w:w="2880"/>
          </w:tcPr>
          <w:p>
            <w:r>
              <w:t>Short error code.</w:t>
            </w:r>
          </w:p>
        </w:tc>
      </w:tr>
      <w:tr>
        <w:tc>
          <w:tcPr>
            <w:tcW w:type="dxa" w:w="2880"/>
          </w:tcPr>
          <w:p>
            <w:r>
              <w:t>status.errorResult.location</w:t>
            </w:r>
          </w:p>
        </w:tc>
        <w:tc>
          <w:tcPr>
            <w:tcW w:type="dxa" w:w="2880"/>
          </w:tcPr>
          <w:p>
            <w:r>
              <w:t>string</w:t>
            </w:r>
          </w:p>
        </w:tc>
        <w:tc>
          <w:tcPr>
            <w:tcW w:type="dxa" w:w="2880"/>
          </w:tcPr>
          <w:p>
            <w:r>
              <w:t>Where the error occurred, if present.</w:t>
            </w:r>
          </w:p>
        </w:tc>
      </w:tr>
      <w:tr>
        <w:tc>
          <w:tcPr>
            <w:tcW w:type="dxa" w:w="2880"/>
          </w:tcPr>
          <w:p>
            <w:r>
              <w:t>status.errorResult.message</w:t>
            </w:r>
          </w:p>
        </w:tc>
        <w:tc>
          <w:tcPr>
            <w:tcW w:type="dxa" w:w="2880"/>
          </w:tcPr>
          <w:p>
            <w:r>
              <w:t>string</w:t>
            </w:r>
          </w:p>
        </w:tc>
        <w:tc>
          <w:tcPr>
            <w:tcW w:type="dxa" w:w="2880"/>
          </w:tcPr>
          <w:p>
            <w:r>
              <w:t>Human-readable error description.</w:t>
            </w:r>
          </w:p>
        </w:tc>
      </w:tr>
      <w:tr>
        <w:tc>
          <w:tcPr>
            <w:tcW w:type="dxa" w:w="2880"/>
          </w:tcPr>
          <w:p>
            <w:r>
              <w:t>status.errorResult.debugInfo</w:t>
            </w:r>
          </w:p>
        </w:tc>
        <w:tc>
          <w:tcPr>
            <w:tcW w:type="dxa" w:w="2880"/>
          </w:tcPr>
          <w:p>
            <w:r>
              <w:t>string</w:t>
            </w:r>
          </w:p>
        </w:tc>
        <w:tc>
          <w:tcPr>
            <w:tcW w:type="dxa" w:w="2880"/>
          </w:tcPr>
          <w:p>
            <w:r>
              <w:t>Internal debugging information.</w:t>
            </w:r>
          </w:p>
        </w:tc>
      </w:tr>
      <w:tr>
        <w:tc>
          <w:tcPr>
            <w:tcW w:type="dxa" w:w="2880"/>
          </w:tcPr>
          <w:p>
            <w:r>
              <w:t>status.errors</w:t>
            </w:r>
          </w:p>
        </w:tc>
        <w:tc>
          <w:tcPr>
            <w:tcW w:type="dxa" w:w="2880"/>
          </w:tcPr>
          <w:p>
            <w:r>
              <w:t>array</w:t>
            </w:r>
          </w:p>
        </w:tc>
        <w:tc>
          <w:tcPr>
            <w:tcW w:type="dxa" w:w="2880"/>
          </w:tcPr>
          <w:p>
            <w:r>
              <w:t>Output only. First errors encountered while the job was running.</w:t>
            </w:r>
          </w:p>
        </w:tc>
      </w:tr>
      <w:tr>
        <w:tc>
          <w:tcPr>
            <w:tcW w:type="dxa" w:w="2880"/>
          </w:tcPr>
          <w:p>
            <w:r>
              <w:t>sessionInfo.sessionId</w:t>
            </w:r>
          </w:p>
        </w:tc>
        <w:tc>
          <w:tcPr>
            <w:tcW w:type="dxa" w:w="2880"/>
          </w:tcPr>
          <w:p>
            <w:r>
              <w:t>string</w:t>
            </w:r>
          </w:p>
        </w:tc>
        <w:tc>
          <w:tcPr>
            <w:tcW w:type="dxa" w:w="2880"/>
          </w:tcPr>
          <w:p>
            <w:r>
              <w:t>Output only. Session ID when the job is associated with a session.</w:t>
            </w:r>
          </w:p>
        </w:tc>
      </w:tr>
      <w:tr>
        <w:tc>
          <w:tcPr>
            <w:tcW w:type="dxa" w:w="2880"/>
          </w:tcPr>
          <w:p>
            <w:r>
              <w:t>parentJobId</w:t>
            </w:r>
          </w:p>
        </w:tc>
        <w:tc>
          <w:tcPr>
            <w:tcW w:type="dxa" w:w="2880"/>
          </w:tcPr>
          <w:p>
            <w:r>
              <w:t>string</w:t>
            </w:r>
          </w:p>
        </w:tc>
        <w:tc>
          <w:tcPr>
            <w:tcW w:type="dxa" w:w="2880"/>
          </w:tcPr>
          <w:p>
            <w:r>
              <w:t>Output only. Parent job ID if this is a child job.</w:t>
            </w:r>
          </w:p>
        </w:tc>
      </w:tr>
      <w:tr>
        <w:tc>
          <w:tcPr>
            <w:tcW w:type="dxa" w:w="2880"/>
          </w:tcPr>
          <w:p>
            <w:r>
              <w:t>reservation_id</w:t>
            </w:r>
          </w:p>
        </w:tc>
        <w:tc>
          <w:tcPr>
            <w:tcW w:type="dxa" w:w="2880"/>
          </w:tcPr>
          <w:p>
            <w:r>
              <w:t>string</w:t>
            </w:r>
          </w:p>
        </w:tc>
        <w:tc>
          <w:tcPr>
            <w:tcW w:type="dxa" w:w="2880"/>
          </w:tcPr>
          <w:p>
            <w:r>
              <w:t>Output only. Name of the primary reservation assigned to the job.</w:t>
            </w:r>
          </w:p>
        </w:tc>
      </w:tr>
      <w:tr>
        <w:tc>
          <w:tcPr>
            <w:tcW w:type="dxa" w:w="2880"/>
          </w:tcPr>
          <w:p>
            <w:r>
              <w:t>edition</w:t>
            </w:r>
          </w:p>
        </w:tc>
        <w:tc>
          <w:tcPr>
            <w:tcW w:type="dxa" w:w="2880"/>
          </w:tcPr>
          <w:p>
            <w:r>
              <w:t>string</w:t>
            </w:r>
          </w:p>
        </w:tc>
        <w:tc>
          <w:tcPr>
            <w:tcW w:type="dxa" w:w="2880"/>
          </w:tcPr>
          <w:p>
            <w:r>
              <w:t>Output only. Reservation edition corresponding to the job.</w:t>
            </w:r>
          </w:p>
        </w:tc>
      </w:tr>
    </w:tbl>
    <w:p/>
    <w:p>
      <w:pPr>
        <w:pStyle w:val="Heading3"/>
      </w:pPr>
      <w:r>
        <w:t>Sample Request</w:t>
      </w:r>
    </w:p>
    <w:p>
      <w:r>
        <w:rPr>
          <w:b/>
          <w:color w:val="666666"/>
          <w:sz w:val="16"/>
        </w:rPr>
        <w:t>[bash]</w:t>
      </w:r>
    </w:p>
    <w:p>
      <w:pPr>
        <w:shd w:fill="F2F2F2" w:val="clear"/>
      </w:pPr>
      <w:r>
        <w:rPr>
          <w:rFonts w:ascii="Courier New" w:hAnsi="Courier New"/>
          <w:sz w:val="17"/>
        </w:rPr>
        <w:t>curl -X POST "https://bigquery.googleapis.com/bigquery/v2/projects/my-project/jobs" \</w:t>
        <w:br/>
        <w:t xml:space="preserve"> -H "Accept: application/json" \</w:t>
        <w:br/>
        <w:t xml:space="preserve"> -H "Content-Type: application/json" \</w:t>
        <w:br/>
        <w:t xml:space="preserve"> -d '{</w:t>
        <w:br/>
        <w:t xml:space="preserve"> "configuration": {</w:t>
        <w:br/>
        <w:t xml:space="preserve"> "query": {</w:t>
        <w:br/>
        <w:t xml:space="preserve"> "query": "SELECT 1 AS value",</w:t>
        <w:br/>
        <w:t xml:space="preserve"> "useLegacySql": false,</w:t>
        <w:br/>
        <w:t xml:space="preserve"> "priority": "INTERACTIVE"</w:t>
        <w:br/>
        <w:t xml:space="preserve">      }</w:t>
        <w:br/>
        <w:t xml:space="preserve">    },</w:t>
        <w:br/>
        <w:t xml:space="preserve"> "jobReference": {</w:t>
        <w:br/>
        <w:t xml:space="preserve"> "projectId": "my-project",</w:t>
        <w:br/>
        <w:t xml:space="preserve"> "jobId": "job_123abc",</w:t>
        <w:br/>
        <w:t xml:space="preserve"> "location": "US"</w:t>
        <w:br/>
        <w:t xml:space="preserve">    }</w:t>
        <w:br/>
        <w:t xml:space="preserve">  }'</w:t>
      </w:r>
    </w:p>
    <w:p>
      <w:pPr>
        <w:pStyle w:val="Heading3"/>
      </w:pPr>
      <w:r>
        <w:t>Example Usage</w:t>
      </w:r>
    </w:p>
    <w:p>
      <w:pPr>
        <w:pStyle w:val="Heading3"/>
      </w:pPr>
      <w:r>
        <w:t>Example 1: Start a Query Job</w:t>
      </w:r>
    </w:p>
    <w:p>
      <w:r>
        <w:rPr>
          <w:b/>
          <w:color w:val="666666"/>
          <w:sz w:val="16"/>
        </w:rPr>
        <w:t>[bash]</w:t>
      </w:r>
    </w:p>
    <w:p>
      <w:pPr>
        <w:shd w:fill="F2F2F2" w:val="clear"/>
      </w:pPr>
      <w:r>
        <w:rPr>
          <w:rFonts w:ascii="Courier New" w:hAnsi="Courier New"/>
          <w:sz w:val="17"/>
        </w:rPr>
        <w:t>curl -X POST "https://bigquery.googleapis.com/bigquery/v2/projects/my-project/jobs" \</w:t>
        <w:br/>
        <w:t xml:space="preserve"> -H "Accept: application/json" \</w:t>
        <w:br/>
        <w:t xml:space="preserve"> -H "Content-Type: application/json" \</w:t>
        <w:br/>
        <w:t xml:space="preserve"> -d '{</w:t>
        <w:br/>
        <w:t xml:space="preserve"> "configuration": {</w:t>
        <w:br/>
        <w:t xml:space="preserve"> "query": {</w:t>
        <w:br/>
        <w:t xml:space="preserve"> "query": "SELECT name FROM `my-project.analytics.users` LIMIT 10",</w:t>
        <w:br/>
        <w:t xml:space="preserve"> "useLegacySql": false,</w:t>
        <w:br/>
        <w:t xml:space="preserve"> "priority": "INTERACTIVE"</w:t>
        <w:br/>
        <w:t xml:space="preserve">      }</w:t>
        <w:br/>
        <w:t xml:space="preserve">    }</w:t>
        <w:br/>
        <w:t xml:space="preserve">  }'</w:t>
      </w:r>
    </w:p>
    <w:p>
      <w:pPr>
        <w:pStyle w:val="Heading3"/>
      </w:pPr>
      <w:r>
        <w:t>Example 2: Start a Load Job from Cloud Storage</w:t>
      </w:r>
    </w:p>
    <w:p>
      <w:r>
        <w:rPr>
          <w:b/>
          <w:color w:val="666666"/>
          <w:sz w:val="16"/>
        </w:rPr>
        <w:t>[bash]</w:t>
      </w:r>
    </w:p>
    <w:p>
      <w:pPr>
        <w:shd w:fill="F2F2F2" w:val="clear"/>
      </w:pPr>
      <w:r>
        <w:rPr>
          <w:rFonts w:ascii="Courier New" w:hAnsi="Courier New"/>
          <w:sz w:val="17"/>
        </w:rPr>
        <w:t>curl -X POST "https://bigquery.googleapis.com/bigquery/v2/projects/my-project/jobs" \</w:t>
        <w:br/>
        <w:t xml:space="preserve"> -H "Accept: application/json" \</w:t>
        <w:br/>
        <w:t xml:space="preserve"> -H "Content-Type: application/json" \</w:t>
        <w:br/>
        <w:t xml:space="preserve"> -d '{</w:t>
        <w:br/>
        <w:t xml:space="preserve"> "configuration": {</w:t>
        <w:br/>
        <w:t xml:space="preserve"> "load": {</w:t>
        <w:br/>
        <w:t xml:space="preserve"> "destinationTable": {</w:t>
        <w:br/>
        <w:t xml:space="preserve"> "projectId": "my-project",</w:t>
        <w:br/>
        <w:t xml:space="preserve"> "datasetId": "analytics",</w:t>
        <w:br/>
        <w:t xml:space="preserve"> "tableId": "events"</w:t>
        <w:br/>
        <w:t xml:space="preserve">        },</w:t>
        <w:br/>
        <w:t xml:space="preserve"> "sourceUris": [</w:t>
        <w:br/>
        <w:t xml:space="preserve"> "gs://my-bucket/events/*.json"</w:t>
        <w:br/>
        <w:t xml:space="preserve">        ],</w:t>
        <w:br/>
        <w:t xml:space="preserve"> "sourceFormat": "NEWLINE_DELIMITED_JSON",</w:t>
        <w:br/>
        <w:t xml:space="preserve"> "autodetect": true,</w:t>
        <w:br/>
        <w:t xml:space="preserve"> "writeDisposition": "WRITE_APPEND"</w:t>
        <w:br/>
        <w:t xml:space="preserve">      }</w:t>
        <w:br/>
        <w:t xml:space="preserve">    }</w:t>
        <w:br/>
        <w:t xml:space="preserve">  }'</w:t>
      </w:r>
    </w:p>
    <w:p>
      <w:pPr>
        <w:pStyle w:val="Heading3"/>
      </w:pPr>
      <w:r>
        <w:t>Example 3: Run a Dry-Run Query Validation</w:t>
      </w:r>
    </w:p>
    <w:p>
      <w:r>
        <w:rPr>
          <w:b/>
          <w:color w:val="666666"/>
          <w:sz w:val="16"/>
        </w:rPr>
        <w:t>[bash]</w:t>
      </w:r>
    </w:p>
    <w:p>
      <w:pPr>
        <w:shd w:fill="F2F2F2" w:val="clear"/>
      </w:pPr>
      <w:r>
        <w:rPr>
          <w:rFonts w:ascii="Courier New" w:hAnsi="Courier New"/>
          <w:sz w:val="17"/>
        </w:rPr>
        <w:t>curl -X POST "https://bigquery.googleapis.com/bigquery/v2/projects/my-project/jobs" \</w:t>
        <w:br/>
        <w:t xml:space="preserve"> -H "Accept: application/json" \</w:t>
        <w:br/>
        <w:t xml:space="preserve"> -H "Content-Type: application/json" \</w:t>
        <w:br/>
        <w:t xml:space="preserve"> -d '{</w:t>
        <w:br/>
        <w:t xml:space="preserve"> "configuration": {</w:t>
        <w:br/>
        <w:t xml:space="preserve"> "dryRun": true,</w:t>
        <w:br/>
        <w:t xml:space="preserve"> "query": {</w:t>
        <w:br/>
        <w:t xml:space="preserve"> "query": "SELECT COUNT(*) FROM `my-project.analytics.users`",</w:t>
        <w:br/>
        <w:t xml:space="preserve"> "useLegacySql": false</w:t>
        <w:br/>
        <w:t xml:space="preserve">      }</w:t>
        <w:br/>
        <w:t xml:space="preserve">    }</w:t>
        <w:br/>
        <w:t xml:space="preserve">  }'</w:t>
      </w:r>
    </w:p>
    <w:p>
      <w:pPr>
        <w:pStyle w:val="Heading3"/>
      </w:pPr>
      <w:r>
        <w:t>Behavior</w:t>
      </w:r>
    </w:p>
    <w:p>
      <w:pPr>
        <w:pStyle w:val="ListBullet"/>
      </w:pPr>
      <w:r>
        <w:t>BigQuery accepts the job configuration and creates a new asynchronous job resource.</w:t>
      </w:r>
    </w:p>
    <w:p>
      <w:pPr>
        <w:pStyle w:val="ListBullet"/>
      </w:pPr>
      <w:r>
        <w:t>The API returns the created Job resource immediately rather than waiting for completion.</w:t>
      </w:r>
    </w:p>
    <w:p>
      <w:pPr>
        <w:pStyle w:val="ListBullet"/>
      </w:pPr>
      <w:r>
        <w:t>The job begins in a state such as PENDING, then may transition to RUNNING, and eventually DONE.</w:t>
      </w:r>
    </w:p>
    <w:p>
      <w:pPr>
        <w:pStyle w:val="ListBullet"/>
      </w:pPr>
      <w:r>
        <w:t>Execution details and metrics are populated in statistics as the job progresses.</w:t>
      </w:r>
    </w:p>
    <w:p>
      <w:pPr>
        <w:pStyle w:val="ListBullet"/>
      </w:pPr>
      <w:r>
        <w:t>If the job fails, error details are exposed in status.errorResult and possibly status.errors.</w:t>
      </w:r>
    </w:p>
    <w:p>
      <w:pPr>
        <w:pStyle w:val="Heading3"/>
      </w:pPr>
      <w:r>
        <w:t>Notes</w:t>
      </w:r>
    </w:p>
    <w:p>
      <w:pPr>
        <w:pStyle w:val="ListBullet"/>
      </w:pPr>
      <w:r>
        <w:t>This method is asynchronous; the returned job may not be complete when the response is received.</w:t>
      </w:r>
    </w:p>
    <w:p>
      <w:pPr>
        <w:pStyle w:val="ListBullet"/>
      </w:pPr>
      <w:r>
        <w:t xml:space="preserve">The documentation explicitly notes two endpoint families for this method: </w:t>
        <w:br/>
        <w:br/>
        <w:t>Metadata URI for standard job creation</w:t>
        <w:br/>
        <w:t>Upload URI only when sending both load job configuration and a data stream together as multipart MIME parts</w:t>
      </w:r>
    </w:p>
    <w:p>
      <w:pPr>
        <w:pStyle w:val="ListBullet"/>
      </w:pPr>
      <w:r>
        <w:t>The metadata endpoint documented here is: /bigquery/v2/projects/{{projectId}}/jobs</w:t>
      </w:r>
    </w:p>
    <w:p>
      <w:pPr>
        <w:pStyle w:val="ListBullet"/>
      </w:pPr>
      <w:r>
        <w:t xml:space="preserve">Media upload is supported separately via: </w:t>
        <w:br/>
        <w:br/>
        <w:t>Simple upload path: /upload/bigquery/v2/projects/{+projectId}/jobs</w:t>
        <w:br/>
        <w:t>Resumable upload path: /resumable/upload/bigquery/v2/projects/{+projectId}/jobs</w:t>
      </w:r>
    </w:p>
    <w:p>
      <w:pPr>
        <w:pStyle w:val="ListBullet"/>
      </w:pPr>
      <w:r>
        <w:t>The request and response bodies are both Job resources.</w:t>
      </w:r>
    </w:p>
    <w:p>
      <w:pPr>
        <w:pStyle w:val="ListBullet"/>
      </w:pPr>
      <w:r>
        <w:t>Many response fields are output-only and should not be relied on as writable request fields.</w:t>
      </w:r>
    </w:p>
    <w:p>
      <w:pPr>
        <w:pStyle w:val="ListBullet"/>
      </w:pPr>
      <w:r>
        <w:t>If you send a request body, use Content-Type: application/json unless you are specifically using the upload variant documented separately by Google.</w:t>
      </w:r>
    </w:p>
    <w:p>
      <w:pPr>
        <w:pStyle w:val="Heading3"/>
      </w:pPr>
      <w:r>
        <w:t>Gotchas</w:t>
      </w:r>
    </w:p>
    <w:p>
      <w:pPr>
        <w:pStyle w:val="ListBullet"/>
      </w:pPr>
      <w:r>
        <w:t>Do not put projectId in the request body instead of the URL path.</w:t>
      </w:r>
    </w:p>
    <w:p>
      <w:pPr>
        <w:pStyle w:val="ListBullet"/>
      </w:pPr>
      <w:r>
        <w:t>useLegacySql defaults to true; if you want GoogleSQL, you must explicitly set it to false.</w:t>
      </w:r>
    </w:p>
    <w:p>
      <w:pPr>
        <w:pStyle w:val="ListBullet"/>
      </w:pPr>
      <w:r>
        <w:t>allowLargeResults and flattenResults are legacy-SQL-oriented settings and are ignored for GoogleSQL in the ways described by the schema.</w:t>
      </w:r>
    </w:p>
    <w:p>
      <w:pPr>
        <w:pStyle w:val="ListBullet"/>
      </w:pPr>
      <w:r>
        <w:t>For query jobs with very large results, you must still specify destinationTable.</w:t>
      </w:r>
    </w:p>
    <w:p>
      <w:pPr>
        <w:pStyle w:val="ListBullet"/>
      </w:pPr>
      <w:r>
        <w:t>nullMarker and nullMarkers cannot be set at the same time for load jobs.</w:t>
      </w:r>
    </w:p>
    <w:p>
      <w:pPr>
        <w:pStyle w:val="ListBullet"/>
      </w:pPr>
      <w:r>
        <w:t>Only one of timePartitioning and rangePartitioning should be specified where documented.</w:t>
      </w:r>
    </w:p>
    <w:p>
      <w:pPr>
        <w:pStyle w:val="ListBullet"/>
      </w:pPr>
      <w:r>
        <w:t>Upload URIs are only for the multipart media-upload use case; do not substitute them for normal metadata job creation unless that use case applies.</w:t>
      </w:r>
    </w:p>
    <w:p>
      <w:pPr>
        <w:pStyle w:val="Heading3"/>
      </w:pPr>
      <w:r>
        <w:t>Error Handling</w:t>
      </w:r>
    </w:p>
    <w:p>
      <w:pPr>
        <w:pStyle w:val="ListBullet"/>
      </w:pPr>
      <w:r>
        <w:t>Job execution errors are surfaced in status.errorResult.</w:t>
      </w:r>
    </w:p>
    <w:p>
      <w:pPr>
        <w:pStyle w:val="ListBullet"/>
      </w:pPr>
      <w:r>
        <w:t>Additional encountered errors may appear in status.errors.</w:t>
      </w:r>
    </w:p>
    <w:p>
      <w:pPr>
        <w:pStyle w:val="ListBullet"/>
      </w:pPr>
      <w:r>
        <w:t xml:space="preserve">The schema includes these error fields: </w:t>
        <w:br/>
        <w:br/>
        <w:t>reason — short error code</w:t>
        <w:br/>
        <w:t>location — where the error occurred</w:t>
        <w:br/>
        <w:t>message — human-readable description</w:t>
        <w:br/>
        <w:t>debugInfo — internal debugging information</w:t>
      </w:r>
    </w:p>
    <w:p>
      <w:pPr>
        <w:pStyle w:val="ListBullet"/>
      </w:pPr>
      <w:r>
        <w:t>A job can reach DONE and still include errors if execution failed.</w:t>
      </w:r>
    </w:p>
    <w:p>
      <w:pPr>
        <w:pStyle w:val="Heading3"/>
      </w:pPr>
      <w:r>
        <w:t>Related jobs actions</w:t>
      </w:r>
    </w:p>
    <w:p>
      <w:pPr>
        <w:pStyle w:val="ListBullet"/>
      </w:pPr>
      <w:r>
        <w:t>[POST] Cancel a Project Job — /bigquery/v2/projects/{{projectId}}/jobs/{{jobId}}/cancel</w:t>
      </w:r>
    </w:p>
    <w:p>
      <w:pPr>
        <w:pStyle w:val="ListBullet"/>
      </w:pPr>
      <w:r>
        <w:t>[GET] Get a Project Job — /bigquery/v2/projects/{{projectId}}/jobs/{{jobId}}</w:t>
      </w:r>
    </w:p>
    <w:p>
      <w:pPr>
        <w:pStyle w:val="ListBullet"/>
      </w:pPr>
      <w:r>
        <w:t>[GET] List a Project's Jobs — /bigquery/v2/projects/{{projectId}}/jobs</w:t>
      </w:r>
    </w:p>
    <w:p>
      <w:pPr>
        <w:pStyle w:val="ListBullet"/>
      </w:pPr>
      <w:r>
        <w:t>[DELETE] Delete a BigQuery Project Job's Metadata — /bigquery/v2/projects/{{projectId}}/jobs/{{jobId}}/delete</w:t>
      </w:r>
    </w:p>
    <w:p>
      <w:r>
        <w:br w:type="page"/>
      </w:r>
    </w:p>
    <w:p>
      <w:pPr>
        <w:pStyle w:val="Heading2"/>
      </w:pPr>
      <w:r>
        <w:t>12. [GET] List a Project's Jobs</w:t>
      </w:r>
    </w:p>
    <w:p>
      <w:r>
        <w:rPr>
          <w:b/>
        </w:rPr>
        <w:t xml:space="preserve">Endpoint: </w:t>
      </w:r>
      <w:r>
        <w:rPr>
          <w:rFonts w:ascii="Courier New" w:hAnsi="Courier New"/>
          <w:sz w:val="18"/>
        </w:rPr>
        <w:t>/bigquery/v2/projects/{{projectId}}/jobs</w:t>
      </w:r>
    </w:p>
    <w:p>
      <w:pPr>
        <w:pStyle w:val="Heading3"/>
      </w:pPr>
      <w:r>
        <w:t>Prerequisites</w:t>
      </w:r>
    </w:p>
    <w:p>
      <w:pPr>
        <w:pStyle w:val="ListBullet"/>
      </w:pPr>
      <w:r>
        <w:t>You must know the BigQuery projectId.</w:t>
      </w:r>
    </w:p>
    <w:p>
      <w:pPr>
        <w:pStyle w:val="ListBullet"/>
      </w:pPr>
      <w:r>
        <w:t>You need permission to view jobs in the specified project.</w:t>
      </w:r>
    </w:p>
    <w:p>
      <w:pPr>
        <w:pStyle w:val="ListBullet"/>
      </w:pPr>
      <w:r>
        <w:t>To use allUsers=true, the documentation states you need the Is Owner project role.</w:t>
      </w:r>
    </w:p>
    <w:p>
      <w:pPr>
        <w:pStyle w:val="ListBullet"/>
      </w:pPr>
      <w:r>
        <w:t>Job information is available for up to six months after creation.</w:t>
      </w:r>
    </w:p>
    <w:p>
      <w:pPr>
        <w:pStyle w:val="Heading3"/>
      </w:pPr>
      <w:r>
        <w:t>Method</w:t>
      </w:r>
    </w:p>
    <w:p>
      <w:r>
        <w:t>GET</w:t>
      </w:r>
    </w:p>
    <w:p>
      <w:pPr>
        <w:pStyle w:val="Heading3"/>
      </w:pPr>
      <w:r>
        <w:t>URL</w:t>
      </w:r>
    </w:p>
    <w:p>
      <w:r>
        <w:t>https://bigquery.googleapis.com/bigquery/v2/projects/{{projectId}}/jobs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jobs that you started in the specified BigQuery project. Results are sorted in reverse chronological order by job creation time. You can filter by parent job, job state, and creation time, and paginate through the results.</w:t>
      </w:r>
    </w:p>
    <w:p>
      <w:pPr>
        <w:pStyle w:val="Heading3"/>
      </w:pPr>
      <w:r>
        <w:t>Enforcement Rules</w:t>
      </w:r>
    </w:p>
    <w:p>
      <w:pPr>
        <w:pStyle w:val="ListBullet"/>
      </w:pPr>
      <w:r>
        <w:t>The projectId path parameter must always be present.</w:t>
      </w:r>
    </w:p>
    <w:p>
      <w:pPr>
        <w:pStyle w:val="ListBullet"/>
      </w:pPr>
      <w:r>
        <w:t>Always construct the path as /bigquery/v2/projects/{{projectId}}/jobs, where {{projectId}} is a non-empty string.</w:t>
      </w:r>
    </w:p>
    <w:p>
      <w:pPr>
        <w:pStyle w:val="ListBullet"/>
      </w:pPr>
      <w:r>
        <w:t>Do not call the API with a missing or empty projectId.</w:t>
      </w:r>
    </w:p>
    <w:p>
      <w:pPr>
        <w:pStyle w:val="ListBullet"/>
      </w:pPr>
      <w:r>
        <w:t>The projectId must match the documented pattern: ^[^/]+$ (must not contain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/bigquery/v2/projects/my-project/jobs</w:t>
        <w:br/>
        <w:t>/bigquery/v2/projects/analytics-prod/jobs</w:t>
        <w:br/>
        <w:t>/bigquery/v2/projects/project-123/jobs</w:t>
      </w:r>
    </w:p>
    <w:p>
      <w:pPr>
        <w:pStyle w:val="Heading3"/>
      </w:pPr>
      <w:r>
        <w:t>Invalid Examples</w:t>
      </w:r>
    </w:p>
    <w:p>
      <w:r>
        <w:rPr>
          <w:b/>
          <w:color w:val="666666"/>
          <w:sz w:val="16"/>
        </w:rPr>
        <w:t>[http]</w:t>
      </w:r>
    </w:p>
    <w:p>
      <w:pPr>
        <w:shd w:fill="F2F2F2" w:val="clear"/>
      </w:pPr>
      <w:r>
        <w:rPr>
          <w:rFonts w:ascii="Courier New" w:hAnsi="Courier New"/>
          <w:sz w:val="17"/>
        </w:rPr>
        <w:t>/bigquery/v2/projects//jobs</w:t>
        <w:br/>
        <w:t>/bigquery/v2/projects/my/project/jobs</w:t>
        <w:br/>
        <w:t>/bigquery/v2/projects/jobs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 of the jobs to list. Required. Must match pattern ^[^/]+$.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allUsers</w:t>
            </w:r>
          </w:p>
        </w:tc>
        <w:tc>
          <w:tcPr>
            <w:tcW w:type="dxa" w:w="2880"/>
          </w:tcPr>
          <w:p>
            <w:r>
              <w:t>boolean</w:t>
            </w:r>
          </w:p>
        </w:tc>
        <w:tc>
          <w:tcPr>
            <w:tcW w:type="dxa" w:w="2880"/>
          </w:tcPr>
          <w:p>
            <w:r>
              <w:t>Whether to display jobs owned by all users in the project. Default: false.</w:t>
            </w:r>
          </w:p>
        </w:tc>
      </w:tr>
      <w:tr>
        <w:tc>
          <w:tcPr>
            <w:tcW w:type="dxa" w:w="2880"/>
          </w:tcPr>
          <w:p>
            <w:r>
              <w:t>maxCreationTime</w:t>
            </w:r>
          </w:p>
        </w:tc>
        <w:tc>
          <w:tcPr>
            <w:tcW w:type="dxa" w:w="2880"/>
          </w:tcPr>
          <w:p>
            <w:r>
              <w:t>string</w:t>
            </w:r>
          </w:p>
        </w:tc>
        <w:tc>
          <w:tcPr>
            <w:tcW w:type="dxa" w:w="2880"/>
          </w:tcPr>
          <w:p>
            <w:r>
              <w:t>Max value for job creation time, in milliseconds since the POSIX epoch. If set, only jobs created before or at this timestamp are returned. Format: uint64.</w:t>
            </w:r>
          </w:p>
        </w:tc>
      </w:tr>
      <w:tr>
        <w:tc>
          <w:tcPr>
            <w:tcW w:type="dxa" w:w="2880"/>
          </w:tcPr>
          <w:p>
            <w:r>
              <w:t>maxResults</w:t>
            </w:r>
          </w:p>
        </w:tc>
        <w:tc>
          <w:tcPr>
            <w:tcW w:type="dxa" w:w="2880"/>
          </w:tcPr>
          <w:p>
            <w:r>
              <w:t>integer</w:t>
            </w:r>
          </w:p>
        </w:tc>
        <w:tc>
          <w:tcPr>
            <w:tcW w:type="dxa" w:w="2880"/>
          </w:tcPr>
          <w:p>
            <w:r>
              <w:t>Maximum number of results to return in a single response page. Use pageToken to retrieve additional pages. Format: uint32.</w:t>
            </w:r>
          </w:p>
        </w:tc>
      </w:tr>
      <w:tr>
        <w:tc>
          <w:tcPr>
            <w:tcW w:type="dxa" w:w="2880"/>
          </w:tcPr>
          <w:p>
            <w:r>
              <w:t>minCreationTime</w:t>
            </w:r>
          </w:p>
        </w:tc>
        <w:tc>
          <w:tcPr>
            <w:tcW w:type="dxa" w:w="2880"/>
          </w:tcPr>
          <w:p>
            <w:r>
              <w:t>string</w:t>
            </w:r>
          </w:p>
        </w:tc>
        <w:tc>
          <w:tcPr>
            <w:tcW w:type="dxa" w:w="2880"/>
          </w:tcPr>
          <w:p>
            <w:r>
              <w:t>Min value for job creation time, in milliseconds since the POSIX epoch. If set, only jobs created after or at this timestamp are returned. Format: uint64.</w:t>
            </w:r>
          </w:p>
        </w:tc>
      </w:tr>
      <w:tr>
        <w:tc>
          <w:tcPr>
            <w:tcW w:type="dxa" w:w="2880"/>
          </w:tcPr>
          <w:p>
            <w:r>
              <w:t>pageToken</w:t>
            </w:r>
          </w:p>
        </w:tc>
        <w:tc>
          <w:tcPr>
            <w:tcW w:type="dxa" w:w="2880"/>
          </w:tcPr>
          <w:p>
            <w:r>
              <w:t>string</w:t>
            </w:r>
          </w:p>
        </w:tc>
        <w:tc>
          <w:tcPr>
            <w:tcW w:type="dxa" w:w="2880"/>
          </w:tcPr>
          <w:p>
            <w:r>
              <w:t>Page token returned by a previous call to request the next page of results.</w:t>
            </w:r>
          </w:p>
        </w:tc>
      </w:tr>
      <w:tr>
        <w:tc>
          <w:tcPr>
            <w:tcW w:type="dxa" w:w="2880"/>
          </w:tcPr>
          <w:p>
            <w:r>
              <w:t>parentJobId</w:t>
            </w:r>
          </w:p>
        </w:tc>
        <w:tc>
          <w:tcPr>
            <w:tcW w:type="dxa" w:w="2880"/>
          </w:tcPr>
          <w:p>
            <w:r>
              <w:t>string</w:t>
            </w:r>
          </w:p>
        </w:tc>
        <w:tc>
          <w:tcPr>
            <w:tcW w:type="dxa" w:w="2880"/>
          </w:tcPr>
          <w:p>
            <w:r>
              <w:t>If set, show only child jobs of the specified parent. Otherwise, shows all top-level jobs.</w:t>
            </w:r>
          </w:p>
        </w:tc>
      </w:tr>
      <w:tr>
        <w:tc>
          <w:tcPr>
            <w:tcW w:type="dxa" w:w="2880"/>
          </w:tcPr>
          <w:p>
            <w:r>
              <w:t>projection</w:t>
            </w:r>
          </w:p>
        </w:tc>
        <w:tc>
          <w:tcPr>
            <w:tcW w:type="dxa" w:w="2880"/>
          </w:tcPr>
          <w:p>
            <w:r>
              <w:t>string</w:t>
            </w:r>
          </w:p>
        </w:tc>
        <w:tc>
          <w:tcPr>
            <w:tcW w:type="dxa" w:w="2880"/>
          </w:tcPr>
          <w:p>
            <w:r>
              <w:t>Restricts information returned to a selected field set. Possible values: full (includes all job data), minimal (does not include job configuration).</w:t>
            </w:r>
          </w:p>
        </w:tc>
      </w:tr>
      <w:tr>
        <w:tc>
          <w:tcPr>
            <w:tcW w:type="dxa" w:w="2880"/>
          </w:tcPr>
          <w:p>
            <w:r>
              <w:t>stateFilter</w:t>
            </w:r>
          </w:p>
        </w:tc>
        <w:tc>
          <w:tcPr>
            <w:tcW w:type="dxa" w:w="2880"/>
          </w:tcPr>
          <w:p>
            <w:r>
              <w:t>string</w:t>
            </w:r>
          </w:p>
        </w:tc>
        <w:tc>
          <w:tcPr>
            <w:tcW w:type="dxa" w:w="2880"/>
          </w:tcPr>
          <w:p>
            <w:r>
              <w:t>Filter for job state. Repeated query parameter. Possible values: done, pending, running.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"bigquery#jobList",</w:t>
        <w:br/>
        <w:t xml:space="preserve"> "etag": "\"p4VTdlkQXUMJ7mGJxW0p5A==\"",</w:t>
        <w:br/>
        <w:t xml:space="preserve"> "nextPageToken": "CgwI8v3M9q2xkQESDAj7_8z2rbGRAQ",</w:t>
        <w:br/>
        <w:t xml:space="preserve"> "unreachable": [</w:t>
        <w:br/>
        <w:t xml:space="preserve"> "europe-west5"</w:t>
        <w:br/>
        <w:t xml:space="preserve"> ],</w:t>
        <w:br/>
        <w:t xml:space="preserve"> "jobs": [</w:t>
        <w:br/>
        <w:t xml:space="preserve"> {</w:t>
        <w:br/>
        <w:t xml:space="preserve"> "kind": "bigquery#job",</w:t>
        <w:br/>
        <w:t xml:space="preserve"> "id": "my-project:US.bquxjob_123abc456def",</w:t>
        <w:br/>
        <w:t xml:space="preserve"> "jobReference": {</w:t>
        <w:br/>
        <w:t xml:space="preserve"> "projectId": "my-project",</w:t>
        <w:br/>
        <w:t xml:space="preserve"> "jobId": "bquxjob_123abc456def",</w:t>
        <w:br/>
        <w:t xml:space="preserve"> "location": "US"</w:t>
        <w:br/>
        <w:t xml:space="preserve"> },</w:t>
        <w:br/>
        <w:t xml:space="preserve"> "state": "DONE",</w:t>
        <w:br/>
        <w:t xml:space="preserve"> "user_email": "analyst@example.com",</w:t>
        <w:br/>
        <w:t xml:space="preserve"> "principal_subject": "user:analyst@example.com",</w:t>
        <w:br/>
        <w:t xml:space="preserve"> "status": {</w:t>
        <w:br/>
        <w:t xml:space="preserve"> "state": "DONE"</w:t>
        <w:br/>
        <w:t xml:space="preserve"> },</w:t>
        <w:br/>
        <w:t xml:space="preserve"> "statistics": {</w:t>
        <w:br/>
        <w:t xml:space="preserve"> "creationTime": "1735689600000",</w:t>
        <w:br/>
        <w:t xml:space="preserve"> "startTime": "1735689605000",</w:t>
        <w:br/>
        <w:t xml:space="preserve"> "endTime": "1735689612000",</w:t>
        <w:br/>
        <w:t xml:space="preserve"> "totalBytesProcessed": "1048576",</w:t>
        <w:br/>
        <w:t xml:space="preserve"> "totalSlotMs": "250",</w:t>
        <w:br/>
        <w:t xml:space="preserve"> "finalExecutionDurationMs": "700"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value for maxResults",</w:t>
        <w:br/>
        <w:t xml:space="preserve"> "errors": [</w:t>
        <w:br/>
        <w:t xml:space="preserve"> {</w:t>
        <w:br/>
        <w:t xml:space="preserve"> "message": "Invalid value for maxResults",</w:t>
        <w:br/>
        <w:t xml:space="preserve"> "reason": "invalid",</w:t>
        <w:br/>
        <w:t xml:space="preserve"> "location": "maxResults"</w:t>
        <w:br/>
        <w:t xml:space="preserv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"Access denied: Project my-project: User does not have bigquery.jobs.list permission in project my-project.",</w:t>
        <w:br/>
        <w:t xml:space="preserve"> "errors": [</w:t>
        <w:br/>
        <w:t xml:space="preserve"> {</w:t>
        <w:br/>
        <w:t xml:space="preserve"> "message": "Access denied: Project my-project: User does not have bigquery.jobs.list permission in project my-project.",</w:t>
        <w:br/>
        <w:t xml:space="preserve"> "reason": "accessDenied"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The resource type of the response. Default: bigquery#jobList.</w:t>
            </w:r>
          </w:p>
        </w:tc>
      </w:tr>
      <w:tr>
        <w:tc>
          <w:tcPr>
            <w:tcW w:type="dxa" w:w="2880"/>
          </w:tcPr>
          <w:p>
            <w:r>
              <w:t>etag</w:t>
            </w:r>
          </w:p>
        </w:tc>
        <w:tc>
          <w:tcPr>
            <w:tcW w:type="dxa" w:w="2880"/>
          </w:tcPr>
          <w:p>
            <w:r>
              <w:t>string</w:t>
            </w:r>
          </w:p>
        </w:tc>
        <w:tc>
          <w:tcPr>
            <w:tcW w:type="dxa" w:w="2880"/>
          </w:tcPr>
          <w:p>
            <w:r>
              <w:t>A hash of this page of results.</w:t>
            </w:r>
          </w:p>
        </w:tc>
      </w:tr>
      <w:tr>
        <w:tc>
          <w:tcPr>
            <w:tcW w:type="dxa" w:w="2880"/>
          </w:tcPr>
          <w:p>
            <w:r>
              <w:t>nextPageToken</w:t>
            </w:r>
          </w:p>
        </w:tc>
        <w:tc>
          <w:tcPr>
            <w:tcW w:type="dxa" w:w="2880"/>
          </w:tcPr>
          <w:p>
            <w:r>
              <w:t>string</w:t>
            </w:r>
          </w:p>
        </w:tc>
        <w:tc>
          <w:tcPr>
            <w:tcW w:type="dxa" w:w="2880"/>
          </w:tcPr>
          <w:p>
            <w:r>
              <w:t>Token to request the next page of results.</w:t>
            </w:r>
          </w:p>
        </w:tc>
      </w:tr>
      <w:tr>
        <w:tc>
          <w:tcPr>
            <w:tcW w:type="dxa" w:w="2880"/>
          </w:tcPr>
          <w:p>
            <w:r>
              <w:t>unreachable</w:t>
            </w:r>
          </w:p>
        </w:tc>
        <w:tc>
          <w:tcPr>
            <w:tcW w:type="dxa" w:w="2880"/>
          </w:tcPr>
          <w:p>
            <w:r>
              <w:t>array</w:t>
            </w:r>
          </w:p>
        </w:tc>
        <w:tc>
          <w:tcPr>
            <w:tcW w:type="dxa" w:w="2880"/>
          </w:tcPr>
          <w:p>
            <w:r>
              <w:t>List of skipped locations that were unreachable.</w:t>
            </w:r>
          </w:p>
        </w:tc>
      </w:tr>
      <w:tr>
        <w:tc>
          <w:tcPr>
            <w:tcW w:type="dxa" w:w="2880"/>
          </w:tcPr>
          <w:p>
            <w:r>
              <w:t>jobs</w:t>
            </w:r>
          </w:p>
        </w:tc>
        <w:tc>
          <w:tcPr>
            <w:tcW w:type="dxa" w:w="2880"/>
          </w:tcPr>
          <w:p>
            <w:r>
              <w:t>array</w:t>
            </w:r>
          </w:p>
        </w:tc>
        <w:tc>
          <w:tcPr>
            <w:tcW w:type="dxa" w:w="2880"/>
          </w:tcPr>
          <w:p>
            <w:r>
              <w:t>List of jobs requested.</w:t>
            </w:r>
          </w:p>
        </w:tc>
      </w:tr>
    </w:tbl>
    <w:p/>
    <w:p>
      <w:pPr>
        <w:pStyle w:val="Heading3"/>
      </w:pPr>
      <w:r>
        <w:t>Job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jobs[].kind</w:t>
            </w:r>
          </w:p>
        </w:tc>
        <w:tc>
          <w:tcPr>
            <w:tcW w:type="dxa" w:w="2880"/>
          </w:tcPr>
          <w:p>
            <w:r>
              <w:t>string</w:t>
            </w:r>
          </w:p>
        </w:tc>
        <w:tc>
          <w:tcPr>
            <w:tcW w:type="dxa" w:w="2880"/>
          </w:tcPr>
          <w:p>
            <w:r>
              <w:t>The resource type.</w:t>
            </w:r>
          </w:p>
        </w:tc>
      </w:tr>
      <w:tr>
        <w:tc>
          <w:tcPr>
            <w:tcW w:type="dxa" w:w="2880"/>
          </w:tcPr>
          <w:p>
            <w:r>
              <w:t>jobs[].id</w:t>
            </w:r>
          </w:p>
        </w:tc>
        <w:tc>
          <w:tcPr>
            <w:tcW w:type="dxa" w:w="2880"/>
          </w:tcPr>
          <w:p>
            <w:r>
              <w:t>string</w:t>
            </w:r>
          </w:p>
        </w:tc>
        <w:tc>
          <w:tcPr>
            <w:tcW w:type="dxa" w:w="2880"/>
          </w:tcPr>
          <w:p>
            <w:r>
              <w:t>Unique opaque ID of the job.</w:t>
            </w:r>
          </w:p>
        </w:tc>
      </w:tr>
      <w:tr>
        <w:tc>
          <w:tcPr>
            <w:tcW w:type="dxa" w:w="2880"/>
          </w:tcPr>
          <w:p>
            <w:r>
              <w:t>jobs[].state</w:t>
            </w:r>
          </w:p>
        </w:tc>
        <w:tc>
          <w:tcPr>
            <w:tcW w:type="dxa" w:w="2880"/>
          </w:tcPr>
          <w:p>
            <w:r>
              <w:t>string</w:t>
            </w:r>
          </w:p>
        </w:tc>
        <w:tc>
          <w:tcPr>
            <w:tcW w:type="dxa" w:w="2880"/>
          </w:tcPr>
          <w:p>
            <w:r>
              <w:t>Running state of the job. When DONE, check errorResult to determine success or failure.</w:t>
            </w:r>
          </w:p>
        </w:tc>
      </w:tr>
      <w:tr>
        <w:tc>
          <w:tcPr>
            <w:tcW w:type="dxa" w:w="2880"/>
          </w:tcPr>
          <w:p>
            <w:r>
              <w:t>jobs[].principal_subject</w:t>
            </w:r>
          </w:p>
        </w:tc>
        <w:tc>
          <w:tcPr>
            <w:tcW w:type="dxa" w:w="2880"/>
          </w:tcPr>
          <w:p>
            <w:r>
              <w:t>string</w:t>
            </w:r>
          </w:p>
        </w:tc>
        <w:tc>
          <w:tcPr>
            <w:tcW w:type="dxa" w:w="2880"/>
          </w:tcPr>
          <w:p>
            <w:r>
              <w:t>Full-projection-only string representation of the requesting identity.</w:t>
            </w:r>
          </w:p>
        </w:tc>
      </w:tr>
      <w:tr>
        <w:tc>
          <w:tcPr>
            <w:tcW w:type="dxa" w:w="2880"/>
          </w:tcPr>
          <w:p>
            <w:r>
              <w:t>jobs[].user_email</w:t>
            </w:r>
          </w:p>
        </w:tc>
        <w:tc>
          <w:tcPr>
            <w:tcW w:type="dxa" w:w="2880"/>
          </w:tcPr>
          <w:p>
            <w:r>
              <w:t>string</w:t>
            </w:r>
          </w:p>
        </w:tc>
        <w:tc>
          <w:tcPr>
            <w:tcW w:type="dxa" w:w="2880"/>
          </w:tcPr>
          <w:p>
            <w:r>
              <w:t>Full-projection-only email address of the user who ran the job.</w:t>
            </w:r>
          </w:p>
        </w:tc>
      </w:tr>
      <w:tr>
        <w:tc>
          <w:tcPr>
            <w:tcW w:type="dxa" w:w="2880"/>
          </w:tcPr>
          <w:p>
            <w:r>
              <w:t>jobs[].parentJobId</w:t>
            </w:r>
          </w:p>
        </w:tc>
        <w:tc>
          <w:tcPr>
            <w:tcW w:type="dxa" w:w="2880"/>
          </w:tcPr>
          <w:p>
            <w:r>
              <w:t>string</w:t>
            </w:r>
          </w:p>
        </w:tc>
        <w:tc>
          <w:tcPr>
            <w:tcW w:type="dxa" w:w="2880"/>
          </w:tcPr>
          <w:p>
            <w:r>
              <w:t>Output only. If this is a child job, specifies the parent job ID.</w:t>
            </w:r>
          </w:p>
        </w:tc>
      </w:tr>
      <w:tr>
        <w:tc>
          <w:tcPr>
            <w:tcW w:type="dxa" w:w="2880"/>
          </w:tcPr>
          <w:p>
            <w:r>
              <w:t>jobs[].jobReference</w:t>
            </w:r>
          </w:p>
        </w:tc>
        <w:tc>
          <w:tcPr>
            <w:tcW w:type="dxa" w:w="2880"/>
          </w:tcPr>
          <w:p>
            <w:r>
              <w:t>object</w:t>
            </w:r>
          </w:p>
        </w:tc>
        <w:tc>
          <w:tcPr>
            <w:tcW w:type="dxa" w:w="2880"/>
          </w:tcPr>
          <w:p>
            <w:r>
              <w:t>Fully qualified identifier for the job.</w:t>
            </w:r>
          </w:p>
        </w:tc>
      </w:tr>
      <w:tr>
        <w:tc>
          <w:tcPr>
            <w:tcW w:type="dxa" w:w="2880"/>
          </w:tcPr>
          <w:p>
            <w:r>
              <w:t>jobs[].jobReference.projectId</w:t>
            </w:r>
          </w:p>
        </w:tc>
        <w:tc>
          <w:tcPr>
            <w:tcW w:type="dxa" w:w="2880"/>
          </w:tcPr>
          <w:p>
            <w:r>
              <w:t>string</w:t>
            </w:r>
          </w:p>
        </w:tc>
        <w:tc>
          <w:tcPr>
            <w:tcW w:type="dxa" w:w="2880"/>
          </w:tcPr>
          <w:p>
            <w:r>
              <w:t>ID of the project containing the job.</w:t>
            </w:r>
          </w:p>
        </w:tc>
      </w:tr>
      <w:tr>
        <w:tc>
          <w:tcPr>
            <w:tcW w:type="dxa" w:w="2880"/>
          </w:tcPr>
          <w:p>
            <w:r>
              <w:t>jobs[].jobReference.jobId</w:t>
            </w:r>
          </w:p>
        </w:tc>
        <w:tc>
          <w:tcPr>
            <w:tcW w:type="dxa" w:w="2880"/>
          </w:tcPr>
          <w:p>
            <w:r>
              <w:t>string</w:t>
            </w:r>
          </w:p>
        </w:tc>
        <w:tc>
          <w:tcPr>
            <w:tcW w:type="dxa" w:w="2880"/>
          </w:tcPr>
          <w:p>
            <w:r>
              <w:t>ID of the job.</w:t>
            </w:r>
          </w:p>
        </w:tc>
      </w:tr>
      <w:tr>
        <w:tc>
          <w:tcPr>
            <w:tcW w:type="dxa" w:w="2880"/>
          </w:tcPr>
          <w:p>
            <w:r>
              <w:t>jobs[].jobReference.location</w:t>
            </w:r>
          </w:p>
        </w:tc>
        <w:tc>
          <w:tcPr>
            <w:tcW w:type="dxa" w:w="2880"/>
          </w:tcPr>
          <w:p>
            <w:r>
              <w:t>string</w:t>
            </w:r>
          </w:p>
        </w:tc>
        <w:tc>
          <w:tcPr>
            <w:tcW w:type="dxa" w:w="2880"/>
          </w:tcPr>
          <w:p>
            <w:r>
              <w:t>Geographic location of the job. Default is US if unspecified.</w:t>
            </w:r>
          </w:p>
        </w:tc>
      </w:tr>
      <w:tr>
        <w:tc>
          <w:tcPr>
            <w:tcW w:type="dxa" w:w="2880"/>
          </w:tcPr>
          <w:p>
            <w:r>
              <w:t>jobs[].status</w:t>
            </w:r>
          </w:p>
        </w:tc>
        <w:tc>
          <w:tcPr>
            <w:tcW w:type="dxa" w:w="2880"/>
          </w:tcPr>
          <w:p>
            <w:r>
              <w:t>object</w:t>
            </w:r>
          </w:p>
        </w:tc>
        <w:tc>
          <w:tcPr>
            <w:tcW w:type="dxa" w:w="2880"/>
          </w:tcPr>
          <w:p>
            <w:r>
              <w:t>Full-projection-only job status details.</w:t>
            </w:r>
          </w:p>
        </w:tc>
      </w:tr>
      <w:tr>
        <w:tc>
          <w:tcPr>
            <w:tcW w:type="dxa" w:w="2880"/>
          </w:tcPr>
          <w:p>
            <w:r>
              <w:t>jobs[].status.state</w:t>
            </w:r>
          </w:p>
        </w:tc>
        <w:tc>
          <w:tcPr>
            <w:tcW w:type="dxa" w:w="2880"/>
          </w:tcPr>
          <w:p>
            <w:r>
              <w:t>string</w:t>
            </w:r>
          </w:p>
        </w:tc>
        <w:tc>
          <w:tcPr>
            <w:tcW w:type="dxa" w:w="2880"/>
          </w:tcPr>
          <w:p>
            <w:r>
              <w:t>Output only. Running state of the job. Valid states include PENDING, RUNNING, and DONE.</w:t>
            </w:r>
          </w:p>
        </w:tc>
      </w:tr>
      <w:tr>
        <w:tc>
          <w:tcPr>
            <w:tcW w:type="dxa" w:w="2880"/>
          </w:tcPr>
          <w:p>
            <w:r>
              <w:t>jobs[].status.errorResult</w:t>
            </w:r>
          </w:p>
        </w:tc>
        <w:tc>
          <w:tcPr>
            <w:tcW w:type="dxa" w:w="2880"/>
          </w:tcPr>
          <w:p>
            <w:r>
              <w:t>object</w:t>
            </w:r>
          </w:p>
        </w:tc>
        <w:tc>
          <w:tcPr>
            <w:tcW w:type="dxa" w:w="2880"/>
          </w:tcPr>
          <w:p>
            <w:r>
              <w:t>Error details if the job failed.</w:t>
            </w:r>
          </w:p>
        </w:tc>
      </w:tr>
      <w:tr>
        <w:tc>
          <w:tcPr>
            <w:tcW w:type="dxa" w:w="2880"/>
          </w:tcPr>
          <w:p>
            <w:r>
              <w:t>jobs[].status.errorResult.message</w:t>
            </w:r>
          </w:p>
        </w:tc>
        <w:tc>
          <w:tcPr>
            <w:tcW w:type="dxa" w:w="2880"/>
          </w:tcPr>
          <w:p>
            <w:r>
              <w:t>string</w:t>
            </w:r>
          </w:p>
        </w:tc>
        <w:tc>
          <w:tcPr>
            <w:tcW w:type="dxa" w:w="2880"/>
          </w:tcPr>
          <w:p>
            <w:r>
              <w:t>Human-readable error description.</w:t>
            </w:r>
          </w:p>
        </w:tc>
      </w:tr>
      <w:tr>
        <w:tc>
          <w:tcPr>
            <w:tcW w:type="dxa" w:w="2880"/>
          </w:tcPr>
          <w:p>
            <w:r>
              <w:t>jobs[].status.errorResult.reason</w:t>
            </w:r>
          </w:p>
        </w:tc>
        <w:tc>
          <w:tcPr>
            <w:tcW w:type="dxa" w:w="2880"/>
          </w:tcPr>
          <w:p>
            <w:r>
              <w:t>string</w:t>
            </w:r>
          </w:p>
        </w:tc>
        <w:tc>
          <w:tcPr>
            <w:tcW w:type="dxa" w:w="2880"/>
          </w:tcPr>
          <w:p>
            <w:r>
              <w:t>Short error code summarizing the error.</w:t>
            </w:r>
          </w:p>
        </w:tc>
      </w:tr>
      <w:tr>
        <w:tc>
          <w:tcPr>
            <w:tcW w:type="dxa" w:w="2880"/>
          </w:tcPr>
          <w:p>
            <w:r>
              <w:t>jobs[].status.errorResult.location</w:t>
            </w:r>
          </w:p>
        </w:tc>
        <w:tc>
          <w:tcPr>
            <w:tcW w:type="dxa" w:w="2880"/>
          </w:tcPr>
          <w:p>
            <w:r>
              <w:t>string</w:t>
            </w:r>
          </w:p>
        </w:tc>
        <w:tc>
          <w:tcPr>
            <w:tcW w:type="dxa" w:w="2880"/>
          </w:tcPr>
          <w:p>
            <w:r>
              <w:t>Where the error occurred, if present.</w:t>
            </w:r>
          </w:p>
        </w:tc>
      </w:tr>
      <w:tr>
        <w:tc>
          <w:tcPr>
            <w:tcW w:type="dxa" w:w="2880"/>
          </w:tcPr>
          <w:p>
            <w:r>
              <w:t>jobs[].status.errorResult.debugInfo</w:t>
            </w:r>
          </w:p>
        </w:tc>
        <w:tc>
          <w:tcPr>
            <w:tcW w:type="dxa" w:w="2880"/>
          </w:tcPr>
          <w:p>
            <w:r>
              <w:t>string</w:t>
            </w:r>
          </w:p>
        </w:tc>
        <w:tc>
          <w:tcPr>
            <w:tcW w:type="dxa" w:w="2880"/>
          </w:tcPr>
          <w:p>
            <w:r>
              <w:t>Internal debugging information.</w:t>
            </w:r>
          </w:p>
        </w:tc>
      </w:tr>
      <w:tr>
        <w:tc>
          <w:tcPr>
            <w:tcW w:type="dxa" w:w="2880"/>
          </w:tcPr>
          <w:p>
            <w:r>
              <w:t>jobs[].status.errors</w:t>
            </w:r>
          </w:p>
        </w:tc>
        <w:tc>
          <w:tcPr>
            <w:tcW w:type="dxa" w:w="2880"/>
          </w:tcPr>
          <w:p>
            <w:r>
              <w:t>array</w:t>
            </w:r>
          </w:p>
        </w:tc>
        <w:tc>
          <w:tcPr>
            <w:tcW w:type="dxa" w:w="2880"/>
          </w:tcPr>
          <w:p>
            <w:r>
              <w:t>First errors encountered during job execution.</w:t>
            </w:r>
          </w:p>
        </w:tc>
      </w:tr>
      <w:tr>
        <w:tc>
          <w:tcPr>
            <w:tcW w:type="dxa" w:w="2880"/>
          </w:tcPr>
          <w:p>
            <w:r>
              <w:t>jobs[].statistics</w:t>
            </w:r>
          </w:p>
        </w:tc>
        <w:tc>
          <w:tcPr>
            <w:tcW w:type="dxa" w:w="2880"/>
          </w:tcPr>
          <w:p>
            <w:r>
              <w:t>object</w:t>
            </w:r>
          </w:p>
        </w:tc>
        <w:tc>
          <w:tcPr>
            <w:tcW w:type="dxa" w:w="2880"/>
          </w:tcPr>
          <w:p>
            <w:r>
              <w:t>Statistics for a single job execution.</w:t>
            </w:r>
          </w:p>
        </w:tc>
      </w:tr>
      <w:tr>
        <w:tc>
          <w:tcPr>
            <w:tcW w:type="dxa" w:w="2880"/>
          </w:tcPr>
          <w:p>
            <w:r>
              <w:t>jobs[].statistics.creationTime</w:t>
            </w:r>
          </w:p>
        </w:tc>
        <w:tc>
          <w:tcPr>
            <w:tcW w:type="dxa" w:w="2880"/>
          </w:tcPr>
          <w:p>
            <w:r>
              <w:t>string</w:t>
            </w:r>
          </w:p>
        </w:tc>
        <w:tc>
          <w:tcPr>
            <w:tcW w:type="dxa" w:w="2880"/>
          </w:tcPr>
          <w:p>
            <w:r>
              <w:t>Output only. Creation time in milliseconds since epoch.</w:t>
            </w:r>
          </w:p>
        </w:tc>
      </w:tr>
      <w:tr>
        <w:tc>
          <w:tcPr>
            <w:tcW w:type="dxa" w:w="2880"/>
          </w:tcPr>
          <w:p>
            <w:r>
              <w:t>jobs[].statistics.startTime</w:t>
            </w:r>
          </w:p>
        </w:tc>
        <w:tc>
          <w:tcPr>
            <w:tcW w:type="dxa" w:w="2880"/>
          </w:tcPr>
          <w:p>
            <w:r>
              <w:t>string</w:t>
            </w:r>
          </w:p>
        </w:tc>
        <w:tc>
          <w:tcPr>
            <w:tcW w:type="dxa" w:w="2880"/>
          </w:tcPr>
          <w:p>
            <w:r>
              <w:t>Output only. Start time in milliseconds since epoch.</w:t>
            </w:r>
          </w:p>
        </w:tc>
      </w:tr>
      <w:tr>
        <w:tc>
          <w:tcPr>
            <w:tcW w:type="dxa" w:w="2880"/>
          </w:tcPr>
          <w:p>
            <w:r>
              <w:t>jobs[].statistics.endTime</w:t>
            </w:r>
          </w:p>
        </w:tc>
        <w:tc>
          <w:tcPr>
            <w:tcW w:type="dxa" w:w="2880"/>
          </w:tcPr>
          <w:p>
            <w:r>
              <w:t>string</w:t>
            </w:r>
          </w:p>
        </w:tc>
        <w:tc>
          <w:tcPr>
            <w:tcW w:type="dxa" w:w="2880"/>
          </w:tcPr>
          <w:p>
            <w:r>
              <w:t>Output only. End time in milliseconds since epoch. Present when job is DONE.</w:t>
            </w:r>
          </w:p>
        </w:tc>
      </w:tr>
      <w:tr>
        <w:tc>
          <w:tcPr>
            <w:tcW w:type="dxa" w:w="2880"/>
          </w:tcPr>
          <w:p>
            <w:r>
              <w:t>jobs[].statistics.totalBytesProcessed</w:t>
            </w:r>
          </w:p>
        </w:tc>
        <w:tc>
          <w:tcPr>
            <w:tcW w:type="dxa" w:w="2880"/>
          </w:tcPr>
          <w:p>
            <w:r>
              <w:t>string</w:t>
            </w:r>
          </w:p>
        </w:tc>
        <w:tc>
          <w:tcPr>
            <w:tcW w:type="dxa" w:w="2880"/>
          </w:tcPr>
          <w:p>
            <w:r>
              <w:t>Output only. Total bytes processed for the job.</w:t>
            </w:r>
          </w:p>
        </w:tc>
      </w:tr>
      <w:tr>
        <w:tc>
          <w:tcPr>
            <w:tcW w:type="dxa" w:w="2880"/>
          </w:tcPr>
          <w:p>
            <w:r>
              <w:t>jobs[].statistics.totalSlotMs</w:t>
            </w:r>
          </w:p>
        </w:tc>
        <w:tc>
          <w:tcPr>
            <w:tcW w:type="dxa" w:w="2880"/>
          </w:tcPr>
          <w:p>
            <w:r>
              <w:t>string</w:t>
            </w:r>
          </w:p>
        </w:tc>
        <w:tc>
          <w:tcPr>
            <w:tcW w:type="dxa" w:w="2880"/>
          </w:tcPr>
          <w:p>
            <w:r>
              <w:t>Output only. Slot-milliseconds for the job.</w:t>
            </w:r>
          </w:p>
        </w:tc>
      </w:tr>
      <w:tr>
        <w:tc>
          <w:tcPr>
            <w:tcW w:type="dxa" w:w="2880"/>
          </w:tcPr>
          <w:p>
            <w:r>
              <w:t>jobs[].statistics.finalExecutionDurationMs</w:t>
            </w:r>
          </w:p>
        </w:tc>
        <w:tc>
          <w:tcPr>
            <w:tcW w:type="dxa" w:w="2880"/>
          </w:tcPr>
          <w:p>
            <w:r>
              <w:t>string</w:t>
            </w:r>
          </w:p>
        </w:tc>
        <w:tc>
          <w:tcPr>
            <w:tcW w:type="dxa" w:w="2880"/>
          </w:tcPr>
          <w:p>
            <w:r>
              <w:t>Output only. Duration in milliseconds of the final execution attempt.</w:t>
            </w:r>
          </w:p>
        </w:tc>
      </w:tr>
      <w:tr>
        <w:tc>
          <w:tcPr>
            <w:tcW w:type="dxa" w:w="2880"/>
          </w:tcPr>
          <w:p>
            <w:r>
              <w:t>jobs[].statistics.completionRatio</w:t>
            </w:r>
          </w:p>
        </w:tc>
        <w:tc>
          <w:tcPr>
            <w:tcW w:type="dxa" w:w="2880"/>
          </w:tcPr>
          <w:p>
            <w:r>
              <w:t>number</w:t>
            </w:r>
          </w:p>
        </w:tc>
        <w:tc>
          <w:tcPr>
            <w:tcW w:type="dxa" w:w="2880"/>
          </w:tcPr>
          <w:p>
            <w:r>
              <w:t>Output only. TrustedTester job progress from 0.0 to 1.0 for LOAD and EXTRACT jobs.</w:t>
            </w:r>
          </w:p>
        </w:tc>
      </w:tr>
      <w:tr>
        <w:tc>
          <w:tcPr>
            <w:tcW w:type="dxa" w:w="2880"/>
          </w:tcPr>
          <w:p>
            <w:r>
              <w:t>jobs[].statistics.quotaDeferments</w:t>
            </w:r>
          </w:p>
        </w:tc>
        <w:tc>
          <w:tcPr>
            <w:tcW w:type="dxa" w:w="2880"/>
          </w:tcPr>
          <w:p>
            <w:r>
              <w:t>array</w:t>
            </w:r>
          </w:p>
        </w:tc>
        <w:tc>
          <w:tcPr>
            <w:tcW w:type="dxa" w:w="2880"/>
          </w:tcPr>
          <w:p>
            <w:r>
              <w:t>Output only. Quotas that delayed the job start time.</w:t>
            </w:r>
          </w:p>
        </w:tc>
      </w:tr>
      <w:tr>
        <w:tc>
          <w:tcPr>
            <w:tcW w:type="dxa" w:w="2880"/>
          </w:tcPr>
          <w:p>
            <w:r>
              <w:t>jobs[].statistics.sessionInfo</w:t>
            </w:r>
          </w:p>
        </w:tc>
        <w:tc>
          <w:tcPr>
            <w:tcW w:type="dxa" w:w="2880"/>
          </w:tcPr>
          <w:p>
            <w:r>
              <w:t>object</w:t>
            </w:r>
          </w:p>
        </w:tc>
        <w:tc>
          <w:tcPr>
            <w:tcW w:type="dxa" w:w="2880"/>
          </w:tcPr>
          <w:p>
            <w:r>
              <w:t>Preview session-related information.</w:t>
            </w:r>
          </w:p>
        </w:tc>
      </w:tr>
      <w:tr>
        <w:tc>
          <w:tcPr>
            <w:tcW w:type="dxa" w:w="2880"/>
          </w:tcPr>
          <w:p>
            <w:r>
              <w:t>jobs[].statistics.sessionInfo.sessionId</w:t>
            </w:r>
          </w:p>
        </w:tc>
        <w:tc>
          <w:tcPr>
            <w:tcW w:type="dxa" w:w="2880"/>
          </w:tcPr>
          <w:p>
            <w:r>
              <w:t>string</w:t>
            </w:r>
          </w:p>
        </w:tc>
        <w:tc>
          <w:tcPr>
            <w:tcW w:type="dxa" w:w="2880"/>
          </w:tcPr>
          <w:p>
            <w:r>
              <w:t>Output only. Session ID.</w:t>
            </w:r>
          </w:p>
        </w:tc>
      </w:tr>
      <w:tr>
        <w:tc>
          <w:tcPr>
            <w:tcW w:type="dxa" w:w="2880"/>
          </w:tcPr>
          <w:p>
            <w:r>
              <w:t>jobs[].statistics.transactionInfo</w:t>
            </w:r>
          </w:p>
        </w:tc>
        <w:tc>
          <w:tcPr>
            <w:tcW w:type="dxa" w:w="2880"/>
          </w:tcPr>
          <w:p>
            <w:r>
              <w:t>object</w:t>
            </w:r>
          </w:p>
        </w:tc>
        <w:tc>
          <w:tcPr>
            <w:tcW w:type="dxa" w:w="2880"/>
          </w:tcPr>
          <w:p>
            <w:r>
              <w:t>Alpha transaction information for multi-statement transactions.</w:t>
            </w:r>
          </w:p>
        </w:tc>
      </w:tr>
      <w:tr>
        <w:tc>
          <w:tcPr>
            <w:tcW w:type="dxa" w:w="2880"/>
          </w:tcPr>
          <w:p>
            <w:r>
              <w:t>jobs[].statistics.transactionInfo.transactionId</w:t>
            </w:r>
          </w:p>
        </w:tc>
        <w:tc>
          <w:tcPr>
            <w:tcW w:type="dxa" w:w="2880"/>
          </w:tcPr>
          <w:p>
            <w:r>
              <w:t>string</w:t>
            </w:r>
          </w:p>
        </w:tc>
        <w:tc>
          <w:tcPr>
            <w:tcW w:type="dxa" w:w="2880"/>
          </w:tcPr>
          <w:p>
            <w:r>
              <w:t>Output only. Transaction ID.</w:t>
            </w:r>
          </w:p>
        </w:tc>
      </w:tr>
      <w:tr>
        <w:tc>
          <w:tcPr>
            <w:tcW w:type="dxa" w:w="2880"/>
          </w:tcPr>
          <w:p>
            <w:r>
              <w:t>jobs[].statistics.rowLevelSecurityStatistics</w:t>
            </w:r>
          </w:p>
        </w:tc>
        <w:tc>
          <w:tcPr>
            <w:tcW w:type="dxa" w:w="2880"/>
          </w:tcPr>
          <w:p>
            <w:r>
              <w:t>object</w:t>
            </w:r>
          </w:p>
        </w:tc>
        <w:tc>
          <w:tcPr>
            <w:tcW w:type="dxa" w:w="2880"/>
          </w:tcPr>
          <w:p>
            <w:r>
              <w:t>Statistics for row-level security.</w:t>
            </w:r>
          </w:p>
        </w:tc>
      </w:tr>
      <w:tr>
        <w:tc>
          <w:tcPr>
            <w:tcW w:type="dxa" w:w="2880"/>
          </w:tcPr>
          <w:p>
            <w:r>
              <w:t>jobs[].statistics.rowLevelSecurityStatistics.rowLevelSecurityApplied</w:t>
            </w:r>
          </w:p>
        </w:tc>
        <w:tc>
          <w:tcPr>
            <w:tcW w:type="dxa" w:w="2880"/>
          </w:tcPr>
          <w:p>
            <w:r>
              <w:t>boolean</w:t>
            </w:r>
          </w:p>
        </w:tc>
        <w:tc>
          <w:tcPr>
            <w:tcW w:type="dxa" w:w="2880"/>
          </w:tcPr>
          <w:p>
            <w:r>
              <w:t>Whether any accessed data was protected by row access policies.</w:t>
            </w:r>
          </w:p>
        </w:tc>
      </w:tr>
      <w:tr>
        <w:tc>
          <w:tcPr>
            <w:tcW w:type="dxa" w:w="2880"/>
          </w:tcPr>
          <w:p>
            <w:r>
              <w:t>jobs[].statistics.reservation_id</w:t>
            </w:r>
          </w:p>
        </w:tc>
        <w:tc>
          <w:tcPr>
            <w:tcW w:type="dxa" w:w="2880"/>
          </w:tcPr>
          <w:p>
            <w:r>
              <w:t>string</w:t>
            </w:r>
          </w:p>
        </w:tc>
        <w:tc>
          <w:tcPr>
            <w:tcW w:type="dxa" w:w="2880"/>
          </w:tcPr>
          <w:p>
            <w:r>
              <w:t>Output only. Name of the primary reservation assigned to this job.</w:t>
            </w:r>
          </w:p>
        </w:tc>
      </w:tr>
      <w:tr>
        <w:tc>
          <w:tcPr>
            <w:tcW w:type="dxa" w:w="2880"/>
          </w:tcPr>
          <w:p>
            <w:r>
              <w:t>jobs[].statistics.edition</w:t>
            </w:r>
          </w:p>
        </w:tc>
        <w:tc>
          <w:tcPr>
            <w:tcW w:type="dxa" w:w="2880"/>
          </w:tcPr>
          <w:p>
            <w:r>
              <w:t>string</w:t>
            </w:r>
          </w:p>
        </w:tc>
        <w:tc>
          <w:tcPr>
            <w:tcW w:type="dxa" w:w="2880"/>
          </w:tcPr>
          <w:p>
            <w:r>
              <w:t>Output only. Reservation edition at the time of this update. Possible values: RESERVATION_EDITION_UNSPECIFIED, STANDARD, ENTERPRISE, ENTERPRISE_PLUS.</w:t>
            </w:r>
          </w:p>
        </w:tc>
      </w:tr>
      <w:tr>
        <w:tc>
          <w:tcPr>
            <w:tcW w:type="dxa" w:w="2880"/>
          </w:tcPr>
          <w:p>
            <w:r>
              <w:t>jobs[].errorResult</w:t>
            </w:r>
          </w:p>
        </w:tc>
        <w:tc>
          <w:tcPr>
            <w:tcW w:type="dxa" w:w="2880"/>
          </w:tcPr>
          <w:p>
            <w:r>
              <w:t>object</w:t>
            </w:r>
          </w:p>
        </w:tc>
        <w:tc>
          <w:tcPr>
            <w:tcW w:type="dxa" w:w="2880"/>
          </w:tcPr>
          <w:p>
            <w:r>
              <w:t>Error details.</w:t>
            </w:r>
          </w:p>
        </w:tc>
      </w:tr>
      <w:tr>
        <w:tc>
          <w:tcPr>
            <w:tcW w:type="dxa" w:w="2880"/>
          </w:tcPr>
          <w:p>
            <w:r>
              <w:t>jobs[].errorResult.message</w:t>
            </w:r>
          </w:p>
        </w:tc>
        <w:tc>
          <w:tcPr>
            <w:tcW w:type="dxa" w:w="2880"/>
          </w:tcPr>
          <w:p>
            <w:r>
              <w:t>string</w:t>
            </w:r>
          </w:p>
        </w:tc>
        <w:tc>
          <w:tcPr>
            <w:tcW w:type="dxa" w:w="2880"/>
          </w:tcPr>
          <w:p>
            <w:r>
              <w:t>Human-readable error description.</w:t>
            </w:r>
          </w:p>
        </w:tc>
      </w:tr>
      <w:tr>
        <w:tc>
          <w:tcPr>
            <w:tcW w:type="dxa" w:w="2880"/>
          </w:tcPr>
          <w:p>
            <w:r>
              <w:t>jobs[].errorResult.reason</w:t>
            </w:r>
          </w:p>
        </w:tc>
        <w:tc>
          <w:tcPr>
            <w:tcW w:type="dxa" w:w="2880"/>
          </w:tcPr>
          <w:p>
            <w:r>
              <w:t>string</w:t>
            </w:r>
          </w:p>
        </w:tc>
        <w:tc>
          <w:tcPr>
            <w:tcW w:type="dxa" w:w="2880"/>
          </w:tcPr>
          <w:p>
            <w:r>
              <w:t>Short error code summarizing the error.</w:t>
            </w:r>
          </w:p>
        </w:tc>
      </w:tr>
      <w:tr>
        <w:tc>
          <w:tcPr>
            <w:tcW w:type="dxa" w:w="2880"/>
          </w:tcPr>
          <w:p>
            <w:r>
              <w:t>jobs[].errorResult.location</w:t>
            </w:r>
          </w:p>
        </w:tc>
        <w:tc>
          <w:tcPr>
            <w:tcW w:type="dxa" w:w="2880"/>
          </w:tcPr>
          <w:p>
            <w:r>
              <w:t>string</w:t>
            </w:r>
          </w:p>
        </w:tc>
        <w:tc>
          <w:tcPr>
            <w:tcW w:type="dxa" w:w="2880"/>
          </w:tcPr>
          <w:p>
            <w:r>
              <w:t>Where the error occurred, if present.</w:t>
            </w:r>
          </w:p>
        </w:tc>
      </w:tr>
      <w:tr>
        <w:tc>
          <w:tcPr>
            <w:tcW w:type="dxa" w:w="2880"/>
          </w:tcPr>
          <w:p>
            <w:r>
              <w:t>jobs[].errorResult.debugInfo</w:t>
            </w:r>
          </w:p>
        </w:tc>
        <w:tc>
          <w:tcPr>
            <w:tcW w:type="dxa" w:w="2880"/>
          </w:tcPr>
          <w:p>
            <w:r>
              <w:t>string</w:t>
            </w:r>
          </w:p>
        </w:tc>
        <w:tc>
          <w:tcPr>
            <w:tcW w:type="dxa" w:w="2880"/>
          </w:tcPr>
          <w:p>
            <w:r>
              <w:t>Internal debugging information.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parentJobId</w:t>
            </w:r>
          </w:p>
        </w:tc>
        <w:tc>
          <w:tcPr>
            <w:tcW w:type="dxa" w:w="2880"/>
          </w:tcPr>
          <w:p>
            <w:r>
              <w:t>string</w:t>
            </w:r>
          </w:p>
        </w:tc>
        <w:tc>
          <w:tcPr>
            <w:tcW w:type="dxa" w:w="2880"/>
          </w:tcPr>
          <w:p>
            <w:r>
              <w:t>Return only child jobs of the specified parent job.</w:t>
            </w:r>
          </w:p>
        </w:tc>
      </w:tr>
      <w:tr>
        <w:tc>
          <w:tcPr>
            <w:tcW w:type="dxa" w:w="2880"/>
          </w:tcPr>
          <w:p>
            <w:r>
              <w:t>stateFilter</w:t>
            </w:r>
          </w:p>
        </w:tc>
        <w:tc>
          <w:tcPr>
            <w:tcW w:type="dxa" w:w="2880"/>
          </w:tcPr>
          <w:p>
            <w:r>
              <w:t>string</w:t>
            </w:r>
          </w:p>
        </w:tc>
        <w:tc>
          <w:tcPr>
            <w:tcW w:type="dxa" w:w="2880"/>
          </w:tcPr>
          <w:p>
            <w:r>
              <w:t>Filter by job state. Values: done, pending, running. Repeated query parameter.</w:t>
            </w:r>
          </w:p>
        </w:tc>
      </w:tr>
      <w:tr>
        <w:tc>
          <w:tcPr>
            <w:tcW w:type="dxa" w:w="2880"/>
          </w:tcPr>
          <w:p>
            <w:r>
              <w:t>minCreationTime</w:t>
            </w:r>
          </w:p>
        </w:tc>
        <w:tc>
          <w:tcPr>
            <w:tcW w:type="dxa" w:w="2880"/>
          </w:tcPr>
          <w:p>
            <w:r>
              <w:t>string</w:t>
            </w:r>
          </w:p>
        </w:tc>
        <w:tc>
          <w:tcPr>
            <w:tcW w:type="dxa" w:w="2880"/>
          </w:tcPr>
          <w:p>
            <w:r>
              <w:t>Return only jobs created after or at this POSIX-epoch-milliseconds timestamp.</w:t>
            </w:r>
          </w:p>
        </w:tc>
      </w:tr>
      <w:tr>
        <w:tc>
          <w:tcPr>
            <w:tcW w:type="dxa" w:w="2880"/>
          </w:tcPr>
          <w:p>
            <w:r>
              <w:t>maxCreationTime</w:t>
            </w:r>
          </w:p>
        </w:tc>
        <w:tc>
          <w:tcPr>
            <w:tcW w:type="dxa" w:w="2880"/>
          </w:tcPr>
          <w:p>
            <w:r>
              <w:t>string</w:t>
            </w:r>
          </w:p>
        </w:tc>
        <w:tc>
          <w:tcPr>
            <w:tcW w:type="dxa" w:w="2880"/>
          </w:tcPr>
          <w:p>
            <w:r>
              <w:t>Return only jobs created before or at this POSIX-epoch-milliseconds timestamp.</w:t>
            </w:r>
          </w:p>
        </w:tc>
      </w:tr>
      <w:tr>
        <w:tc>
          <w:tcPr>
            <w:tcW w:type="dxa" w:w="2880"/>
          </w:tcPr>
          <w:p>
            <w:r>
              <w:t>allUsers</w:t>
            </w:r>
          </w:p>
        </w:tc>
        <w:tc>
          <w:tcPr>
            <w:tcW w:type="dxa" w:w="2880"/>
          </w:tcPr>
          <w:p>
            <w:r>
              <w:t>boolean</w:t>
            </w:r>
          </w:p>
        </w:tc>
        <w:tc>
          <w:tcPr>
            <w:tcW w:type="dxa" w:w="2880"/>
          </w:tcPr>
          <w:p>
            <w:r>
              <w:t>Include jobs owned by all users in the project. Default: false.</w:t>
            </w:r>
          </w:p>
        </w:tc>
      </w:tr>
    </w:tbl>
    <w:p/>
    <w:p>
      <w:pPr>
        <w:pStyle w:val="Heading3"/>
      </w:pPr>
      <w:r>
        <w:t>Available Sorting Options</w:t>
      </w:r>
    </w:p>
    <w:p>
      <w:pPr>
        <w:pStyle w:val="ListBullet"/>
      </w:pPr>
      <w:r>
        <w:t>Results are sorted in reverse chronological order by job creation time.</w:t>
      </w:r>
    </w:p>
    <w:p>
      <w:pPr>
        <w:pStyle w:val="Heading3"/>
      </w:pPr>
      <w:r>
        <w:t>Sample Request</w:t>
      </w:r>
    </w:p>
    <w:p>
      <w:r>
        <w:rPr>
          <w:b/>
          <w:color w:val="666666"/>
          <w:sz w:val="16"/>
        </w:rPr>
        <w:t>[bash]</w:t>
      </w:r>
    </w:p>
    <w:p>
      <w:pPr>
        <w:shd w:fill="F2F2F2" w:val="clear"/>
      </w:pPr>
      <w:r>
        <w:rPr>
          <w:rFonts w:ascii="Courier New" w:hAnsi="Courier New"/>
          <w:sz w:val="17"/>
        </w:rPr>
        <w:t>curl --location 'https://bigquery.googleapis.com/bigquery/v2/projects/my-project/jobs?maxResults=50&amp;projection=full'</w:t>
      </w:r>
    </w:p>
    <w:p>
      <w:pPr>
        <w:pStyle w:val="Heading3"/>
      </w:pPr>
      <w:r>
        <w:t>Example Usage</w:t>
      </w:r>
    </w:p>
    <w:p>
      <w:pPr>
        <w:pStyle w:val="Heading3"/>
      </w:pPr>
      <w:r>
        <w:t>Example 1: List recent jobs for a project</w:t>
      </w:r>
    </w:p>
    <w:p>
      <w:r>
        <w:rPr>
          <w:b/>
          <w:color w:val="666666"/>
          <w:sz w:val="16"/>
        </w:rPr>
        <w:t>[bash]</w:t>
      </w:r>
    </w:p>
    <w:p>
      <w:pPr>
        <w:shd w:fill="F2F2F2" w:val="clear"/>
      </w:pPr>
      <w:r>
        <w:rPr>
          <w:rFonts w:ascii="Courier New" w:hAnsi="Courier New"/>
          <w:sz w:val="17"/>
        </w:rPr>
        <w:t>curl --location 'https://bigquery.googleapis.com/bigquery/v2/projects/my-project/jobs'</w:t>
      </w:r>
    </w:p>
    <w:p>
      <w:pPr>
        <w:pStyle w:val="Heading3"/>
      </w:pPr>
      <w:r>
        <w:t>Example 2: List only running jobs with full projection</w:t>
      </w:r>
    </w:p>
    <w:p>
      <w:r>
        <w:rPr>
          <w:b/>
          <w:color w:val="666666"/>
          <w:sz w:val="16"/>
        </w:rPr>
        <w:t>[bash]</w:t>
      </w:r>
    </w:p>
    <w:p>
      <w:pPr>
        <w:shd w:fill="F2F2F2" w:val="clear"/>
      </w:pPr>
      <w:r>
        <w:rPr>
          <w:rFonts w:ascii="Courier New" w:hAnsi="Courier New"/>
          <w:sz w:val="17"/>
        </w:rPr>
        <w:t>curl --location 'https://bigquery.googleapis.com/bigquery/v2/projects/my-project/jobs?stateFilter=running&amp;projection=full'</w:t>
      </w:r>
    </w:p>
    <w:p>
      <w:pPr>
        <w:pStyle w:val="Heading3"/>
      </w:pPr>
      <w:r>
        <w:t>Example 3: List child jobs for a parent job with pagination</w:t>
      </w:r>
    </w:p>
    <w:p>
      <w:r>
        <w:rPr>
          <w:b/>
          <w:color w:val="666666"/>
          <w:sz w:val="16"/>
        </w:rPr>
        <w:t>[bash]</w:t>
      </w:r>
    </w:p>
    <w:p>
      <w:pPr>
        <w:shd w:fill="F2F2F2" w:val="clear"/>
      </w:pPr>
      <w:r>
        <w:rPr>
          <w:rFonts w:ascii="Courier New" w:hAnsi="Courier New"/>
          <w:sz w:val="17"/>
        </w:rPr>
        <w:t>curl --location 'https://bigquery.googleapis.com/bigquery/v2/projects/my-project/jobs?parentJobId=bquxjob_parent123&amp;pageToken=CgwI8v3M9q2xkQESDAj7_8z2rbGRAQ&amp;maxResults=25'</w:t>
      </w:r>
    </w:p>
    <w:p>
      <w:pPr>
        <w:pStyle w:val="Heading3"/>
      </w:pPr>
      <w:r>
        <w:t>Behavior</w:t>
      </w:r>
    </w:p>
    <w:p>
      <w:pPr>
        <w:pStyle w:val="ListBullet"/>
      </w:pPr>
      <w:r>
        <w:t>Validates that projectId is present in the URL path.</w:t>
      </w:r>
    </w:p>
    <w:p>
      <w:pPr>
        <w:pStyle w:val="ListBullet"/>
      </w:pPr>
      <w:r>
        <w:t>Retrieves jobs started in the specified project.</w:t>
      </w:r>
    </w:p>
    <w:p>
      <w:pPr>
        <w:pStyle w:val="ListBullet"/>
      </w:pPr>
      <w:r>
        <w:t>Applies optional filters such as parentJobId, stateFilter, and creation time bounds.</w:t>
      </w:r>
    </w:p>
    <w:p>
      <w:pPr>
        <w:pStyle w:val="ListBullet"/>
      </w:pPr>
      <w:r>
        <w:t>Sorts results in reverse chronological order by creation time.</w:t>
      </w:r>
    </w:p>
    <w:p>
      <w:pPr>
        <w:pStyle w:val="ListBullet"/>
      </w:pPr>
      <w:r>
        <w:t>Returns a page of results and, if more results exist, a nextPageToken for pagination.</w:t>
      </w:r>
    </w:p>
    <w:p>
      <w:pPr>
        <w:pStyle w:val="Heading3"/>
      </w:pPr>
      <w:r>
        <w:t>Notes</w:t>
      </w:r>
    </w:p>
    <w:p>
      <w:pPr>
        <w:pStyle w:val="ListBullet"/>
      </w:pPr>
      <w:r>
        <w:t>This endpoint uses GET and has no request body.</w:t>
      </w:r>
    </w:p>
    <w:p>
      <w:pPr>
        <w:pStyle w:val="ListBullet"/>
      </w:pPr>
      <w:r>
        <w:t>stateFilter is marked as repeated, so it may be sent multiple times in the query string.</w:t>
      </w:r>
    </w:p>
    <w:p>
      <w:pPr>
        <w:pStyle w:val="ListBullet"/>
      </w:pPr>
      <w:r>
        <w:t>projection=full includes more job data; projection=minimal omits job configuration.</w:t>
      </w:r>
    </w:p>
    <w:p>
      <w:pPr>
        <w:pStyle w:val="ListBullet"/>
      </w:pPr>
      <w:r>
        <w:t>The response schema is extensive; individual job objects can contain many nested statistics and configuration fields depending on job type and projection.</w:t>
      </w:r>
    </w:p>
    <w:p>
      <w:pPr>
        <w:pStyle w:val="ListBullet"/>
      </w:pPr>
      <w:r>
        <w:t>The unreachable field may be returned with skipped BigQuery locations that could not be reached.</w:t>
      </w:r>
    </w:p>
    <w:p>
      <w:pPr>
        <w:pStyle w:val="Heading3"/>
      </w:pPr>
      <w:r>
        <w:t>Gotchas</w:t>
      </w:r>
    </w:p>
    <w:p>
      <w:pPr>
        <w:pStyle w:val="ListBullet"/>
      </w:pPr>
      <w:r>
        <w:t>Do not send query parameters in a request body for this endpoint.</w:t>
      </w:r>
    </w:p>
    <w:p>
      <w:pPr>
        <w:pStyle w:val="ListBullet"/>
      </w:pPr>
      <w:r>
        <w:t>projectId cannot contain /.</w:t>
      </w:r>
    </w:p>
    <w:p>
      <w:pPr>
        <w:pStyle w:val="ListBullet"/>
      </w:pPr>
      <w:r>
        <w:t>If you want to include jobs owned by all users, allUsers=true requires elevated permissions per the documentation.</w:t>
      </w:r>
    </w:p>
    <w:p>
      <w:pPr>
        <w:pStyle w:val="ListBullet"/>
      </w:pPr>
      <w:r>
        <w:t>projection=minimal returns less information than projection=full.</w:t>
      </w:r>
    </w:p>
    <w:p>
      <w:pPr>
        <w:pStyle w:val="ListBullet"/>
      </w:pPr>
      <w:r>
        <w:t>Pagination requires using the nextPageToken returned from a previous response.</w:t>
      </w:r>
    </w:p>
    <w:p>
      <w:pPr>
        <w:pStyle w:val="Heading3"/>
      </w:pPr>
      <w:r>
        <w:t>Error Handling</w:t>
      </w:r>
    </w:p>
    <w:p>
      <w:pPr>
        <w:pStyle w:val="ListBullet"/>
      </w:pPr>
      <w:r>
        <w:t>400 Bad Request: Invalid query parameter values such as malformed numeric values or unsupported inputs.</w:t>
      </w:r>
    </w:p>
    <w:p>
      <w:pPr>
        <w:pStyle w:val="ListBullet"/>
      </w:pPr>
      <w:r>
        <w:t>403 Forbidden: Missing permission to view jobs in the specified project, or insufficient role when using allUsers.</w:t>
      </w:r>
    </w:p>
    <w:p>
      <w:pPr>
        <w:pStyle w:val="ListBullet"/>
      </w:pPr>
      <w:r>
        <w:t>The provided documentation did not include explicit 401 or 404 examples for this endpoint.</w:t>
      </w:r>
    </w:p>
    <w:p>
      <w:pPr>
        <w:pStyle w:val="Heading3"/>
      </w:pPr>
      <w:r>
        <w:t>Related jobs actions</w:t>
      </w:r>
    </w:p>
    <w:p>
      <w:pPr>
        <w:pStyle w:val="ListBullet"/>
      </w:pPr>
      <w:r>
        <w:t>[POST] Cancel a Project Job — /bigquery/v2/projects/{{projectId}}/jobs/{{jobId}}/cancel</w:t>
      </w:r>
    </w:p>
    <w:p>
      <w:pPr>
        <w:pStyle w:val="ListBullet"/>
      </w:pPr>
      <w:r>
        <w:t>[GET] Get a Project Job — /bigquery/v2/projects/{{projectId}}/jobs/{{jobId}}</w:t>
      </w:r>
    </w:p>
    <w:p>
      <w:pPr>
        <w:pStyle w:val="ListBullet"/>
      </w:pPr>
      <w:r>
        <w:t>[POST] Insert a Project Job — /bigquery/v2/projects/{{projectId}}/jobs</w:t>
      </w:r>
    </w:p>
    <w:p>
      <w:pPr>
        <w:pStyle w:val="ListBullet"/>
      </w:pPr>
      <w:r>
        <w:t>[DELETE] Delete a BigQuery Project Job's Metadata — /bigquery/v2/projects/{{projectId}}/jobs/{{jobId}}/delete</w:t>
      </w:r>
    </w:p>
    <w:p>
      <w:r>
        <w:br w:type="page"/>
      </w:r>
    </w:p>
    <w:p>
      <w:pPr>
        <w:pStyle w:val="Heading2"/>
      </w:pPr>
      <w:r>
        <w:t>13. [GET] Get Query Results for a Project Job</w:t>
      </w:r>
    </w:p>
    <w:p>
      <w:r>
        <w:rPr>
          <w:b/>
        </w:rPr>
        <w:t xml:space="preserve">Endpoint: </w:t>
      </w:r>
      <w:r>
        <w:rPr>
          <w:rFonts w:ascii="Courier New" w:hAnsi="Courier New"/>
          <w:sz w:val="18"/>
        </w:rPr>
        <w:t>/bigquery/v2/projects/{{projectId}}/queries/{{jobId}}</w:t>
      </w:r>
    </w:p>
    <w:p>
      <w:pPr>
        <w:pStyle w:val="Heading3"/>
      </w:pPr>
      <w:r>
        <w:t>Prerequisites</w:t>
      </w:r>
    </w:p>
    <w:p>
      <w:pPr>
        <w:pStyle w:val="ListBullet"/>
      </w:pPr>
      <w:r>
        <w:t>You must know the BigQuery projectId and jobId for the query job.</w:t>
      </w:r>
    </w:p>
    <w:p>
      <w:pPr>
        <w:pStyle w:val="ListBullet"/>
      </w:pPr>
      <w:r>
        <w:t>Use the correct BigQuery job location when the job is not in the us or eu multi-regional location, or when it runs in a single region such as us-central1.</w:t>
      </w:r>
    </w:p>
    <w:p>
      <w:pPr>
        <w:pStyle w:val="Heading3"/>
      </w:pPr>
      <w:r>
        <w:t>Method</w:t>
      </w:r>
    </w:p>
    <w:p>
      <w:r>
        <w:t>GET</w:t>
      </w:r>
    </w:p>
    <w:p>
      <w:pPr>
        <w:pStyle w:val="Heading3"/>
      </w:pPr>
      <w:r>
        <w:t>URL</w:t>
      </w:r>
    </w:p>
    <w:p>
      <w:r>
        <w:t>https://bigquery.googleapis.com/bigquery/v2/projects/{{projectId}}/queries/{{jobId}}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results of a BigQuery query job. This endpoint can be used to check whether a query has completed and to page through result rows once they are available.</w:t>
      </w:r>
    </w:p>
    <w:p>
      <w:pPr>
        <w:pStyle w:val="Heading3"/>
      </w:pPr>
      <w:r>
        <w:t>Enforcement Rules</w:t>
      </w:r>
    </w:p>
    <w:p>
      <w:pPr>
        <w:pStyle w:val="ListBullet"/>
      </w:pPr>
      <w:r>
        <w:t>The projectId path parameter must always be present.</w:t>
      </w:r>
    </w:p>
    <w:p>
      <w:pPr>
        <w:pStyle w:val="ListBullet"/>
      </w:pPr>
      <w:r>
        <w:t>The jobId path parameter must always be present.</w:t>
      </w:r>
    </w:p>
    <w:p>
      <w:pPr>
        <w:pStyle w:val="ListBullet"/>
      </w:pPr>
      <w:r>
        <w:t>Always construct the path as /bigquery/v2/projects/{{projectId}}/queries/{{jobId}}.</w:t>
      </w:r>
    </w:p>
    <w:p>
      <w:pPr>
        <w:pStyle w:val="ListBullet"/>
      </w:pPr>
      <w:r>
        <w:t>Do not call the API with a missing or empty projectId or jobId.</w:t>
      </w:r>
    </w:p>
    <w:p>
      <w:pPr>
        <w:pStyle w:val="ListBullet"/>
      </w:pPr>
      <w:r>
        <w:t>Both projectId and jobId must match the documented pattern ^[^/]+$ and therefore must not contain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/bigquery/v2/projects/my-project/queries/job_12345</w:t>
        <w:br/>
        <w:t>/bigquery/v2/projects/analytics-prod/queries/bquxjob_abc123</w:t>
      </w:r>
    </w:p>
    <w:p>
      <w:pPr>
        <w:pStyle w:val="Heading3"/>
      </w:pPr>
      <w:r>
        <w:t>Invalid Examples</w:t>
      </w:r>
    </w:p>
    <w:p>
      <w:r>
        <w:rPr>
          <w:b/>
          <w:color w:val="666666"/>
          <w:sz w:val="16"/>
        </w:rPr>
        <w:t>[http]</w:t>
      </w:r>
    </w:p>
    <w:p>
      <w:pPr>
        <w:shd w:fill="F2F2F2" w:val="clear"/>
      </w:pPr>
      <w:r>
        <w:rPr>
          <w:rFonts w:ascii="Courier New" w:hAnsi="Courier New"/>
          <w:sz w:val="17"/>
        </w:rPr>
        <w:t>/bigquery/v2/projects//queries/job_12345</w:t>
        <w:br/>
        <w:t>/bigquery/v2/projects/my-project/queries/</w:t>
        <w:br/>
        <w:t>/bigquery/v2/projects/my/project/queries/job_12345</w:t>
        <w:br/>
        <w:t>/bigquery/v2/projects/my-project/queries/job/12345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query job. Must match pattern ^[^/]+$. Send in the URL path.</w:t>
            </w:r>
          </w:p>
        </w:tc>
      </w:tr>
      <w:tr>
        <w:tc>
          <w:tcPr>
            <w:tcW w:type="dxa" w:w="2880"/>
          </w:tcPr>
          <w:p>
            <w:r>
              <w:t>jobId</w:t>
            </w:r>
          </w:p>
        </w:tc>
        <w:tc>
          <w:tcPr>
            <w:tcW w:type="dxa" w:w="2880"/>
          </w:tcPr>
          <w:p>
            <w:r>
              <w:t>string</w:t>
            </w:r>
          </w:p>
        </w:tc>
        <w:tc>
          <w:tcPr>
            <w:tcW w:type="dxa" w:w="2880"/>
          </w:tcPr>
          <w:p>
            <w:r>
              <w:t>Required. Job ID of the query job. Must match pattern ^[^/]+$.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The geographic location of the job. You must specify this when the job is not in the us or eu multi-regional location, or when the job is in a single region such as us-central1. Send as a URL query parameter.</w:t>
            </w:r>
          </w:p>
        </w:tc>
      </w:tr>
      <w:tr>
        <w:tc>
          <w:tcPr>
            <w:tcW w:type="dxa" w:w="2880"/>
          </w:tcPr>
          <w:p>
            <w:r>
              <w:t>timeoutMs</w:t>
            </w:r>
          </w:p>
        </w:tc>
        <w:tc>
          <w:tcPr>
            <w:tcW w:type="dxa" w:w="2880"/>
          </w:tcPr>
          <w:p>
            <w:r>
              <w:t>integer</w:t>
            </w:r>
          </w:p>
        </w:tc>
        <w:tc>
          <w:tcPr>
            <w:tcW w:type="dxa" w:w="2880"/>
          </w:tcPr>
          <w:p>
            <w:r>
              <w:t>Optional. Maximum time in milliseconds to wait for the query to complete. Default is 10000 ms. The API is not guaranteed to wait the full requested time and typically returns after around 200000 ms even if the query is not complete. If the response returns jobComplete: false, call this method again until it becomes true. Format: uint32. Send as a URL query parameter.</w:t>
            </w:r>
          </w:p>
        </w:tc>
      </w:tr>
      <w:tr>
        <w:tc>
          <w:tcPr>
            <w:tcW w:type="dxa" w:w="2880"/>
          </w:tcPr>
          <w:p>
            <w:r>
              <w:t>formatOptions.timestampOutputFormat</w:t>
            </w:r>
          </w:p>
        </w:tc>
        <w:tc>
          <w:tcPr>
            <w:tcW w:type="dxa" w:w="2880"/>
          </w:tcPr>
          <w:p>
            <w:r>
              <w:t>string</w:t>
            </w:r>
          </w:p>
        </w:tc>
        <w:tc>
          <w:tcPr>
            <w:tcW w:type="dxa" w:w="2880"/>
          </w:tcPr>
          <w:p>
            <w:r>
              <w:t>Optional. Controls timestamp output format. Possible values: TIMESTAMP_OUTPUT_FORMAT_UNSPECIFIED, FLOAT64, INT64, ISO8601_STRING. Default behavior corresponds to FLOAT64. Send as a URL query parameter.</w:t>
            </w:r>
          </w:p>
        </w:tc>
      </w:tr>
      <w:tr>
        <w:tc>
          <w:tcPr>
            <w:tcW w:type="dxa" w:w="2880"/>
          </w:tcPr>
          <w:p>
            <w:r>
              <w:t>pageToken</w:t>
            </w:r>
          </w:p>
        </w:tc>
        <w:tc>
          <w:tcPr>
            <w:tcW w:type="dxa" w:w="2880"/>
          </w:tcPr>
          <w:p>
            <w:r>
              <w:t>string</w:t>
            </w:r>
          </w:p>
        </w:tc>
        <w:tc>
          <w:tcPr>
            <w:tcW w:type="dxa" w:w="2880"/>
          </w:tcPr>
          <w:p>
            <w:r>
              <w:t>Page token returned by a previous call to request the next page of results. Send as a URL query parameter.</w:t>
            </w:r>
          </w:p>
        </w:tc>
      </w:tr>
      <w:tr>
        <w:tc>
          <w:tcPr>
            <w:tcW w:type="dxa" w:w="2880"/>
          </w:tcPr>
          <w:p>
            <w:r>
              <w:t>formatOptions.useInt64Timestamp</w:t>
            </w:r>
          </w:p>
        </w:tc>
        <w:tc>
          <w:tcPr>
            <w:tcW w:type="dxa" w:w="2880"/>
          </w:tcPr>
          <w:p>
            <w:r>
              <w:t>boolean</w:t>
            </w:r>
          </w:p>
        </w:tc>
        <w:tc>
          <w:tcPr>
            <w:tcW w:type="dxa" w:w="2880"/>
          </w:tcPr>
          <w:p>
            <w:r>
              <w:t>Optional. Output timestamp as microsecond int64. Default is false. Send as a URL query parameter.</w:t>
            </w:r>
          </w:p>
        </w:tc>
      </w:tr>
      <w:tr>
        <w:tc>
          <w:tcPr>
            <w:tcW w:type="dxa" w:w="2880"/>
          </w:tcPr>
          <w:p>
            <w:r>
              <w:t>startIndex</w:t>
            </w:r>
          </w:p>
        </w:tc>
        <w:tc>
          <w:tcPr>
            <w:tcW w:type="dxa" w:w="2880"/>
          </w:tcPr>
          <w:p>
            <w:r>
              <w:t>string</w:t>
            </w:r>
          </w:p>
        </w:tc>
        <w:tc>
          <w:tcPr>
            <w:tcW w:type="dxa" w:w="2880"/>
          </w:tcPr>
          <w:p>
            <w:r>
              <w:t>Zero-based index of the starting row. Format: uint64. Send as a URL query parameter.</w:t>
            </w:r>
          </w:p>
        </w:tc>
      </w:tr>
      <w:tr>
        <w:tc>
          <w:tcPr>
            <w:tcW w:type="dxa" w:w="2880"/>
          </w:tcPr>
          <w:p>
            <w:r>
              <w:t>maxResults</w:t>
            </w:r>
          </w:p>
        </w:tc>
        <w:tc>
          <w:tcPr>
            <w:tcW w:type="dxa" w:w="2880"/>
          </w:tcPr>
          <w:p>
            <w:r>
              <w:t>integer</w:t>
            </w:r>
          </w:p>
        </w:tc>
        <w:tc>
          <w:tcPr>
            <w:tcW w:type="dxa" w:w="2880"/>
          </w:tcPr>
          <w:p>
            <w:r>
              <w:t>Maximum number of results to read. Format: uint32.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"bigquery#getQueryResultsResponse",</w:t>
        <w:br/>
        <w:t xml:space="preserve"> "etag": "\"ZXhhbXBsZS1ldGFn\"",</w:t>
        <w:br/>
        <w:t xml:space="preserve"> "jobReference": {</w:t>
        <w:br/>
        <w:t xml:space="preserve"> "projectId": "my-project",</w:t>
        <w:br/>
        <w:t xml:space="preserve"> "jobId": "bquxjob_abc123",</w:t>
        <w:br/>
        <w:t xml:space="preserve"> "location": "us-central1"</w:t>
        <w:br/>
        <w:t xml:space="preserve"> },</w:t>
        <w:br/>
        <w:t xml:space="preserve"> "schema": {</w:t>
        <w:br/>
        <w:t xml:space="preserve"> "fields": [</w:t>
        <w:br/>
        <w:t xml:space="preserve"> {</w:t>
        <w:br/>
        <w:t xml:space="preserve"> "name": "user_id",</w:t>
        <w:br/>
        <w:t xml:space="preserve"> "type": "STRING",</w:t>
        <w:br/>
        <w:t xml:space="preserve"> "mode": "NULLABLE",</w:t>
        <w:br/>
        <w:t xml:space="preserve"> "description": "User identifier"</w:t>
        <w:br/>
        <w:t xml:space="preserve"> },</w:t>
        <w:br/>
        <w:t xml:space="preserve"> {</w:t>
        <w:br/>
        <w:t xml:space="preserve"> "name": "event_count",</w:t>
        <w:br/>
        <w:t xml:space="preserve"> "type": "INTEGER",</w:t>
        <w:br/>
        <w:t xml:space="preserve"> "mode": "NULLABLE"</w:t>
        <w:br/>
        <w:t xml:space="preserve"> }</w:t>
        <w:br/>
        <w:t xml:space="preserve"> ],</w:t>
        <w:br/>
        <w:t xml:space="preserve"> "foreignTypeInfo": {</w:t>
        <w:br/>
        <w:t xml:space="preserve"> "typeSystem": "HIVE"</w:t>
        <w:br/>
        <w:t xml:space="preserve"> }</w:t>
        <w:br/>
        <w:t xml:space="preserve"> },</w:t>
        <w:br/>
        <w:t xml:space="preserve"> "jobComplete": true,</w:t>
        <w:br/>
        <w:t xml:space="preserve"> "totalRows": "2",</w:t>
        <w:br/>
        <w:t xml:space="preserve"> "rows": [</w:t>
        <w:br/>
        <w:t xml:space="preserve"> {</w:t>
        <w:br/>
        <w:t xml:space="preserve"> "f": [</w:t>
        <w:br/>
        <w:t xml:space="preserve"> {</w:t>
        <w:br/>
        <w:t xml:space="preserve"> "v": "user_001"</w:t>
        <w:br/>
        <w:t xml:space="preserve"> },</w:t>
        <w:br/>
        <w:t xml:space="preserve"> {</w:t>
        <w:br/>
        <w:t xml:space="preserve"> "v": "15"</w:t>
        <w:br/>
        <w:t xml:space="preserve"> }</w:t>
        <w:br/>
        <w:t xml:space="preserve"> ]</w:t>
        <w:br/>
        <w:t xml:space="preserve"> },</w:t>
        <w:br/>
        <w:t xml:space="preserve"> {</w:t>
        <w:br/>
        <w:t xml:space="preserve"> "f": [</w:t>
        <w:br/>
        <w:t xml:space="preserve"> {</w:t>
        <w:br/>
        <w:t xml:space="preserve"> "v": "user_002"</w:t>
        <w:br/>
        <w:t xml:space="preserve"> },</w:t>
        <w:br/>
        <w:t xml:space="preserve"> {</w:t>
        <w:br/>
        <w:t xml:space="preserve"> "v": "27"</w:t>
        <w:br/>
        <w:t xml:space="preserve"> }</w:t>
        <w:br/>
        <w:t xml:space="preserve"> ]</w:t>
        <w:br/>
        <w:t xml:space="preserve"> }</w:t>
        <w:br/>
        <w:t xml:space="preserve"> ],</w:t>
        <w:br/>
        <w:t xml:space="preserve"> "totalBytesProcessed": "123456",</w:t>
        <w:br/>
        <w:t xml:space="preserve"> "cacheHit": false,</w:t>
        <w:br/>
        <w:t xml:space="preserve"> "pageToken": "next-page-token",</w:t>
        <w:br/>
        <w:t xml:space="preserve"> "numDmlAffectedRows": "0",</w:t>
        <w:br/>
        <w:t xml:space="preserve"> "errors": [</w:t>
        <w:br/>
        <w:t xml:space="preserve"> {</w:t>
        <w:br/>
        <w:t xml:space="preserve"> "message": "Partial warning example",</w:t>
        <w:br/>
        <w:t xml:space="preserve"> "reason": "stopped",</w:t>
        <w:br/>
        <w:t xml:space="preserve"> "location": "query",</w:t>
        <w:br/>
        <w:t xml:space="preserve"> "debugInfo": "internal-debug-info"</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projectId or jobId",</w:t>
        <w:br/>
        <w:t xml:space="preserve"> "errors": [</w:t>
        <w:br/>
        <w:t xml:space="preserve"> {</w:t>
        <w:br/>
        <w:t xml:space="preserve"> "message": "Invalid projectId or jobId",</w:t>
        <w:br/>
        <w:t xml:space="preserve"> "reason": "invalid",</w:t>
        <w:br/>
        <w:t xml:space="preserve"> "location": "path"</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The resource type of the response. Default: bigquery#getQueryResultsResponse.</w:t>
            </w:r>
          </w:p>
        </w:tc>
      </w:tr>
      <w:tr>
        <w:tc>
          <w:tcPr>
            <w:tcW w:type="dxa" w:w="2880"/>
          </w:tcPr>
          <w:p>
            <w:r>
              <w:t>cacheHit</w:t>
            </w:r>
          </w:p>
        </w:tc>
        <w:tc>
          <w:tcPr>
            <w:tcW w:type="dxa" w:w="2880"/>
          </w:tcPr>
          <w:p>
            <w:r>
              <w:t>boolean</w:t>
            </w:r>
          </w:p>
        </w:tc>
        <w:tc>
          <w:tcPr>
            <w:tcW w:type="dxa" w:w="2880"/>
          </w:tcPr>
          <w:p>
            <w:r>
              <w:t>Whether the query result was fetched from the query cache.</w:t>
            </w:r>
          </w:p>
        </w:tc>
      </w:tr>
      <w:tr>
        <w:tc>
          <w:tcPr>
            <w:tcW w:type="dxa" w:w="2880"/>
          </w:tcPr>
          <w:p>
            <w:r>
              <w:t>totalBytesProcessed</w:t>
            </w:r>
          </w:p>
        </w:tc>
        <w:tc>
          <w:tcPr>
            <w:tcW w:type="dxa" w:w="2880"/>
          </w:tcPr>
          <w:p>
            <w:r>
              <w:t>string</w:t>
            </w:r>
          </w:p>
        </w:tc>
        <w:tc>
          <w:tcPr>
            <w:tcW w:type="dxa" w:w="2880"/>
          </w:tcPr>
          <w:p>
            <w:r>
              <w:t>Total number of bytes processed for this query. Format: int64.</w:t>
            </w:r>
          </w:p>
        </w:tc>
      </w:tr>
      <w:tr>
        <w:tc>
          <w:tcPr>
            <w:tcW w:type="dxa" w:w="2880"/>
          </w:tcPr>
          <w:p>
            <w:r>
              <w:t>jobReference</w:t>
            </w:r>
          </w:p>
        </w:tc>
        <w:tc>
          <w:tcPr>
            <w:tcW w:type="dxa" w:w="2880"/>
          </w:tcPr>
          <w:p>
            <w:r>
              <w:t>object</w:t>
            </w:r>
          </w:p>
        </w:tc>
        <w:tc>
          <w:tcPr>
            <w:tcW w:type="dxa" w:w="2880"/>
          </w:tcPr>
          <w:p>
            <w:r>
              <w:t>Fully qualified identifier for the job.</w:t>
            </w:r>
          </w:p>
        </w:tc>
      </w:tr>
      <w:tr>
        <w:tc>
          <w:tcPr>
            <w:tcW w:type="dxa" w:w="2880"/>
          </w:tcPr>
          <w:p>
            <w:r>
              <w:t>jobReference.jobId</w:t>
            </w:r>
          </w:p>
        </w:tc>
        <w:tc>
          <w:tcPr>
            <w:tcW w:type="dxa" w:w="2880"/>
          </w:tcPr>
          <w:p>
            <w:r>
              <w:t>string</w:t>
            </w:r>
          </w:p>
        </w:tc>
        <w:tc>
          <w:tcPr>
            <w:tcW w:type="dxa" w:w="2880"/>
          </w:tcPr>
          <w:p>
            <w:r>
              <w:t>Required. The ID of the job. Must contain only letters, numbers, underscores, or dashes. Maximum length: 1,024 characters.</w:t>
            </w:r>
          </w:p>
        </w:tc>
      </w:tr>
      <w:tr>
        <w:tc>
          <w:tcPr>
            <w:tcW w:type="dxa" w:w="2880"/>
          </w:tcPr>
          <w:p>
            <w:r>
              <w:t>jobReference.location</w:t>
            </w:r>
          </w:p>
        </w:tc>
        <w:tc>
          <w:tcPr>
            <w:tcW w:type="dxa" w:w="2880"/>
          </w:tcPr>
          <w:p>
            <w:r>
              <w:t>string</w:t>
            </w:r>
          </w:p>
        </w:tc>
        <w:tc>
          <w:tcPr>
            <w:tcW w:type="dxa" w:w="2880"/>
          </w:tcPr>
          <w:p>
            <w:r>
              <w:t>Optional. Geographic location of the job. Default is US.</w:t>
            </w:r>
          </w:p>
        </w:tc>
      </w:tr>
      <w:tr>
        <w:tc>
          <w:tcPr>
            <w:tcW w:type="dxa" w:w="2880"/>
          </w:tcPr>
          <w:p>
            <w:r>
              <w:t>jobReference.projectId</w:t>
            </w:r>
          </w:p>
        </w:tc>
        <w:tc>
          <w:tcPr>
            <w:tcW w:type="dxa" w:w="2880"/>
          </w:tcPr>
          <w:p>
            <w:r>
              <w:t>string</w:t>
            </w:r>
          </w:p>
        </w:tc>
        <w:tc>
          <w:tcPr>
            <w:tcW w:type="dxa" w:w="2880"/>
          </w:tcPr>
          <w:p>
            <w:r>
              <w:t>Required. The ID of the project containing this job.</w:t>
            </w:r>
          </w:p>
        </w:tc>
      </w:tr>
      <w:tr>
        <w:tc>
          <w:tcPr>
            <w:tcW w:type="dxa" w:w="2880"/>
          </w:tcPr>
          <w:p>
            <w:r>
              <w:t>jobComplete</w:t>
            </w:r>
          </w:p>
        </w:tc>
        <w:tc>
          <w:tcPr>
            <w:tcW w:type="dxa" w:w="2880"/>
          </w:tcPr>
          <w:p>
            <w:r>
              <w:t>boolean</w:t>
            </w:r>
          </w:p>
        </w:tc>
        <w:tc>
          <w:tcPr>
            <w:tcW w:type="dxa" w:w="2880"/>
          </w:tcPr>
          <w:p>
            <w:r>
              <w:t>Whether the query has completed. If rows or totalRows are present, this is always true. If false, totalRows is not available.</w:t>
            </w:r>
          </w:p>
        </w:tc>
      </w:tr>
      <w:tr>
        <w:tc>
          <w:tcPr>
            <w:tcW w:type="dxa" w:w="2880"/>
          </w:tcPr>
          <w:p>
            <w:r>
              <w:t>pageToken</w:t>
            </w:r>
          </w:p>
        </w:tc>
        <w:tc>
          <w:tcPr>
            <w:tcW w:type="dxa" w:w="2880"/>
          </w:tcPr>
          <w:p>
            <w:r>
              <w:t>string</w:t>
            </w:r>
          </w:p>
        </w:tc>
        <w:tc>
          <w:tcPr>
            <w:tcW w:type="dxa" w:w="2880"/>
          </w:tcPr>
          <w:p>
            <w:r>
              <w:t>Token for paging additional results. A non-empty value indicates more results are available.</w:t>
            </w:r>
          </w:p>
        </w:tc>
      </w:tr>
      <w:tr>
        <w:tc>
          <w:tcPr>
            <w:tcW w:type="dxa" w:w="2880"/>
          </w:tcPr>
          <w:p>
            <w:r>
              <w:t>numDmlAffectedRows</w:t>
            </w:r>
          </w:p>
        </w:tc>
        <w:tc>
          <w:tcPr>
            <w:tcW w:type="dxa" w:w="2880"/>
          </w:tcPr>
          <w:p>
            <w:r>
              <w:t>string</w:t>
            </w:r>
          </w:p>
        </w:tc>
        <w:tc>
          <w:tcPr>
            <w:tcW w:type="dxa" w:w="2880"/>
          </w:tcPr>
          <w:p>
            <w:r>
              <w:t>Output only. Number of rows affected by a DML statement. Present only for INSERT, UPDATE, or DELETE. Format: int64.</w:t>
            </w:r>
          </w:p>
        </w:tc>
      </w:tr>
      <w:tr>
        <w:tc>
          <w:tcPr>
            <w:tcW w:type="dxa" w:w="2880"/>
          </w:tcPr>
          <w:p>
            <w:r>
              <w:t>schema</w:t>
            </w:r>
          </w:p>
        </w:tc>
        <w:tc>
          <w:tcPr>
            <w:tcW w:type="dxa" w:w="2880"/>
          </w:tcPr>
          <w:p>
            <w:r>
              <w:t>object</w:t>
            </w:r>
          </w:p>
        </w:tc>
        <w:tc>
          <w:tcPr>
            <w:tcW w:type="dxa" w:w="2880"/>
          </w:tcPr>
          <w:p>
            <w:r>
              <w:t>Schema of the result table.</w:t>
            </w:r>
          </w:p>
        </w:tc>
      </w:tr>
      <w:tr>
        <w:tc>
          <w:tcPr>
            <w:tcW w:type="dxa" w:w="2880"/>
          </w:tcPr>
          <w:p>
            <w:r>
              <w:t>schema.fields</w:t>
            </w:r>
          </w:p>
        </w:tc>
        <w:tc>
          <w:tcPr>
            <w:tcW w:type="dxa" w:w="2880"/>
          </w:tcPr>
          <w:p>
            <w:r>
              <w:t>array</w:t>
            </w:r>
          </w:p>
        </w:tc>
        <w:tc>
          <w:tcPr>
            <w:tcW w:type="dxa" w:w="2880"/>
          </w:tcPr>
          <w:p>
            <w:r>
              <w:t>Describes the fields in the table.</w:t>
            </w:r>
          </w:p>
        </w:tc>
      </w:tr>
      <w:tr>
        <w:tc>
          <w:tcPr>
            <w:tcW w:type="dxa" w:w="2880"/>
          </w:tcPr>
          <w:p>
            <w:r>
              <w:t>schema.fields[].name</w:t>
            </w:r>
          </w:p>
        </w:tc>
        <w:tc>
          <w:tcPr>
            <w:tcW w:type="dxa" w:w="2880"/>
          </w:tcPr>
          <w:p>
            <w:r>
              <w:t>string</w:t>
            </w:r>
          </w:p>
        </w:tc>
        <w:tc>
          <w:tcPr>
            <w:tcW w:type="dxa" w:w="2880"/>
          </w:tcPr>
          <w:p>
            <w:r>
              <w:t>Required. Field name. Must start with a letter or underscore and contain only letters, numbers, or underscores. Maximum length: 300 characters.</w:t>
            </w:r>
          </w:p>
        </w:tc>
      </w:tr>
      <w:tr>
        <w:tc>
          <w:tcPr>
            <w:tcW w:type="dxa" w:w="2880"/>
          </w:tcPr>
          <w:p>
            <w:r>
              <w:t>schema.fields[].type</w:t>
            </w:r>
          </w:p>
        </w:tc>
        <w:tc>
          <w:tcPr>
            <w:tcW w:type="dxa" w:w="2880"/>
          </w:tcPr>
          <w:p>
            <w:r>
              <w:t>string</w:t>
            </w:r>
          </w:p>
        </w:tc>
        <w:tc>
          <w:tcPr>
            <w:tcW w:type="dxa" w:w="2880"/>
          </w:tcPr>
          <w:p>
            <w:r>
              <w:t>Required. Field data type. Possible values include STRING, BYTES, INTEGER, INT64, FLOAT, FLOAT64, BOOLEAN, BOOL, TIMESTAMP, DATE, TIME, DATETIME, GEOGRAPHY, NUMERIC, BIGNUMERIC, JSON, RECORD, STRUCT, RANGE.</w:t>
            </w:r>
          </w:p>
        </w:tc>
      </w:tr>
      <w:tr>
        <w:tc>
          <w:tcPr>
            <w:tcW w:type="dxa" w:w="2880"/>
          </w:tcPr>
          <w:p>
            <w:r>
              <w:t>schema.fields[].mode</w:t>
            </w:r>
          </w:p>
        </w:tc>
        <w:tc>
          <w:tcPr>
            <w:tcW w:type="dxa" w:w="2880"/>
          </w:tcPr>
          <w:p>
            <w:r>
              <w:t>string</w:t>
            </w:r>
          </w:p>
        </w:tc>
        <w:tc>
          <w:tcPr>
            <w:tcW w:type="dxa" w:w="2880"/>
          </w:tcPr>
          <w:p>
            <w:r>
              <w:t>Optional. Field mode. Possible values include NULLABLE, REQUIRED, REPEATED. Default: NULLABLE.</w:t>
            </w:r>
          </w:p>
        </w:tc>
      </w:tr>
      <w:tr>
        <w:tc>
          <w:tcPr>
            <w:tcW w:type="dxa" w:w="2880"/>
          </w:tcPr>
          <w:p>
            <w:r>
              <w:t>schema.fields[].description</w:t>
            </w:r>
          </w:p>
        </w:tc>
        <w:tc>
          <w:tcPr>
            <w:tcW w:type="dxa" w:w="2880"/>
          </w:tcPr>
          <w:p>
            <w:r>
              <w:t>string</w:t>
            </w:r>
          </w:p>
        </w:tc>
        <w:tc>
          <w:tcPr>
            <w:tcW w:type="dxa" w:w="2880"/>
          </w:tcPr>
          <w:p>
            <w:r>
              <w:t>Optional. Field description. Maximum length: 1,024 characters.</w:t>
            </w:r>
          </w:p>
        </w:tc>
      </w:tr>
      <w:tr>
        <w:tc>
          <w:tcPr>
            <w:tcW w:type="dxa" w:w="2880"/>
          </w:tcPr>
          <w:p>
            <w:r>
              <w:t>schema.fields[].defaultValueExpression</w:t>
            </w:r>
          </w:p>
        </w:tc>
        <w:tc>
          <w:tcPr>
            <w:tcW w:type="dxa" w:w="2880"/>
          </w:tcPr>
          <w:p>
            <w:r>
              <w:t>string</w:t>
            </w:r>
          </w:p>
        </w:tc>
        <w:tc>
          <w:tcPr>
            <w:tcW w:type="dxa" w:w="2880"/>
          </w:tcPr>
          <w:p>
            <w:r>
              <w:t>Optional. SQL expression specifying the default value for this field.</w:t>
            </w:r>
          </w:p>
        </w:tc>
      </w:tr>
      <w:tr>
        <w:tc>
          <w:tcPr>
            <w:tcW w:type="dxa" w:w="2880"/>
          </w:tcPr>
          <w:p>
            <w:r>
              <w:t>schema.fields[].foreignTypeDefinition</w:t>
            </w:r>
          </w:p>
        </w:tc>
        <w:tc>
          <w:tcPr>
            <w:tcW w:type="dxa" w:w="2880"/>
          </w:tcPr>
          <w:p>
            <w:r>
              <w:t>string</w:t>
            </w:r>
          </w:p>
        </w:tc>
        <w:tc>
          <w:tcPr>
            <w:tcW w:type="dxa" w:w="2880"/>
          </w:tcPr>
          <w:p>
            <w:r>
              <w:t>Optional. Definition of the foreign data type. Valid only for top-level schema fields. Required if type is FOREIGN.</w:t>
            </w:r>
          </w:p>
        </w:tc>
      </w:tr>
      <w:tr>
        <w:tc>
          <w:tcPr>
            <w:tcW w:type="dxa" w:w="2880"/>
          </w:tcPr>
          <w:p>
            <w:r>
              <w:t>schema.fields[].rangeElementType</w:t>
            </w:r>
          </w:p>
        </w:tc>
        <w:tc>
          <w:tcPr>
            <w:tcW w:type="dxa" w:w="2880"/>
          </w:tcPr>
          <w:p>
            <w:r>
              <w:t>object</w:t>
            </w:r>
          </w:p>
        </w:tc>
        <w:tc>
          <w:tcPr>
            <w:tcW w:type="dxa" w:w="2880"/>
          </w:tcPr>
          <w:p>
            <w:r>
              <w:t>Represents the type of a field element for range fields.</w:t>
            </w:r>
          </w:p>
        </w:tc>
      </w:tr>
      <w:tr>
        <w:tc>
          <w:tcPr>
            <w:tcW w:type="dxa" w:w="2880"/>
          </w:tcPr>
          <w:p>
            <w:r>
              <w:t>schema.fields[].rangeElementType.type</w:t>
            </w:r>
          </w:p>
        </w:tc>
        <w:tc>
          <w:tcPr>
            <w:tcW w:type="dxa" w:w="2880"/>
          </w:tcPr>
          <w:p>
            <w:r>
              <w:t>string</w:t>
            </w:r>
          </w:p>
        </w:tc>
        <w:tc>
          <w:tcPr>
            <w:tcW w:type="dxa" w:w="2880"/>
          </w:tcPr>
          <w:p>
            <w:r>
              <w:t>Required. Type of a field element.</w:t>
            </w:r>
          </w:p>
        </w:tc>
      </w:tr>
      <w:tr>
        <w:tc>
          <w:tcPr>
            <w:tcW w:type="dxa" w:w="2880"/>
          </w:tcPr>
          <w:p>
            <w:r>
              <w:t>schema.fields[].dataPolicies</w:t>
            </w:r>
          </w:p>
        </w:tc>
        <w:tc>
          <w:tcPr>
            <w:tcW w:type="dxa" w:w="2880"/>
          </w:tcPr>
          <w:p>
            <w:r>
              <w:t>array</w:t>
            </w:r>
          </w:p>
        </w:tc>
        <w:tc>
          <w:tcPr>
            <w:tcW w:type="dxa" w:w="2880"/>
          </w:tcPr>
          <w:p>
            <w:r>
              <w:t>Optional. Data policies attached to this field for field-level access control.</w:t>
            </w:r>
          </w:p>
        </w:tc>
      </w:tr>
      <w:tr>
        <w:tc>
          <w:tcPr>
            <w:tcW w:type="dxa" w:w="2880"/>
          </w:tcPr>
          <w:p>
            <w:r>
              <w:t>schema.fields[].dataPolicies[].name</w:t>
            </w:r>
          </w:p>
        </w:tc>
        <w:tc>
          <w:tcPr>
            <w:tcW w:type="dxa" w:w="2880"/>
          </w:tcPr>
          <w:p>
            <w:r>
              <w:t>string</w:t>
            </w:r>
          </w:p>
        </w:tc>
        <w:tc>
          <w:tcPr>
            <w:tcW w:type="dxa" w:w="2880"/>
          </w:tcPr>
          <w:p>
            <w:r>
              <w:t>Data policy resource name in the form projects/project_id/locations/location_id/dataPolicies/data_policy_id.</w:t>
            </w:r>
          </w:p>
        </w:tc>
      </w:tr>
      <w:tr>
        <w:tc>
          <w:tcPr>
            <w:tcW w:type="dxa" w:w="2880"/>
          </w:tcPr>
          <w:p>
            <w:r>
              <w:t>schema.fields[].maxLength</w:t>
            </w:r>
          </w:p>
        </w:tc>
        <w:tc>
          <w:tcPr>
            <w:tcW w:type="dxa" w:w="2880"/>
          </w:tcPr>
          <w:p>
            <w:r>
              <w:t>string</w:t>
            </w:r>
          </w:p>
        </w:tc>
        <w:tc>
          <w:tcPr>
            <w:tcW w:type="dxa" w:w="2880"/>
          </w:tcPr>
          <w:p>
            <w:r>
              <w:t>Optional. Maximum length for STRING or BYTES values. Format: int64.</w:t>
            </w:r>
          </w:p>
        </w:tc>
      </w:tr>
      <w:tr>
        <w:tc>
          <w:tcPr>
            <w:tcW w:type="dxa" w:w="2880"/>
          </w:tcPr>
          <w:p>
            <w:r>
              <w:t>schema.fields[].scale</w:t>
            </w:r>
          </w:p>
        </w:tc>
        <w:tc>
          <w:tcPr>
            <w:tcW w:type="dxa" w:w="2880"/>
          </w:tcPr>
          <w:p>
            <w:r>
              <w:t>string</w:t>
            </w:r>
          </w:p>
        </w:tc>
        <w:tc>
          <w:tcPr>
            <w:tcW w:type="dxa" w:w="2880"/>
          </w:tcPr>
          <w:p>
            <w:r>
              <w:t>Optional. Scale for numeric values. Format: int64.</w:t>
            </w:r>
          </w:p>
        </w:tc>
      </w:tr>
      <w:tr>
        <w:tc>
          <w:tcPr>
            <w:tcW w:type="dxa" w:w="2880"/>
          </w:tcPr>
          <w:p>
            <w:r>
              <w:t>schema.fields[].policyTags</w:t>
            </w:r>
          </w:p>
        </w:tc>
        <w:tc>
          <w:tcPr>
            <w:tcW w:type="dxa" w:w="2880"/>
          </w:tcPr>
          <w:p>
            <w:r>
              <w:t>object</w:t>
            </w:r>
          </w:p>
        </w:tc>
        <w:tc>
          <w:tcPr>
            <w:tcW w:type="dxa" w:w="2880"/>
          </w:tcPr>
          <w:p>
            <w:r>
              <w:t>Optional. Policy tags attached to this field for field-level access control.</w:t>
            </w:r>
          </w:p>
        </w:tc>
      </w:tr>
      <w:tr>
        <w:tc>
          <w:tcPr>
            <w:tcW w:type="dxa" w:w="2880"/>
          </w:tcPr>
          <w:p>
            <w:r>
              <w:t>schema.fields[].policyTags.names</w:t>
            </w:r>
          </w:p>
        </w:tc>
        <w:tc>
          <w:tcPr>
            <w:tcW w:type="dxa" w:w="2880"/>
          </w:tcPr>
          <w:p>
            <w:r>
              <w:t>array</w:t>
            </w:r>
          </w:p>
        </w:tc>
        <w:tc>
          <w:tcPr>
            <w:tcW w:type="dxa" w:w="2880"/>
          </w:tcPr>
          <w:p>
            <w:r>
              <w:t>List of policy tag resource names. At most 1 policy tag is currently allowed.</w:t>
            </w:r>
          </w:p>
        </w:tc>
      </w:tr>
      <w:tr>
        <w:tc>
          <w:tcPr>
            <w:tcW w:type="dxa" w:w="2880"/>
          </w:tcPr>
          <w:p>
            <w:r>
              <w:t>schema.fields[].roundingMode</w:t>
            </w:r>
          </w:p>
        </w:tc>
        <w:tc>
          <w:tcPr>
            <w:tcW w:type="dxa" w:w="2880"/>
          </w:tcPr>
          <w:p>
            <w:r>
              <w:t>string</w:t>
            </w:r>
          </w:p>
        </w:tc>
        <w:tc>
          <w:tcPr>
            <w:tcW w:type="dxa" w:w="2880"/>
          </w:tcPr>
          <w:p>
            <w:r>
              <w:t>Optional. Rounding mode for NUMERIC and BIGNUMERIC. Possible values: ROUNDING_MODE_UNSPECIFIED, ROUND_HALF_AWAY_FROM_ZERO, ROUND_HALF_EVEN.</w:t>
            </w:r>
          </w:p>
        </w:tc>
      </w:tr>
      <w:tr>
        <w:tc>
          <w:tcPr>
            <w:tcW w:type="dxa" w:w="2880"/>
          </w:tcPr>
          <w:p>
            <w:r>
              <w:t>schema.fields[].categories</w:t>
            </w:r>
          </w:p>
        </w:tc>
        <w:tc>
          <w:tcPr>
            <w:tcW w:type="dxa" w:w="2880"/>
          </w:tcPr>
          <w:p>
            <w:r>
              <w:t>object</w:t>
            </w:r>
          </w:p>
        </w:tc>
        <w:tc>
          <w:tcPr>
            <w:tcW w:type="dxa" w:w="2880"/>
          </w:tcPr>
          <w:p>
            <w:r>
              <w:t>Deprecated.</w:t>
            </w:r>
          </w:p>
        </w:tc>
      </w:tr>
      <w:tr>
        <w:tc>
          <w:tcPr>
            <w:tcW w:type="dxa" w:w="2880"/>
          </w:tcPr>
          <w:p>
            <w:r>
              <w:t>schema.fields[].categories.names</w:t>
            </w:r>
          </w:p>
        </w:tc>
        <w:tc>
          <w:tcPr>
            <w:tcW w:type="dxa" w:w="2880"/>
          </w:tcPr>
          <w:p>
            <w:r>
              <w:t>array</w:t>
            </w:r>
          </w:p>
        </w:tc>
        <w:tc>
          <w:tcPr>
            <w:tcW w:type="dxa" w:w="2880"/>
          </w:tcPr>
          <w:p>
            <w:r>
              <w:t>Deprecated.</w:t>
            </w:r>
          </w:p>
        </w:tc>
      </w:tr>
      <w:tr>
        <w:tc>
          <w:tcPr>
            <w:tcW w:type="dxa" w:w="2880"/>
          </w:tcPr>
          <w:p>
            <w:r>
              <w:t>schema.fields[].timestampPrecision</w:t>
            </w:r>
          </w:p>
        </w:tc>
        <w:tc>
          <w:tcPr>
            <w:tcW w:type="dxa" w:w="2880"/>
          </w:tcPr>
          <w:p>
            <w:r>
              <w:t>string</w:t>
            </w:r>
          </w:p>
        </w:tc>
        <w:tc>
          <w:tcPr>
            <w:tcW w:type="dxa" w:w="2880"/>
          </w:tcPr>
          <w:p>
            <w:r>
              <w:t>Optional. Precision for TIMESTAMP seconds. Possible values include 6 (default, microseconds) and 12 (picoseconds).</w:t>
            </w:r>
          </w:p>
        </w:tc>
      </w:tr>
      <w:tr>
        <w:tc>
          <w:tcPr>
            <w:tcW w:type="dxa" w:w="2880"/>
          </w:tcPr>
          <w:p>
            <w:r>
              <w:t>schema.fields[].precision</w:t>
            </w:r>
          </w:p>
        </w:tc>
        <w:tc>
          <w:tcPr>
            <w:tcW w:type="dxa" w:w="2880"/>
          </w:tcPr>
          <w:p>
            <w:r>
              <w:t>string</w:t>
            </w:r>
          </w:p>
        </w:tc>
        <w:tc>
          <w:tcPr>
            <w:tcW w:type="dxa" w:w="2880"/>
          </w:tcPr>
          <w:p>
            <w:r>
              <w:t>Optional. Precision constraint for NUMERIC or BIGNUMERIC. Format: int64.</w:t>
            </w:r>
          </w:p>
        </w:tc>
      </w:tr>
      <w:tr>
        <w:tc>
          <w:tcPr>
            <w:tcW w:type="dxa" w:w="2880"/>
          </w:tcPr>
          <w:p>
            <w:r>
              <w:t>schema.fields[].fields</w:t>
            </w:r>
          </w:p>
        </w:tc>
        <w:tc>
          <w:tcPr>
            <w:tcW w:type="dxa" w:w="2880"/>
          </w:tcPr>
          <w:p>
            <w:r>
              <w:t>array</w:t>
            </w:r>
          </w:p>
        </w:tc>
        <w:tc>
          <w:tcPr>
            <w:tcW w:type="dxa" w:w="2880"/>
          </w:tcPr>
          <w:p>
            <w:r>
              <w:t>Optional. Nested schema fields when the type is RECORD.</w:t>
            </w:r>
          </w:p>
        </w:tc>
      </w:tr>
      <w:tr>
        <w:tc>
          <w:tcPr>
            <w:tcW w:type="dxa" w:w="2880"/>
          </w:tcPr>
          <w:p>
            <w:r>
              <w:t>schema.fields[].collation</w:t>
            </w:r>
          </w:p>
        </w:tc>
        <w:tc>
          <w:tcPr>
            <w:tcW w:type="dxa" w:w="2880"/>
          </w:tcPr>
          <w:p>
            <w:r>
              <w:t>string</w:t>
            </w:r>
          </w:p>
        </w:tc>
        <w:tc>
          <w:tcPr>
            <w:tcW w:type="dxa" w:w="2880"/>
          </w:tcPr>
          <w:p>
            <w:r>
              <w:t>Optional. Valid only for STRING fields. Supported values: 'und:ci' or ''. Default is case-sensitive behavior.</w:t>
            </w:r>
          </w:p>
        </w:tc>
      </w:tr>
      <w:tr>
        <w:tc>
          <w:tcPr>
            <w:tcW w:type="dxa" w:w="2880"/>
          </w:tcPr>
          <w:p>
            <w:r>
              <w:t>schema.foreignTypeInfo</w:t>
            </w:r>
          </w:p>
        </w:tc>
        <w:tc>
          <w:tcPr>
            <w:tcW w:type="dxa" w:w="2880"/>
          </w:tcPr>
          <w:p>
            <w:r>
              <w:t>object</w:t>
            </w:r>
          </w:p>
        </w:tc>
        <w:tc>
          <w:tcPr>
            <w:tcW w:type="dxa" w:w="2880"/>
          </w:tcPr>
          <w:p>
            <w:r>
              <w:t>Metadata about the foreign data type definition.</w:t>
            </w:r>
          </w:p>
        </w:tc>
      </w:tr>
      <w:tr>
        <w:tc>
          <w:tcPr>
            <w:tcW w:type="dxa" w:w="2880"/>
          </w:tcPr>
          <w:p>
            <w:r>
              <w:t>schema.foreignTypeInfo.typeSystem</w:t>
            </w:r>
          </w:p>
        </w:tc>
        <w:tc>
          <w:tcPr>
            <w:tcW w:type="dxa" w:w="2880"/>
          </w:tcPr>
          <w:p>
            <w:r>
              <w:t>string</w:t>
            </w:r>
          </w:p>
        </w:tc>
        <w:tc>
          <w:tcPr>
            <w:tcW w:type="dxa" w:w="2880"/>
          </w:tcPr>
          <w:p>
            <w:r>
              <w:t>Required. System defining the foreign data type. Possible values: TYPE_SYSTEM_UNSPECIFIED, HIVE.</w:t>
            </w:r>
          </w:p>
        </w:tc>
      </w:tr>
      <w:tr>
        <w:tc>
          <w:tcPr>
            <w:tcW w:type="dxa" w:w="2880"/>
          </w:tcPr>
          <w:p>
            <w:r>
              <w:t>errors</w:t>
            </w:r>
          </w:p>
        </w:tc>
        <w:tc>
          <w:tcPr>
            <w:tcW w:type="dxa" w:w="2880"/>
          </w:tcPr>
          <w:p>
            <w:r>
              <w:t>array</w:t>
            </w:r>
          </w:p>
        </w:tc>
        <w:tc>
          <w:tcPr>
            <w:tcW w:type="dxa" w:w="2880"/>
          </w:tcPr>
          <w:p>
            <w:r>
              <w:t>Output only. First errors or warnings encountered during job execution. These do not necessarily mean the job failed or has completed unsuccessfully.</w:t>
            </w:r>
          </w:p>
        </w:tc>
      </w:tr>
      <w:tr>
        <w:tc>
          <w:tcPr>
            <w:tcW w:type="dxa" w:w="2880"/>
          </w:tcPr>
          <w:p>
            <w:r>
              <w:t>errors[].message</w:t>
            </w:r>
          </w:p>
        </w:tc>
        <w:tc>
          <w:tcPr>
            <w:tcW w:type="dxa" w:w="2880"/>
          </w:tcPr>
          <w:p>
            <w:r>
              <w:t>string</w:t>
            </w:r>
          </w:p>
        </w:tc>
        <w:tc>
          <w:tcPr>
            <w:tcW w:type="dxa" w:w="2880"/>
          </w:tcPr>
          <w:p>
            <w:r>
              <w:t>Human-readable description of the error.</w:t>
            </w:r>
          </w:p>
        </w:tc>
      </w:tr>
      <w:tr>
        <w:tc>
          <w:tcPr>
            <w:tcW w:type="dxa" w:w="2880"/>
          </w:tcPr>
          <w:p>
            <w:r>
              <w:t>errors[].reason</w:t>
            </w:r>
          </w:p>
        </w:tc>
        <w:tc>
          <w:tcPr>
            <w:tcW w:type="dxa" w:w="2880"/>
          </w:tcPr>
          <w:p>
            <w:r>
              <w:t>string</w:t>
            </w:r>
          </w:p>
        </w:tc>
        <w:tc>
          <w:tcPr>
            <w:tcW w:type="dxa" w:w="2880"/>
          </w:tcPr>
          <w:p>
            <w:r>
              <w:t>Short error code summarizing the error.</w:t>
            </w:r>
          </w:p>
        </w:tc>
      </w:tr>
      <w:tr>
        <w:tc>
          <w:tcPr>
            <w:tcW w:type="dxa" w:w="2880"/>
          </w:tcPr>
          <w:p>
            <w:r>
              <w:t>errors[].location</w:t>
            </w:r>
          </w:p>
        </w:tc>
        <w:tc>
          <w:tcPr>
            <w:tcW w:type="dxa" w:w="2880"/>
          </w:tcPr>
          <w:p>
            <w:r>
              <w:t>string</w:t>
            </w:r>
          </w:p>
        </w:tc>
        <w:tc>
          <w:tcPr>
            <w:tcW w:type="dxa" w:w="2880"/>
          </w:tcPr>
          <w:p>
            <w:r>
              <w:t>Specifies where the error occurred, if present.</w:t>
            </w:r>
          </w:p>
        </w:tc>
      </w:tr>
      <w:tr>
        <w:tc>
          <w:tcPr>
            <w:tcW w:type="dxa" w:w="2880"/>
          </w:tcPr>
          <w:p>
            <w:r>
              <w:t>errors[].debugInfo</w:t>
            </w:r>
          </w:p>
        </w:tc>
        <w:tc>
          <w:tcPr>
            <w:tcW w:type="dxa" w:w="2880"/>
          </w:tcPr>
          <w:p>
            <w:r>
              <w:t>string</w:t>
            </w:r>
          </w:p>
        </w:tc>
        <w:tc>
          <w:tcPr>
            <w:tcW w:type="dxa" w:w="2880"/>
          </w:tcPr>
          <w:p>
            <w:r>
              <w:t>Internal debugging information from Google.</w:t>
            </w:r>
          </w:p>
        </w:tc>
      </w:tr>
      <w:tr>
        <w:tc>
          <w:tcPr>
            <w:tcW w:type="dxa" w:w="2880"/>
          </w:tcPr>
          <w:p>
            <w:r>
              <w:t>totalRows</w:t>
            </w:r>
          </w:p>
        </w:tc>
        <w:tc>
          <w:tcPr>
            <w:tcW w:type="dxa" w:w="2880"/>
          </w:tcPr>
          <w:p>
            <w:r>
              <w:t>string</w:t>
            </w:r>
          </w:p>
        </w:tc>
        <w:tc>
          <w:tcPr>
            <w:tcW w:type="dxa" w:w="2880"/>
          </w:tcPr>
          <w:p>
            <w:r>
              <w:t>Total number of rows in the complete query result set. Can be larger than the number of rows in the current page. Present only when the query completes successfully. Format: uint64.</w:t>
            </w:r>
          </w:p>
        </w:tc>
      </w:tr>
      <w:tr>
        <w:tc>
          <w:tcPr>
            <w:tcW w:type="dxa" w:w="2880"/>
          </w:tcPr>
          <w:p>
            <w:r>
              <w:t>etag</w:t>
            </w:r>
          </w:p>
        </w:tc>
        <w:tc>
          <w:tcPr>
            <w:tcW w:type="dxa" w:w="2880"/>
          </w:tcPr>
          <w:p>
            <w:r>
              <w:t>string</w:t>
            </w:r>
          </w:p>
        </w:tc>
        <w:tc>
          <w:tcPr>
            <w:tcW w:type="dxa" w:w="2880"/>
          </w:tcPr>
          <w:p>
            <w:r>
              <w:t>Hash of this response.</w:t>
            </w:r>
          </w:p>
        </w:tc>
      </w:tr>
      <w:tr>
        <w:tc>
          <w:tcPr>
            <w:tcW w:type="dxa" w:w="2880"/>
          </w:tcPr>
          <w:p>
            <w:r>
              <w:t>rows</w:t>
            </w:r>
          </w:p>
        </w:tc>
        <w:tc>
          <w:tcPr>
            <w:tcW w:type="dxa" w:w="2880"/>
          </w:tcPr>
          <w:p>
            <w:r>
              <w:t>array</w:t>
            </w:r>
          </w:p>
        </w:tc>
        <w:tc>
          <w:tcPr>
            <w:tcW w:type="dxa" w:w="2880"/>
          </w:tcPr>
          <w:p>
            <w:r>
              <w:t>Result rows for the current page. Present only when the query completes successfully.</w:t>
            </w:r>
          </w:p>
        </w:tc>
      </w:tr>
      <w:tr>
        <w:tc>
          <w:tcPr>
            <w:tcW w:type="dxa" w:w="2880"/>
          </w:tcPr>
          <w:p>
            <w:r>
              <w:t>rows[].f</w:t>
            </w:r>
          </w:p>
        </w:tc>
        <w:tc>
          <w:tcPr>
            <w:tcW w:type="dxa" w:w="2880"/>
          </w:tcPr>
          <w:p>
            <w:r>
              <w:t>array</w:t>
            </w:r>
          </w:p>
        </w:tc>
        <w:tc>
          <w:tcPr>
            <w:tcW w:type="dxa" w:w="2880"/>
          </w:tcPr>
          <w:p>
            <w:r>
              <w:t>Fields in a single row.</w:t>
            </w:r>
          </w:p>
        </w:tc>
      </w:tr>
      <w:tr>
        <w:tc>
          <w:tcPr>
            <w:tcW w:type="dxa" w:w="2880"/>
          </w:tcPr>
          <w:p>
            <w:r>
              <w:t>rows[].f[].v</w:t>
            </w:r>
          </w:p>
        </w:tc>
        <w:tc>
          <w:tcPr>
            <w:tcW w:type="dxa" w:w="2880"/>
          </w:tcPr>
          <w:p>
            <w:r>
              <w:t>any</w:t>
            </w:r>
          </w:p>
        </w:tc>
        <w:tc>
          <w:tcPr>
            <w:tcW w:type="dxa" w:w="2880"/>
          </w:tcPr>
          <w:p>
            <w:r>
              <w:t>Cell value. The REST representation uses JSON f/v objects for fields and values.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'https://bigquery.googleapis.com/bigquery/v2/projects/my-project/queries/bquxjob_abc123?location=us-central1&amp;maxResults=100&amp;timeoutMs=10000' \</w:t>
        <w:br/>
        <w:t xml:space="preserve"> --header 'Accept: application/json'</w:t>
      </w:r>
    </w:p>
    <w:p>
      <w:pPr>
        <w:pStyle w:val="Heading3"/>
      </w:pPr>
      <w:r>
        <w:t>Example Usage</w:t>
      </w:r>
    </w:p>
    <w:p>
      <w:pPr>
        <w:pStyle w:val="Heading3"/>
      </w:pPr>
      <w:r>
        <w:t>Example 1: Get Query Results</w:t>
      </w:r>
    </w:p>
    <w:p>
      <w:r>
        <w:rPr>
          <w:b/>
          <w:color w:val="666666"/>
          <w:sz w:val="16"/>
        </w:rPr>
        <w:t>[bash]</w:t>
      </w:r>
    </w:p>
    <w:p>
      <w:pPr>
        <w:shd w:fill="F2F2F2" w:val="clear"/>
      </w:pPr>
      <w:r>
        <w:rPr>
          <w:rFonts w:ascii="Courier New" w:hAnsi="Courier New"/>
          <w:sz w:val="17"/>
        </w:rPr>
        <w:t>curl --location 'https://bigquery.googleapis.com/bigquery/v2/projects/my-project/queries/bquxjob_abc123' \</w:t>
        <w:br/>
        <w:t xml:space="preserve"> --header 'Accept: application/json'</w:t>
      </w:r>
    </w:p>
    <w:p>
      <w:pPr>
        <w:pStyle w:val="Heading3"/>
      </w:pPr>
      <w:r>
        <w:t>Example 2: Wait for Completion with Timeout</w:t>
      </w:r>
    </w:p>
    <w:p>
      <w:r>
        <w:rPr>
          <w:b/>
          <w:color w:val="666666"/>
          <w:sz w:val="16"/>
        </w:rPr>
        <w:t>[bash]</w:t>
      </w:r>
    </w:p>
    <w:p>
      <w:pPr>
        <w:shd w:fill="F2F2F2" w:val="clear"/>
      </w:pPr>
      <w:r>
        <w:rPr>
          <w:rFonts w:ascii="Courier New" w:hAnsi="Courier New"/>
          <w:sz w:val="17"/>
        </w:rPr>
        <w:t>curl --location 'https://bigquery.googleapis.com/bigquery/v2/projects/my-project/queries/bquxjob_abc123?timeoutMs=30000&amp;location=us-central1' \</w:t>
        <w:br/>
        <w:t xml:space="preserve"> --header 'Accept: application/json'</w:t>
      </w:r>
    </w:p>
    <w:p>
      <w:pPr>
        <w:pStyle w:val="Heading3"/>
      </w:pPr>
      <w:r>
        <w:t>Example 3: Get the Next Page of Results</w:t>
      </w:r>
    </w:p>
    <w:p>
      <w:r>
        <w:rPr>
          <w:b/>
          <w:color w:val="666666"/>
          <w:sz w:val="16"/>
        </w:rPr>
        <w:t>[bash]</w:t>
      </w:r>
    </w:p>
    <w:p>
      <w:pPr>
        <w:shd w:fill="F2F2F2" w:val="clear"/>
      </w:pPr>
      <w:r>
        <w:rPr>
          <w:rFonts w:ascii="Courier New" w:hAnsi="Courier New"/>
          <w:sz w:val="17"/>
        </w:rPr>
        <w:t>curl --location 'https://bigquery.googleapis.com/bigquery/v2/projects/my-project/queries/bquxjob_abc123?pageToken=next-page-token&amp;maxResults=50&amp;location=us-central1' \</w:t>
        <w:br/>
        <w:t xml:space="preserve"> --header 'Accept: application/json'</w:t>
      </w:r>
    </w:p>
    <w:p>
      <w:pPr>
        <w:pStyle w:val="Heading3"/>
      </w:pPr>
      <w:r>
        <w:t>Behavior</w:t>
      </w:r>
    </w:p>
    <w:p>
      <w:pPr>
        <w:pStyle w:val="ListBullet"/>
      </w:pPr>
      <w:r>
        <w:t>BigQuery checks the specified query job using projectId and jobId.</w:t>
      </w:r>
    </w:p>
    <w:p>
      <w:pPr>
        <w:pStyle w:val="ListBullet"/>
      </w:pPr>
      <w:r>
        <w:t>If the query is still running, the response may return jobComplete: false.</w:t>
      </w:r>
    </w:p>
    <w:p>
      <w:pPr>
        <w:pStyle w:val="ListBullet"/>
      </w:pPr>
      <w:r>
        <w:t>If a timeout is provided, the API waits up to the requested duration, but may return earlier.</w:t>
      </w:r>
    </w:p>
    <w:p>
      <w:pPr>
        <w:pStyle w:val="ListBullet"/>
      </w:pPr>
      <w:r>
        <w:t>When the query completes successfully, the response includes schema, rows, and totalRows.</w:t>
      </w:r>
    </w:p>
    <w:p>
      <w:pPr>
        <w:pStyle w:val="ListBullet"/>
      </w:pPr>
      <w:r>
        <w:t>If there are more rows available, a pageToken is returned for pagination.</w:t>
      </w:r>
    </w:p>
    <w:p>
      <w:pPr>
        <w:pStyle w:val="Heading3"/>
      </w:pPr>
      <w:r>
        <w:t>Notes</w:t>
      </w:r>
    </w:p>
    <w:p>
      <w:pPr>
        <w:pStyle w:val="ListBullet"/>
      </w:pPr>
      <w:r>
        <w:t>This endpoint has no request body.</w:t>
      </w:r>
    </w:p>
    <w:p>
      <w:pPr>
        <w:pStyle w:val="ListBullet"/>
      </w:pPr>
      <w:r>
        <w:t>jobComplete can be false when the query is still running.</w:t>
      </w:r>
    </w:p>
    <w:p>
      <w:pPr>
        <w:pStyle w:val="ListBullet"/>
      </w:pPr>
      <w:r>
        <w:t>If jobComplete is false, continue polling this endpoint until it becomes true.</w:t>
      </w:r>
    </w:p>
    <w:p>
      <w:pPr>
        <w:pStyle w:val="ListBullet"/>
      </w:pPr>
      <w:r>
        <w:t>rows and totalRows are present only when the query completes successfully.</w:t>
      </w:r>
    </w:p>
    <w:p>
      <w:pPr>
        <w:pStyle w:val="ListBullet"/>
      </w:pPr>
      <w:r>
        <w:t>The REST representation of result rows uses nested f and v objects.</w:t>
      </w:r>
    </w:p>
    <w:p>
      <w:pPr>
        <w:pStyle w:val="ListBullet"/>
      </w:pPr>
      <w:r>
        <w:t>pageToken indicates that additional pages of results are available.</w:t>
      </w:r>
    </w:p>
    <w:p>
      <w:pPr>
        <w:pStyle w:val="ListBullet"/>
      </w:pPr>
      <w:r>
        <w:t>location is important for region-specific jobs and may be required depending on where the job ran.</w:t>
      </w:r>
    </w:p>
    <w:p>
      <w:pPr>
        <w:pStyle w:val="Heading3"/>
      </w:pPr>
      <w:r>
        <w:t>Gotchas</w:t>
      </w:r>
    </w:p>
    <w:p>
      <w:pPr>
        <w:pStyle w:val="ListBullet"/>
      </w:pPr>
      <w:r>
        <w:t>Do not send projectId or jobId in the request body; they must be in the URL path.</w:t>
      </w:r>
    </w:p>
    <w:p>
      <w:pPr>
        <w:pStyle w:val="ListBullet"/>
      </w:pPr>
      <w:r>
        <w:t>Do not send query options like pageToken, maxResults, or timeoutMs in the body; send them as URL query parameters.</w:t>
      </w:r>
    </w:p>
    <w:p>
      <w:pPr>
        <w:pStyle w:val="ListBullet"/>
      </w:pPr>
      <w:r>
        <w:t>timeoutMs does not guarantee the API will wait the full requested duration.</w:t>
      </w:r>
    </w:p>
    <w:p>
      <w:pPr>
        <w:pStyle w:val="ListBullet"/>
      </w:pPr>
      <w:r>
        <w:t>Errors in the errors array do not always mean the job failed completely.</w:t>
      </w:r>
    </w:p>
    <w:p>
      <w:pPr>
        <w:pStyle w:val="ListBullet"/>
      </w:pPr>
      <w:r>
        <w:t>totalRows is unavailable until the query has completed successfully.</w:t>
      </w:r>
    </w:p>
    <w:p>
      <w:pPr>
        <w:pStyle w:val="ListBullet"/>
      </w:pPr>
      <w:r>
        <w:t>projectId and jobId cannot contain /.</w:t>
      </w:r>
    </w:p>
    <w:p>
      <w:pPr>
        <w:pStyle w:val="Heading3"/>
      </w:pPr>
      <w:r>
        <w:t>Error Handling</w:t>
      </w:r>
    </w:p>
    <w:p>
      <w:pPr>
        <w:pStyle w:val="ListBullet"/>
      </w:pPr>
      <w:r>
        <w:t>400 Bad Request: Invalid path parameters or malformed request values.</w:t>
      </w:r>
    </w:p>
    <w:p>
      <w:pPr>
        <w:pStyle w:val="ListBullet"/>
      </w:pPr>
      <w:r>
        <w:t>Query jobs that are still running may return a successful response with jobComplete: false rather than an HTTP error.</w:t>
      </w:r>
    </w:p>
    <w:p>
      <w:pPr>
        <w:pStyle w:val="ListBullet"/>
      </w:pPr>
      <w:r>
        <w:t>The errors array in a successful response can contain warnings or intermediate job issues.</w:t>
      </w:r>
    </w:p>
    <w:p>
      <w:r>
        <w:br w:type="page"/>
      </w:r>
    </w:p>
    <w:p>
      <w:pPr>
        <w:pStyle w:val="Heading2"/>
      </w:pPr>
      <w:r>
        <w:t>14. [GET] Get a Dataset Model</w:t>
      </w:r>
    </w:p>
    <w:p>
      <w:r>
        <w:rPr>
          <w:b/>
        </w:rPr>
        <w:t xml:space="preserve">Endpoint: </w:t>
      </w:r>
      <w:r>
        <w:rPr>
          <w:rFonts w:ascii="Courier New" w:hAnsi="Courier New"/>
          <w:sz w:val="18"/>
        </w:rPr>
        <w:t>/bigquery/v2/projects/{{projectId}}/datasets/{{datasetId}}/models/{{modelId}}</w:t>
      </w:r>
    </w:p>
    <w:p>
      <w:pPr>
        <w:pStyle w:val="Heading3"/>
      </w:pPr>
      <w:r>
        <w:t>Prerequisites</w:t>
      </w:r>
    </w:p>
    <w:p>
      <w:pPr>
        <w:pStyle w:val="ListBullet"/>
      </w:pPr>
      <w:r>
        <w:t>You must know the target projectId, datasetId, and modelId</w:t>
      </w:r>
    </w:p>
    <w:p>
      <w:pPr>
        <w:pStyle w:val="ListBullet"/>
      </w:pPr>
      <w:r>
        <w:t>The specified model must already exist in the dataset</w:t>
      </w:r>
    </w:p>
    <w:p>
      <w:pPr>
        <w:pStyle w:val="Heading3"/>
      </w:pPr>
      <w:r>
        <w:t>Method</w:t>
      </w:r>
    </w:p>
    <w:p>
      <w:r>
        <w:t>GET</w:t>
      </w:r>
    </w:p>
    <w:p>
      <w:pPr>
        <w:pStyle w:val="Heading3"/>
      </w:pPr>
      <w:r>
        <w:t>URL</w:t>
      </w:r>
    </w:p>
    <w:p>
      <w:r>
        <w:t>https://bigquery.googleapis.com/bigquery/v2/projects/{{projectId}}/datasets/{{datasetId}}/models/{{modelId}}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specified BigQuery model resource by model ID. This endpoint returns the full model metadata, including identifiers, timestamps, model type, labels, training runs, evaluation metrics, and other model-specific details when available.</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The modelId path parameter must always be present.</w:t>
      </w:r>
    </w:p>
    <w:p>
      <w:pPr>
        <w:pStyle w:val="ListBullet"/>
      </w:pPr>
      <w:r>
        <w:t>Always construct the path as /bigquery/v2/projects/{{projectId}}/datasets/{{datasetId}}/models/{{modelId}}.</w:t>
      </w:r>
    </w:p>
    <w:p>
      <w:pPr>
        <w:pStyle w:val="ListBullet"/>
      </w:pPr>
      <w:r>
        <w:t>Do not call the API with missing or empty path parameters.</w:t>
      </w:r>
    </w:p>
    <w:p>
      <w:pPr>
        <w:pStyle w:val="ListBullet"/>
      </w:pPr>
      <w:r>
        <w:t>Each path parameter must be a non-empty string matching pattern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/bigquery/v2/projects/my-project/datasets/my_dataset/models/my_model</w:t>
        <w:br/>
        <w:t>/bigquery/v2/projects/project123/datasets/analytics/models/churn_model</w:t>
      </w:r>
    </w:p>
    <w:p>
      <w:pPr>
        <w:pStyle w:val="Heading3"/>
      </w:pPr>
      <w:r>
        <w:t>Invalid Examples</w:t>
      </w:r>
    </w:p>
    <w:p>
      <w:r>
        <w:rPr>
          <w:b/>
          <w:color w:val="666666"/>
          <w:sz w:val="16"/>
        </w:rPr>
        <w:t>[http]</w:t>
      </w:r>
    </w:p>
    <w:p>
      <w:pPr>
        <w:shd w:fill="F2F2F2" w:val="clear"/>
      </w:pPr>
      <w:r>
        <w:rPr>
          <w:rFonts w:ascii="Courier New" w:hAnsi="Courier New"/>
          <w:sz w:val="17"/>
        </w:rPr>
        <w:t>/bigquery/v2/projects//datasets/my_dataset/models/my_model</w:t>
        <w:br/>
        <w:t>/bigquery/v2/projects/my-project/datasets//models/my_model</w:t>
        <w:br/>
        <w:t>/bigquery/v2/projects/my-project/datasets/my_dataset/models/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requested model. Must match pattern ^[^/]+$. Send in the URL path.</w:t>
            </w:r>
          </w:p>
        </w:tc>
      </w:tr>
      <w:tr>
        <w:tc>
          <w:tcPr>
            <w:tcW w:type="dxa" w:w="2880"/>
          </w:tcPr>
          <w:p>
            <w:r>
              <w:t>datasetId</w:t>
            </w:r>
          </w:p>
        </w:tc>
        <w:tc>
          <w:tcPr>
            <w:tcW w:type="dxa" w:w="2880"/>
          </w:tcPr>
          <w:p>
            <w:r>
              <w:t>string</w:t>
            </w:r>
          </w:p>
        </w:tc>
        <w:tc>
          <w:tcPr>
            <w:tcW w:type="dxa" w:w="2880"/>
          </w:tcPr>
          <w:p>
            <w:r>
              <w:t>Required. Dataset ID of the requested model. Must match pattern ^[^/]+$. Send in the URL path.</w:t>
            </w:r>
          </w:p>
        </w:tc>
      </w:tr>
      <w:tr>
        <w:tc>
          <w:tcPr>
            <w:tcW w:type="dxa" w:w="2880"/>
          </w:tcPr>
          <w:p>
            <w:r>
              <w:t>modelId</w:t>
            </w:r>
          </w:p>
        </w:tc>
        <w:tc>
          <w:tcPr>
            <w:tcW w:type="dxa" w:w="2880"/>
          </w:tcPr>
          <w:p>
            <w:r>
              <w:t>string</w:t>
            </w:r>
          </w:p>
        </w:tc>
        <w:tc>
          <w:tcPr>
            <w:tcW w:type="dxa" w:w="2880"/>
          </w:tcPr>
          <w:p>
            <w:r>
              <w:t>Required. Model ID of the requested model. Must match pattern ^[^/]+$.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"etag": "BwX7A1k2m3Q=",</w:t>
        <w:br/>
        <w:t xml:space="preserve"> "modelReference": {</w:t>
        <w:br/>
        <w:t xml:space="preserve"> "projectId": "my-project",</w:t>
        <w:br/>
        <w:t xml:space="preserve"> "datasetId": "analytics",</w:t>
        <w:br/>
        <w:t xml:space="preserve"> "modelId": "churn_model"</w:t>
        <w:br/>
        <w:t xml:space="preserve"> },</w:t>
        <w:br/>
        <w:t xml:space="preserve"> "friendlyName": "Customer Churn Model",</w:t>
        <w:br/>
        <w:t xml:space="preserve"> "description": "Binary classification model for churn prediction.",</w:t>
        <w:br/>
        <w:t xml:space="preserve"> "location": "US",</w:t>
        <w:br/>
        <w:t xml:space="preserve"> "modelType": "LOGISTIC_REGRESSION",</w:t>
        <w:br/>
        <w:t xml:space="preserve"> "creationTime": "1710000000000",</w:t>
        <w:br/>
        <w:t xml:space="preserve"> "lastModifiedTime": "1710003600000",</w:t>
        <w:br/>
        <w:t xml:space="preserve"> "expirationTime": "1741536000000",</w:t>
        <w:br/>
        <w:t xml:space="preserve"> "labels": {</w:t>
        <w:br/>
        <w:t xml:space="preserve"> "team": "ml",</w:t>
        <w:br/>
        <w:t xml:space="preserve"> "env": "prod"</w:t>
        <w:br/>
        <w:t xml:space="preserve"> },</w:t>
        <w:br/>
        <w:t xml:space="preserve"> "featureColumns": [</w:t>
        <w:br/>
        <w:t xml:space="preserve"> {</w:t>
        <w:br/>
        <w:t xml:space="preserve"> "name": "tenure",</w:t>
        <w:br/>
        <w:t xml:space="preserve"> "type": {</w:t>
        <w:br/>
        <w:t xml:space="preserve"> "typeKind": "INT64"</w:t>
        <w:br/>
        <w:t xml:space="preserve"> }</w:t>
        <w:br/>
        <w:t xml:space="preserve"> },</w:t>
        <w:br/>
        <w:t xml:space="preserve"> {</w:t>
        <w:br/>
        <w:t xml:space="preserve"> "name": "monthly_charges",</w:t>
        <w:br/>
        <w:t xml:space="preserve"> "type": {</w:t>
        <w:br/>
        <w:t xml:space="preserve"> "typeKind": "FLOAT64"</w:t>
        <w:br/>
        <w:t xml:space="preserve"> }</w:t>
        <w:br/>
        <w:t xml:space="preserve"> }</w:t>
        <w:br/>
        <w:t xml:space="preserve"> ],</w:t>
        <w:br/>
        <w:t xml:space="preserve"> "labelColumns": [</w:t>
        <w:br/>
        <w:t xml:space="preserve"> {</w:t>
        <w:br/>
        <w:t xml:space="preserve"> "name": "churned",</w:t>
        <w:br/>
        <w:t xml:space="preserve"> "type": {</w:t>
        <w:br/>
        <w:t xml:space="preserve"> "typeKind": "BOOL"</w:t>
        <w:br/>
        <w:t xml:space="preserve"> }</w:t>
        <w:br/>
        <w:t xml:space="preserve"> }</w:t>
        <w:br/>
        <w:t xml:space="preserve"> ],</w:t>
        <w:br/>
        <w:t xml:space="preserve"> "trainingRuns": [</w:t>
        <w:br/>
        <w:t xml:space="preserve"> {</w:t>
        <w:br/>
        <w:t xml:space="preserve"> "startTime": "2024-03-09T12:00:00Z",</w:t>
        <w:br/>
        <w:t xml:space="preserve"> "trainingOptions": {</w:t>
        <w:br/>
        <w:t xml:space="preserve"> "learnRate": 0.1,</w:t>
        <w:br/>
        <w:t xml:space="preserve"> "maxIterations": "20",</w:t>
        <w:br/>
        <w:t xml:space="preserve"> "lossType": "MEAN_LOG_LOSS"</w:t>
        <w:br/>
        <w:t xml:space="preserve"> },</w:t>
        <w:br/>
        <w:t xml:space="preserve"> "evaluationMetrics": {</w:t>
        <w:br/>
        <w:t xml:space="preserve"> "binaryClassificationMetrics": {</w:t>
        <w:br/>
        <w:t xml:space="preserve"> "positiveLabel": "true",</w:t>
        <w:br/>
        <w:t xml:space="preserve"> "negativeLabel": "false",</w:t>
        <w:br/>
        <w:t xml:space="preserve"> "aggregateClassificationMetrics": {</w:t>
        <w:br/>
        <w:t xml:space="preserve"> "precision": 0.91,</w:t>
        <w:br/>
        <w:t xml:space="preserve"> "recall": 0.87,</w:t>
        <w:br/>
        <w:t xml:space="preserve"> "accuracy": 0.89,</w:t>
        <w:br/>
        <w:t xml:space="preserve"> "f1Score": 0.89,</w:t>
        <w:br/>
        <w:t xml:space="preserve"> "rocAuc": 0.94,</w:t>
        <w:br/>
        <w:t xml:space="preserve"> "logLoss": 0.31,</w:t>
        <w:br/>
        <w:t xml:space="preserve"> "threshold": 0.5</w:t>
        <w:br/>
        <w:t xml:space="preserve"> }</w:t>
        <w:br/>
        <w:t xml:space="preserve"> }</w:t>
        <w:br/>
        <w:t xml:space="preserve"> },</w:t>
        <w:br/>
        <w:t xml:space="preserve"> "dataSplitResult": {</w:t>
        <w:br/>
        <w:t xml:space="preserve"> "trainingTable": {</w:t>
        <w:br/>
        <w:t xml:space="preserve"> "projectId": "my-project",</w:t>
        <w:br/>
        <w:t xml:space="preserve"> "datasetId": "analytics",</w:t>
        <w:br/>
        <w:t xml:space="preserve"> "tableId": "churn_train"</w:t>
        <w:br/>
        <w:t xml:space="preserve"> },</w:t>
        <w:br/>
        <w:t xml:space="preserve"> "evaluationTable": {</w:t>
        <w:br/>
        <w:t xml:space="preserve"> "projectId": "my-project",</w:t>
        <w:br/>
        <w:t xml:space="preserve"> "datasetId": "analytics",</w:t>
        <w:br/>
        <w:t xml:space="preserve"> "tableId": "churn_eval"</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model ID",</w:t>
        <w:br/>
        <w:t xml:space="preserve"> "errors": [</w:t>
        <w:br/>
        <w:t xml:space="preserve"> {</w:t>
        <w:br/>
        <w:t xml:space="preserve"> "message": "Invalid model ID",</w:t>
        <w:br/>
        <w:t xml:space="preserve"> "domain": "global",</w:t>
        <w:br/>
        <w:t xml:space="preserve"> "reason": "invalid"</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"Not found: Model my-project:analytics.churn_model",</w:t>
        <w:br/>
        <w:t xml:space="preserve"> "errors": [</w:t>
        <w:br/>
        <w:t xml:space="preserve"> {</w:t>
        <w:br/>
        <w:t xml:space="preserve"> "message": "Not found: Model my-project:analytics.churn_model",</w:t>
        <w:br/>
        <w:t xml:space="preserve"> "domain": "global",</w:t>
        <w:br/>
        <w:t xml:space="preserve"> "reason": "notFound"</w:t>
        <w:br/>
        <w:t xml:space="preserv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error encountered.",</w:t>
        <w:br/>
        <w:t xml:space="preserve"> "errors": [</w:t>
        <w:br/>
        <w:t xml:space="preserve"> {</w:t>
        <w:br/>
        <w:t xml:space="preserve"> "message": "Internal error encountered.",</w:t>
        <w:br/>
        <w:t xml:space="preserve"> "domain": "global",</w:t>
        <w:br/>
        <w:t xml:space="preserve"> "reason": "backendError"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Output only. A hash of this resource.</w:t>
            </w:r>
          </w:p>
        </w:tc>
      </w:tr>
      <w:tr>
        <w:tc>
          <w:tcPr>
            <w:tcW w:type="dxa" w:w="2880"/>
          </w:tcPr>
          <w:p>
            <w:r>
              <w:t>modelReference</w:t>
            </w:r>
          </w:p>
        </w:tc>
        <w:tc>
          <w:tcPr>
            <w:tcW w:type="dxa" w:w="2880"/>
          </w:tcPr>
          <w:p>
            <w:r>
              <w:t>object</w:t>
            </w:r>
          </w:p>
        </w:tc>
        <w:tc>
          <w:tcPr>
            <w:tcW w:type="dxa" w:w="2880"/>
          </w:tcPr>
          <w:p>
            <w:r>
              <w:t>Id path of a model.</w:t>
            </w:r>
          </w:p>
        </w:tc>
      </w:tr>
      <w:tr>
        <w:tc>
          <w:tcPr>
            <w:tcW w:type="dxa" w:w="2880"/>
          </w:tcPr>
          <w:p>
            <w:r>
              <w:t>modelReference.projectId</w:t>
            </w:r>
          </w:p>
        </w:tc>
        <w:tc>
          <w:tcPr>
            <w:tcW w:type="dxa" w:w="2880"/>
          </w:tcPr>
          <w:p>
            <w:r>
              <w:t>string</w:t>
            </w:r>
          </w:p>
        </w:tc>
        <w:tc>
          <w:tcPr>
            <w:tcW w:type="dxa" w:w="2880"/>
          </w:tcPr>
          <w:p>
            <w:r>
              <w:t>Required. The ID of the project containing this model.</w:t>
            </w:r>
          </w:p>
        </w:tc>
      </w:tr>
      <w:tr>
        <w:tc>
          <w:tcPr>
            <w:tcW w:type="dxa" w:w="2880"/>
          </w:tcPr>
          <w:p>
            <w:r>
              <w:t>modelReference.datasetId</w:t>
            </w:r>
          </w:p>
        </w:tc>
        <w:tc>
          <w:tcPr>
            <w:tcW w:type="dxa" w:w="2880"/>
          </w:tcPr>
          <w:p>
            <w:r>
              <w:t>string</w:t>
            </w:r>
          </w:p>
        </w:tc>
        <w:tc>
          <w:tcPr>
            <w:tcW w:type="dxa" w:w="2880"/>
          </w:tcPr>
          <w:p>
            <w:r>
              <w:t>Required. The ID of the dataset containing this model.</w:t>
            </w:r>
          </w:p>
        </w:tc>
      </w:tr>
      <w:tr>
        <w:tc>
          <w:tcPr>
            <w:tcW w:type="dxa" w:w="2880"/>
          </w:tcPr>
          <w:p>
            <w:r>
              <w:t>modelReference.modelId</w:t>
            </w:r>
          </w:p>
        </w:tc>
        <w:tc>
          <w:tcPr>
            <w:tcW w:type="dxa" w:w="2880"/>
          </w:tcPr>
          <w:p>
            <w:r>
              <w:t>string</w:t>
            </w:r>
          </w:p>
        </w:tc>
        <w:tc>
          <w:tcPr>
            <w:tcW w:type="dxa" w:w="2880"/>
          </w:tcPr>
          <w:p>
            <w:r>
              <w:t>Required. The ID of the model.</w:t>
            </w:r>
          </w:p>
        </w:tc>
      </w:tr>
      <w:tr>
        <w:tc>
          <w:tcPr>
            <w:tcW w:type="dxa" w:w="2880"/>
          </w:tcPr>
          <w:p>
            <w:r>
              <w:t>friendlyName</w:t>
            </w:r>
          </w:p>
        </w:tc>
        <w:tc>
          <w:tcPr>
            <w:tcW w:type="dxa" w:w="2880"/>
          </w:tcPr>
          <w:p>
            <w:r>
              <w:t>string</w:t>
            </w:r>
          </w:p>
        </w:tc>
        <w:tc>
          <w:tcPr>
            <w:tcW w:type="dxa" w:w="2880"/>
          </w:tcPr>
          <w:p>
            <w:r>
              <w:t>Optional. A descriptive name for this model.</w:t>
            </w:r>
          </w:p>
        </w:tc>
      </w:tr>
      <w:tr>
        <w:tc>
          <w:tcPr>
            <w:tcW w:type="dxa" w:w="2880"/>
          </w:tcPr>
          <w:p>
            <w:r>
              <w:t>description</w:t>
            </w:r>
          </w:p>
        </w:tc>
        <w:tc>
          <w:tcPr>
            <w:tcW w:type="dxa" w:w="2880"/>
          </w:tcPr>
          <w:p>
            <w:r>
              <w:t>string</w:t>
            </w:r>
          </w:p>
        </w:tc>
        <w:tc>
          <w:tcPr>
            <w:tcW w:type="dxa" w:w="2880"/>
          </w:tcPr>
          <w:p>
            <w:r>
              <w:t>Optional. A user-friendly description of this model.</w:t>
            </w:r>
          </w:p>
        </w:tc>
      </w:tr>
      <w:tr>
        <w:tc>
          <w:tcPr>
            <w:tcW w:type="dxa" w:w="2880"/>
          </w:tcPr>
          <w:p>
            <w:r>
              <w:t>location</w:t>
            </w:r>
          </w:p>
        </w:tc>
        <w:tc>
          <w:tcPr>
            <w:tcW w:type="dxa" w:w="2880"/>
          </w:tcPr>
          <w:p>
            <w:r>
              <w:t>string</w:t>
            </w:r>
          </w:p>
        </w:tc>
        <w:tc>
          <w:tcPr>
            <w:tcW w:type="dxa" w:w="2880"/>
          </w:tcPr>
          <w:p>
            <w:r>
              <w:t>Output only. The geographic location where the model resides. This value is inherited from the dataset.</w:t>
            </w:r>
          </w:p>
        </w:tc>
      </w:tr>
      <w:tr>
        <w:tc>
          <w:tcPr>
            <w:tcW w:type="dxa" w:w="2880"/>
          </w:tcPr>
          <w:p>
            <w:r>
              <w:t>modelType</w:t>
            </w:r>
          </w:p>
        </w:tc>
        <w:tc>
          <w:tcPr>
            <w:tcW w:type="dxa" w:w="2880"/>
          </w:tcPr>
          <w:p>
            <w:r>
              <w:t>string</w:t>
            </w:r>
          </w:p>
        </w:tc>
        <w:tc>
          <w:tcPr>
            <w:tcW w:type="dxa" w:w="2880"/>
          </w:tcPr>
          <w:p>
            <w:r>
              <w:t>Output only. Type of the model resource. Possible values include MODEL_TYPE_UNSPECIFIED, LINEAR_REGRESSION, LOGISTIC_REGRESSION, KMEANS, MATRIX_FACTORIZATION, DNN_CLASSIFIER, TENSORFLOW, DNN_REGRESSOR, XGBOOST, BOOSTED_TREE_REGRESSOR, BOOSTED_TREE_CLASSIFIER, ARIMA, AUTOML_REGRESSOR, AUTOML_CLASSIFIER, PCA, DNN_LINEAR_COMBINED_CLASSIFIER, DNN_LINEAR_COMBINED_REGRESSOR, AUTOENCODER, ARIMA_PLUS, ARIMA_PLUS_XREG, RANDOM_FOREST_REGRESSOR, RANDOM_FOREST_CLASSIFIER, TENSORFLOW_LITE, ONNX, TRANSFORM_ONLY, CONTRIBUTION_ANALYSIS.</w:t>
            </w:r>
          </w:p>
        </w:tc>
      </w:tr>
      <w:tr>
        <w:tc>
          <w:tcPr>
            <w:tcW w:type="dxa" w:w="2880"/>
          </w:tcPr>
          <w:p>
            <w:r>
              <w:t>creationTime</w:t>
            </w:r>
          </w:p>
        </w:tc>
        <w:tc>
          <w:tcPr>
            <w:tcW w:type="dxa" w:w="2880"/>
          </w:tcPr>
          <w:p>
            <w:r>
              <w:t>string</w:t>
            </w:r>
          </w:p>
        </w:tc>
        <w:tc>
          <w:tcPr>
            <w:tcW w:type="dxa" w:w="2880"/>
          </w:tcPr>
          <w:p>
            <w:r>
              <w:t>Output only. The time when this model was created, in millisecs since the epoch. Format: int64 string.</w:t>
            </w:r>
          </w:p>
        </w:tc>
      </w:tr>
      <w:tr>
        <w:tc>
          <w:tcPr>
            <w:tcW w:type="dxa" w:w="2880"/>
          </w:tcPr>
          <w:p>
            <w:r>
              <w:t>lastModifiedTime</w:t>
            </w:r>
          </w:p>
        </w:tc>
        <w:tc>
          <w:tcPr>
            <w:tcW w:type="dxa" w:w="2880"/>
          </w:tcPr>
          <w:p>
            <w:r>
              <w:t>string</w:t>
            </w:r>
          </w:p>
        </w:tc>
        <w:tc>
          <w:tcPr>
            <w:tcW w:type="dxa" w:w="2880"/>
          </w:tcPr>
          <w:p>
            <w:r>
              <w:t>Output only. The time when this model was last modified, in millisecs since the epoch. Format: int64 string.</w:t>
            </w:r>
          </w:p>
        </w:tc>
      </w:tr>
      <w:tr>
        <w:tc>
          <w:tcPr>
            <w:tcW w:type="dxa" w:w="2880"/>
          </w:tcPr>
          <w:p>
            <w:r>
              <w:t>expirationTime</w:t>
            </w:r>
          </w:p>
        </w:tc>
        <w:tc>
          <w:tcPr>
            <w:tcW w:type="dxa" w:w="2880"/>
          </w:tcPr>
          <w:p>
            <w:r>
              <w:t>string</w:t>
            </w:r>
          </w:p>
        </w:tc>
        <w:tc>
          <w:tcPr>
            <w:tcW w:type="dxa" w:w="2880"/>
          </w:tcPr>
          <w:p>
            <w:r>
              <w:t>Optional. The time when this model expires, in milliseconds since the epoch. If not present, the model persists indefinitely. Format: int64 string.</w:t>
            </w:r>
          </w:p>
        </w:tc>
      </w:tr>
      <w:tr>
        <w:tc>
          <w:tcPr>
            <w:tcW w:type="dxa" w:w="2880"/>
          </w:tcPr>
          <w:p>
            <w:r>
              <w:t>labels</w:t>
            </w:r>
          </w:p>
        </w:tc>
        <w:tc>
          <w:tcPr>
            <w:tcW w:type="dxa" w:w="2880"/>
          </w:tcPr>
          <w:p>
            <w:r>
              <w:t>object</w:t>
            </w:r>
          </w:p>
        </w:tc>
        <w:tc>
          <w:tcPr>
            <w:tcW w:type="dxa" w:w="2880"/>
          </w:tcPr>
          <w:p>
            <w:r>
              <w:t>Labels associated with this model as key/value pairs.</w:t>
            </w:r>
          </w:p>
        </w:tc>
      </w:tr>
      <w:tr>
        <w:tc>
          <w:tcPr>
            <w:tcW w:type="dxa" w:w="2880"/>
          </w:tcPr>
          <w:p>
            <w:r>
              <w:t>bestTrialId</w:t>
            </w:r>
          </w:p>
        </w:tc>
        <w:tc>
          <w:tcPr>
            <w:tcW w:type="dxa" w:w="2880"/>
          </w:tcPr>
          <w:p>
            <w:r>
              <w:t>string</w:t>
            </w:r>
          </w:p>
        </w:tc>
        <w:tc>
          <w:tcPr>
            <w:tcW w:type="dxa" w:w="2880"/>
          </w:tcPr>
          <w:p>
            <w:r>
              <w:t>Deprecated. The best trial_id across all training runs. Format: int64 string.</w:t>
            </w:r>
          </w:p>
        </w:tc>
      </w:tr>
      <w:tr>
        <w:tc>
          <w:tcPr>
            <w:tcW w:type="dxa" w:w="2880"/>
          </w:tcPr>
          <w:p>
            <w:r>
              <w:t>defaultTrialId</w:t>
            </w:r>
          </w:p>
        </w:tc>
        <w:tc>
          <w:tcPr>
            <w:tcW w:type="dxa" w:w="2880"/>
          </w:tcPr>
          <w:p>
            <w:r>
              <w:t>string</w:t>
            </w:r>
          </w:p>
        </w:tc>
        <w:tc>
          <w:tcPr>
            <w:tcW w:type="dxa" w:w="2880"/>
          </w:tcPr>
          <w:p>
            <w:r>
              <w:t>Output only. Default trial_id to use in TVFs when trial_id is not passed. Format: int64 string.</w:t>
            </w:r>
          </w:p>
        </w:tc>
      </w:tr>
      <w:tr>
        <w:tc>
          <w:tcPr>
            <w:tcW w:type="dxa" w:w="2880"/>
          </w:tcPr>
          <w:p>
            <w:r>
              <w:t>optimalTrialIds</w:t>
            </w:r>
          </w:p>
        </w:tc>
        <w:tc>
          <w:tcPr>
            <w:tcW w:type="dxa" w:w="2880"/>
          </w:tcPr>
          <w:p>
            <w:r>
              <w:t>array</w:t>
            </w:r>
          </w:p>
        </w:tc>
        <w:tc>
          <w:tcPr>
            <w:tcW w:type="dxa" w:w="2880"/>
          </w:tcPr>
          <w:p>
            <w:r>
              <w:t>Output only. Pareto optimal or best trial IDs depending on tuning type.</w:t>
            </w:r>
          </w:p>
        </w:tc>
      </w:tr>
      <w:tr>
        <w:tc>
          <w:tcPr>
            <w:tcW w:type="dxa" w:w="2880"/>
          </w:tcPr>
          <w:p>
            <w:r>
              <w:t>featureColumns</w:t>
            </w:r>
          </w:p>
        </w:tc>
        <w:tc>
          <w:tcPr>
            <w:tcW w:type="dxa" w:w="2880"/>
          </w:tcPr>
          <w:p>
            <w:r>
              <w:t>array</w:t>
            </w:r>
          </w:p>
        </w:tc>
        <w:tc>
          <w:tcPr>
            <w:tcW w:type="dxa" w:w="2880"/>
          </w:tcPr>
          <w:p>
            <w:r>
              <w:t>Output only. Input feature columns for model inference.</w:t>
            </w:r>
          </w:p>
        </w:tc>
      </w:tr>
      <w:tr>
        <w:tc>
          <w:tcPr>
            <w:tcW w:type="dxa" w:w="2880"/>
          </w:tcPr>
          <w:p>
            <w:r>
              <w:t>labelColumns</w:t>
            </w:r>
          </w:p>
        </w:tc>
        <w:tc>
          <w:tcPr>
            <w:tcW w:type="dxa" w:w="2880"/>
          </w:tcPr>
          <w:p>
            <w:r>
              <w:t>array</w:t>
            </w:r>
          </w:p>
        </w:tc>
        <w:tc>
          <w:tcPr>
            <w:tcW w:type="dxa" w:w="2880"/>
          </w:tcPr>
          <w:p>
            <w:r>
              <w:t>Output only. Label columns used to train this model. Output predictions use a predicted_ prefix for these columns.</w:t>
            </w:r>
          </w:p>
        </w:tc>
      </w:tr>
      <w:tr>
        <w:tc>
          <w:tcPr>
            <w:tcW w:type="dxa" w:w="2880"/>
          </w:tcPr>
          <w:p>
            <w:r>
              <w:t>transformColumns</w:t>
            </w:r>
          </w:p>
        </w:tc>
        <w:tc>
          <w:tcPr>
            <w:tcW w:type="dxa" w:w="2880"/>
          </w:tcPr>
          <w:p>
            <w:r>
              <w:t>array</w:t>
            </w:r>
          </w:p>
        </w:tc>
        <w:tc>
          <w:tcPr>
            <w:tcW w:type="dxa" w:w="2880"/>
          </w:tcPr>
          <w:p>
            <w:r>
              <w:t>Output only. Populated if a TRANSFORM clause was used to train the model.</w:t>
            </w:r>
          </w:p>
        </w:tc>
      </w:tr>
      <w:tr>
        <w:tc>
          <w:tcPr>
            <w:tcW w:type="dxa" w:w="2880"/>
          </w:tcPr>
          <w:p>
            <w:r>
              <w:t>trainingRuns</w:t>
            </w:r>
          </w:p>
        </w:tc>
        <w:tc>
          <w:tcPr>
            <w:tcW w:type="dxa" w:w="2880"/>
          </w:tcPr>
          <w:p>
            <w:r>
              <w:t>array</w:t>
            </w:r>
          </w:p>
        </w:tc>
        <w:tc>
          <w:tcPr>
            <w:tcW w:type="dxa" w:w="2880"/>
          </w:tcPr>
          <w:p>
            <w:r>
              <w:t>Information for all training runs in increasing order of start_time.</w:t>
            </w:r>
          </w:p>
        </w:tc>
      </w:tr>
      <w:tr>
        <w:tc>
          <w:tcPr>
            <w:tcW w:type="dxa" w:w="2880"/>
          </w:tcPr>
          <w:p>
            <w:r>
              <w:t>trainingRuns[].startTime</w:t>
            </w:r>
          </w:p>
        </w:tc>
        <w:tc>
          <w:tcPr>
            <w:tcW w:type="dxa" w:w="2880"/>
          </w:tcPr>
          <w:p>
            <w:r>
              <w:t>string</w:t>
            </w:r>
          </w:p>
        </w:tc>
        <w:tc>
          <w:tcPr>
            <w:tcW w:type="dxa" w:w="2880"/>
          </w:tcPr>
          <w:p>
            <w:r>
              <w:t>Output only. The start time of this training run. Format: google-datetime.</w:t>
            </w:r>
          </w:p>
        </w:tc>
      </w:tr>
      <w:tr>
        <w:tc>
          <w:tcPr>
            <w:tcW w:type="dxa" w:w="2880"/>
          </w:tcPr>
          <w:p>
            <w:r>
              <w:t>trainingRuns[].trainingStartTime</w:t>
            </w:r>
          </w:p>
        </w:tc>
        <w:tc>
          <w:tcPr>
            <w:tcW w:type="dxa" w:w="2880"/>
          </w:tcPr>
          <w:p>
            <w:r>
              <w:t>string</w:t>
            </w:r>
          </w:p>
        </w:tc>
        <w:tc>
          <w:tcPr>
            <w:tcW w:type="dxa" w:w="2880"/>
          </w:tcPr>
          <w:p>
            <w:r>
              <w:t>Deprecated. Output only. The start time of this training run in milliseconds since epoch.</w:t>
            </w:r>
          </w:p>
        </w:tc>
      </w:tr>
      <w:tr>
        <w:tc>
          <w:tcPr>
            <w:tcW w:type="dxa" w:w="2880"/>
          </w:tcPr>
          <w:p>
            <w:r>
              <w:t>trainingRuns[].trainingOptions</w:t>
            </w:r>
          </w:p>
        </w:tc>
        <w:tc>
          <w:tcPr>
            <w:tcW w:type="dxa" w:w="2880"/>
          </w:tcPr>
          <w:p>
            <w:r>
              <w:t>object</w:t>
            </w:r>
          </w:p>
        </w:tc>
        <w:tc>
          <w:tcPr>
            <w:tcW w:type="dxa" w:w="2880"/>
          </w:tcPr>
          <w:p>
            <w:r>
              <w:t>Output only. Options used in model training.</w:t>
            </w:r>
          </w:p>
        </w:tc>
      </w:tr>
      <w:tr>
        <w:tc>
          <w:tcPr>
            <w:tcW w:type="dxa" w:w="2880"/>
          </w:tcPr>
          <w:p>
            <w:r>
              <w:t>trainingRuns[].evaluationMetrics</w:t>
            </w:r>
          </w:p>
        </w:tc>
        <w:tc>
          <w:tcPr>
            <w:tcW w:type="dxa" w:w="2880"/>
          </w:tcPr>
          <w:p>
            <w:r>
              <w:t>object</w:t>
            </w:r>
          </w:p>
        </w:tc>
        <w:tc>
          <w:tcPr>
            <w:tcW w:type="dxa" w:w="2880"/>
          </w:tcPr>
          <w:p>
            <w:r>
              <w:t>Evaluation metrics of a model. Not present for imported models.</w:t>
            </w:r>
          </w:p>
        </w:tc>
      </w:tr>
      <w:tr>
        <w:tc>
          <w:tcPr>
            <w:tcW w:type="dxa" w:w="2880"/>
          </w:tcPr>
          <w:p>
            <w:r>
              <w:t>trainingRuns[].results</w:t>
            </w:r>
          </w:p>
        </w:tc>
        <w:tc>
          <w:tcPr>
            <w:tcW w:type="dxa" w:w="2880"/>
          </w:tcPr>
          <w:p>
            <w:r>
              <w:t>array</w:t>
            </w:r>
          </w:p>
        </w:tc>
        <w:tc>
          <w:tcPr>
            <w:tcW w:type="dxa" w:w="2880"/>
          </w:tcPr>
          <w:p>
            <w:r>
              <w:t>Output only. Output of each iteration run, where results.size() &lt;= max_iterations.</w:t>
            </w:r>
          </w:p>
        </w:tc>
      </w:tr>
      <w:tr>
        <w:tc>
          <w:tcPr>
            <w:tcW w:type="dxa" w:w="2880"/>
          </w:tcPr>
          <w:p>
            <w:r>
              <w:t>trainingRuns[].dataSplitResult</w:t>
            </w:r>
          </w:p>
        </w:tc>
        <w:tc>
          <w:tcPr>
            <w:tcW w:type="dxa" w:w="2880"/>
          </w:tcPr>
          <w:p>
            <w:r>
              <w:t>object</w:t>
            </w:r>
          </w:p>
        </w:tc>
        <w:tc>
          <w:tcPr>
            <w:tcW w:type="dxa" w:w="2880"/>
          </w:tcPr>
          <w:p>
            <w:r>
              <w:t>Output only. References to the training and evaluation/test tables used to train the model.</w:t>
            </w:r>
          </w:p>
        </w:tc>
      </w:tr>
      <w:tr>
        <w:tc>
          <w:tcPr>
            <w:tcW w:type="dxa" w:w="2880"/>
          </w:tcPr>
          <w:p>
            <w:r>
              <w:t>trainingRuns[].modelLevelGlobalExplanation</w:t>
            </w:r>
          </w:p>
        </w:tc>
        <w:tc>
          <w:tcPr>
            <w:tcW w:type="dxa" w:w="2880"/>
          </w:tcPr>
          <w:p>
            <w:r>
              <w:t>object</w:t>
            </w:r>
          </w:p>
        </w:tc>
        <w:tc>
          <w:tcPr>
            <w:tcW w:type="dxa" w:w="2880"/>
          </w:tcPr>
          <w:p>
            <w:r>
              <w:t>Global explanations containing the top most important features after training.</w:t>
            </w:r>
          </w:p>
        </w:tc>
      </w:tr>
      <w:tr>
        <w:tc>
          <w:tcPr>
            <w:tcW w:type="dxa" w:w="2880"/>
          </w:tcPr>
          <w:p>
            <w:r>
              <w:t>trainingRuns[].classLevelGlobalExplanations</w:t>
            </w:r>
          </w:p>
        </w:tc>
        <w:tc>
          <w:tcPr>
            <w:tcW w:type="dxa" w:w="2880"/>
          </w:tcPr>
          <w:p>
            <w:r>
              <w:t>array</w:t>
            </w:r>
          </w:p>
        </w:tc>
        <w:tc>
          <w:tcPr>
            <w:tcW w:type="dxa" w:w="2880"/>
          </w:tcPr>
          <w:p>
            <w:r>
              <w:t>Output only. Global explanation of top features on the class level. Applies to classification models only.</w:t>
            </w:r>
          </w:p>
        </w:tc>
      </w:tr>
      <w:tr>
        <w:tc>
          <w:tcPr>
            <w:tcW w:type="dxa" w:w="2880"/>
          </w:tcPr>
          <w:p>
            <w:r>
              <w:t>trainingRuns[].vertexAiModelId</w:t>
            </w:r>
          </w:p>
        </w:tc>
        <w:tc>
          <w:tcPr>
            <w:tcW w:type="dxa" w:w="2880"/>
          </w:tcPr>
          <w:p>
            <w:r>
              <w:t>string</w:t>
            </w:r>
          </w:p>
        </w:tc>
        <w:tc>
          <w:tcPr>
            <w:tcW w:type="dxa" w:w="2880"/>
          </w:tcPr>
          <w:p>
            <w:r>
              <w:t>The model ID in the Vertex AI Model Registry for this training run.</w:t>
            </w:r>
          </w:p>
        </w:tc>
      </w:tr>
      <w:tr>
        <w:tc>
          <w:tcPr>
            <w:tcW w:type="dxa" w:w="2880"/>
          </w:tcPr>
          <w:p>
            <w:r>
              <w:t>trainingRuns[].vertexAiModelVersion</w:t>
            </w:r>
          </w:p>
        </w:tc>
        <w:tc>
          <w:tcPr>
            <w:tcW w:type="dxa" w:w="2880"/>
          </w:tcPr>
          <w:p>
            <w:r>
              <w:t>string</w:t>
            </w:r>
          </w:p>
        </w:tc>
        <w:tc>
          <w:tcPr>
            <w:tcW w:type="dxa" w:w="2880"/>
          </w:tcPr>
          <w:p>
            <w:r>
              <w:t>Output only. The model version in the Vertex AI Model Registry for this training run.</w:t>
            </w:r>
          </w:p>
        </w:tc>
      </w:tr>
      <w:tr>
        <w:tc>
          <w:tcPr>
            <w:tcW w:type="dxa" w:w="2880"/>
          </w:tcPr>
          <w:p>
            <w:r>
              <w:t>remoteModelInfo</w:t>
            </w:r>
          </w:p>
        </w:tc>
        <w:tc>
          <w:tcPr>
            <w:tcW w:type="dxa" w:w="2880"/>
          </w:tcPr>
          <w:p>
            <w:r>
              <w:t>object</w:t>
            </w:r>
          </w:p>
        </w:tc>
        <w:tc>
          <w:tcPr>
            <w:tcW w:type="dxa" w:w="2880"/>
          </w:tcPr>
          <w:p>
            <w:r>
              <w:t>Read-only remote model information.</w:t>
            </w:r>
          </w:p>
        </w:tc>
      </w:tr>
      <w:tr>
        <w:tc>
          <w:tcPr>
            <w:tcW w:type="dxa" w:w="2880"/>
          </w:tcPr>
          <w:p>
            <w:r>
              <w:t>remoteModelInfo.connection</w:t>
            </w:r>
          </w:p>
        </w:tc>
        <w:tc>
          <w:tcPr>
            <w:tcW w:type="dxa" w:w="2880"/>
          </w:tcPr>
          <w:p>
            <w:r>
              <w:t>string</w:t>
            </w:r>
          </w:p>
        </w:tc>
        <w:tc>
          <w:tcPr>
            <w:tcW w:type="dxa" w:w="2880"/>
          </w:tcPr>
          <w:p>
            <w:r>
              <w:t>Output only. Fully qualified name of the user-provided connection object for the remote model.</w:t>
            </w:r>
          </w:p>
        </w:tc>
      </w:tr>
      <w:tr>
        <w:tc>
          <w:tcPr>
            <w:tcW w:type="dxa" w:w="2880"/>
          </w:tcPr>
          <w:p>
            <w:r>
              <w:t>remoteModelInfo.remoteServiceType</w:t>
            </w:r>
          </w:p>
        </w:tc>
        <w:tc>
          <w:tcPr>
            <w:tcW w:type="dxa" w:w="2880"/>
          </w:tcPr>
          <w:p>
            <w:r>
              <w:t>string</w:t>
            </w:r>
          </w:p>
        </w:tc>
        <w:tc>
          <w:tcPr>
            <w:tcW w:type="dxa" w:w="2880"/>
          </w:tcPr>
          <w:p>
            <w:r>
              <w:t>Output only. Remote service type for remote model. Possible values: REMOTE_SERVICE_TYPE_UNSPECIFIED, CLOUD_AI_TRANSLATE_V3, CLOUD_AI_VISION_V1, CLOUD_AI_NATURAL_LANGUAGE_V1, CLOUD_AI_SPEECH_TO_TEXT_V2.</w:t>
            </w:r>
          </w:p>
        </w:tc>
      </w:tr>
      <w:tr>
        <w:tc>
          <w:tcPr>
            <w:tcW w:type="dxa" w:w="2880"/>
          </w:tcPr>
          <w:p>
            <w:r>
              <w:t>remoteModelInfo.speechRecognizer</w:t>
            </w:r>
          </w:p>
        </w:tc>
        <w:tc>
          <w:tcPr>
            <w:tcW w:type="dxa" w:w="2880"/>
          </w:tcPr>
          <w:p>
            <w:r>
              <w:t>string</w:t>
            </w:r>
          </w:p>
        </w:tc>
        <w:tc>
          <w:tcPr>
            <w:tcW w:type="dxa" w:w="2880"/>
          </w:tcPr>
          <w:p>
            <w:r>
              <w:t>Output only. Speech recognizer name used for speech recognition.</w:t>
            </w:r>
          </w:p>
        </w:tc>
      </w:tr>
      <w:tr>
        <w:tc>
          <w:tcPr>
            <w:tcW w:type="dxa" w:w="2880"/>
          </w:tcPr>
          <w:p>
            <w:r>
              <w:t>remoteModelInfo.remoteModelVersion</w:t>
            </w:r>
          </w:p>
        </w:tc>
        <w:tc>
          <w:tcPr>
            <w:tcW w:type="dxa" w:w="2880"/>
          </w:tcPr>
          <w:p>
            <w:r>
              <w:t>string</w:t>
            </w:r>
          </w:p>
        </w:tc>
        <w:tc>
          <w:tcPr>
            <w:tcW w:type="dxa" w:w="2880"/>
          </w:tcPr>
          <w:p>
            <w:r>
              <w:t>Output only. The model version for LLM.</w:t>
            </w:r>
          </w:p>
        </w:tc>
      </w:tr>
      <w:tr>
        <w:tc>
          <w:tcPr>
            <w:tcW w:type="dxa" w:w="2880"/>
          </w:tcPr>
          <w:p>
            <w:r>
              <w:t>remoteModelInfo.endpoint</w:t>
            </w:r>
          </w:p>
        </w:tc>
        <w:tc>
          <w:tcPr>
            <w:tcW w:type="dxa" w:w="2880"/>
          </w:tcPr>
          <w:p>
            <w:r>
              <w:t>string</w:t>
            </w:r>
          </w:p>
        </w:tc>
        <w:tc>
          <w:tcPr>
            <w:tcW w:type="dxa" w:w="2880"/>
          </w:tcPr>
          <w:p>
            <w:r>
              <w:t>Output only. The endpoint for remote model.</w:t>
            </w:r>
          </w:p>
        </w:tc>
      </w:tr>
      <w:tr>
        <w:tc>
          <w:tcPr>
            <w:tcW w:type="dxa" w:w="2880"/>
          </w:tcPr>
          <w:p>
            <w:r>
              <w:t>remoteModelInfo.maxBatchingRows</w:t>
            </w:r>
          </w:p>
        </w:tc>
        <w:tc>
          <w:tcPr>
            <w:tcW w:type="dxa" w:w="2880"/>
          </w:tcPr>
          <w:p>
            <w:r>
              <w:t>string</w:t>
            </w:r>
          </w:p>
        </w:tc>
        <w:tc>
          <w:tcPr>
            <w:tcW w:type="dxa" w:w="2880"/>
          </w:tcPr>
          <w:p>
            <w:r>
              <w:t>Output only. Max number of rows in each batch sent to the remote service. Format: int64 string.</w:t>
            </w:r>
          </w:p>
        </w:tc>
      </w:tr>
      <w:tr>
        <w:tc>
          <w:tcPr>
            <w:tcW w:type="dxa" w:w="2880"/>
          </w:tcPr>
          <w:p>
            <w:r>
              <w:t>encryptionConfiguration</w:t>
            </w:r>
          </w:p>
        </w:tc>
        <w:tc>
          <w:tcPr>
            <w:tcW w:type="dxa" w:w="2880"/>
          </w:tcPr>
          <w:p>
            <w:r>
              <w:t>object</w:t>
            </w:r>
          </w:p>
        </w:tc>
        <w:tc>
          <w:tcPr>
            <w:tcW w:type="dxa" w:w="2880"/>
          </w:tcPr>
          <w:p>
            <w:r>
              <w:t>Configuration for Cloud KMS encryption settings.</w:t>
            </w:r>
          </w:p>
        </w:tc>
      </w:tr>
      <w:tr>
        <w:tc>
          <w:tcPr>
            <w:tcW w:type="dxa" w:w="2880"/>
          </w:tcPr>
          <w:p>
            <w:r>
              <w:t>encryptionConfiguration.kmsKeyName</w:t>
            </w:r>
          </w:p>
        </w:tc>
        <w:tc>
          <w:tcPr>
            <w:tcW w:type="dxa" w:w="2880"/>
          </w:tcPr>
          <w:p>
            <w:r>
              <w:t>string</w:t>
            </w:r>
          </w:p>
        </w:tc>
        <w:tc>
          <w:tcPr>
            <w:tcW w:type="dxa" w:w="2880"/>
          </w:tcPr>
          <w:p>
            <w:r>
              <w:t>Optional. Cloud KMS encryption key used to protect the destination BigQuery table.</w:t>
            </w:r>
          </w:p>
        </w:tc>
      </w:tr>
      <w:tr>
        <w:tc>
          <w:tcPr>
            <w:tcW w:type="dxa" w:w="2880"/>
          </w:tcPr>
          <w:p>
            <w:r>
              <w:t>hparamSearchSpaces</w:t>
            </w:r>
          </w:p>
        </w:tc>
        <w:tc>
          <w:tcPr>
            <w:tcW w:type="dxa" w:w="2880"/>
          </w:tcPr>
          <w:p>
            <w:r>
              <w:t>object</w:t>
            </w:r>
          </w:p>
        </w:tc>
        <w:tc>
          <w:tcPr>
            <w:tcW w:type="dxa" w:w="2880"/>
          </w:tcPr>
          <w:p>
            <w:r>
              <w:t>Read-only hyperparameter search spaces.</w:t>
            </w:r>
          </w:p>
        </w:tc>
      </w:tr>
      <w:tr>
        <w:tc>
          <w:tcPr>
            <w:tcW w:type="dxa" w:w="2880"/>
          </w:tcPr>
          <w:p>
            <w:r>
              <w:t>hparamTrials</w:t>
            </w:r>
          </w:p>
        </w:tc>
        <w:tc>
          <w:tcPr>
            <w:tcW w:type="dxa" w:w="2880"/>
          </w:tcPr>
          <w:p>
            <w:r>
              <w:t>array</w:t>
            </w:r>
          </w:p>
        </w:tc>
        <w:tc>
          <w:tcPr>
            <w:tcW w:type="dxa" w:w="2880"/>
          </w:tcPr>
          <w:p>
            <w:r>
              <w:t>Output only. Hyperparameter tuning trials sorted by trial_id.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'https://bigquery.googleapis.com/bigquery/v2/projects/my-project/datasets/analytics/models/churn_model' \</w:t>
        <w:br/>
        <w:t xml:space="preserve"> --header 'Accept: application/json'</w:t>
      </w:r>
    </w:p>
    <w:p>
      <w:pPr>
        <w:pStyle w:val="Heading3"/>
      </w:pPr>
      <w:r>
        <w:t>Example Usage</w:t>
      </w:r>
    </w:p>
    <w:p>
      <w:pPr>
        <w:pStyle w:val="Heading3"/>
      </w:pPr>
      <w:r>
        <w:t>Example 1: Get a model by ID</w:t>
      </w:r>
    </w:p>
    <w:p>
      <w:pPr>
        <w:pStyle w:val="Heading3"/>
      </w:pPr>
      <w:r>
        <w:t>Example 2: Get a model in another dataset</w:t>
      </w:r>
    </w:p>
    <w:p>
      <w:r>
        <w:rPr>
          <w:b/>
          <w:color w:val="666666"/>
          <w:sz w:val="16"/>
        </w:rPr>
        <w:t>[bash]</w:t>
      </w:r>
    </w:p>
    <w:p>
      <w:pPr>
        <w:shd w:fill="F2F2F2" w:val="clear"/>
      </w:pPr>
      <w:r>
        <w:rPr>
          <w:rFonts w:ascii="Courier New" w:hAnsi="Courier New"/>
          <w:sz w:val="17"/>
        </w:rPr>
        <w:t>curl --request GET \</w:t>
        <w:br/>
        <w:t xml:space="preserve"> --url 'https://bigquery.googleapis.com/bigquery/v2/projects/project123/datasets/ml_models/models/forecast_model' \</w:t>
        <w:br/>
        <w:t xml:space="preserve"> --header 'Accept: application/json'</w:t>
      </w:r>
    </w:p>
    <w:p>
      <w:pPr>
        <w:pStyle w:val="Heading3"/>
      </w:pPr>
      <w:r>
        <w:t>Behavior</w:t>
      </w:r>
    </w:p>
    <w:p>
      <w:pPr>
        <w:pStyle w:val="ListBullet"/>
      </w:pPr>
      <w:r>
        <w:t>Validates that projectId, datasetId, and modelId are present in the URL path.</w:t>
      </w:r>
    </w:p>
    <w:p>
      <w:pPr>
        <w:pStyle w:val="ListBullet"/>
      </w:pPr>
      <w:r>
        <w:t>Looks up the specified BigQuery model resource.</w:t>
      </w:r>
    </w:p>
    <w:p>
      <w:pPr>
        <w:pStyle w:val="ListBullet"/>
      </w:pPr>
      <w:r>
        <w:t>Returns the model metadata as a Model object.</w:t>
      </w:r>
    </w:p>
    <w:p>
      <w:pPr>
        <w:pStyle w:val="ListBullet"/>
      </w:pPr>
      <w:r>
        <w:t>Includes model-specific details such as training runs, evaluation metrics, labels, and remote model metadata when available.</w:t>
      </w:r>
    </w:p>
    <w:p>
      <w:pPr>
        <w:pStyle w:val="Heading3"/>
      </w:pPr>
      <w:r>
        <w:t>Notes</w:t>
      </w:r>
    </w:p>
    <w:p>
      <w:pPr>
        <w:pStyle w:val="ListBullet"/>
      </w:pPr>
      <w:r>
        <w:t>This endpoint has no request body.</w:t>
      </w:r>
    </w:p>
    <w:p>
      <w:pPr>
        <w:pStyle w:val="ListBullet"/>
      </w:pPr>
      <w:r>
        <w:t>All three path parameters are required.</w:t>
      </w:r>
    </w:p>
    <w:p>
      <w:pPr>
        <w:pStyle w:val="ListBullet"/>
      </w:pPr>
      <w:r>
        <w:t>Path parameter values must not contain /.</w:t>
      </w:r>
    </w:p>
    <w:p>
      <w:pPr>
        <w:pStyle w:val="ListBullet"/>
      </w:pPr>
      <w:r>
        <w:t>The response schema is Model.</w:t>
      </w:r>
    </w:p>
    <w:p>
      <w:pPr>
        <w:pStyle w:val="ListBullet"/>
      </w:pPr>
      <w:r>
        <w:t>Some fields are marked output-only or read-only and are returned by the API but not set through this endpoint.</w:t>
      </w:r>
    </w:p>
    <w:p>
      <w:pPr>
        <w:pStyle w:val="ListBullet"/>
      </w:pPr>
      <w:r>
        <w:t>Many response fields are model-type-specific and may be absent depending on how the model was created or trained.</w:t>
      </w:r>
    </w:p>
    <w:p>
      <w:pPr>
        <w:pStyle w:val="ListBullet"/>
      </w:pPr>
      <w:r>
        <w:t>Several fields in the schema are marked deprecated, including bestTrialId and some older ARIMA-related metric fields.</w:t>
      </w:r>
    </w:p>
    <w:p>
      <w:pPr>
        <w:pStyle w:val="Heading3"/>
      </w:pPr>
      <w:r>
        <w:t>Gotchas</w:t>
      </w:r>
    </w:p>
    <w:p>
      <w:pPr>
        <w:pStyle w:val="ListBullet"/>
      </w:pPr>
      <w:r>
        <w:t>Do not send projectId, datasetId, or modelId in the request body; they must be part of the URL path.</w:t>
      </w:r>
    </w:p>
    <w:p>
      <w:pPr>
        <w:pStyle w:val="ListBullet"/>
      </w:pPr>
      <w:r>
        <w:t>This is a read operation, so do not include a JSON request body.</w:t>
      </w:r>
    </w:p>
    <w:p>
      <w:pPr>
        <w:pStyle w:val="ListBullet"/>
      </w:pPr>
      <w:r>
        <w:t>A successful response may still omit many optional sections such as trainingRuns, remoteModelInfo, hparamTrials, or transformColumns if they are not applicable to the model.</w:t>
      </w:r>
    </w:p>
    <w:p>
      <w:pPr>
        <w:pStyle w:val="ListBullet"/>
      </w:pPr>
      <w:r>
        <w:t>Time-related values such as creationTime, lastModifiedTime, and expirationTime are often returned as strings containing int64 millisecond timestamps, not ISO 8601 strings.</w:t>
      </w:r>
    </w:p>
    <w:p>
      <w:pPr>
        <w:pStyle w:val="Heading3"/>
      </w:pPr>
      <w:r>
        <w:t>Error Handling</w:t>
      </w:r>
    </w:p>
    <w:p>
      <w:pPr>
        <w:pStyle w:val="ListBullet"/>
      </w:pPr>
      <w:r>
        <w:t>400 Bad Request: Invalid path parameter value such as an invalid model ID.</w:t>
      </w:r>
    </w:p>
    <w:p>
      <w:pPr>
        <w:pStyle w:val="ListBullet"/>
      </w:pPr>
      <w:r>
        <w:t>404 Not Found: The specified model does not exist.</w:t>
      </w:r>
    </w:p>
    <w:p>
      <w:pPr>
        <w:pStyle w:val="ListBullet"/>
      </w:pPr>
      <w:r>
        <w:t>500 Internal Server Error: Backend or internal service error.</w:t>
      </w:r>
    </w:p>
    <w:p>
      <w:pPr>
        <w:pStyle w:val="Heading3"/>
      </w:pPr>
      <w:r>
        <w:t>Related models actions</w:t>
      </w:r>
    </w:p>
    <w:p>
      <w:pPr>
        <w:pStyle w:val="ListBullet"/>
      </w:pPr>
      <w:r>
        <w:t>[DELETE] Delete a Dataset Model — /bigquery/v2/projects/{{projectId}}/datasets/{{datasetId}}/models/{{modelId}}</w:t>
      </w:r>
    </w:p>
    <w:p>
      <w:pPr>
        <w:pStyle w:val="ListBullet"/>
      </w:pPr>
      <w:r>
        <w:t>[GET] List a Dataset's Models — /bigquery/v2/projects/{{projectId}}/datasets/{{datasetId}}/models</w:t>
      </w:r>
    </w:p>
    <w:p>
      <w:pPr>
        <w:pStyle w:val="ListBullet"/>
      </w:pPr>
      <w:r>
        <w:t>[PATCH] Patch BigQuery Project Dataset Model — /bigquery/v2/projects/{{projectId}}/datasets/{{datasetId}}/models/{{modelId}}</w:t>
      </w:r>
    </w:p>
    <w:p>
      <w:r>
        <w:br w:type="page"/>
      </w:r>
    </w:p>
    <w:p>
      <w:pPr>
        <w:pStyle w:val="Heading2"/>
      </w:pPr>
      <w:r>
        <w:t>15. [POST] Set a Table IAM Policy</w:t>
      </w:r>
    </w:p>
    <w:p>
      <w:r>
        <w:rPr>
          <w:b/>
        </w:rPr>
        <w:t xml:space="preserve">Endpoint: </w:t>
      </w:r>
      <w:r>
        <w:rPr>
          <w:rFonts w:ascii="Courier New" w:hAnsi="Courier New"/>
          <w:sz w:val="18"/>
        </w:rPr>
        <w:t>/bigquery/v2/{{resource}}:setIamPolicy</w:t>
      </w:r>
    </w:p>
    <w:p>
      <w:pPr>
        <w:pStyle w:val="Heading3"/>
      </w:pPr>
      <w:r>
        <w:t>Prerequisites</w:t>
      </w:r>
    </w:p>
    <w:p>
      <w:pPr>
        <w:pStyle w:val="ListBullet"/>
      </w:pPr>
      <w:r>
        <w:t>You must know the full BigQuery table resource name in the format projects/{project}/datasets/{dataset}/tables/{table}</w:t>
      </w:r>
    </w:p>
    <w:p>
      <w:pPr>
        <w:pStyle w:val="ListBullet"/>
      </w:pPr>
      <w:r>
        <w:t>You must provide a valid IAM policy object to replace the existing policy on the table</w:t>
      </w:r>
    </w:p>
    <w:p>
      <w:pPr>
        <w:pStyle w:val="ListBullet"/>
      </w:pPr>
      <w:r>
        <w:t>If using IAM Conditions, include the policy etag and use policy version 3</w:t>
      </w:r>
    </w:p>
    <w:p>
      <w:pPr>
        <w:pStyle w:val="Heading3"/>
      </w:pPr>
      <w:r>
        <w:t>Method</w:t>
      </w:r>
    </w:p>
    <w:p>
      <w:r>
        <w:t>POST</w:t>
      </w:r>
    </w:p>
    <w:p>
      <w:pPr>
        <w:pStyle w:val="Heading3"/>
      </w:pPr>
      <w:r>
        <w:t>URL</w:t>
      </w:r>
    </w:p>
    <w:p>
      <w:r>
        <w:t>https://bigquery.googleapis.com/bigquery/v2/{{resource}}:setIamPolicy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IAM access control policy on a specified BigQuery table resource. This operation replaces any existing policy on the table and returns the updated IAM policy.</w:t>
      </w:r>
    </w:p>
    <w:p>
      <w:pPr>
        <w:pStyle w:val="Heading3"/>
      </w:pPr>
      <w:r>
        <w:t>Enforcement Rules</w:t>
      </w:r>
    </w:p>
    <w:p>
      <w:pPr>
        <w:pStyle w:val="ListBullet"/>
      </w:pPr>
      <w:r>
        <w:t>The resource path parameter must always be present.</w:t>
      </w:r>
    </w:p>
    <w:p>
      <w:pPr>
        <w:pStyle w:val="ListBullet"/>
      </w:pPr>
      <w:r>
        <w:t>The resource value must be sent in the URL path, not in the request body.</w:t>
      </w:r>
    </w:p>
    <w:p>
      <w:pPr>
        <w:pStyle w:val="ListBullet"/>
      </w:pPr>
      <w:r>
        <w:t>The path must always be constructed as /bigquery/v2/{{resource}}:setIamPolicy.</w:t>
      </w:r>
    </w:p>
    <w:p>
      <w:pPr>
        <w:pStyle w:val="ListBullet"/>
      </w:pPr>
      <w:r>
        <w:t>The resource value must be a non-empty string matching this pattern: ^projects/[^/]+/datasets/[^/]+/tables/[^/]+$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Do not call the API with a missing or malformed resource.</w:t>
      </w:r>
    </w:p>
    <w:p>
      <w:pPr>
        <w:pStyle w:val="Heading3"/>
      </w:pPr>
      <w:r>
        <w:t>Valid Examples</w:t>
      </w:r>
    </w:p>
    <w:p>
      <w:r>
        <w:rPr>
          <w:b/>
          <w:color w:val="666666"/>
          <w:sz w:val="16"/>
        </w:rPr>
        <w:t>[http]</w:t>
      </w:r>
    </w:p>
    <w:p>
      <w:pPr>
        <w:shd w:fill="F2F2F2" w:val="clear"/>
      </w:pPr>
      <w:r>
        <w:rPr>
          <w:rFonts w:ascii="Courier New" w:hAnsi="Courier New"/>
          <w:sz w:val="17"/>
        </w:rPr>
        <w:t>/bigquery/v2/projects/my-project/datasets/my_dataset/tables/my_table:setIamPolicy</w:t>
        <w:br/>
        <w:t>/bigquery/v2/projects/analytics-prod/datasets/reporting/tables/daily_sales:setIamPolicy</w:t>
      </w:r>
    </w:p>
    <w:p>
      <w:pPr>
        <w:pStyle w:val="Heading3"/>
      </w:pPr>
      <w:r>
        <w:t>Invalid Examples</w:t>
      </w:r>
    </w:p>
    <w:p>
      <w:r>
        <w:rPr>
          <w:b/>
          <w:color w:val="666666"/>
          <w:sz w:val="16"/>
        </w:rPr>
        <w:t>[http]</w:t>
      </w:r>
    </w:p>
    <w:p>
      <w:pPr>
        <w:shd w:fill="F2F2F2" w:val="clear"/>
      </w:pPr>
      <w:r>
        <w:rPr>
          <w:rFonts w:ascii="Courier New" w:hAnsi="Courier New"/>
          <w:sz w:val="17"/>
        </w:rPr>
        <w:t>/bigquery/v2/:setIamPolicy</w:t>
        <w:br/>
        <w:t>/bigquery/v2/projects/my-project/datasets/my_dataset:setIamPolicy</w:t>
        <w:br/>
        <w:t>/bigquery/v2/projects/my-project/datasets/my_dataset/tables/:setIamPolicy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Required. The resource whose IAM policy is being set. Must match projects/{project}/datasets/{dataset}/tables/{table}.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w:t>
            </w:r>
          </w:p>
        </w:tc>
        <w:tc>
          <w:tcPr>
            <w:tcW w:type="dxa" w:w="2880"/>
          </w:tcPr>
          <w:p>
            <w:r>
              <w:t>object</w:t>
            </w:r>
          </w:p>
        </w:tc>
        <w:tc>
          <w:tcPr>
            <w:tcW w:type="dxa" w:w="2880"/>
          </w:tcPr>
          <w:p>
            <w:r>
              <w:t>Required. The IAM policy to apply to the resource. Replaces any existing policy.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Optional. A FieldMask specifying which fields of the policy to modify. If omitted, the default mask is paths: "bindings, etag".</w:t>
            </w:r>
          </w:p>
        </w:tc>
      </w:tr>
    </w:tbl>
    <w:p/>
    <w:p>
      <w:pPr>
        <w:pStyle w:val="Heading3"/>
      </w:pPr>
      <w:r>
        <w:t>Request Body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policy.bindings</w:t>
            </w:r>
          </w:p>
        </w:tc>
        <w:tc>
          <w:tcPr>
            <w:tcW w:type="dxa" w:w="2880"/>
          </w:tcPr>
          <w:p>
            <w:r>
              <w:t>array</w:t>
            </w:r>
          </w:p>
        </w:tc>
        <w:tc>
          <w:tcPr>
            <w:tcW w:type="dxa" w:w="2880"/>
          </w:tcPr>
          <w:p>
            <w:r>
              <w:t>Associates a list of principals with a role. Each binding must contain at least one principal.</w:t>
            </w:r>
          </w:p>
        </w:tc>
      </w:tr>
      <w:tr>
        <w:tc>
          <w:tcPr>
            <w:tcW w:type="dxa" w:w="2880"/>
          </w:tcPr>
          <w:p>
            <w:r>
              <w:t>policy.bindings[].role</w:t>
            </w:r>
          </w:p>
        </w:tc>
        <w:tc>
          <w:tcPr>
            <w:tcW w:type="dxa" w:w="2880"/>
          </w:tcPr>
          <w:p>
            <w:r>
              <w:t>string</w:t>
            </w:r>
          </w:p>
        </w:tc>
        <w:tc>
          <w:tcPr>
            <w:tcW w:type="dxa" w:w="2880"/>
          </w:tcPr>
          <w:p>
            <w:r>
              <w:t>IAM role assigned to the listed members, such as roles/viewer, roles/editor, or roles/owner.</w:t>
            </w:r>
          </w:p>
        </w:tc>
      </w:tr>
      <w:tr>
        <w:tc>
          <w:tcPr>
            <w:tcW w:type="dxa" w:w="2880"/>
          </w:tcPr>
          <w:p>
            <w:r>
              <w:t>policy.bindings[].members</w:t>
            </w:r>
          </w:p>
        </w:tc>
        <w:tc>
          <w:tcPr>
            <w:tcW w:type="dxa" w:w="2880"/>
          </w:tcPr>
          <w:p>
            <w:r>
              <w:t>array[string]</w:t>
            </w:r>
          </w:p>
        </w:tc>
        <w:tc>
          <w:tcPr>
            <w:tcW w:type="dxa" w:w="2880"/>
          </w:tcPr>
          <w:p>
            <w:r>
              <w:t>Principals granted the role. Examples include user:alice@example.com, group:admins@example.com, serviceAccount:my-sa@project.iam.gserviceaccount.com, domain:example.com, allUsers, and allAuthenticatedUsers.</w:t>
            </w:r>
          </w:p>
        </w:tc>
      </w:tr>
      <w:tr>
        <w:tc>
          <w:tcPr>
            <w:tcW w:type="dxa" w:w="2880"/>
          </w:tcPr>
          <w:p>
            <w:r>
              <w:t>policy.bindings[].condition</w:t>
            </w:r>
          </w:p>
        </w:tc>
        <w:tc>
          <w:tcPr>
            <w:tcW w:type="dxa" w:w="2880"/>
          </w:tcPr>
          <w:p>
            <w:r>
              <w:t>object</w:t>
            </w:r>
          </w:p>
        </w:tc>
        <w:tc>
          <w:tcPr>
            <w:tcW w:type="dxa" w:w="2880"/>
          </w:tcPr>
          <w:p>
            <w:r>
              <w:t>Optional condition controlling when the binding applies.</w:t>
            </w:r>
          </w:p>
        </w:tc>
      </w:tr>
      <w:tr>
        <w:tc>
          <w:tcPr>
            <w:tcW w:type="dxa" w:w="2880"/>
          </w:tcPr>
          <w:p>
            <w:r>
              <w:t>policy.bindings[].condition.title</w:t>
            </w:r>
          </w:p>
        </w:tc>
        <w:tc>
          <w:tcPr>
            <w:tcW w:type="dxa" w:w="2880"/>
          </w:tcPr>
          <w:p>
            <w:r>
              <w:t>string</w:t>
            </w:r>
          </w:p>
        </w:tc>
        <w:tc>
          <w:tcPr>
            <w:tcW w:type="dxa" w:w="2880"/>
          </w:tcPr>
          <w:p>
            <w:r>
              <w:t>Optional short title for the condition expression.</w:t>
            </w:r>
          </w:p>
        </w:tc>
      </w:tr>
      <w:tr>
        <w:tc>
          <w:tcPr>
            <w:tcW w:type="dxa" w:w="2880"/>
          </w:tcPr>
          <w:p>
            <w:r>
              <w:t>policy.bindings[].condition.description</w:t>
            </w:r>
          </w:p>
        </w:tc>
        <w:tc>
          <w:tcPr>
            <w:tcW w:type="dxa" w:w="2880"/>
          </w:tcPr>
          <w:p>
            <w:r>
              <w:t>string</w:t>
            </w:r>
          </w:p>
        </w:tc>
        <w:tc>
          <w:tcPr>
            <w:tcW w:type="dxa" w:w="2880"/>
          </w:tcPr>
          <w:p>
            <w:r>
              <w:t>Optional longer description of the condition.</w:t>
            </w:r>
          </w:p>
        </w:tc>
      </w:tr>
      <w:tr>
        <w:tc>
          <w:tcPr>
            <w:tcW w:type="dxa" w:w="2880"/>
          </w:tcPr>
          <w:p>
            <w:r>
              <w:t>policy.bindings[].condition.expression</w:t>
            </w:r>
          </w:p>
        </w:tc>
        <w:tc>
          <w:tcPr>
            <w:tcW w:type="dxa" w:w="2880"/>
          </w:tcPr>
          <w:p>
            <w:r>
              <w:t>string</w:t>
            </w:r>
          </w:p>
        </w:tc>
        <w:tc>
          <w:tcPr>
            <w:tcW w:type="dxa" w:w="2880"/>
          </w:tcPr>
          <w:p>
            <w:r>
              <w:t>CEL expression defining the condition.</w:t>
            </w:r>
          </w:p>
        </w:tc>
      </w:tr>
      <w:tr>
        <w:tc>
          <w:tcPr>
            <w:tcW w:type="dxa" w:w="2880"/>
          </w:tcPr>
          <w:p>
            <w:r>
              <w:t>policy.bindings[].condition.location</w:t>
            </w:r>
          </w:p>
        </w:tc>
        <w:tc>
          <w:tcPr>
            <w:tcW w:type="dxa" w:w="2880"/>
          </w:tcPr>
          <w:p>
            <w:r>
              <w:t>string</w:t>
            </w:r>
          </w:p>
        </w:tc>
        <w:tc>
          <w:tcPr>
            <w:tcW w:type="dxa" w:w="2880"/>
          </w:tcPr>
          <w:p>
            <w:r>
              <w:t>Optional location string for error reporting.</w:t>
            </w:r>
          </w:p>
        </w:tc>
      </w:tr>
      <w:tr>
        <w:tc>
          <w:tcPr>
            <w:tcW w:type="dxa" w:w="2880"/>
          </w:tcPr>
          <w:p>
            <w:r>
              <w:t>policy.auditConfigs</w:t>
            </w:r>
          </w:p>
        </w:tc>
        <w:tc>
          <w:tcPr>
            <w:tcW w:type="dxa" w:w="2880"/>
          </w:tcPr>
          <w:p>
            <w:r>
              <w:t>array</w:t>
            </w:r>
          </w:p>
        </w:tc>
        <w:tc>
          <w:tcPr>
            <w:tcW w:type="dxa" w:w="2880"/>
          </w:tcPr>
          <w:p>
            <w:r>
              <w:t>Optional cloud audit logging configuration for the policy.</w:t>
            </w:r>
          </w:p>
        </w:tc>
      </w:tr>
      <w:tr>
        <w:tc>
          <w:tcPr>
            <w:tcW w:type="dxa" w:w="2880"/>
          </w:tcPr>
          <w:p>
            <w:r>
              <w:t>policy.auditConfigs[].service</w:t>
            </w:r>
          </w:p>
        </w:tc>
        <w:tc>
          <w:tcPr>
            <w:tcW w:type="dxa" w:w="2880"/>
          </w:tcPr>
          <w:p>
            <w:r>
              <w:t>string</w:t>
            </w:r>
          </w:p>
        </w:tc>
        <w:tc>
          <w:tcPr>
            <w:tcW w:type="dxa" w:w="2880"/>
          </w:tcPr>
          <w:p>
            <w:r>
              <w:t>Service enabled for audit logging, such as storage.googleapis.com, cloudsql.googleapis.com, or allServices.</w:t>
            </w:r>
          </w:p>
        </w:tc>
      </w:tr>
      <w:tr>
        <w:tc>
          <w:tcPr>
            <w:tcW w:type="dxa" w:w="2880"/>
          </w:tcPr>
          <w:p>
            <w:r>
              <w:t>policy.auditConfigs[].auditLogConfigs</w:t>
            </w:r>
          </w:p>
        </w:tc>
        <w:tc>
          <w:tcPr>
            <w:tcW w:type="dxa" w:w="2880"/>
          </w:tcPr>
          <w:p>
            <w:r>
              <w:t>array</w:t>
            </w:r>
          </w:p>
        </w:tc>
        <w:tc>
          <w:tcPr>
            <w:tcW w:type="dxa" w:w="2880"/>
          </w:tcPr>
          <w:p>
            <w:r>
              <w:t>Logging configuration for each permission type.</w:t>
            </w:r>
          </w:p>
        </w:tc>
      </w:tr>
      <w:tr>
        <w:tc>
          <w:tcPr>
            <w:tcW w:type="dxa" w:w="2880"/>
          </w:tcPr>
          <w:p>
            <w:r>
              <w:t>policy.auditConfigs[].auditLogConfigs[].logType</w:t>
            </w:r>
          </w:p>
        </w:tc>
        <w:tc>
          <w:tcPr>
            <w:tcW w:type="dxa" w:w="2880"/>
          </w:tcPr>
          <w:p>
            <w:r>
              <w:t>string</w:t>
            </w:r>
          </w:p>
        </w:tc>
        <w:tc>
          <w:tcPr>
            <w:tcW w:type="dxa" w:w="2880"/>
          </w:tcPr>
          <w:p>
            <w:r>
              <w:t>Log type to enable. Valid values: LOG_TYPE_UNSPECIFIED, ADMIN_READ, DATA_WRITE, DATA_READ.</w:t>
            </w:r>
          </w:p>
        </w:tc>
      </w:tr>
      <w:tr>
        <w:tc>
          <w:tcPr>
            <w:tcW w:type="dxa" w:w="2880"/>
          </w:tcPr>
          <w:p>
            <w:r>
              <w:t>policy.auditConfigs[].auditLogConfigs[].exemptedMembers</w:t>
            </w:r>
          </w:p>
        </w:tc>
        <w:tc>
          <w:tcPr>
            <w:tcW w:type="dxa" w:w="2880"/>
          </w:tcPr>
          <w:p>
            <w:r>
              <w:t>array[string]</w:t>
            </w:r>
          </w:p>
        </w:tc>
        <w:tc>
          <w:tcPr>
            <w:tcW w:type="dxa" w:w="2880"/>
          </w:tcPr>
          <w:p>
            <w:r>
              <w:t>Identities exempted from logging for this log type. Uses the same format as policy.bindings[].members.</w:t>
            </w:r>
          </w:p>
        </w:tc>
      </w:tr>
      <w:tr>
        <w:tc>
          <w:tcPr>
            <w:tcW w:type="dxa" w:w="2880"/>
          </w:tcPr>
          <w:p>
            <w:r>
              <w:t>policy.etag</w:t>
            </w:r>
          </w:p>
        </w:tc>
        <w:tc>
          <w:tcPr>
            <w:tcW w:type="dxa" w:w="2880"/>
          </w:tcPr>
          <w:p>
            <w:r>
              <w:t>string</w:t>
            </w:r>
          </w:p>
        </w:tc>
        <w:tc>
          <w:tcPr>
            <w:tcW w:type="dxa" w:w="2880"/>
          </w:tcPr>
          <w:p>
            <w:r>
              <w:t>Optional but strongly recommended for optimistic concurrency control. Required when using IAM Conditions to avoid overwriting a version 3 policy with version 1. Byte-formatted string.</w:t>
            </w:r>
          </w:p>
        </w:tc>
      </w:tr>
      <w:tr>
        <w:tc>
          <w:tcPr>
            <w:tcW w:type="dxa" w:w="2880"/>
          </w:tcPr>
          <w:p>
            <w:r>
              <w:t>policy.version</w:t>
            </w:r>
          </w:p>
        </w:tc>
        <w:tc>
          <w:tcPr>
            <w:tcW w:type="dxa" w:w="2880"/>
          </w:tcPr>
          <w:p>
            <w:r>
              <w:t>integer</w:t>
            </w:r>
          </w:p>
        </w:tc>
        <w:tc>
          <w:tcPr>
            <w:tcW w:type="dxa" w:w="2880"/>
          </w:tcPr>
          <w:p>
            <w:r>
              <w:t>Policy format version. Valid values: 0, 1, and 3. Any operation affecting conditional role bindings must specify 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"bindings": [</w:t>
        <w:br/>
        <w:t xml:space="preserve"> {</w:t>
        <w:br/>
        <w:t xml:space="preserve"> "role": "roles/bigquery.dataViewer",</w:t>
        <w:br/>
        <w:t xml:space="preserve"> "members": [</w:t>
        <w:br/>
        <w:t xml:space="preserve"> "user:analyst@example.com",</w:t>
        <w:br/>
        <w:t xml:space="preserve"> "group:data-team@example.com"</w:t>
        <w:br/>
        <w:t xml:space="preserve"> ]</w:t>
        <w:br/>
        <w:t xml:space="preserve"> },</w:t>
        <w:br/>
        <w:t xml:space="preserve"> {</w:t>
        <w:br/>
        <w:t xml:space="preserve"> "role": "roles/bigquery.dataOwner",</w:t>
        <w:br/>
        <w:t xml:space="preserve"> "members": [</w:t>
        <w:br/>
        <w:t xml:space="preserve"> "serviceAccount:etl-prod@my-project.iam.gserviceaccount.com"</w:t>
        <w:br/>
        <w:t xml:space="preserve"> ],</w:t>
        <w:br/>
        <w:t xml:space="preserve"> "condition": {</w:t>
        <w:br/>
        <w:t xml:space="preserve"> "title": "Temporary owner access",</w:t>
        <w:br/>
        <w:t xml:space="preserve"> "description": "Access expires after the migration window",</w:t>
        <w:br/>
        <w:t xml:space="preserve"> "expression": "request.time &lt; timestamp('2026-01-01T00:00:00.000Z')"</w:t>
        <w:br/>
        <w:t xml:space="preserve"> }</w:t>
        <w:br/>
        <w:t xml:space="preserve"> }</w:t>
        <w:br/>
        <w:t xml:space="preserve"> ],</w:t>
        <w:br/>
        <w:t xml:space="preserve"> "auditConfigs": [</w:t>
        <w:br/>
        <w:t xml:space="preserve"> {</w:t>
        <w:br/>
        <w:t xml:space="preserve"> "service": "allServices",</w:t>
        <w:br/>
        <w:t xml:space="preserve"> "auditLogConfigs": [</w:t>
        <w:br/>
        <w:t xml:space="preserve"> {</w:t>
        <w:br/>
        <w:t xml:space="preserve"> "logType": "DATA_READ",</w:t>
        <w:br/>
        <w:t xml:space="preserve"> "exemptedMembers": [</w:t>
        <w:br/>
        <w:t xml:space="preserve"> "user:jose@example.com"</w:t>
        <w:br/>
        <w:t xml:space="preserve"> ]</w:t>
        <w:br/>
        <w:t xml:space="preserve"> },</w:t>
        <w:br/>
        <w:t xml:space="preserve"> {</w:t>
        <w:br/>
        <w:t xml:space="preserve"> "logType": "DATA_WRITE"</w:t>
        <w:br/>
        <w:t xml:space="preserve"> }</w:t>
        <w:br/>
        <w:t xml:space="preserve"> ]</w:t>
        <w:br/>
        <w:t xml:space="preserve"> }</w:t>
        <w:br/>
        <w:t xml:space="preserve"> ],</w:t>
        <w:br/>
        <w:t xml:space="preserve"> "etag": "BwWWja0YfJA=",</w:t>
        <w:br/>
        <w:t xml:space="preserve"> "version": 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"Not found: Resource projects/my-project/datasets/my_dataset/tables/missing_table",</w:t>
        <w:br/>
        <w:t xml:space="preserve"> "status": "NOT_FOUND"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argument",</w:t>
        <w:br/>
        <w:t xml:space="preserve"> "status": "INVALID_ARGUMENT"</w:t>
        <w:br/>
        <w:t xml:space="preserve"> }</w:t>
        <w:br/>
        <w:t>}</w:t>
      </w:r>
    </w:p>
    <w:p>
      <w:pPr>
        <w:pStyle w:val="Heading3"/>
      </w:pPr>
      <w:r>
        <w:t>Error Response (403 Permission Denied)</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"Permission denied",</w:t>
        <w:br/>
        <w:t xml:space="preserve"> "status": "PERMISSION_DENIED"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bindings</w:t>
            </w:r>
          </w:p>
        </w:tc>
        <w:tc>
          <w:tcPr>
            <w:tcW w:type="dxa" w:w="2880"/>
          </w:tcPr>
          <w:p>
            <w:r>
              <w:t>array</w:t>
            </w:r>
          </w:p>
        </w:tc>
        <w:tc>
          <w:tcPr>
            <w:tcW w:type="dxa" w:w="2880"/>
          </w:tcPr>
          <w:p>
            <w:r>
              <w:t>Associates principals with IAM roles.</w:t>
            </w:r>
          </w:p>
        </w:tc>
      </w:tr>
      <w:tr>
        <w:tc>
          <w:tcPr>
            <w:tcW w:type="dxa" w:w="2880"/>
          </w:tcPr>
          <w:p>
            <w:r>
              <w:t>bindings[].role</w:t>
            </w:r>
          </w:p>
        </w:tc>
        <w:tc>
          <w:tcPr>
            <w:tcW w:type="dxa" w:w="2880"/>
          </w:tcPr>
          <w:p>
            <w:r>
              <w:t>string</w:t>
            </w:r>
          </w:p>
        </w:tc>
        <w:tc>
          <w:tcPr>
            <w:tcW w:type="dxa" w:w="2880"/>
          </w:tcPr>
          <w:p>
            <w:r>
              <w:t>Role assigned to the listed members.</w:t>
            </w:r>
          </w:p>
        </w:tc>
      </w:tr>
      <w:tr>
        <w:tc>
          <w:tcPr>
            <w:tcW w:type="dxa" w:w="2880"/>
          </w:tcPr>
          <w:p>
            <w:r>
              <w:t>bindings[].members</w:t>
            </w:r>
          </w:p>
        </w:tc>
        <w:tc>
          <w:tcPr>
            <w:tcW w:type="dxa" w:w="2880"/>
          </w:tcPr>
          <w:p>
            <w:r>
              <w:t>array[string]</w:t>
            </w:r>
          </w:p>
        </w:tc>
        <w:tc>
          <w:tcPr>
            <w:tcW w:type="dxa" w:w="2880"/>
          </w:tcPr>
          <w:p>
            <w:r>
              <w:t>Principals bound to the role.</w:t>
            </w:r>
          </w:p>
        </w:tc>
      </w:tr>
      <w:tr>
        <w:tc>
          <w:tcPr>
            <w:tcW w:type="dxa" w:w="2880"/>
          </w:tcPr>
          <w:p>
            <w:r>
              <w:t>bindings[].condition</w:t>
            </w:r>
          </w:p>
        </w:tc>
        <w:tc>
          <w:tcPr>
            <w:tcW w:type="dxa" w:w="2880"/>
          </w:tcPr>
          <w:p>
            <w:r>
              <w:t>object</w:t>
            </w:r>
          </w:p>
        </w:tc>
        <w:tc>
          <w:tcPr>
            <w:tcW w:type="dxa" w:w="2880"/>
          </w:tcPr>
          <w:p>
            <w:r>
              <w:t>Optional condition that controls when the binding applies.</w:t>
            </w:r>
          </w:p>
        </w:tc>
      </w:tr>
      <w:tr>
        <w:tc>
          <w:tcPr>
            <w:tcW w:type="dxa" w:w="2880"/>
          </w:tcPr>
          <w:p>
            <w:r>
              <w:t>bindings[].condition.title</w:t>
            </w:r>
          </w:p>
        </w:tc>
        <w:tc>
          <w:tcPr>
            <w:tcW w:type="dxa" w:w="2880"/>
          </w:tcPr>
          <w:p>
            <w:r>
              <w:t>string</w:t>
            </w:r>
          </w:p>
        </w:tc>
        <w:tc>
          <w:tcPr>
            <w:tcW w:type="dxa" w:w="2880"/>
          </w:tcPr>
          <w:p>
            <w:r>
              <w:t>Optional short title for the condition.</w:t>
            </w:r>
          </w:p>
        </w:tc>
      </w:tr>
      <w:tr>
        <w:tc>
          <w:tcPr>
            <w:tcW w:type="dxa" w:w="2880"/>
          </w:tcPr>
          <w:p>
            <w:r>
              <w:t>bindings[].condition.description</w:t>
            </w:r>
          </w:p>
        </w:tc>
        <w:tc>
          <w:tcPr>
            <w:tcW w:type="dxa" w:w="2880"/>
          </w:tcPr>
          <w:p>
            <w:r>
              <w:t>string</w:t>
            </w:r>
          </w:p>
        </w:tc>
        <w:tc>
          <w:tcPr>
            <w:tcW w:type="dxa" w:w="2880"/>
          </w:tcPr>
          <w:p>
            <w:r>
              <w:t>Optional long description for the condition.</w:t>
            </w:r>
          </w:p>
        </w:tc>
      </w:tr>
      <w:tr>
        <w:tc>
          <w:tcPr>
            <w:tcW w:type="dxa" w:w="2880"/>
          </w:tcPr>
          <w:p>
            <w:r>
              <w:t>bindings[].condition.expression</w:t>
            </w:r>
          </w:p>
        </w:tc>
        <w:tc>
          <w:tcPr>
            <w:tcW w:type="dxa" w:w="2880"/>
          </w:tcPr>
          <w:p>
            <w:r>
              <w:t>string</w:t>
            </w:r>
          </w:p>
        </w:tc>
        <w:tc>
          <w:tcPr>
            <w:tcW w:type="dxa" w:w="2880"/>
          </w:tcPr>
          <w:p>
            <w:r>
              <w:t>CEL expression evaluated by the service.</w:t>
            </w:r>
          </w:p>
        </w:tc>
      </w:tr>
      <w:tr>
        <w:tc>
          <w:tcPr>
            <w:tcW w:type="dxa" w:w="2880"/>
          </w:tcPr>
          <w:p>
            <w:r>
              <w:t>bindings[].condition.location</w:t>
            </w:r>
          </w:p>
        </w:tc>
        <w:tc>
          <w:tcPr>
            <w:tcW w:type="dxa" w:w="2880"/>
          </w:tcPr>
          <w:p>
            <w:r>
              <w:t>string</w:t>
            </w:r>
          </w:p>
        </w:tc>
        <w:tc>
          <w:tcPr>
            <w:tcW w:type="dxa" w:w="2880"/>
          </w:tcPr>
          <w:p>
            <w:r>
              <w:t>Optional source location for error reporting.</w:t>
            </w:r>
          </w:p>
        </w:tc>
      </w:tr>
      <w:tr>
        <w:tc>
          <w:tcPr>
            <w:tcW w:type="dxa" w:w="2880"/>
          </w:tcPr>
          <w:p>
            <w:r>
              <w:t>auditConfigs</w:t>
            </w:r>
          </w:p>
        </w:tc>
        <w:tc>
          <w:tcPr>
            <w:tcW w:type="dxa" w:w="2880"/>
          </w:tcPr>
          <w:p>
            <w:r>
              <w:t>array</w:t>
            </w:r>
          </w:p>
        </w:tc>
        <w:tc>
          <w:tcPr>
            <w:tcW w:type="dxa" w:w="2880"/>
          </w:tcPr>
          <w:p>
            <w:r>
              <w:t>Cloud audit logging configuration for the policy.</w:t>
            </w:r>
          </w:p>
        </w:tc>
      </w:tr>
      <w:tr>
        <w:tc>
          <w:tcPr>
            <w:tcW w:type="dxa" w:w="2880"/>
          </w:tcPr>
          <w:p>
            <w:r>
              <w:t>auditConfigs[].service</w:t>
            </w:r>
          </w:p>
        </w:tc>
        <w:tc>
          <w:tcPr>
            <w:tcW w:type="dxa" w:w="2880"/>
          </w:tcPr>
          <w:p>
            <w:r>
              <w:t>string</w:t>
            </w:r>
          </w:p>
        </w:tc>
        <w:tc>
          <w:tcPr>
            <w:tcW w:type="dxa" w:w="2880"/>
          </w:tcPr>
          <w:p>
            <w:r>
              <w:t>Service for which audit logging is configured.</w:t>
            </w:r>
          </w:p>
        </w:tc>
      </w:tr>
      <w:tr>
        <w:tc>
          <w:tcPr>
            <w:tcW w:type="dxa" w:w="2880"/>
          </w:tcPr>
          <w:p>
            <w:r>
              <w:t>auditConfigs[].auditLogConfigs</w:t>
            </w:r>
          </w:p>
        </w:tc>
        <w:tc>
          <w:tcPr>
            <w:tcW w:type="dxa" w:w="2880"/>
          </w:tcPr>
          <w:p>
            <w:r>
              <w:t>array</w:t>
            </w:r>
          </w:p>
        </w:tc>
        <w:tc>
          <w:tcPr>
            <w:tcW w:type="dxa" w:w="2880"/>
          </w:tcPr>
          <w:p>
            <w:r>
              <w:t>Logging configuration entries.</w:t>
            </w:r>
          </w:p>
        </w:tc>
      </w:tr>
      <w:tr>
        <w:tc>
          <w:tcPr>
            <w:tcW w:type="dxa" w:w="2880"/>
          </w:tcPr>
          <w:p>
            <w:r>
              <w:t>auditConfigs[].auditLogConfigs[].logType</w:t>
            </w:r>
          </w:p>
        </w:tc>
        <w:tc>
          <w:tcPr>
            <w:tcW w:type="dxa" w:w="2880"/>
          </w:tcPr>
          <w:p>
            <w:r>
              <w:t>string</w:t>
            </w:r>
          </w:p>
        </w:tc>
        <w:tc>
          <w:tcPr>
            <w:tcW w:type="dxa" w:w="2880"/>
          </w:tcPr>
          <w:p>
            <w:r>
              <w:t>Enabled log type.</w:t>
            </w:r>
          </w:p>
        </w:tc>
      </w:tr>
      <w:tr>
        <w:tc>
          <w:tcPr>
            <w:tcW w:type="dxa" w:w="2880"/>
          </w:tcPr>
          <w:p>
            <w:r>
              <w:t>auditConfigs[].auditLogConfigs[].exemptedMembers</w:t>
            </w:r>
          </w:p>
        </w:tc>
        <w:tc>
          <w:tcPr>
            <w:tcW w:type="dxa" w:w="2880"/>
          </w:tcPr>
          <w:p>
            <w:r>
              <w:t>array[string]</w:t>
            </w:r>
          </w:p>
        </w:tc>
        <w:tc>
          <w:tcPr>
            <w:tcW w:type="dxa" w:w="2880"/>
          </w:tcPr>
          <w:p>
            <w:r>
              <w:t>Identities exempt from logging for that log type.</w:t>
            </w:r>
          </w:p>
        </w:tc>
      </w:tr>
      <w:tr>
        <w:tc>
          <w:tcPr>
            <w:tcW w:type="dxa" w:w="2880"/>
          </w:tcPr>
          <w:p>
            <w:r>
              <w:t>etag</w:t>
            </w:r>
          </w:p>
        </w:tc>
        <w:tc>
          <w:tcPr>
            <w:tcW w:type="dxa" w:w="2880"/>
          </w:tcPr>
          <w:p>
            <w:r>
              <w:t>string</w:t>
            </w:r>
          </w:p>
        </w:tc>
        <w:tc>
          <w:tcPr>
            <w:tcW w:type="dxa" w:w="2880"/>
          </w:tcPr>
          <w:p>
            <w:r>
              <w:t>Concurrency control token for safe policy updates.</w:t>
            </w:r>
          </w:p>
        </w:tc>
      </w:tr>
      <w:tr>
        <w:tc>
          <w:tcPr>
            <w:tcW w:type="dxa" w:w="2880"/>
          </w:tcPr>
          <w:p>
            <w:r>
              <w:t>version</w:t>
            </w:r>
          </w:p>
        </w:tc>
        <w:tc>
          <w:tcPr>
            <w:tcW w:type="dxa" w:w="2880"/>
          </w:tcPr>
          <w:p>
            <w:r>
              <w:t>integer</w:t>
            </w:r>
          </w:p>
        </w:tc>
        <w:tc>
          <w:tcPr>
            <w:tcW w:type="dxa" w:w="2880"/>
          </w:tcPr>
          <w:p>
            <w:r>
              <w:t>Policy version. Valid values are 0, 1, and 3.</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'https://bigquery.googleapis.com/bigquery/v2/projects/my-project/datasets/my_dataset/tables/my_table:setIamPolicy' \</w:t>
        <w:br/>
        <w:t xml:space="preserve"> --header 'Accept: application/json' \</w:t>
        <w:br/>
        <w:t xml:space="preserve"> --header 'Content-Type: application/json' \</w:t>
        <w:br/>
        <w:t xml:space="preserve"> --data '{</w:t>
        <w:br/>
        <w:t xml:space="preserve"> "policy": {</w:t>
        <w:br/>
        <w:t xml:space="preserve"> "bindings": [</w:t>
        <w:br/>
        <w:t xml:space="preserve">        {</w:t>
        <w:br/>
        <w:t xml:space="preserve"> "role": "roles/bigquery.dataViewer",</w:t>
        <w:br/>
        <w:t xml:space="preserve"> "members": [</w:t>
        <w:br/>
        <w:t xml:space="preserve"> "user:analyst@example.com"</w:t>
        <w:br/>
        <w:t xml:space="preserve">          ]</w:t>
        <w:br/>
        <w:t xml:space="preserve">        }</w:t>
        <w:br/>
        <w:t xml:space="preserve">      ],</w:t>
        <w:br/>
        <w:t xml:space="preserve"> "etag": "BwWWja0YfJA=",</w:t>
        <w:br/>
        <w:t xml:space="preserve"> "version": 3</w:t>
        <w:br/>
        <w:t xml:space="preserve">    }</w:t>
        <w:br/>
        <w:t xml:space="preserve">  }'</w:t>
      </w:r>
    </w:p>
    <w:p>
      <w:pPr>
        <w:pStyle w:val="Heading3"/>
      </w:pPr>
      <w:r>
        <w:t>Example Usage</w:t>
      </w:r>
    </w:p>
    <w:p>
      <w:pPr>
        <w:pStyle w:val="Heading3"/>
      </w:pPr>
      <w:r>
        <w:t>Example 1: Set a Simple Table IAM Policy</w:t>
      </w:r>
    </w:p>
    <w:p>
      <w:r>
        <w:rPr>
          <w:b/>
          <w:color w:val="666666"/>
          <w:sz w:val="16"/>
        </w:rPr>
        <w:t>[bash]</w:t>
      </w:r>
    </w:p>
    <w:p>
      <w:pPr>
        <w:shd w:fill="F2F2F2" w:val="clear"/>
      </w:pPr>
      <w:r>
        <w:rPr>
          <w:rFonts w:ascii="Courier New" w:hAnsi="Courier New"/>
          <w:sz w:val="17"/>
        </w:rPr>
        <w:t>curl --request POST 'https://bigquery.googleapis.com/bigquery/v2/projects/my-project/datasets/sales/tables/orders:setIamPolicy' \</w:t>
        <w:br/>
        <w:t xml:space="preserve"> --header 'Accept: application/json' \</w:t>
        <w:br/>
        <w:t xml:space="preserve"> --header 'Content-Type: application/json' \</w:t>
        <w:br/>
        <w:t xml:space="preserve"> --data '{</w:t>
        <w:br/>
        <w:t xml:space="preserve"> "policy": {</w:t>
        <w:br/>
        <w:t xml:space="preserve"> "bindings": [</w:t>
        <w:br/>
        <w:t xml:space="preserve">        {</w:t>
        <w:br/>
        <w:t xml:space="preserve"> "role": "roles/bigquery.dataViewer",</w:t>
        <w:br/>
        <w:t xml:space="preserve"> "members": [</w:t>
        <w:br/>
        <w:t xml:space="preserve"> "group:analysts@example.com"</w:t>
        <w:br/>
        <w:t xml:space="preserve">          ]</w:t>
        <w:br/>
        <w:t xml:space="preserve">        }</w:t>
        <w:br/>
        <w:t xml:space="preserve">      ]</w:t>
        <w:br/>
        <w:t xml:space="preserve">    }</w:t>
        <w:br/>
        <w:t xml:space="preserve">  }'</w:t>
      </w:r>
    </w:p>
    <w:p>
      <w:pPr>
        <w:pStyle w:val="Heading3"/>
      </w:pPr>
      <w:r>
        <w:t>Example 2: Set a Policy with a Conditional Binding</w:t>
      </w:r>
    </w:p>
    <w:p>
      <w:r>
        <w:rPr>
          <w:b/>
          <w:color w:val="666666"/>
          <w:sz w:val="16"/>
        </w:rPr>
        <w:t>[bash]</w:t>
      </w:r>
    </w:p>
    <w:p>
      <w:pPr>
        <w:shd w:fill="F2F2F2" w:val="clear"/>
      </w:pPr>
      <w:r>
        <w:rPr>
          <w:rFonts w:ascii="Courier New" w:hAnsi="Courier New"/>
          <w:sz w:val="17"/>
        </w:rPr>
        <w:t>curl --request POST 'https://bigquery.googleapis.com/bigquery/v2/projects/my-project/datasets/finance/tables/payroll:setIamPolicy' \</w:t>
        <w:br/>
        <w:t xml:space="preserve"> --header 'Accept: application/json' \</w:t>
        <w:br/>
        <w:t xml:space="preserve"> --header 'Content-Type: application/json' \</w:t>
        <w:br/>
        <w:t xml:space="preserve"> --data '{</w:t>
        <w:br/>
        <w:t xml:space="preserve"> "policy": {</w:t>
        <w:br/>
        <w:t xml:space="preserve"> "bindings": [</w:t>
        <w:br/>
        <w:t xml:space="preserve">        {</w:t>
        <w:br/>
        <w:t xml:space="preserve"> "role": "roles/bigquery.dataOwner",</w:t>
        <w:br/>
        <w:t xml:space="preserve"> "members": [</w:t>
        <w:br/>
        <w:t xml:space="preserve"> "user:manager@example.com"</w:t>
        <w:br/>
        <w:t xml:space="preserve">          ],</w:t>
        <w:br/>
        <w:t xml:space="preserve"> "condition": {</w:t>
        <w:br/>
        <w:t xml:space="preserve"> "title": "Temporary elevated access",</w:t>
        <w:br/>
        <w:t xml:space="preserve"> "description": "Access expires after quarter close",</w:t>
        <w:br/>
        <w:t xml:space="preserve"> "expression": "request.time &lt; timestamp('\''2026-04-01T00:00:00.000Z'\'')"</w:t>
        <w:br/>
        <w:t xml:space="preserve">          }</w:t>
        <w:br/>
        <w:t xml:space="preserve">        }</w:t>
        <w:br/>
        <w:t xml:space="preserve">      ],</w:t>
        <w:br/>
        <w:t xml:space="preserve"> "etag": "BwWWja0YfJA=",</w:t>
        <w:br/>
        <w:t xml:space="preserve"> "version": 3</w:t>
        <w:br/>
        <w:t xml:space="preserve">    }</w:t>
        <w:br/>
        <w:t xml:space="preserve">  }'</w:t>
      </w:r>
    </w:p>
    <w:p>
      <w:pPr>
        <w:pStyle w:val="Heading3"/>
      </w:pPr>
      <w:r>
        <w:t>Example 3: Update Only Specific Policy Fields with updateMask</w:t>
      </w:r>
    </w:p>
    <w:p>
      <w:r>
        <w:rPr>
          <w:b/>
          <w:color w:val="666666"/>
          <w:sz w:val="16"/>
        </w:rPr>
        <w:t>[bash]</w:t>
      </w:r>
    </w:p>
    <w:p>
      <w:pPr>
        <w:shd w:fill="F2F2F2" w:val="clear"/>
      </w:pPr>
      <w:r>
        <w:rPr>
          <w:rFonts w:ascii="Courier New" w:hAnsi="Courier New"/>
          <w:sz w:val="17"/>
        </w:rPr>
        <w:t>curl --request POST 'https://bigquery.googleapis.com/bigquery/v2/projects/my-project/datasets/reporting/tables/monthly_summary:setIamPolicy' \</w:t>
        <w:br/>
        <w:t xml:space="preserve"> --header 'Accept: application/json' \</w:t>
        <w:br/>
        <w:t xml:space="preserve"> --header 'Content-Type: application/json' \</w:t>
        <w:br/>
        <w:t xml:space="preserve"> --data '{</w:t>
        <w:br/>
        <w:t xml:space="preserve"> "policy": {</w:t>
        <w:br/>
        <w:t xml:space="preserve"> "bindings": [</w:t>
        <w:br/>
        <w:t xml:space="preserve">        {</w:t>
        <w:br/>
        <w:t xml:space="preserve"> "role": "roles/bigquery.dataViewer",</w:t>
        <w:br/>
        <w:t xml:space="preserve"> "members": [</w:t>
        <w:br/>
        <w:t xml:space="preserve"> "user:report-reader@example.com"</w:t>
        <w:br/>
        <w:t xml:space="preserve">          ]</w:t>
        <w:br/>
        <w:t xml:space="preserve">        }</w:t>
        <w:br/>
        <w:t xml:space="preserve">      ],</w:t>
        <w:br/>
        <w:t xml:space="preserve"> "etag": "BwWWja0YfJA="</w:t>
        <w:br/>
        <w:t xml:space="preserve">    },</w:t>
        <w:br/>
        <w:t xml:space="preserve"> "updateMask": "bindings,etag"</w:t>
        <w:br/>
        <w:t xml:space="preserve">  }'</w:t>
      </w:r>
    </w:p>
    <w:p>
      <w:pPr>
        <w:pStyle w:val="Heading3"/>
      </w:pPr>
      <w:r>
        <w:t>Behavior</w:t>
      </w:r>
    </w:p>
    <w:p>
      <w:pPr>
        <w:pStyle w:val="ListBullet"/>
      </w:pPr>
      <w:r>
        <w:t>Validates that the resource path parameter identifies a BigQuery table</w:t>
      </w:r>
    </w:p>
    <w:p>
      <w:pPr>
        <w:pStyle w:val="ListBullet"/>
      </w:pPr>
      <w:r>
        <w:t>Reads the supplied policy object from the request body</w:t>
      </w:r>
    </w:p>
    <w:p>
      <w:pPr>
        <w:pStyle w:val="ListBullet"/>
      </w:pPr>
      <w:r>
        <w:t>Replaces the existing IAM policy on the specified resource</w:t>
      </w:r>
    </w:p>
    <w:p>
      <w:pPr>
        <w:pStyle w:val="ListBullet"/>
      </w:pPr>
      <w:r>
        <w:t>Applies any field restrictions specified by updateMask, or defaults to bindings, etag if no mask is provided</w:t>
      </w:r>
    </w:p>
    <w:p>
      <w:pPr>
        <w:pStyle w:val="ListBullet"/>
      </w:pPr>
      <w:r>
        <w:t>Returns the resulting IAM policy</w:t>
      </w:r>
    </w:p>
    <w:p>
      <w:pPr>
        <w:pStyle w:val="Heading3"/>
      </w:pPr>
      <w:r>
        <w:t>Notes</w:t>
      </w:r>
    </w:p>
    <w:p>
      <w:pPr>
        <w:pStyle w:val="ListBullet"/>
      </w:pPr>
      <w:r>
        <w:t>This endpoint replaces any existing policy on the specified resource</w:t>
      </w:r>
    </w:p>
    <w:p>
      <w:pPr>
        <w:pStyle w:val="ListBullet"/>
      </w:pPr>
      <w:r>
        <w:t>The resource must be a BigQuery table resource</w:t>
      </w:r>
    </w:p>
    <w:p>
      <w:pPr>
        <w:pStyle w:val="ListBullet"/>
      </w:pPr>
      <w:r>
        <w:t>updateMask is optional; if omitted, the default mask is bindings, etag</w:t>
      </w:r>
    </w:p>
    <w:p>
      <w:pPr>
        <w:pStyle w:val="ListBullet"/>
      </w:pPr>
      <w:r>
        <w:t>etag is strongly recommended for read-modify-write workflows to prevent race conditions</w:t>
      </w:r>
    </w:p>
    <w:p>
      <w:pPr>
        <w:pStyle w:val="ListBullet"/>
      </w:pPr>
      <w:r>
        <w:t>If IAM Conditions are used, you must include etag</w:t>
      </w:r>
    </w:p>
    <w:p>
      <w:pPr>
        <w:pStyle w:val="ListBullet"/>
      </w:pPr>
      <w:r>
        <w:t>Policy version supports 0, 1, and 3</w:t>
      </w:r>
    </w:p>
    <w:p>
      <w:pPr>
        <w:pStyle w:val="ListBullet"/>
      </w:pPr>
      <w:r>
        <w:t>Any operation affecting conditional role bindings must use version 3</w:t>
      </w:r>
    </w:p>
    <w:p>
      <w:pPr>
        <w:pStyle w:val="Heading3"/>
      </w:pPr>
      <w:r>
        <w:t>Gotchas</w:t>
      </w:r>
    </w:p>
    <w:p>
      <w:pPr>
        <w:pStyle w:val="ListBullet"/>
      </w:pPr>
      <w:r>
        <w:t>This operation replaces the policy rather than merging it with the existing one</w:t>
      </w:r>
    </w:p>
    <w:p>
      <w:pPr>
        <w:pStyle w:val="ListBullet"/>
      </w:pPr>
      <w:r>
        <w:t>Omitting etag when working with conditional bindings can unintentionally overwrite conditions</w:t>
      </w:r>
    </w:p>
    <w:p>
      <w:pPr>
        <w:pStyle w:val="ListBullet"/>
      </w:pPr>
      <w:r>
        <w:t>A malformed resource path will fail validation</w:t>
      </w:r>
    </w:p>
    <w:p>
      <w:pPr>
        <w:pStyle w:val="ListBullet"/>
      </w:pPr>
      <w:r>
        <w:t>Requests with an invalid policy.version are rejected</w:t>
      </w:r>
    </w:p>
    <w:p>
      <w:pPr>
        <w:pStyle w:val="ListBullet"/>
      </w:pPr>
      <w:r>
        <w:t>Each binding must contain at least one principal</w:t>
      </w:r>
    </w:p>
    <w:p>
      <w:pPr>
        <w:pStyle w:val="ListBullet"/>
      </w:pPr>
      <w:r>
        <w:t>The total number of principals across bindings is limited; the policy can refer to up to 1,500 principals, of which up to 250 can be Google groups</w:t>
      </w:r>
    </w:p>
    <w:p>
      <w:pPr>
        <w:pStyle w:val="Heading3"/>
      </w:pPr>
      <w:r>
        <w:t>Error Handling</w:t>
      </w:r>
    </w:p>
    <w:p>
      <w:pPr>
        <w:pStyle w:val="ListBullet"/>
      </w:pPr>
      <w:r>
        <w:t>400 Bad Request: Invalid request, such as malformed input or invalid policy values</w:t>
      </w:r>
    </w:p>
    <w:p>
      <w:pPr>
        <w:pStyle w:val="ListBullet"/>
      </w:pPr>
      <w:r>
        <w:t>403 Permission Denied: Caller does not have permission to set IAM policy on the specified table</w:t>
      </w:r>
    </w:p>
    <w:p>
      <w:pPr>
        <w:pStyle w:val="ListBullet"/>
      </w:pPr>
      <w:r>
        <w:t>404 Not Found: The specified table resource does not exist</w:t>
      </w:r>
    </w:p>
    <w:p>
      <w:r>
        <w:br w:type="page"/>
      </w:r>
    </w:p>
    <w:p>
      <w:pPr>
        <w:pStyle w:val="Heading2"/>
      </w:pPr>
      <w:r>
        <w:t>16. [POST] Create a Dataset Table</w:t>
      </w:r>
    </w:p>
    <w:p>
      <w:r>
        <w:rPr>
          <w:b/>
        </w:rPr>
        <w:t xml:space="preserve">Endpoint: </w:t>
      </w:r>
      <w:r>
        <w:rPr>
          <w:rFonts w:ascii="Courier New" w:hAnsi="Courier New"/>
          <w:sz w:val="18"/>
        </w:rPr>
        <w:t>/bigquery/v2/projects/{{projectId}}/datasets/{{datasetId}}/tables</w:t>
      </w:r>
    </w:p>
    <w:p>
      <w:pPr>
        <w:pStyle w:val="Heading3"/>
      </w:pPr>
      <w:r>
        <w:t>Prerequisites</w:t>
      </w:r>
    </w:p>
    <w:p>
      <w:pPr>
        <w:pStyle w:val="ListBullet"/>
      </w:pPr>
      <w:r>
        <w:t>You must know the target BigQuery projectId and datasetId.</w:t>
      </w:r>
    </w:p>
    <w:p>
      <w:pPr>
        <w:pStyle w:val="ListBullet"/>
      </w:pPr>
      <w:r>
        <w:t>You must provide a valid table definition in the request body.</w:t>
      </w:r>
    </w:p>
    <w:p>
      <w:pPr>
        <w:pStyle w:val="ListBullet"/>
      </w:pPr>
      <w:r>
        <w:t>The request body must include tableReference with projectId, datasetId, and tableId.</w:t>
      </w:r>
    </w:p>
    <w:p>
      <w:pPr>
        <w:pStyle w:val="Heading3"/>
      </w:pPr>
      <w:r>
        <w:t>Method</w:t>
      </w:r>
    </w:p>
    <w:p>
      <w:r>
        <w:t>POST</w:t>
      </w:r>
    </w:p>
    <w:p>
      <w:pPr>
        <w:pStyle w:val="Heading3"/>
      </w:pPr>
      <w:r>
        <w:t>URL</w:t>
      </w:r>
    </w:p>
    <w:p>
      <w:r>
        <w:t>https://bigquery.googleapis.com/bigquery/v2/projects/{{projectId}}/datasets/{{datasetId}}/tables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empty table in a specified BigQuery dataset. The request body uses the BigQuery Table resource schema, allowing you to create standard tables as well as define schema, partitioning, clustering, views, materialized views, external tables, and related table configuration.</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Always construct the path as /bigquery/v2/projects/{{projectId}}/datasets/{{datasetId}}/tables.</w:t>
      </w:r>
    </w:p>
    <w:p>
      <w:pPr>
        <w:pStyle w:val="ListBullet"/>
      </w:pPr>
      <w:r>
        <w:t>Do not call the API with a missing or empty projectId.</w:t>
      </w:r>
    </w:p>
    <w:p>
      <w:pPr>
        <w:pStyle w:val="ListBullet"/>
      </w:pPr>
      <w:r>
        <w:t>Do not call the API with a missing or empty datasetId.</w:t>
      </w:r>
    </w:p>
    <w:p>
      <w:pPr>
        <w:pStyle w:val="ListBullet"/>
      </w:pPr>
      <w:r>
        <w:t>projectId must match the documented pattern: ^[^/]+$.</w:t>
      </w:r>
    </w:p>
    <w:p>
      <w:pPr>
        <w:pStyle w:val="ListBullet"/>
      </w:pPr>
      <w:r>
        <w:t>datasetId must match the documented pattern: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is a Table object and is separate from the path parameters.</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/bigquery/v2/projects/my-project/datasets/analytics/tables</w:t>
        <w:br/>
        <w:t>/bigquery/v2/projects/acme-prod/datasets/reporting/tables</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/bigquery/v2/projects//datasets/analytics/tables</w:t>
        <w:br/>
        <w:t>/bigquery/v2/projects/my-project/datasets//tables</w:t>
        <w:br/>
        <w:t>/bigquery/v2/projects/my-project/tables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new table. Must match pattern ^[^/]+$. Send in the URL path.</w:t>
            </w:r>
          </w:p>
        </w:tc>
      </w:tr>
      <w:tr>
        <w:tc>
          <w:tcPr>
            <w:tcW w:type="dxa" w:w="2880"/>
          </w:tcPr>
          <w:p>
            <w:r>
              <w:t>datasetId</w:t>
            </w:r>
          </w:p>
        </w:tc>
        <w:tc>
          <w:tcPr>
            <w:tcW w:type="dxa" w:w="2880"/>
          </w:tcPr>
          <w:p>
            <w:r>
              <w:t>string</w:t>
            </w:r>
          </w:p>
        </w:tc>
        <w:tc>
          <w:tcPr>
            <w:tcW w:type="dxa" w:w="2880"/>
          </w:tcPr>
          <w:p>
            <w:r>
              <w:t>Required. Dataset ID of the new table. Must match pattern ^[^/]+$.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tableReference</w:t>
            </w:r>
          </w:p>
        </w:tc>
        <w:tc>
          <w:tcPr>
            <w:tcW w:type="dxa" w:w="2880"/>
          </w:tcPr>
          <w:p>
            <w:r>
              <w:t>object</w:t>
            </w:r>
          </w:p>
        </w:tc>
        <w:tc>
          <w:tcPr>
            <w:tcW w:type="dxa" w:w="2880"/>
          </w:tcPr>
          <w:p>
            <w:r>
              <w:t>Required. Reference describing the ID of this table.</w:t>
            </w:r>
          </w:p>
        </w:tc>
      </w:tr>
      <w:tr>
        <w:tc>
          <w:tcPr>
            <w:tcW w:type="dxa" w:w="2880"/>
          </w:tcPr>
          <w:p>
            <w:r>
              <w:t>tableReference.projectId</w:t>
            </w:r>
          </w:p>
        </w:tc>
        <w:tc>
          <w:tcPr>
            <w:tcW w:type="dxa" w:w="2880"/>
          </w:tcPr>
          <w:p>
            <w:r>
              <w:t>string</w:t>
            </w:r>
          </w:p>
        </w:tc>
        <w:tc>
          <w:tcPr>
            <w:tcW w:type="dxa" w:w="2880"/>
          </w:tcPr>
          <w:p>
            <w:r>
              <w:t>Required. The ID of the project containing this table.</w:t>
            </w:r>
          </w:p>
        </w:tc>
      </w:tr>
      <w:tr>
        <w:tc>
          <w:tcPr>
            <w:tcW w:type="dxa" w:w="2880"/>
          </w:tcPr>
          <w:p>
            <w:r>
              <w:t>tableReference.datasetId</w:t>
            </w:r>
          </w:p>
        </w:tc>
        <w:tc>
          <w:tcPr>
            <w:tcW w:type="dxa" w:w="2880"/>
          </w:tcPr>
          <w:p>
            <w:r>
              <w:t>string</w:t>
            </w:r>
          </w:p>
        </w:tc>
        <w:tc>
          <w:tcPr>
            <w:tcW w:type="dxa" w:w="2880"/>
          </w:tcPr>
          <w:p>
            <w:r>
              <w:t>Required. The ID of the dataset containing this table.</w:t>
            </w:r>
          </w:p>
        </w:tc>
      </w:tr>
      <w:tr>
        <w:tc>
          <w:tcPr>
            <w:tcW w:type="dxa" w:w="2880"/>
          </w:tcPr>
          <w:p>
            <w:r>
              <w:t>tableReference.tableId</w:t>
            </w:r>
          </w:p>
        </w:tc>
        <w:tc>
          <w:tcPr>
            <w:tcW w:type="dxa" w:w="2880"/>
          </w:tcPr>
          <w:p>
            <w:r>
              <w:t>string</w:t>
            </w:r>
          </w:p>
        </w:tc>
        <w:tc>
          <w:tcPr>
            <w:tcW w:type="dxa" w:w="2880"/>
          </w:tcPr>
          <w:p>
            <w:r>
              <w:t>Required. The ID of the table. Can contain Unicode letters, marks, numbers, connector punctuation (including underscore), dashes, and spaces. Maximum length: 1,024 characters. Some operations allow partition decorators such as sample_table$20190123.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friendlyName</w:t>
            </w:r>
          </w:p>
        </w:tc>
        <w:tc>
          <w:tcPr>
            <w:tcW w:type="dxa" w:w="2880"/>
          </w:tcPr>
          <w:p>
            <w:r>
              <w:t>string</w:t>
            </w:r>
          </w:p>
        </w:tc>
        <w:tc>
          <w:tcPr>
            <w:tcW w:type="dxa" w:w="2880"/>
          </w:tcPr>
          <w:p>
            <w:r>
              <w:t>Optional. A descriptive name for this table.</w:t>
            </w:r>
          </w:p>
        </w:tc>
      </w:tr>
      <w:tr>
        <w:tc>
          <w:tcPr>
            <w:tcW w:type="dxa" w:w="2880"/>
          </w:tcPr>
          <w:p>
            <w:r>
              <w:t>description</w:t>
            </w:r>
          </w:p>
        </w:tc>
        <w:tc>
          <w:tcPr>
            <w:tcW w:type="dxa" w:w="2880"/>
          </w:tcPr>
          <w:p>
            <w:r>
              <w:t>string</w:t>
            </w:r>
          </w:p>
        </w:tc>
        <w:tc>
          <w:tcPr>
            <w:tcW w:type="dxa" w:w="2880"/>
          </w:tcPr>
          <w:p>
            <w:r>
              <w:t>Optional. A user-friendly description of this table.</w:t>
            </w:r>
          </w:p>
        </w:tc>
      </w:tr>
      <w:tr>
        <w:tc>
          <w:tcPr>
            <w:tcW w:type="dxa" w:w="2880"/>
          </w:tcPr>
          <w:p>
            <w:r>
              <w:t>labels</w:t>
            </w:r>
          </w:p>
        </w:tc>
        <w:tc>
          <w:tcPr>
            <w:tcW w:type="dxa" w:w="2880"/>
          </w:tcPr>
          <w:p>
            <w:r>
              <w:t>object</w:t>
            </w:r>
          </w:p>
        </w:tc>
        <w:tc>
          <w:tcPr>
            <w:tcW w:type="dxa" w:w="2880"/>
          </w:tcPr>
          <w:p>
            <w:r>
              <w:t>Optional. Labels for organizing tables. Label keys and values can be no longer than 63 characters; keys must start with a letter; allowed characters are lowercase letters, numbers, underscores, and dashes; international characters are allowed.</w:t>
            </w:r>
          </w:p>
        </w:tc>
      </w:tr>
      <w:tr>
        <w:tc>
          <w:tcPr>
            <w:tcW w:type="dxa" w:w="2880"/>
          </w:tcPr>
          <w:p>
            <w:r>
              <w:t>resourceTags</w:t>
            </w:r>
          </w:p>
        </w:tc>
        <w:tc>
          <w:tcPr>
            <w:tcW w:type="dxa" w:w="2880"/>
          </w:tcPr>
          <w:p>
            <w:r>
              <w:t>object</w:t>
            </w:r>
          </w:p>
        </w:tc>
        <w:tc>
          <w:tcPr>
            <w:tcW w:type="dxa" w:w="2880"/>
          </w:tcPr>
          <w:p>
            <w:r>
              <w:t>Optional. Tags associated with this table as "key": "value" pairs.</w:t>
            </w:r>
          </w:p>
        </w:tc>
      </w:tr>
      <w:tr>
        <w:tc>
          <w:tcPr>
            <w:tcW w:type="dxa" w:w="2880"/>
          </w:tcPr>
          <w:p>
            <w:r>
              <w:t>expirationTime</w:t>
            </w:r>
          </w:p>
        </w:tc>
        <w:tc>
          <w:tcPr>
            <w:tcW w:type="dxa" w:w="2880"/>
          </w:tcPr>
          <w:p>
            <w:r>
              <w:t>string</w:t>
            </w:r>
          </w:p>
        </w:tc>
        <w:tc>
          <w:tcPr>
            <w:tcW w:type="dxa" w:w="2880"/>
          </w:tcPr>
          <w:p>
            <w:r>
              <w:t>Optional. Expiration time in milliseconds since the epoch. If omitted, the table persists indefinitely unless the dataset default applies.</w:t>
            </w:r>
          </w:p>
        </w:tc>
      </w:tr>
      <w:tr>
        <w:tc>
          <w:tcPr>
            <w:tcW w:type="dxa" w:w="2880"/>
          </w:tcPr>
          <w:p>
            <w:r>
              <w:t>schema</w:t>
            </w:r>
          </w:p>
        </w:tc>
        <w:tc>
          <w:tcPr>
            <w:tcW w:type="dxa" w:w="2880"/>
          </w:tcPr>
          <w:p>
            <w:r>
              <w:t>object</w:t>
            </w:r>
          </w:p>
        </w:tc>
        <w:tc>
          <w:tcPr>
            <w:tcW w:type="dxa" w:w="2880"/>
          </w:tcPr>
          <w:p>
            <w:r>
              <w:t>Optional. Schema of the table.</w:t>
            </w:r>
          </w:p>
        </w:tc>
      </w:tr>
      <w:tr>
        <w:tc>
          <w:tcPr>
            <w:tcW w:type="dxa" w:w="2880"/>
          </w:tcPr>
          <w:p>
            <w:r>
              <w:t>schema.fields</w:t>
            </w:r>
          </w:p>
        </w:tc>
        <w:tc>
          <w:tcPr>
            <w:tcW w:type="dxa" w:w="2880"/>
          </w:tcPr>
          <w:p>
            <w:r>
              <w:t>array</w:t>
            </w:r>
          </w:p>
        </w:tc>
        <w:tc>
          <w:tcPr>
            <w:tcW w:type="dxa" w:w="2880"/>
          </w:tcPr>
          <w:p>
            <w:r>
              <w:t>Optional. Describes the fields in the table.</w:t>
            </w:r>
          </w:p>
        </w:tc>
      </w:tr>
      <w:tr>
        <w:tc>
          <w:tcPr>
            <w:tcW w:type="dxa" w:w="2880"/>
          </w:tcPr>
          <w:p>
            <w:r>
              <w:t>schema.fields[].name</w:t>
            </w:r>
          </w:p>
        </w:tc>
        <w:tc>
          <w:tcPr>
            <w:tcW w:type="dxa" w:w="2880"/>
          </w:tcPr>
          <w:p>
            <w:r>
              <w:t>string</w:t>
            </w:r>
          </w:p>
        </w:tc>
        <w:tc>
          <w:tcPr>
            <w:tcW w:type="dxa" w:w="2880"/>
          </w:tcPr>
          <w:p>
            <w:r>
              <w:t>Required for each field object. Field name must start with a letter or underscore, contain only letters, numbers, or underscores, and be at most 300 characters.</w:t>
            </w:r>
          </w:p>
        </w:tc>
      </w:tr>
      <w:tr>
        <w:tc>
          <w:tcPr>
            <w:tcW w:type="dxa" w:w="2880"/>
          </w:tcPr>
          <w:p>
            <w:r>
              <w:t>schema.fields[].type</w:t>
            </w:r>
          </w:p>
        </w:tc>
        <w:tc>
          <w:tcPr>
            <w:tcW w:type="dxa" w:w="2880"/>
          </w:tcPr>
          <w:p>
            <w:r>
              <w:t>string</w:t>
            </w:r>
          </w:p>
        </w:tc>
        <w:tc>
          <w:tcPr>
            <w:tcW w:type="dxa" w:w="2880"/>
          </w:tcPr>
          <w:p>
            <w:r>
              <w:t>Required for each field object. Possible values include STRING, BYTES, INTEGER/INT64, FLOAT/FLOAT64, BOOLEAN/BOOL, TIMESTAMP, DATE, TIME, DATETIME, GEOGRAPHY, NUMERIC, BIGNUMERIC, JSON, RECORD/STRUCT, RANGE.</w:t>
            </w:r>
          </w:p>
        </w:tc>
      </w:tr>
      <w:tr>
        <w:tc>
          <w:tcPr>
            <w:tcW w:type="dxa" w:w="2880"/>
          </w:tcPr>
          <w:p>
            <w:r>
              <w:t>schema.fields[].mode</w:t>
            </w:r>
          </w:p>
        </w:tc>
        <w:tc>
          <w:tcPr>
            <w:tcW w:type="dxa" w:w="2880"/>
          </w:tcPr>
          <w:p>
            <w:r>
              <w:t>string</w:t>
            </w:r>
          </w:p>
        </w:tc>
        <w:tc>
          <w:tcPr>
            <w:tcW w:type="dxa" w:w="2880"/>
          </w:tcPr>
          <w:p>
            <w:r>
              <w:t>Optional. Field mode. Possible values include NULLABLE, REQUIRED, REPEATED. Default: NULLABLE.</w:t>
            </w:r>
          </w:p>
        </w:tc>
      </w:tr>
      <w:tr>
        <w:tc>
          <w:tcPr>
            <w:tcW w:type="dxa" w:w="2880"/>
          </w:tcPr>
          <w:p>
            <w:r>
              <w:t>schema.fields[].description</w:t>
            </w:r>
          </w:p>
        </w:tc>
        <w:tc>
          <w:tcPr>
            <w:tcW w:type="dxa" w:w="2880"/>
          </w:tcPr>
          <w:p>
            <w:r>
              <w:t>string</w:t>
            </w:r>
          </w:p>
        </w:tc>
        <w:tc>
          <w:tcPr>
            <w:tcW w:type="dxa" w:w="2880"/>
          </w:tcPr>
          <w:p>
            <w:r>
              <w:t>Optional. Field description. Maximum length: 1,024 characters.</w:t>
            </w:r>
          </w:p>
        </w:tc>
      </w:tr>
      <w:tr>
        <w:tc>
          <w:tcPr>
            <w:tcW w:type="dxa" w:w="2880"/>
          </w:tcPr>
          <w:p>
            <w:r>
              <w:t>schema.fields[].fields</w:t>
            </w:r>
          </w:p>
        </w:tc>
        <w:tc>
          <w:tcPr>
            <w:tcW w:type="dxa" w:w="2880"/>
          </w:tcPr>
          <w:p>
            <w:r>
              <w:t>array</w:t>
            </w:r>
          </w:p>
        </w:tc>
        <w:tc>
          <w:tcPr>
            <w:tcW w:type="dxa" w:w="2880"/>
          </w:tcPr>
          <w:p>
            <w:r>
              <w:t>Optional. Nested schema fields when the field type is RECORD.</w:t>
            </w:r>
          </w:p>
        </w:tc>
      </w:tr>
      <w:tr>
        <w:tc>
          <w:tcPr>
            <w:tcW w:type="dxa" w:w="2880"/>
          </w:tcPr>
          <w:p>
            <w:r>
              <w:t>schema.fields[].defaultValueExpression</w:t>
            </w:r>
          </w:p>
        </w:tc>
        <w:tc>
          <w:tcPr>
            <w:tcW w:type="dxa" w:w="2880"/>
          </w:tcPr>
          <w:p>
            <w:r>
              <w:t>string</w:t>
            </w:r>
          </w:p>
        </w:tc>
        <w:tc>
          <w:tcPr>
            <w:tcW w:type="dxa" w:w="2880"/>
          </w:tcPr>
          <w:p>
            <w:r>
              <w:t>Optional. SQL expression for the field default value.</w:t>
            </w:r>
          </w:p>
        </w:tc>
      </w:tr>
      <w:tr>
        <w:tc>
          <w:tcPr>
            <w:tcW w:type="dxa" w:w="2880"/>
          </w:tcPr>
          <w:p>
            <w:r>
              <w:t>schema.fields[].maxLength</w:t>
            </w:r>
          </w:p>
        </w:tc>
        <w:tc>
          <w:tcPr>
            <w:tcW w:type="dxa" w:w="2880"/>
          </w:tcPr>
          <w:p>
            <w:r>
              <w:t>string</w:t>
            </w:r>
          </w:p>
        </w:tc>
        <w:tc>
          <w:tcPr>
            <w:tcW w:type="dxa" w:w="2880"/>
          </w:tcPr>
          <w:p>
            <w:r>
              <w:t>Optional. Maximum length for STRING or BYTES fields.</w:t>
            </w:r>
          </w:p>
        </w:tc>
      </w:tr>
      <w:tr>
        <w:tc>
          <w:tcPr>
            <w:tcW w:type="dxa" w:w="2880"/>
          </w:tcPr>
          <w:p>
            <w:r>
              <w:t>schema.fields[].precision</w:t>
            </w:r>
          </w:p>
        </w:tc>
        <w:tc>
          <w:tcPr>
            <w:tcW w:type="dxa" w:w="2880"/>
          </w:tcPr>
          <w:p>
            <w:r>
              <w:t>string</w:t>
            </w:r>
          </w:p>
        </w:tc>
        <w:tc>
          <w:tcPr>
            <w:tcW w:type="dxa" w:w="2880"/>
          </w:tcPr>
          <w:p>
            <w:r>
              <w:t>Optional. Precision constraint for NUMERIC or BIGNUMERIC.</w:t>
            </w:r>
          </w:p>
        </w:tc>
      </w:tr>
      <w:tr>
        <w:tc>
          <w:tcPr>
            <w:tcW w:type="dxa" w:w="2880"/>
          </w:tcPr>
          <w:p>
            <w:r>
              <w:t>schema.fields[].scale</w:t>
            </w:r>
          </w:p>
        </w:tc>
        <w:tc>
          <w:tcPr>
            <w:tcW w:type="dxa" w:w="2880"/>
          </w:tcPr>
          <w:p>
            <w:r>
              <w:t>string</w:t>
            </w:r>
          </w:p>
        </w:tc>
        <w:tc>
          <w:tcPr>
            <w:tcW w:type="dxa" w:w="2880"/>
          </w:tcPr>
          <w:p>
            <w:r>
              <w:t>Optional. Scale constraint for NUMERIC or BIGNUMERIC.</w:t>
            </w:r>
          </w:p>
        </w:tc>
      </w:tr>
      <w:tr>
        <w:tc>
          <w:tcPr>
            <w:tcW w:type="dxa" w:w="2880"/>
          </w:tcPr>
          <w:p>
            <w:r>
              <w:t>schema.fields[].roundingMode</w:t>
            </w:r>
          </w:p>
        </w:tc>
        <w:tc>
          <w:tcPr>
            <w:tcW w:type="dxa" w:w="2880"/>
          </w:tcPr>
          <w:p>
            <w:r>
              <w:t>string</w:t>
            </w:r>
          </w:p>
        </w:tc>
        <w:tc>
          <w:tcPr>
            <w:tcW w:type="dxa" w:w="2880"/>
          </w:tcPr>
          <w:p>
            <w:r>
              <w:t>Optional. Rounding mode for NUMERIC and BIGNUMERIC. Values: ROUNDING_MODE_UNSPECIFIED, ROUND_HALF_AWAY_FROM_ZERO, ROUND_HALF_EVEN.</w:t>
            </w:r>
          </w:p>
        </w:tc>
      </w:tr>
      <w:tr>
        <w:tc>
          <w:tcPr>
            <w:tcW w:type="dxa" w:w="2880"/>
          </w:tcPr>
          <w:p>
            <w:r>
              <w:t>schema.fields[].collation</w:t>
            </w:r>
          </w:p>
        </w:tc>
        <w:tc>
          <w:tcPr>
            <w:tcW w:type="dxa" w:w="2880"/>
          </w:tcPr>
          <w:p>
            <w:r>
              <w:t>string</w:t>
            </w:r>
          </w:p>
        </w:tc>
        <w:tc>
          <w:tcPr>
            <w:tcW w:type="dxa" w:w="2880"/>
          </w:tcPr>
          <w:p>
            <w:r>
              <w:t>Optional. Collation for STRING fields. Supported values include 'und:ci' and '' (empty string).</w:t>
            </w:r>
          </w:p>
        </w:tc>
      </w:tr>
      <w:tr>
        <w:tc>
          <w:tcPr>
            <w:tcW w:type="dxa" w:w="2880"/>
          </w:tcPr>
          <w:p>
            <w:r>
              <w:t>schema.fields[].policyTags</w:t>
            </w:r>
          </w:p>
        </w:tc>
        <w:tc>
          <w:tcPr>
            <w:tcW w:type="dxa" w:w="2880"/>
          </w:tcPr>
          <w:p>
            <w:r>
              <w:t>object</w:t>
            </w:r>
          </w:p>
        </w:tc>
        <w:tc>
          <w:tcPr>
            <w:tcW w:type="dxa" w:w="2880"/>
          </w:tcPr>
          <w:p>
            <w:r>
              <w:t>Optional. Policy tags for field-level access control.</w:t>
            </w:r>
          </w:p>
        </w:tc>
      </w:tr>
      <w:tr>
        <w:tc>
          <w:tcPr>
            <w:tcW w:type="dxa" w:w="2880"/>
          </w:tcPr>
          <w:p>
            <w:r>
              <w:t>schema.fields[].dataPolicies</w:t>
            </w:r>
          </w:p>
        </w:tc>
        <w:tc>
          <w:tcPr>
            <w:tcW w:type="dxa" w:w="2880"/>
          </w:tcPr>
          <w:p>
            <w:r>
              <w:t>array</w:t>
            </w:r>
          </w:p>
        </w:tc>
        <w:tc>
          <w:tcPr>
            <w:tcW w:type="dxa" w:w="2880"/>
          </w:tcPr>
          <w:p>
            <w:r>
              <w:t>Optional. Data policies attached to the field.</w:t>
            </w:r>
          </w:p>
        </w:tc>
      </w:tr>
      <w:tr>
        <w:tc>
          <w:tcPr>
            <w:tcW w:type="dxa" w:w="2880"/>
          </w:tcPr>
          <w:p>
            <w:r>
              <w:t>schema.fields[].foreignTypeDefinition</w:t>
            </w:r>
          </w:p>
        </w:tc>
        <w:tc>
          <w:tcPr>
            <w:tcW w:type="dxa" w:w="2880"/>
          </w:tcPr>
          <w:p>
            <w:r>
              <w:t>string</w:t>
            </w:r>
          </w:p>
        </w:tc>
        <w:tc>
          <w:tcPr>
            <w:tcW w:type="dxa" w:w="2880"/>
          </w:tcPr>
          <w:p>
            <w:r>
              <w:t>Optional. Definition of the foreign data type. Required if type is FOREIGN.</w:t>
            </w:r>
          </w:p>
        </w:tc>
      </w:tr>
      <w:tr>
        <w:tc>
          <w:tcPr>
            <w:tcW w:type="dxa" w:w="2880"/>
          </w:tcPr>
          <w:p>
            <w:r>
              <w:t>schema.fields[].rangeElementType</w:t>
            </w:r>
          </w:p>
        </w:tc>
        <w:tc>
          <w:tcPr>
            <w:tcW w:type="dxa" w:w="2880"/>
          </w:tcPr>
          <w:p>
            <w:r>
              <w:t>object</w:t>
            </w:r>
          </w:p>
        </w:tc>
        <w:tc>
          <w:tcPr>
            <w:tcW w:type="dxa" w:w="2880"/>
          </w:tcPr>
          <w:p>
            <w:r>
              <w:t>Optional. Type of a RANGE field element.</w:t>
            </w:r>
          </w:p>
        </w:tc>
      </w:tr>
      <w:tr>
        <w:tc>
          <w:tcPr>
            <w:tcW w:type="dxa" w:w="2880"/>
          </w:tcPr>
          <w:p>
            <w:r>
              <w:t>defaultCollation</w:t>
            </w:r>
          </w:p>
        </w:tc>
        <w:tc>
          <w:tcPr>
            <w:tcW w:type="dxa" w:w="2880"/>
          </w:tcPr>
          <w:p>
            <w:r>
              <w:t>string</w:t>
            </w:r>
          </w:p>
        </w:tc>
        <w:tc>
          <w:tcPr>
            <w:tcW w:type="dxa" w:w="2880"/>
          </w:tcPr>
          <w:p>
            <w:r>
              <w:t>Optional. Default collation for new STRING fields. Supported values include 'und:ci' and ''.</w:t>
            </w:r>
          </w:p>
        </w:tc>
      </w:tr>
      <w:tr>
        <w:tc>
          <w:tcPr>
            <w:tcW w:type="dxa" w:w="2880"/>
          </w:tcPr>
          <w:p>
            <w:r>
              <w:t>defaultRoundingMode</w:t>
            </w:r>
          </w:p>
        </w:tc>
        <w:tc>
          <w:tcPr>
            <w:tcW w:type="dxa" w:w="2880"/>
          </w:tcPr>
          <w:p>
            <w:r>
              <w:t>string</w:t>
            </w:r>
          </w:p>
        </w:tc>
        <w:tc>
          <w:tcPr>
            <w:tcW w:type="dxa" w:w="2880"/>
          </w:tcPr>
          <w:p>
            <w:r>
              <w:t>Optional. Default rounding mode for new decimal fields. Values: ROUNDING_MODE_UNSPECIFIED, ROUND_HALF_AWAY_FROM_ZERO, ROUND_HALF_EVEN.</w:t>
            </w:r>
          </w:p>
        </w:tc>
      </w:tr>
      <w:tr>
        <w:tc>
          <w:tcPr>
            <w:tcW w:type="dxa" w:w="2880"/>
          </w:tcPr>
          <w:p>
            <w:r>
              <w:t>requirePartitionFilter</w:t>
            </w:r>
          </w:p>
        </w:tc>
        <w:tc>
          <w:tcPr>
            <w:tcW w:type="dxa" w:w="2880"/>
          </w:tcPr>
          <w:p>
            <w:r>
              <w:t>boolean</w:t>
            </w:r>
          </w:p>
        </w:tc>
        <w:tc>
          <w:tcPr>
            <w:tcW w:type="dxa" w:w="2880"/>
          </w:tcPr>
          <w:p>
            <w:r>
              <w:t>Optional. If true, queries over this table require a partition filter. Default: false.</w:t>
            </w:r>
          </w:p>
        </w:tc>
      </w:tr>
      <w:tr>
        <w:tc>
          <w:tcPr>
            <w:tcW w:type="dxa" w:w="2880"/>
          </w:tcPr>
          <w:p>
            <w:r>
              <w:t>clustering</w:t>
            </w:r>
          </w:p>
        </w:tc>
        <w:tc>
          <w:tcPr>
            <w:tcW w:type="dxa" w:w="2880"/>
          </w:tcPr>
          <w:p>
            <w:r>
              <w:t>object</w:t>
            </w:r>
          </w:p>
        </w:tc>
        <w:tc>
          <w:tcPr>
            <w:tcW w:type="dxa" w:w="2880"/>
          </w:tcPr>
          <w:p>
            <w:r>
              <w:t>Optional. Configures table clustering.</w:t>
            </w:r>
          </w:p>
        </w:tc>
      </w:tr>
      <w:tr>
        <w:tc>
          <w:tcPr>
            <w:tcW w:type="dxa" w:w="2880"/>
          </w:tcPr>
          <w:p>
            <w:r>
              <w:t>clustering.fields</w:t>
            </w:r>
          </w:p>
        </w:tc>
        <w:tc>
          <w:tcPr>
            <w:tcW w:type="dxa" w:w="2880"/>
          </w:tcPr>
          <w:p>
            <w:r>
              <w:t>array</w:t>
            </w:r>
          </w:p>
        </w:tc>
        <w:tc>
          <w:tcPr>
            <w:tcW w:type="dxa" w:w="2880"/>
          </w:tcPr>
          <w:p>
            <w:r>
              <w:t>Optional. Top-level, non-repeated, simple-type fields to cluster on, ordered from most to least important for filtering.</w:t>
            </w:r>
          </w:p>
        </w:tc>
      </w:tr>
      <w:tr>
        <w:tc>
          <w:tcPr>
            <w:tcW w:type="dxa" w:w="2880"/>
          </w:tcPr>
          <w:p>
            <w:r>
              <w:t>timePartitioning</w:t>
            </w:r>
          </w:p>
        </w:tc>
        <w:tc>
          <w:tcPr>
            <w:tcW w:type="dxa" w:w="2880"/>
          </w:tcPr>
          <w:p>
            <w:r>
              <w:t>object</w:t>
            </w:r>
          </w:p>
        </w:tc>
        <w:tc>
          <w:tcPr>
            <w:tcW w:type="dxa" w:w="2880"/>
          </w:tcPr>
          <w:p>
            <w:r>
              <w:t>Optional. Configures time-based partitioning.</w:t>
            </w:r>
          </w:p>
        </w:tc>
      </w:tr>
      <w:tr>
        <w:tc>
          <w:tcPr>
            <w:tcW w:type="dxa" w:w="2880"/>
          </w:tcPr>
          <w:p>
            <w:r>
              <w:t>timePartitioning.type</w:t>
            </w:r>
          </w:p>
        </w:tc>
        <w:tc>
          <w:tcPr>
            <w:tcW w:type="dxa" w:w="2880"/>
          </w:tcPr>
          <w:p>
            <w:r>
              <w:t>string</w:t>
            </w:r>
          </w:p>
        </w:tc>
        <w:tc>
          <w:tcPr>
            <w:tcW w:type="dxa" w:w="2880"/>
          </w:tcPr>
          <w:p>
            <w:r>
              <w:t>Required when timePartitioning is provided. Supported values: DAY, HOUR, MONTH, YEAR.</w:t>
            </w:r>
          </w:p>
        </w:tc>
      </w:tr>
      <w:tr>
        <w:tc>
          <w:tcPr>
            <w:tcW w:type="dxa" w:w="2880"/>
          </w:tcPr>
          <w:p>
            <w:r>
              <w:t>timePartitioning.expirationMs</w:t>
            </w:r>
          </w:p>
        </w:tc>
        <w:tc>
          <w:tcPr>
            <w:tcW w:type="dxa" w:w="2880"/>
          </w:tcPr>
          <w:p>
            <w:r>
              <w:t>string</w:t>
            </w:r>
          </w:p>
        </w:tc>
        <w:tc>
          <w:tcPr>
            <w:tcW w:type="dxa" w:w="2880"/>
          </w:tcPr>
          <w:p>
            <w:r>
              <w:t>Optional. Number of milliseconds to keep storage for a partition.</w:t>
            </w:r>
          </w:p>
        </w:tc>
      </w:tr>
      <w:tr>
        <w:tc>
          <w:tcPr>
            <w:tcW w:type="dxa" w:w="2880"/>
          </w:tcPr>
          <w:p>
            <w:r>
              <w:t>timePartitioning.field</w:t>
            </w:r>
          </w:p>
        </w:tc>
        <w:tc>
          <w:tcPr>
            <w:tcW w:type="dxa" w:w="2880"/>
          </w:tcPr>
          <w:p>
            <w:r>
              <w:t>string</w:t>
            </w:r>
          </w:p>
        </w:tc>
        <w:tc>
          <w:tcPr>
            <w:tcW w:type="dxa" w:w="2880"/>
          </w:tcPr>
          <w:p>
            <w:r>
              <w:t>Optional. Top-level TIMESTAMP or DATE field used for partitioning. If omitted, partitions by pseudo column _PARTITIONTIME.</w:t>
            </w:r>
          </w:p>
        </w:tc>
      </w:tr>
      <w:tr>
        <w:tc>
          <w:tcPr>
            <w:tcW w:type="dxa" w:w="2880"/>
          </w:tcPr>
          <w:p>
            <w:r>
              <w:t>timePartitioning.requirePartitionFilter</w:t>
            </w:r>
          </w:p>
        </w:tc>
        <w:tc>
          <w:tcPr>
            <w:tcW w:type="dxa" w:w="2880"/>
          </w:tcPr>
          <w:p>
            <w:r>
              <w:t>boolean</w:t>
            </w:r>
          </w:p>
        </w:tc>
        <w:tc>
          <w:tcPr>
            <w:tcW w:type="dxa" w:w="2880"/>
          </w:tcPr>
          <w:p>
            <w:r>
              <w:t>Optional. Deprecated. Use table-level requirePartitionFilter instead. Default: false.</w:t>
            </w:r>
          </w:p>
        </w:tc>
      </w:tr>
      <w:tr>
        <w:tc>
          <w:tcPr>
            <w:tcW w:type="dxa" w:w="2880"/>
          </w:tcPr>
          <w:p>
            <w:r>
              <w:t>rangePartitioning</w:t>
            </w:r>
          </w:p>
        </w:tc>
        <w:tc>
          <w:tcPr>
            <w:tcW w:type="dxa" w:w="2880"/>
          </w:tcPr>
          <w:p>
            <w:r>
              <w:t>object</w:t>
            </w:r>
          </w:p>
        </w:tc>
        <w:tc>
          <w:tcPr>
            <w:tcW w:type="dxa" w:w="2880"/>
          </w:tcPr>
          <w:p>
            <w:r>
              <w:t>Optional. Configures range partitioning.</w:t>
            </w:r>
          </w:p>
        </w:tc>
      </w:tr>
      <w:tr>
        <w:tc>
          <w:tcPr>
            <w:tcW w:type="dxa" w:w="2880"/>
          </w:tcPr>
          <w:p>
            <w:r>
              <w:t>rangePartitioning.field</w:t>
            </w:r>
          </w:p>
        </w:tc>
        <w:tc>
          <w:tcPr>
            <w:tcW w:type="dxa" w:w="2880"/>
          </w:tcPr>
          <w:p>
            <w:r>
              <w:t>string</w:t>
            </w:r>
          </w:p>
        </w:tc>
        <w:tc>
          <w:tcPr>
            <w:tcW w:type="dxa" w:w="2880"/>
          </w:tcPr>
          <w:p>
            <w:r>
              <w:t>Required when rangePartitioning is provided. Must be a top-level INT64 column with mode NULLABLE or REQUIRED.</w:t>
            </w:r>
          </w:p>
        </w:tc>
      </w:tr>
      <w:tr>
        <w:tc>
          <w:tcPr>
            <w:tcW w:type="dxa" w:w="2880"/>
          </w:tcPr>
          <w:p>
            <w:r>
              <w:t>rangePartitioning.range</w:t>
            </w:r>
          </w:p>
        </w:tc>
        <w:tc>
          <w:tcPr>
            <w:tcW w:type="dxa" w:w="2880"/>
          </w:tcPr>
          <w:p>
            <w:r>
              <w:t>object</w:t>
            </w:r>
          </w:p>
        </w:tc>
        <w:tc>
          <w:tcPr>
            <w:tcW w:type="dxa" w:w="2880"/>
          </w:tcPr>
          <w:p>
            <w:r>
              <w:t>Optional. Defines the partition ranges.</w:t>
            </w:r>
          </w:p>
        </w:tc>
      </w:tr>
      <w:tr>
        <w:tc>
          <w:tcPr>
            <w:tcW w:type="dxa" w:w="2880"/>
          </w:tcPr>
          <w:p>
            <w:r>
              <w:t>rangePartitioning.range.start</w:t>
            </w:r>
          </w:p>
        </w:tc>
        <w:tc>
          <w:tcPr>
            <w:tcW w:type="dxa" w:w="2880"/>
          </w:tcPr>
          <w:p>
            <w:r>
              <w:t>string</w:t>
            </w:r>
          </w:p>
        </w:tc>
        <w:tc>
          <w:tcPr>
            <w:tcW w:type="dxa" w:w="2880"/>
          </w:tcPr>
          <w:p>
            <w:r>
              <w:t>Optional. Inclusive start of the range.</w:t>
            </w:r>
          </w:p>
        </w:tc>
      </w:tr>
      <w:tr>
        <w:tc>
          <w:tcPr>
            <w:tcW w:type="dxa" w:w="2880"/>
          </w:tcPr>
          <w:p>
            <w:r>
              <w:t>rangePartitioning.range.end</w:t>
            </w:r>
          </w:p>
        </w:tc>
        <w:tc>
          <w:tcPr>
            <w:tcW w:type="dxa" w:w="2880"/>
          </w:tcPr>
          <w:p>
            <w:r>
              <w:t>string</w:t>
            </w:r>
          </w:p>
        </w:tc>
        <w:tc>
          <w:tcPr>
            <w:tcW w:type="dxa" w:w="2880"/>
          </w:tcPr>
          <w:p>
            <w:r>
              <w:t>Optional. Exclusive end of the range.</w:t>
            </w:r>
          </w:p>
        </w:tc>
      </w:tr>
      <w:tr>
        <w:tc>
          <w:tcPr>
            <w:tcW w:type="dxa" w:w="2880"/>
          </w:tcPr>
          <w:p>
            <w:r>
              <w:t>rangePartitioning.range.interval</w:t>
            </w:r>
          </w:p>
        </w:tc>
        <w:tc>
          <w:tcPr>
            <w:tcW w:type="dxa" w:w="2880"/>
          </w:tcPr>
          <w:p>
            <w:r>
              <w:t>string</w:t>
            </w:r>
          </w:p>
        </w:tc>
        <w:tc>
          <w:tcPr>
            <w:tcW w:type="dxa" w:w="2880"/>
          </w:tcPr>
          <w:p>
            <w:r>
              <w:t>Optional. Width of each interval.</w:t>
            </w:r>
          </w:p>
        </w:tc>
      </w:tr>
      <w:tr>
        <w:tc>
          <w:tcPr>
            <w:tcW w:type="dxa" w:w="2880"/>
          </w:tcPr>
          <w:p>
            <w:r>
              <w:t>tableConstraints</w:t>
            </w:r>
          </w:p>
        </w:tc>
        <w:tc>
          <w:tcPr>
            <w:tcW w:type="dxa" w:w="2880"/>
          </w:tcPr>
          <w:p>
            <w:r>
              <w:t>object</w:t>
            </w:r>
          </w:p>
        </w:tc>
        <w:tc>
          <w:tcPr>
            <w:tcW w:type="dxa" w:w="2880"/>
          </w:tcPr>
          <w:p>
            <w:r>
              <w:t>Optional. Defines primary key and foreign key metadata.</w:t>
            </w:r>
          </w:p>
        </w:tc>
      </w:tr>
      <w:tr>
        <w:tc>
          <w:tcPr>
            <w:tcW w:type="dxa" w:w="2880"/>
          </w:tcPr>
          <w:p>
            <w:r>
              <w:t>tableConstraints.primaryKey</w:t>
            </w:r>
          </w:p>
        </w:tc>
        <w:tc>
          <w:tcPr>
            <w:tcW w:type="dxa" w:w="2880"/>
          </w:tcPr>
          <w:p>
            <w:r>
              <w:t>object</w:t>
            </w:r>
          </w:p>
        </w:tc>
        <w:tc>
          <w:tcPr>
            <w:tcW w:type="dxa" w:w="2880"/>
          </w:tcPr>
          <w:p>
            <w:r>
              <w:t>Optional. Primary key constraint.</w:t>
            </w:r>
          </w:p>
        </w:tc>
      </w:tr>
      <w:tr>
        <w:tc>
          <w:tcPr>
            <w:tcW w:type="dxa" w:w="2880"/>
          </w:tcPr>
          <w:p>
            <w:r>
              <w:t>tableConstraints.primaryKey.columns</w:t>
            </w:r>
          </w:p>
        </w:tc>
        <w:tc>
          <w:tcPr>
            <w:tcW w:type="dxa" w:w="2880"/>
          </w:tcPr>
          <w:p>
            <w:r>
              <w:t>array</w:t>
            </w:r>
          </w:p>
        </w:tc>
        <w:tc>
          <w:tcPr>
            <w:tcW w:type="dxa" w:w="2880"/>
          </w:tcPr>
          <w:p>
            <w:r>
              <w:t>Required when primaryKey is provided. Columns composing the primary key.</w:t>
            </w:r>
          </w:p>
        </w:tc>
      </w:tr>
      <w:tr>
        <w:tc>
          <w:tcPr>
            <w:tcW w:type="dxa" w:w="2880"/>
          </w:tcPr>
          <w:p>
            <w:r>
              <w:t>tableConstraints.foreignKeys</w:t>
            </w:r>
          </w:p>
        </w:tc>
        <w:tc>
          <w:tcPr>
            <w:tcW w:type="dxa" w:w="2880"/>
          </w:tcPr>
          <w:p>
            <w:r>
              <w:t>array</w:t>
            </w:r>
          </w:p>
        </w:tc>
        <w:tc>
          <w:tcPr>
            <w:tcW w:type="dxa" w:w="2880"/>
          </w:tcPr>
          <w:p>
            <w:r>
              <w:t>Optional. Foreign key constraints. Foreign keys are not enforced.</w:t>
            </w:r>
          </w:p>
        </w:tc>
      </w:tr>
      <w:tr>
        <w:tc>
          <w:tcPr>
            <w:tcW w:type="dxa" w:w="2880"/>
          </w:tcPr>
          <w:p>
            <w:r>
              <w:t>encryptionConfiguration</w:t>
            </w:r>
          </w:p>
        </w:tc>
        <w:tc>
          <w:tcPr>
            <w:tcW w:type="dxa" w:w="2880"/>
          </w:tcPr>
          <w:p>
            <w:r>
              <w:t>object</w:t>
            </w:r>
          </w:p>
        </w:tc>
        <w:tc>
          <w:tcPr>
            <w:tcW w:type="dxa" w:w="2880"/>
          </w:tcPr>
          <w:p>
            <w:r>
              <w:t>Optional. Cloud KMS encryption settings.</w:t>
            </w:r>
          </w:p>
        </w:tc>
      </w:tr>
      <w:tr>
        <w:tc>
          <w:tcPr>
            <w:tcW w:type="dxa" w:w="2880"/>
          </w:tcPr>
          <w:p>
            <w:r>
              <w:t>encryptionConfiguration.kmsKeyName</w:t>
            </w:r>
          </w:p>
        </w:tc>
        <w:tc>
          <w:tcPr>
            <w:tcW w:type="dxa" w:w="2880"/>
          </w:tcPr>
          <w:p>
            <w:r>
              <w:t>string</w:t>
            </w:r>
          </w:p>
        </w:tc>
        <w:tc>
          <w:tcPr>
            <w:tcW w:type="dxa" w:w="2880"/>
          </w:tcPr>
          <w:p>
            <w:r>
              <w:t>Optional. Cloud KMS key used to protect the BigQuery table.</w:t>
            </w:r>
          </w:p>
        </w:tc>
      </w:tr>
      <w:tr>
        <w:tc>
          <w:tcPr>
            <w:tcW w:type="dxa" w:w="2880"/>
          </w:tcPr>
          <w:p>
            <w:r>
              <w:t>managedTableType</w:t>
            </w:r>
          </w:p>
        </w:tc>
        <w:tc>
          <w:tcPr>
            <w:tcW w:type="dxa" w:w="2880"/>
          </w:tcPr>
          <w:p>
            <w:r>
              <w:t>string</w:t>
            </w:r>
          </w:p>
        </w:tc>
        <w:tc>
          <w:tcPr>
            <w:tcW w:type="dxa" w:w="2880"/>
          </w:tcPr>
          <w:p>
            <w:r>
              <w:t>Optional. Overrides the dataset default managed table type. Values: MANAGED_TABLE_TYPE_UNSPECIFIED, NATIVE, BIGLAKE.</w:t>
            </w:r>
          </w:p>
        </w:tc>
      </w:tr>
      <w:tr>
        <w:tc>
          <w:tcPr>
            <w:tcW w:type="dxa" w:w="2880"/>
          </w:tcPr>
          <w:p>
            <w:r>
              <w:t>maxStaleness</w:t>
            </w:r>
          </w:p>
        </w:tc>
        <w:tc>
          <w:tcPr>
            <w:tcW w:type="dxa" w:w="2880"/>
          </w:tcPr>
          <w:p>
            <w:r>
              <w:t>string</w:t>
            </w:r>
          </w:p>
        </w:tc>
        <w:tc>
          <w:tcPr>
            <w:tcW w:type="dxa" w:w="2880"/>
          </w:tcPr>
          <w:p>
            <w:r>
              <w:t>Optional. Maximum staleness of data that may be returned when the table is queried.</w:t>
            </w:r>
          </w:p>
        </w:tc>
      </w:tr>
      <w:tr>
        <w:tc>
          <w:tcPr>
            <w:tcW w:type="dxa" w:w="2880"/>
          </w:tcPr>
          <w:p>
            <w:r>
              <w:t>externalDataConfiguration</w:t>
            </w:r>
          </w:p>
        </w:tc>
        <w:tc>
          <w:tcPr>
            <w:tcW w:type="dxa" w:w="2880"/>
          </w:tcPr>
          <w:p>
            <w:r>
              <w:t>object</w:t>
            </w:r>
          </w:p>
        </w:tc>
        <w:tc>
          <w:tcPr>
            <w:tcW w:type="dxa" w:w="2880"/>
          </w:tcPr>
          <w:p>
            <w:r>
              <w:t>Optional. Defines an external table over data stored outside BigQuery.</w:t>
            </w:r>
          </w:p>
        </w:tc>
      </w:tr>
      <w:tr>
        <w:tc>
          <w:tcPr>
            <w:tcW w:type="dxa" w:w="2880"/>
          </w:tcPr>
          <w:p>
            <w:r>
              <w:t>externalDataConfiguration.sourceUris</w:t>
            </w:r>
          </w:p>
        </w:tc>
        <w:tc>
          <w:tcPr>
            <w:tcW w:type="dxa" w:w="2880"/>
          </w:tcPr>
          <w:p>
            <w:r>
              <w:t>array</w:t>
            </w:r>
          </w:p>
        </w:tc>
        <w:tc>
          <w:tcPr>
            <w:tcW w:type="dxa" w:w="2880"/>
          </w:tcPr>
          <w:p>
            <w:r>
              <w:t>Required when externalDataConfiguration is provided. Fully-qualified URIs to the source data.</w:t>
            </w:r>
          </w:p>
        </w:tc>
      </w:tr>
      <w:tr>
        <w:tc>
          <w:tcPr>
            <w:tcW w:type="dxa" w:w="2880"/>
          </w:tcPr>
          <w:p>
            <w:r>
              <w:t>externalDataConfiguration.sourceFormat</w:t>
            </w:r>
          </w:p>
        </w:tc>
        <w:tc>
          <w:tcPr>
            <w:tcW w:type="dxa" w:w="2880"/>
          </w:tcPr>
          <w:p>
            <w:r>
              <w:t>string</w:t>
            </w:r>
          </w:p>
        </w:tc>
        <w:tc>
          <w:tcPr>
            <w:tcW w:type="dxa" w:w="2880"/>
          </w:tcPr>
          <w:p>
            <w:r>
              <w:t>Required when externalDataConfiguration is provided unless objectMetadata implies otherwise. Possible values include CSV, GOOGLE_SHEETS, NEWLINE_DELIMITED_JSON, AVRO, DATASTORE_BACKUP, ICEBERG, ORC, PARQUET, BIGTABLE.</w:t>
            </w:r>
          </w:p>
        </w:tc>
      </w:tr>
      <w:tr>
        <w:tc>
          <w:tcPr>
            <w:tcW w:type="dxa" w:w="2880"/>
          </w:tcPr>
          <w:p>
            <w:r>
              <w:t>externalDataConfiguration.autodetect</w:t>
            </w:r>
          </w:p>
        </w:tc>
        <w:tc>
          <w:tcPr>
            <w:tcW w:type="dxa" w:w="2880"/>
          </w:tcPr>
          <w:p>
            <w:r>
              <w:t>boolean</w:t>
            </w:r>
          </w:p>
        </w:tc>
        <w:tc>
          <w:tcPr>
            <w:tcW w:type="dxa" w:w="2880"/>
          </w:tcPr>
          <w:p>
            <w:r>
              <w:t>Optional. Automatically detect schema and format options.</w:t>
            </w:r>
          </w:p>
        </w:tc>
      </w:tr>
      <w:tr>
        <w:tc>
          <w:tcPr>
            <w:tcW w:type="dxa" w:w="2880"/>
          </w:tcPr>
          <w:p>
            <w:r>
              <w:t>externalDataConfiguration.schema</w:t>
            </w:r>
          </w:p>
        </w:tc>
        <w:tc>
          <w:tcPr>
            <w:tcW w:type="dxa" w:w="2880"/>
          </w:tcPr>
          <w:p>
            <w:r>
              <w:t>object</w:t>
            </w:r>
          </w:p>
        </w:tc>
        <w:tc>
          <w:tcPr>
            <w:tcW w:type="dxa" w:w="2880"/>
          </w:tcPr>
          <w:p>
            <w:r>
              <w:t>Optional. Schema for the external table.</w:t>
            </w:r>
          </w:p>
        </w:tc>
      </w:tr>
      <w:tr>
        <w:tc>
          <w:tcPr>
            <w:tcW w:type="dxa" w:w="2880"/>
          </w:tcPr>
          <w:p>
            <w:r>
              <w:t>externalDataConfiguration.compression</w:t>
            </w:r>
          </w:p>
        </w:tc>
        <w:tc>
          <w:tcPr>
            <w:tcW w:type="dxa" w:w="2880"/>
          </w:tcPr>
          <w:p>
            <w:r>
              <w:t>string</w:t>
            </w:r>
          </w:p>
        </w:tc>
        <w:tc>
          <w:tcPr>
            <w:tcW w:type="dxa" w:w="2880"/>
          </w:tcPr>
          <w:p>
            <w:r>
              <w:t>Optional. Compression type. Possible values include GZIP and NONE. Default: NONE.</w:t>
            </w:r>
          </w:p>
        </w:tc>
      </w:tr>
      <w:tr>
        <w:tc>
          <w:tcPr>
            <w:tcW w:type="dxa" w:w="2880"/>
          </w:tcPr>
          <w:p>
            <w:r>
              <w:t>externalDataConfiguration.maxBadRecords</w:t>
            </w:r>
          </w:p>
        </w:tc>
        <w:tc>
          <w:tcPr>
            <w:tcW w:type="dxa" w:w="2880"/>
          </w:tcPr>
          <w:p>
            <w:r>
              <w:t>integer</w:t>
            </w:r>
          </w:p>
        </w:tc>
        <w:tc>
          <w:tcPr>
            <w:tcW w:type="dxa" w:w="2880"/>
          </w:tcPr>
          <w:p>
            <w:r>
              <w:t>Optional. Maximum number of bad records to ignore. Default: 0.</w:t>
            </w:r>
          </w:p>
        </w:tc>
      </w:tr>
      <w:tr>
        <w:tc>
          <w:tcPr>
            <w:tcW w:type="dxa" w:w="2880"/>
          </w:tcPr>
          <w:p>
            <w:r>
              <w:t>externalDataConfiguration.ignoreUnknownValues</w:t>
            </w:r>
          </w:p>
        </w:tc>
        <w:tc>
          <w:tcPr>
            <w:tcW w:type="dxa" w:w="2880"/>
          </w:tcPr>
          <w:p>
            <w:r>
              <w:t>boolean</w:t>
            </w:r>
          </w:p>
        </w:tc>
        <w:tc>
          <w:tcPr>
            <w:tcW w:type="dxa" w:w="2880"/>
          </w:tcPr>
          <w:p>
            <w:r>
              <w:t>Optional. Whether to ignore extra values not represented in the schema. Default: false.</w:t>
            </w:r>
          </w:p>
        </w:tc>
      </w:tr>
      <w:tr>
        <w:tc>
          <w:tcPr>
            <w:tcW w:type="dxa" w:w="2880"/>
          </w:tcPr>
          <w:p>
            <w:r>
              <w:t>externalDataConfiguration.connectionId</w:t>
            </w:r>
          </w:p>
        </w:tc>
        <w:tc>
          <w:tcPr>
            <w:tcW w:type="dxa" w:w="2880"/>
          </w:tcPr>
          <w:p>
            <w:r>
              <w:t>string</w:t>
            </w:r>
          </w:p>
        </w:tc>
        <w:tc>
          <w:tcPr>
            <w:tcW w:type="dxa" w:w="2880"/>
          </w:tcPr>
          <w:p>
            <w:r>
              <w:t>Optional. Connection used to read external storage.</w:t>
            </w:r>
          </w:p>
        </w:tc>
      </w:tr>
      <w:tr>
        <w:tc>
          <w:tcPr>
            <w:tcW w:type="dxa" w:w="2880"/>
          </w:tcPr>
          <w:p>
            <w:r>
              <w:t>externalDataConfiguration.csvOptions</w:t>
            </w:r>
          </w:p>
        </w:tc>
        <w:tc>
          <w:tcPr>
            <w:tcW w:type="dxa" w:w="2880"/>
          </w:tcPr>
          <w:p>
            <w:r>
              <w:t>object</w:t>
            </w:r>
          </w:p>
        </w:tc>
        <w:tc>
          <w:tcPr>
            <w:tcW w:type="dxa" w:w="2880"/>
          </w:tcPr>
          <w:p>
            <w:r>
              <w:t>Optional. CSV-specific options.</w:t>
            </w:r>
          </w:p>
        </w:tc>
      </w:tr>
      <w:tr>
        <w:tc>
          <w:tcPr>
            <w:tcW w:type="dxa" w:w="2880"/>
          </w:tcPr>
          <w:p>
            <w:r>
              <w:t>externalDataConfiguration.jsonOptions</w:t>
            </w:r>
          </w:p>
        </w:tc>
        <w:tc>
          <w:tcPr>
            <w:tcW w:type="dxa" w:w="2880"/>
          </w:tcPr>
          <w:p>
            <w:r>
              <w:t>object</w:t>
            </w:r>
          </w:p>
        </w:tc>
        <w:tc>
          <w:tcPr>
            <w:tcW w:type="dxa" w:w="2880"/>
          </w:tcPr>
          <w:p>
            <w:r>
              <w:t>Optional. JSON-specific options.</w:t>
            </w:r>
          </w:p>
        </w:tc>
      </w:tr>
      <w:tr>
        <w:tc>
          <w:tcPr>
            <w:tcW w:type="dxa" w:w="2880"/>
          </w:tcPr>
          <w:p>
            <w:r>
              <w:t>externalDataConfiguration.parquetOptions</w:t>
            </w:r>
          </w:p>
        </w:tc>
        <w:tc>
          <w:tcPr>
            <w:tcW w:type="dxa" w:w="2880"/>
          </w:tcPr>
          <w:p>
            <w:r>
              <w:t>object</w:t>
            </w:r>
          </w:p>
        </w:tc>
        <w:tc>
          <w:tcPr>
            <w:tcW w:type="dxa" w:w="2880"/>
          </w:tcPr>
          <w:p>
            <w:r>
              <w:t>Optional. Parquet-specific options.</w:t>
            </w:r>
          </w:p>
        </w:tc>
      </w:tr>
      <w:tr>
        <w:tc>
          <w:tcPr>
            <w:tcW w:type="dxa" w:w="2880"/>
          </w:tcPr>
          <w:p>
            <w:r>
              <w:t>externalDataConfiguration.avroOptions</w:t>
            </w:r>
          </w:p>
        </w:tc>
        <w:tc>
          <w:tcPr>
            <w:tcW w:type="dxa" w:w="2880"/>
          </w:tcPr>
          <w:p>
            <w:r>
              <w:t>object</w:t>
            </w:r>
          </w:p>
        </w:tc>
        <w:tc>
          <w:tcPr>
            <w:tcW w:type="dxa" w:w="2880"/>
          </w:tcPr>
          <w:p>
            <w:r>
              <w:t>Optional. Avro-specific options.</w:t>
            </w:r>
          </w:p>
        </w:tc>
      </w:tr>
      <w:tr>
        <w:tc>
          <w:tcPr>
            <w:tcW w:type="dxa" w:w="2880"/>
          </w:tcPr>
          <w:p>
            <w:r>
              <w:t>externalDataConfiguration.bigtableOptions</w:t>
            </w:r>
          </w:p>
        </w:tc>
        <w:tc>
          <w:tcPr>
            <w:tcW w:type="dxa" w:w="2880"/>
          </w:tcPr>
          <w:p>
            <w:r>
              <w:t>object</w:t>
            </w:r>
          </w:p>
        </w:tc>
        <w:tc>
          <w:tcPr>
            <w:tcW w:type="dxa" w:w="2880"/>
          </w:tcPr>
          <w:p>
            <w:r>
              <w:t>Optional. Bigtable-specific options.</w:t>
            </w:r>
          </w:p>
        </w:tc>
      </w:tr>
      <w:tr>
        <w:tc>
          <w:tcPr>
            <w:tcW w:type="dxa" w:w="2880"/>
          </w:tcPr>
          <w:p>
            <w:r>
              <w:t>externalDataConfiguration.googleSheetsOptions</w:t>
            </w:r>
          </w:p>
        </w:tc>
        <w:tc>
          <w:tcPr>
            <w:tcW w:type="dxa" w:w="2880"/>
          </w:tcPr>
          <w:p>
            <w:r>
              <w:t>object</w:t>
            </w:r>
          </w:p>
        </w:tc>
        <w:tc>
          <w:tcPr>
            <w:tcW w:type="dxa" w:w="2880"/>
          </w:tcPr>
          <w:p>
            <w:r>
              <w:t>Optional. Google Sheets-specific options.</w:t>
            </w:r>
          </w:p>
        </w:tc>
      </w:tr>
      <w:tr>
        <w:tc>
          <w:tcPr>
            <w:tcW w:type="dxa" w:w="2880"/>
          </w:tcPr>
          <w:p>
            <w:r>
              <w:t>externalDataConfiguration.hivePartitioningOptions</w:t>
            </w:r>
          </w:p>
        </w:tc>
        <w:tc>
          <w:tcPr>
            <w:tcW w:type="dxa" w:w="2880"/>
          </w:tcPr>
          <w:p>
            <w:r>
              <w:t>object</w:t>
            </w:r>
          </w:p>
        </w:tc>
        <w:tc>
          <w:tcPr>
            <w:tcW w:type="dxa" w:w="2880"/>
          </w:tcPr>
          <w:p>
            <w:r>
              <w:t>Optional. Hive partitioning configuration.</w:t>
            </w:r>
          </w:p>
        </w:tc>
      </w:tr>
      <w:tr>
        <w:tc>
          <w:tcPr>
            <w:tcW w:type="dxa" w:w="2880"/>
          </w:tcPr>
          <w:p>
            <w:r>
              <w:t>externalDataConfiguration.objectMetadata</w:t>
            </w:r>
          </w:p>
        </w:tc>
        <w:tc>
          <w:tcPr>
            <w:tcW w:type="dxa" w:w="2880"/>
          </w:tcPr>
          <w:p>
            <w:r>
              <w:t>string</w:t>
            </w:r>
          </w:p>
        </w:tc>
        <w:tc>
          <w:tcPr>
            <w:tcW w:type="dxa" w:w="2880"/>
          </w:tcPr>
          <w:p>
            <w:r>
              <w:t>Optional. Used to create Object Tables. Values: OBJECT_METADATA_UNSPECIFIED, DIRECTORY, SIMPLE.</w:t>
            </w:r>
          </w:p>
        </w:tc>
      </w:tr>
      <w:tr>
        <w:tc>
          <w:tcPr>
            <w:tcW w:type="dxa" w:w="2880"/>
          </w:tcPr>
          <w:p>
            <w:r>
              <w:t>externalDataConfiguration.metadataCacheMode</w:t>
            </w:r>
          </w:p>
        </w:tc>
        <w:tc>
          <w:tcPr>
            <w:tcW w:type="dxa" w:w="2880"/>
          </w:tcPr>
          <w:p>
            <w:r>
              <w:t>string</w:t>
            </w:r>
          </w:p>
        </w:tc>
        <w:tc>
          <w:tcPr>
            <w:tcW w:type="dxa" w:w="2880"/>
          </w:tcPr>
          <w:p>
            <w:r>
              <w:t>Optional. Metadata cache mode. Values: METADATA_CACHE_MODE_UNSPECIFIED, AUTOMATIC, MANUAL.</w:t>
            </w:r>
          </w:p>
        </w:tc>
      </w:tr>
      <w:tr>
        <w:tc>
          <w:tcPr>
            <w:tcW w:type="dxa" w:w="2880"/>
          </w:tcPr>
          <w:p>
            <w:r>
              <w:t>externalDataConfiguration.fileSetSpecType</w:t>
            </w:r>
          </w:p>
        </w:tc>
        <w:tc>
          <w:tcPr>
            <w:tcW w:type="dxa" w:w="2880"/>
          </w:tcPr>
          <w:p>
            <w:r>
              <w:t>string</w:t>
            </w:r>
          </w:p>
        </w:tc>
        <w:tc>
          <w:tcPr>
            <w:tcW w:type="dxa" w:w="2880"/>
          </w:tcPr>
          <w:p>
            <w:r>
              <w:t>Optional. How source URIs are interpreted. Values: FILE_SET_SPEC_TYPE_FILE_SYSTEM_MATCH, FILE_SET_SPEC_TYPE_NEW_LINE_DELIMITED_MANIFEST.</w:t>
            </w:r>
          </w:p>
        </w:tc>
      </w:tr>
      <w:tr>
        <w:tc>
          <w:tcPr>
            <w:tcW w:type="dxa" w:w="2880"/>
          </w:tcPr>
          <w:p>
            <w:r>
              <w:t>view</w:t>
            </w:r>
          </w:p>
        </w:tc>
        <w:tc>
          <w:tcPr>
            <w:tcW w:type="dxa" w:w="2880"/>
          </w:tcPr>
          <w:p>
            <w:r>
              <w:t>object</w:t>
            </w:r>
          </w:p>
        </w:tc>
        <w:tc>
          <w:tcPr>
            <w:tcW w:type="dxa" w:w="2880"/>
          </w:tcPr>
          <w:p>
            <w:r>
              <w:t>Optional. Defines a logical view.</w:t>
            </w:r>
          </w:p>
        </w:tc>
      </w:tr>
      <w:tr>
        <w:tc>
          <w:tcPr>
            <w:tcW w:type="dxa" w:w="2880"/>
          </w:tcPr>
          <w:p>
            <w:r>
              <w:t>view.query</w:t>
            </w:r>
          </w:p>
        </w:tc>
        <w:tc>
          <w:tcPr>
            <w:tcW w:type="dxa" w:w="2880"/>
          </w:tcPr>
          <w:p>
            <w:r>
              <w:t>string</w:t>
            </w:r>
          </w:p>
        </w:tc>
        <w:tc>
          <w:tcPr>
            <w:tcW w:type="dxa" w:w="2880"/>
          </w:tcPr>
          <w:p>
            <w:r>
              <w:t>Required when view is provided. Query BigQuery executes when the view is referenced.</w:t>
            </w:r>
          </w:p>
        </w:tc>
      </w:tr>
      <w:tr>
        <w:tc>
          <w:tcPr>
            <w:tcW w:type="dxa" w:w="2880"/>
          </w:tcPr>
          <w:p>
            <w:r>
              <w:t>view.useLegacySql</w:t>
            </w:r>
          </w:p>
        </w:tc>
        <w:tc>
          <w:tcPr>
            <w:tcW w:type="dxa" w:w="2880"/>
          </w:tcPr>
          <w:p>
            <w:r>
              <w:t>boolean</w:t>
            </w:r>
          </w:p>
        </w:tc>
        <w:tc>
          <w:tcPr>
            <w:tcW w:type="dxa" w:w="2880"/>
          </w:tcPr>
          <w:p>
            <w:r>
              <w:t>Optional. Whether to use BigQuery legacy SQL. Default: true. If false, the view uses GoogleSQL.</w:t>
            </w:r>
          </w:p>
        </w:tc>
      </w:tr>
      <w:tr>
        <w:tc>
          <w:tcPr>
            <w:tcW w:type="dxa" w:w="2880"/>
          </w:tcPr>
          <w:p>
            <w:r>
              <w:t>view.userDefinedFunctionResources</w:t>
            </w:r>
          </w:p>
        </w:tc>
        <w:tc>
          <w:tcPr>
            <w:tcW w:type="dxa" w:w="2880"/>
          </w:tcPr>
          <w:p>
            <w:r>
              <w:t>array</w:t>
            </w:r>
          </w:p>
        </w:tc>
        <w:tc>
          <w:tcPr>
            <w:tcW w:type="dxa" w:w="2880"/>
          </w:tcPr>
          <w:p>
            <w:r>
              <w:t>Optional. UDF resources used by the query, primarily for legacy SQL.</w:t>
            </w:r>
          </w:p>
        </w:tc>
      </w:tr>
      <w:tr>
        <w:tc>
          <w:tcPr>
            <w:tcW w:type="dxa" w:w="2880"/>
          </w:tcPr>
          <w:p>
            <w:r>
              <w:t>view.foreignDefinitions</w:t>
            </w:r>
          </w:p>
        </w:tc>
        <w:tc>
          <w:tcPr>
            <w:tcW w:type="dxa" w:w="2880"/>
          </w:tcPr>
          <w:p>
            <w:r>
              <w:t>array</w:t>
            </w:r>
          </w:p>
        </w:tc>
        <w:tc>
          <w:tcPr>
            <w:tcW w:type="dxa" w:w="2880"/>
          </w:tcPr>
          <w:p>
            <w:r>
              <w:t>Optional. Foreign view representations.</w:t>
            </w:r>
          </w:p>
        </w:tc>
      </w:tr>
      <w:tr>
        <w:tc>
          <w:tcPr>
            <w:tcW w:type="dxa" w:w="2880"/>
          </w:tcPr>
          <w:p>
            <w:r>
              <w:t>view.useExplicitColumnNames</w:t>
            </w:r>
          </w:p>
        </w:tc>
        <w:tc>
          <w:tcPr>
            <w:tcW w:type="dxa" w:w="2880"/>
          </w:tcPr>
          <w:p>
            <w:r>
              <w:t>boolean</w:t>
            </w:r>
          </w:p>
        </w:tc>
        <w:tc>
          <w:tcPr>
            <w:tcW w:type="dxa" w:w="2880"/>
          </w:tcPr>
          <w:p>
            <w:r>
              <w:t>Optional. Indicates whether column names are explicitly specified.</w:t>
            </w:r>
          </w:p>
        </w:tc>
      </w:tr>
      <w:tr>
        <w:tc>
          <w:tcPr>
            <w:tcW w:type="dxa" w:w="2880"/>
          </w:tcPr>
          <w:p>
            <w:r>
              <w:t>view.privacyPolicy</w:t>
            </w:r>
          </w:p>
        </w:tc>
        <w:tc>
          <w:tcPr>
            <w:tcW w:type="dxa" w:w="2880"/>
          </w:tcPr>
          <w:p>
            <w:r>
              <w:t>object</w:t>
            </w:r>
          </w:p>
        </w:tc>
        <w:tc>
          <w:tcPr>
            <w:tcW w:type="dxa" w:w="2880"/>
          </w:tcPr>
          <w:p>
            <w:r>
              <w:t>Optional. Privacy policy for views.</w:t>
            </w:r>
          </w:p>
        </w:tc>
      </w:tr>
      <w:tr>
        <w:tc>
          <w:tcPr>
            <w:tcW w:type="dxa" w:w="2880"/>
          </w:tcPr>
          <w:p>
            <w:r>
              <w:t>materializedView</w:t>
            </w:r>
          </w:p>
        </w:tc>
        <w:tc>
          <w:tcPr>
            <w:tcW w:type="dxa" w:w="2880"/>
          </w:tcPr>
          <w:p>
            <w:r>
              <w:t>object</w:t>
            </w:r>
          </w:p>
        </w:tc>
        <w:tc>
          <w:tcPr>
            <w:tcW w:type="dxa" w:w="2880"/>
          </w:tcPr>
          <w:p>
            <w:r>
              <w:t>Optional. Defines a materialized view.</w:t>
            </w:r>
          </w:p>
        </w:tc>
      </w:tr>
      <w:tr>
        <w:tc>
          <w:tcPr>
            <w:tcW w:type="dxa" w:w="2880"/>
          </w:tcPr>
          <w:p>
            <w:r>
              <w:t>materializedView.query</w:t>
            </w:r>
          </w:p>
        </w:tc>
        <w:tc>
          <w:tcPr>
            <w:tcW w:type="dxa" w:w="2880"/>
          </w:tcPr>
          <w:p>
            <w:r>
              <w:t>string</w:t>
            </w:r>
          </w:p>
        </w:tc>
        <w:tc>
          <w:tcPr>
            <w:tcW w:type="dxa" w:w="2880"/>
          </w:tcPr>
          <w:p>
            <w:r>
              <w:t>Required when materializedView is provided. Query whose results are persisted.</w:t>
            </w:r>
          </w:p>
        </w:tc>
      </w:tr>
      <w:tr>
        <w:tc>
          <w:tcPr>
            <w:tcW w:type="dxa" w:w="2880"/>
          </w:tcPr>
          <w:p>
            <w:r>
              <w:t>materializedView.enableRefresh</w:t>
            </w:r>
          </w:p>
        </w:tc>
        <w:tc>
          <w:tcPr>
            <w:tcW w:type="dxa" w:w="2880"/>
          </w:tcPr>
          <w:p>
            <w:r>
              <w:t>boolean</w:t>
            </w:r>
          </w:p>
        </w:tc>
        <w:tc>
          <w:tcPr>
            <w:tcW w:type="dxa" w:w="2880"/>
          </w:tcPr>
          <w:p>
            <w:r>
              <w:t>Optional. Enables automatic refresh. Default: true.</w:t>
            </w:r>
          </w:p>
        </w:tc>
      </w:tr>
      <w:tr>
        <w:tc>
          <w:tcPr>
            <w:tcW w:type="dxa" w:w="2880"/>
          </w:tcPr>
          <w:p>
            <w:r>
              <w:t>materializedView.refreshIntervalMs</w:t>
            </w:r>
          </w:p>
        </w:tc>
        <w:tc>
          <w:tcPr>
            <w:tcW w:type="dxa" w:w="2880"/>
          </w:tcPr>
          <w:p>
            <w:r>
              <w:t>string</w:t>
            </w:r>
          </w:p>
        </w:tc>
        <w:tc>
          <w:tcPr>
            <w:tcW w:type="dxa" w:w="2880"/>
          </w:tcPr>
          <w:p>
            <w:r>
              <w:t>Optional. Maximum refresh frequency. Default: "1800000" (30 minutes).</w:t>
            </w:r>
          </w:p>
        </w:tc>
      </w:tr>
      <w:tr>
        <w:tc>
          <w:tcPr>
            <w:tcW w:type="dxa" w:w="2880"/>
          </w:tcPr>
          <w:p>
            <w:r>
              <w:t>materializedView.allowNonIncrementalDefinition</w:t>
            </w:r>
          </w:p>
        </w:tc>
        <w:tc>
          <w:tcPr>
            <w:tcW w:type="dxa" w:w="2880"/>
          </w:tcPr>
          <w:p>
            <w:r>
              <w:t>boolean</w:t>
            </w:r>
          </w:p>
        </w:tc>
        <w:tc>
          <w:tcPr>
            <w:tcW w:type="dxa" w:w="2880"/>
          </w:tcPr>
          <w:p>
            <w:r>
              <w:t>Optional. Declares a non-incremental materialized view. Cannot be changed after creation.</w:t>
            </w:r>
          </w:p>
        </w:tc>
      </w:tr>
      <w:tr>
        <w:tc>
          <w:tcPr>
            <w:tcW w:type="dxa" w:w="2880"/>
          </w:tcPr>
          <w:p>
            <w:r>
              <w:t>materializedView.maxStaleness</w:t>
            </w:r>
          </w:p>
        </w:tc>
        <w:tc>
          <w:tcPr>
            <w:tcW w:type="dxa" w:w="2880"/>
          </w:tcPr>
          <w:p>
            <w:r>
              <w:t>string</w:t>
            </w:r>
          </w:p>
        </w:tc>
        <w:tc>
          <w:tcPr>
            <w:tcW w:type="dxa" w:w="2880"/>
          </w:tcPr>
          <w:p>
            <w:r>
              <w:t>Optional. Maximum staleness for queried data.</w:t>
            </w:r>
          </w:p>
        </w:tc>
      </w:tr>
      <w:tr>
        <w:tc>
          <w:tcPr>
            <w:tcW w:type="dxa" w:w="2880"/>
          </w:tcPr>
          <w:p>
            <w:r>
              <w:t>biglakeConfiguration</w:t>
            </w:r>
          </w:p>
        </w:tc>
        <w:tc>
          <w:tcPr>
            <w:tcW w:type="dxa" w:w="2880"/>
          </w:tcPr>
          <w:p>
            <w:r>
              <w:t>object</w:t>
            </w:r>
          </w:p>
        </w:tc>
        <w:tc>
          <w:tcPr>
            <w:tcW w:type="dxa" w:w="2880"/>
          </w:tcPr>
          <w:p>
            <w:r>
              <w:t>Optional. Configuration for BigQuery tables for Apache Iceberg.</w:t>
            </w:r>
          </w:p>
        </w:tc>
      </w:tr>
      <w:tr>
        <w:tc>
          <w:tcPr>
            <w:tcW w:type="dxa" w:w="2880"/>
          </w:tcPr>
          <w:p>
            <w:r>
              <w:t>biglakeConfiguration.connectionId</w:t>
            </w:r>
          </w:p>
        </w:tc>
        <w:tc>
          <w:tcPr>
            <w:tcW w:type="dxa" w:w="2880"/>
          </w:tcPr>
          <w:p>
            <w:r>
              <w:t>string</w:t>
            </w:r>
          </w:p>
        </w:tc>
        <w:tc>
          <w:tcPr>
            <w:tcW w:type="dxa" w:w="2880"/>
          </w:tcPr>
          <w:p>
            <w:r>
              <w:t>Optional. Connection used to read and write external storage.</w:t>
            </w:r>
          </w:p>
        </w:tc>
      </w:tr>
      <w:tr>
        <w:tc>
          <w:tcPr>
            <w:tcW w:type="dxa" w:w="2880"/>
          </w:tcPr>
          <w:p>
            <w:r>
              <w:t>biglakeConfiguration.storageUri</w:t>
            </w:r>
          </w:p>
        </w:tc>
        <w:tc>
          <w:tcPr>
            <w:tcW w:type="dxa" w:w="2880"/>
          </w:tcPr>
          <w:p>
            <w:r>
              <w:t>string</w:t>
            </w:r>
          </w:p>
        </w:tc>
        <w:tc>
          <w:tcPr>
            <w:tcW w:type="dxa" w:w="2880"/>
          </w:tcPr>
          <w:p>
            <w:r>
              <w:t>Optional. Fully qualified storage prefix such as gs://bucket/path_to_table/. Wildcards are not allowed.</w:t>
            </w:r>
          </w:p>
        </w:tc>
      </w:tr>
      <w:tr>
        <w:tc>
          <w:tcPr>
            <w:tcW w:type="dxa" w:w="2880"/>
          </w:tcPr>
          <w:p>
            <w:r>
              <w:t>biglakeConfiguration.fileFormat</w:t>
            </w:r>
          </w:p>
        </w:tc>
        <w:tc>
          <w:tcPr>
            <w:tcW w:type="dxa" w:w="2880"/>
          </w:tcPr>
          <w:p>
            <w:r>
              <w:t>string</w:t>
            </w:r>
          </w:p>
        </w:tc>
        <w:tc>
          <w:tcPr>
            <w:tcW w:type="dxa" w:w="2880"/>
          </w:tcPr>
          <w:p>
            <w:r>
              <w:t>Optional. File format. Values: FILE_FORMAT_UNSPECIFIED, PARQUET.</w:t>
            </w:r>
          </w:p>
        </w:tc>
      </w:tr>
      <w:tr>
        <w:tc>
          <w:tcPr>
            <w:tcW w:type="dxa" w:w="2880"/>
          </w:tcPr>
          <w:p>
            <w:r>
              <w:t>biglakeConfiguration.tableFormat</w:t>
            </w:r>
          </w:p>
        </w:tc>
        <w:tc>
          <w:tcPr>
            <w:tcW w:type="dxa" w:w="2880"/>
          </w:tcPr>
          <w:p>
            <w:r>
              <w:t>string</w:t>
            </w:r>
          </w:p>
        </w:tc>
        <w:tc>
          <w:tcPr>
            <w:tcW w:type="dxa" w:w="2880"/>
          </w:tcPr>
          <w:p>
            <w:r>
              <w:t>Optional. Table format. Values: TABLE_FORMAT_UNSPECIFIED, ICEBERG.</w:t>
            </w:r>
          </w:p>
        </w:tc>
      </w:tr>
      <w:tr>
        <w:tc>
          <w:tcPr>
            <w:tcW w:type="dxa" w:w="2880"/>
          </w:tcPr>
          <w:p>
            <w:r>
              <w:t>externalCatalogTableOptions</w:t>
            </w:r>
          </w:p>
        </w:tc>
        <w:tc>
          <w:tcPr>
            <w:tcW w:type="dxa" w:w="2880"/>
          </w:tcPr>
          <w:p>
            <w:r>
              <w:t>object</w:t>
            </w:r>
          </w:p>
        </w:tc>
        <w:tc>
          <w:tcPr>
            <w:tcW w:type="dxa" w:w="2880"/>
          </w:tcPr>
          <w:p>
            <w:r>
              <w:t>Optional. Metadata for open source compatible tables.</w:t>
            </w:r>
          </w:p>
        </w:tc>
      </w:tr>
      <w:tr>
        <w:tc>
          <w:tcPr>
            <w:tcW w:type="dxa" w:w="2880"/>
          </w:tcPr>
          <w:p>
            <w:r>
              <w:t>partitionDefinition</w:t>
            </w:r>
          </w:p>
        </w:tc>
        <w:tc>
          <w:tcPr>
            <w:tcW w:type="dxa" w:w="2880"/>
          </w:tcPr>
          <w:p>
            <w:r>
              <w:t>object</w:t>
            </w:r>
          </w:p>
        </w:tc>
        <w:tc>
          <w:tcPr>
            <w:tcW w:type="dxa" w:w="2880"/>
          </w:tcPr>
          <w:p>
            <w:r>
              <w:t>Optional. Partitioning information for managed, external, or metastore partitioned tables.</w:t>
            </w:r>
          </w:p>
        </w:tc>
      </w:tr>
      <w:tr>
        <w:tc>
          <w:tcPr>
            <w:tcW w:type="dxa" w:w="2880"/>
          </w:tcPr>
          <w:p>
            <w:r>
              <w:t>kind</w:t>
            </w:r>
          </w:p>
        </w:tc>
        <w:tc>
          <w:tcPr>
            <w:tcW w:type="dxa" w:w="2880"/>
          </w:tcPr>
          <w:p>
            <w:r>
              <w:t>string</w:t>
            </w:r>
          </w:p>
        </w:tc>
        <w:tc>
          <w:tcPr>
            <w:tcW w:type="dxa" w:w="2880"/>
          </w:tcPr>
          <w:p>
            <w:r>
              <w:t>Optional. Type of resource ID. Default: bigquery#table.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"bigquery#table",</w:t>
        <w:br/>
        <w:t xml:space="preserve"> "id": "my-project:analytics.events",</w:t>
        <w:br/>
        <w:t xml:space="preserve"> "tableReference": {</w:t>
        <w:br/>
        <w:t xml:space="preserve"> "projectId": "my-project",</w:t>
        <w:br/>
        <w:t xml:space="preserve"> "datasetId": "analytics",</w:t>
        <w:br/>
        <w:t xml:space="preserve"> "tableId": "events"</w:t>
        <w:br/>
        <w:t xml:space="preserve"> },</w:t>
        <w:br/>
        <w:t xml:space="preserve"> "friendlyName": "Events",</w:t>
        <w:br/>
        <w:t xml:space="preserve"> "description": "Application event table",</w:t>
        <w:br/>
        <w:t xml:space="preserve"> "schema": {</w:t>
        <w:br/>
        <w:t xml:space="preserve"> "fields": [</w:t>
        <w:br/>
        <w:t xml:space="preserve"> {</w:t>
        <w:br/>
        <w:t xml:space="preserve"> "name": "event_id",</w:t>
        <w:br/>
        <w:t xml:space="preserve"> "type": "STRING",</w:t>
        <w:br/>
        <w:t xml:space="preserve"> "mode": "REQUIRED"</w:t>
        <w:br/>
        <w:t xml:space="preserve"> },</w:t>
        <w:br/>
        <w:t xml:space="preserve"> {</w:t>
        <w:br/>
        <w:t xml:space="preserve"> "name": "created_at",</w:t>
        <w:br/>
        <w:t xml:space="preserve"> "type": "TIMESTAMP",</w:t>
        <w:br/>
        <w:t xml:space="preserve"> "mode": "NULLABLE"</w:t>
        <w:br/>
        <w:t xml:space="preserve"> }</w:t>
        <w:br/>
        <w:t xml:space="preserve"> ]</w:t>
        <w:br/>
        <w:t xml:space="preserve"> },</w:t>
        <w:br/>
        <w:t xml:space="preserve"> "labels": {</w:t>
        <w:br/>
        <w:t xml:space="preserve"> "env": "prod"</w:t>
        <w:br/>
        <w:t xml:space="preserve"> },</w:t>
        <w:br/>
        <w:t xml:space="preserve"> "type": "TABLE",</w:t>
        <w:br/>
        <w:t xml:space="preserve"> "location": "US",</w:t>
        <w:br/>
        <w:t xml:space="preserve"> "creationTime": "1710854400000",</w:t>
        <w:br/>
        <w:t xml:space="preserve"> "lastModifiedTime": "1710854400000",</w:t>
        <w:br/>
        <w:t xml:space="preserve"> "numBytes": "0",</w:t>
        <w:br/>
        <w:t xml:space="preserve"> "numRows": "0",</w:t>
        <w:br/>
        <w:t xml:space="preserve"> "etag": "\"abc123xyz\"",</w:t>
        <w:br/>
        <w:t xml:space="preserve"> "selfLink": "https://bigquery.googleapis.com/bigquery/v2/projects/my-project/datasets/analytics/tables/events"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table resource.",</w:t>
        <w:br/>
        <w:t xml:space="preserve"> "errors": [</w:t>
        <w:br/>
        <w:t xml:space="preserve"> {</w:t>
        <w:br/>
        <w:t xml:space="preserve"> "message": "Invalid table resource.",</w:t>
        <w:br/>
        <w:t xml:space="preserve"> "domain": "global",</w:t>
        <w:br/>
        <w:t xml:space="preserve"> "reason": "invalid"</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"errors": [</w:t>
        <w:br/>
        <w:t xml:space="preserve"> {</w:t>
        <w:br/>
        <w:t xml:space="preserve"> "message": "Request is missing required authentication credential.",</w:t>
        <w:br/>
        <w:t xml:space="preserve"> "domain": "global",</w:t>
        <w:br/>
        <w:t xml:space="preserve"> "reason": "required"</w:t>
        <w:br/>
        <w:t xml:space="preserve"> }</w:t>
        <w:br/>
        <w:t xml:space="preserve"> ],</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The type of resource ID. Default: bigquery#table.</w:t>
            </w:r>
          </w:p>
        </w:tc>
      </w:tr>
      <w:tr>
        <w:tc>
          <w:tcPr>
            <w:tcW w:type="dxa" w:w="2880"/>
          </w:tcPr>
          <w:p>
            <w:r>
              <w:t>id</w:t>
            </w:r>
          </w:p>
        </w:tc>
        <w:tc>
          <w:tcPr>
            <w:tcW w:type="dxa" w:w="2880"/>
          </w:tcPr>
          <w:p>
            <w:r>
              <w:t>string</w:t>
            </w:r>
          </w:p>
        </w:tc>
        <w:tc>
          <w:tcPr>
            <w:tcW w:type="dxa" w:w="2880"/>
          </w:tcPr>
          <w:p>
            <w:r>
              <w:t>Output only. Opaque ID uniquely identifying the table.</w:t>
            </w:r>
          </w:p>
        </w:tc>
      </w:tr>
      <w:tr>
        <w:tc>
          <w:tcPr>
            <w:tcW w:type="dxa" w:w="2880"/>
          </w:tcPr>
          <w:p>
            <w:r>
              <w:t>selfLink</w:t>
            </w:r>
          </w:p>
        </w:tc>
        <w:tc>
          <w:tcPr>
            <w:tcW w:type="dxa" w:w="2880"/>
          </w:tcPr>
          <w:p>
            <w:r>
              <w:t>string</w:t>
            </w:r>
          </w:p>
        </w:tc>
        <w:tc>
          <w:tcPr>
            <w:tcW w:type="dxa" w:w="2880"/>
          </w:tcPr>
          <w:p>
            <w:r>
              <w:t>Output only. URL that can be used to access this resource again.</w:t>
            </w:r>
          </w:p>
        </w:tc>
      </w:tr>
      <w:tr>
        <w:tc>
          <w:tcPr>
            <w:tcW w:type="dxa" w:w="2880"/>
          </w:tcPr>
          <w:p>
            <w:r>
              <w:t>etag</w:t>
            </w:r>
          </w:p>
        </w:tc>
        <w:tc>
          <w:tcPr>
            <w:tcW w:type="dxa" w:w="2880"/>
          </w:tcPr>
          <w:p>
            <w:r>
              <w:t>string</w:t>
            </w:r>
          </w:p>
        </w:tc>
        <w:tc>
          <w:tcPr>
            <w:tcW w:type="dxa" w:w="2880"/>
          </w:tcPr>
          <w:p>
            <w:r>
              <w:t>Output only. Hash of this resource.</w:t>
            </w:r>
          </w:p>
        </w:tc>
      </w:tr>
      <w:tr>
        <w:tc>
          <w:tcPr>
            <w:tcW w:type="dxa" w:w="2880"/>
          </w:tcPr>
          <w:p>
            <w:r>
              <w:t>tableReference</w:t>
            </w:r>
          </w:p>
        </w:tc>
        <w:tc>
          <w:tcPr>
            <w:tcW w:type="dxa" w:w="2880"/>
          </w:tcPr>
          <w:p>
            <w:r>
              <w:t>object</w:t>
            </w:r>
          </w:p>
        </w:tc>
        <w:tc>
          <w:tcPr>
            <w:tcW w:type="dxa" w:w="2880"/>
          </w:tcPr>
          <w:p>
            <w:r>
              <w:t>Reference describing the ID of this table.</w:t>
            </w:r>
          </w:p>
        </w:tc>
      </w:tr>
      <w:tr>
        <w:tc>
          <w:tcPr>
            <w:tcW w:type="dxa" w:w="2880"/>
          </w:tcPr>
          <w:p>
            <w:r>
              <w:t>tableReference.projectId</w:t>
            </w:r>
          </w:p>
        </w:tc>
        <w:tc>
          <w:tcPr>
            <w:tcW w:type="dxa" w:w="2880"/>
          </w:tcPr>
          <w:p>
            <w:r>
              <w:t>string</w:t>
            </w:r>
          </w:p>
        </w:tc>
        <w:tc>
          <w:tcPr>
            <w:tcW w:type="dxa" w:w="2880"/>
          </w:tcPr>
          <w:p>
            <w:r>
              <w:t>The ID of the project containing this table.</w:t>
            </w:r>
          </w:p>
        </w:tc>
      </w:tr>
      <w:tr>
        <w:tc>
          <w:tcPr>
            <w:tcW w:type="dxa" w:w="2880"/>
          </w:tcPr>
          <w:p>
            <w:r>
              <w:t>tableReference.datasetId</w:t>
            </w:r>
          </w:p>
        </w:tc>
        <w:tc>
          <w:tcPr>
            <w:tcW w:type="dxa" w:w="2880"/>
          </w:tcPr>
          <w:p>
            <w:r>
              <w:t>string</w:t>
            </w:r>
          </w:p>
        </w:tc>
        <w:tc>
          <w:tcPr>
            <w:tcW w:type="dxa" w:w="2880"/>
          </w:tcPr>
          <w:p>
            <w:r>
              <w:t>The ID of the dataset containing this table.</w:t>
            </w:r>
          </w:p>
        </w:tc>
      </w:tr>
      <w:tr>
        <w:tc>
          <w:tcPr>
            <w:tcW w:type="dxa" w:w="2880"/>
          </w:tcPr>
          <w:p>
            <w:r>
              <w:t>tableReference.tableId</w:t>
            </w:r>
          </w:p>
        </w:tc>
        <w:tc>
          <w:tcPr>
            <w:tcW w:type="dxa" w:w="2880"/>
          </w:tcPr>
          <w:p>
            <w:r>
              <w:t>string</w:t>
            </w:r>
          </w:p>
        </w:tc>
        <w:tc>
          <w:tcPr>
            <w:tcW w:type="dxa" w:w="2880"/>
          </w:tcPr>
          <w:p>
            <w:r>
              <w:t>The ID of the table.</w:t>
            </w:r>
          </w:p>
        </w:tc>
      </w:tr>
      <w:tr>
        <w:tc>
          <w:tcPr>
            <w:tcW w:type="dxa" w:w="2880"/>
          </w:tcPr>
          <w:p>
            <w:r>
              <w:t>friendlyName</w:t>
            </w:r>
          </w:p>
        </w:tc>
        <w:tc>
          <w:tcPr>
            <w:tcW w:type="dxa" w:w="2880"/>
          </w:tcPr>
          <w:p>
            <w:r>
              <w:t>string</w:t>
            </w:r>
          </w:p>
        </w:tc>
        <w:tc>
          <w:tcPr>
            <w:tcW w:type="dxa" w:w="2880"/>
          </w:tcPr>
          <w:p>
            <w:r>
              <w:t>Descriptive name for the table.</w:t>
            </w:r>
          </w:p>
        </w:tc>
      </w:tr>
      <w:tr>
        <w:tc>
          <w:tcPr>
            <w:tcW w:type="dxa" w:w="2880"/>
          </w:tcPr>
          <w:p>
            <w:r>
              <w:t>description</w:t>
            </w:r>
          </w:p>
        </w:tc>
        <w:tc>
          <w:tcPr>
            <w:tcW w:type="dxa" w:w="2880"/>
          </w:tcPr>
          <w:p>
            <w:r>
              <w:t>string</w:t>
            </w:r>
          </w:p>
        </w:tc>
        <w:tc>
          <w:tcPr>
            <w:tcW w:type="dxa" w:w="2880"/>
          </w:tcPr>
          <w:p>
            <w:r>
              <w:t>User-friendly description of the table.</w:t>
            </w:r>
          </w:p>
        </w:tc>
      </w:tr>
      <w:tr>
        <w:tc>
          <w:tcPr>
            <w:tcW w:type="dxa" w:w="2880"/>
          </w:tcPr>
          <w:p>
            <w:r>
              <w:t>labels</w:t>
            </w:r>
          </w:p>
        </w:tc>
        <w:tc>
          <w:tcPr>
            <w:tcW w:type="dxa" w:w="2880"/>
          </w:tcPr>
          <w:p>
            <w:r>
              <w:t>object</w:t>
            </w:r>
          </w:p>
        </w:tc>
        <w:tc>
          <w:tcPr>
            <w:tcW w:type="dxa" w:w="2880"/>
          </w:tcPr>
          <w:p>
            <w:r>
              <w:t>Labels associated with the table.</w:t>
            </w:r>
          </w:p>
        </w:tc>
      </w:tr>
      <w:tr>
        <w:tc>
          <w:tcPr>
            <w:tcW w:type="dxa" w:w="2880"/>
          </w:tcPr>
          <w:p>
            <w:r>
              <w:t>resourceTags</w:t>
            </w:r>
          </w:p>
        </w:tc>
        <w:tc>
          <w:tcPr>
            <w:tcW w:type="dxa" w:w="2880"/>
          </w:tcPr>
          <w:p>
            <w:r>
              <w:t>object</w:t>
            </w:r>
          </w:p>
        </w:tc>
        <w:tc>
          <w:tcPr>
            <w:tcW w:type="dxa" w:w="2880"/>
          </w:tcPr>
          <w:p>
            <w:r>
              <w:t>Tags associated with the table.</w:t>
            </w:r>
          </w:p>
        </w:tc>
      </w:tr>
      <w:tr>
        <w:tc>
          <w:tcPr>
            <w:tcW w:type="dxa" w:w="2880"/>
          </w:tcPr>
          <w:p>
            <w:r>
              <w:t>schema</w:t>
            </w:r>
          </w:p>
        </w:tc>
        <w:tc>
          <w:tcPr>
            <w:tcW w:type="dxa" w:w="2880"/>
          </w:tcPr>
          <w:p>
            <w:r>
              <w:t>object</w:t>
            </w:r>
          </w:p>
        </w:tc>
        <w:tc>
          <w:tcPr>
            <w:tcW w:type="dxa" w:w="2880"/>
          </w:tcPr>
          <w:p>
            <w:r>
              <w:t>Schema of the table.</w:t>
            </w:r>
          </w:p>
        </w:tc>
      </w:tr>
      <w:tr>
        <w:tc>
          <w:tcPr>
            <w:tcW w:type="dxa" w:w="2880"/>
          </w:tcPr>
          <w:p>
            <w:r>
              <w:t>schema.fields</w:t>
            </w:r>
          </w:p>
        </w:tc>
        <w:tc>
          <w:tcPr>
            <w:tcW w:type="dxa" w:w="2880"/>
          </w:tcPr>
          <w:p>
            <w:r>
              <w:t>array</w:t>
            </w:r>
          </w:p>
        </w:tc>
        <w:tc>
          <w:tcPr>
            <w:tcW w:type="dxa" w:w="2880"/>
          </w:tcPr>
          <w:p>
            <w:r>
              <w:t>Field definitions for the table schema.</w:t>
            </w:r>
          </w:p>
        </w:tc>
      </w:tr>
      <w:tr>
        <w:tc>
          <w:tcPr>
            <w:tcW w:type="dxa" w:w="2880"/>
          </w:tcPr>
          <w:p>
            <w:r>
              <w:t>location</w:t>
            </w:r>
          </w:p>
        </w:tc>
        <w:tc>
          <w:tcPr>
            <w:tcW w:type="dxa" w:w="2880"/>
          </w:tcPr>
          <w:p>
            <w:r>
              <w:t>string</w:t>
            </w:r>
          </w:p>
        </w:tc>
        <w:tc>
          <w:tcPr>
            <w:tcW w:type="dxa" w:w="2880"/>
          </w:tcPr>
          <w:p>
            <w:r>
              <w:t>Output only. Geographic location where the table resides.</w:t>
            </w:r>
          </w:p>
        </w:tc>
      </w:tr>
      <w:tr>
        <w:tc>
          <w:tcPr>
            <w:tcW w:type="dxa" w:w="2880"/>
          </w:tcPr>
          <w:p>
            <w:r>
              <w:t>type</w:t>
            </w:r>
          </w:p>
        </w:tc>
        <w:tc>
          <w:tcPr>
            <w:tcW w:type="dxa" w:w="2880"/>
          </w:tcPr>
          <w:p>
            <w:r>
              <w:t>string</w:t>
            </w:r>
          </w:p>
        </w:tc>
        <w:tc>
          <w:tcPr>
            <w:tcW w:type="dxa" w:w="2880"/>
          </w:tcPr>
          <w:p>
            <w:r>
              <w:t>Output only. Table type such as TABLE, VIEW, EXTERNAL, MATERIALIZED_VIEW, or SNAPSHOT.</w:t>
            </w:r>
          </w:p>
        </w:tc>
      </w:tr>
      <w:tr>
        <w:tc>
          <w:tcPr>
            <w:tcW w:type="dxa" w:w="2880"/>
          </w:tcPr>
          <w:p>
            <w:r>
              <w:t>creationTime</w:t>
            </w:r>
          </w:p>
        </w:tc>
        <w:tc>
          <w:tcPr>
            <w:tcW w:type="dxa" w:w="2880"/>
          </w:tcPr>
          <w:p>
            <w:r>
              <w:t>string</w:t>
            </w:r>
          </w:p>
        </w:tc>
        <w:tc>
          <w:tcPr>
            <w:tcW w:type="dxa" w:w="2880"/>
          </w:tcPr>
          <w:p>
            <w:r>
              <w:t>Output only. Time when the table was created, in milliseconds since epoch.</w:t>
            </w:r>
          </w:p>
        </w:tc>
      </w:tr>
      <w:tr>
        <w:tc>
          <w:tcPr>
            <w:tcW w:type="dxa" w:w="2880"/>
          </w:tcPr>
          <w:p>
            <w:r>
              <w:t>lastModifiedTime</w:t>
            </w:r>
          </w:p>
        </w:tc>
        <w:tc>
          <w:tcPr>
            <w:tcW w:type="dxa" w:w="2880"/>
          </w:tcPr>
          <w:p>
            <w:r>
              <w:t>string</w:t>
            </w:r>
          </w:p>
        </w:tc>
        <w:tc>
          <w:tcPr>
            <w:tcW w:type="dxa" w:w="2880"/>
          </w:tcPr>
          <w:p>
            <w:r>
              <w:t>Output only. Time when the table was last modified, in milliseconds since epoch.</w:t>
            </w:r>
          </w:p>
        </w:tc>
      </w:tr>
      <w:tr>
        <w:tc>
          <w:tcPr>
            <w:tcW w:type="dxa" w:w="2880"/>
          </w:tcPr>
          <w:p>
            <w:r>
              <w:t>expirationTime</w:t>
            </w:r>
          </w:p>
        </w:tc>
        <w:tc>
          <w:tcPr>
            <w:tcW w:type="dxa" w:w="2880"/>
          </w:tcPr>
          <w:p>
            <w:r>
              <w:t>string</w:t>
            </w:r>
          </w:p>
        </w:tc>
        <w:tc>
          <w:tcPr>
            <w:tcW w:type="dxa" w:w="2880"/>
          </w:tcPr>
          <w:p>
            <w:r>
              <w:t>Time when the table expires, in milliseconds since epoch.</w:t>
            </w:r>
          </w:p>
        </w:tc>
      </w:tr>
      <w:tr>
        <w:tc>
          <w:tcPr>
            <w:tcW w:type="dxa" w:w="2880"/>
          </w:tcPr>
          <w:p>
            <w:r>
              <w:t>numBytes</w:t>
            </w:r>
          </w:p>
        </w:tc>
        <w:tc>
          <w:tcPr>
            <w:tcW w:type="dxa" w:w="2880"/>
          </w:tcPr>
          <w:p>
            <w:r>
              <w:t>string</w:t>
            </w:r>
          </w:p>
        </w:tc>
        <w:tc>
          <w:tcPr>
            <w:tcW w:type="dxa" w:w="2880"/>
          </w:tcPr>
          <w:p>
            <w:r>
              <w:t>Output only. Logical size of the table in bytes, excluding streaming buffer data.</w:t>
            </w:r>
          </w:p>
        </w:tc>
      </w:tr>
      <w:tr>
        <w:tc>
          <w:tcPr>
            <w:tcW w:type="dxa" w:w="2880"/>
          </w:tcPr>
          <w:p>
            <w:r>
              <w:t>numRows</w:t>
            </w:r>
          </w:p>
        </w:tc>
        <w:tc>
          <w:tcPr>
            <w:tcW w:type="dxa" w:w="2880"/>
          </w:tcPr>
          <w:p>
            <w:r>
              <w:t>string</w:t>
            </w:r>
          </w:p>
        </w:tc>
        <w:tc>
          <w:tcPr>
            <w:tcW w:type="dxa" w:w="2880"/>
          </w:tcPr>
          <w:p>
            <w:r>
              <w:t>Output only. Number of rows in the table, excluding streaming buffer data.</w:t>
            </w:r>
          </w:p>
        </w:tc>
      </w:tr>
      <w:tr>
        <w:tc>
          <w:tcPr>
            <w:tcW w:type="dxa" w:w="2880"/>
          </w:tcPr>
          <w:p>
            <w:r>
              <w:t>numPhysicalBytes</w:t>
            </w:r>
          </w:p>
        </w:tc>
        <w:tc>
          <w:tcPr>
            <w:tcW w:type="dxa" w:w="2880"/>
          </w:tcPr>
          <w:p>
            <w:r>
              <w:t>string</w:t>
            </w:r>
          </w:p>
        </w:tc>
        <w:tc>
          <w:tcPr>
            <w:tcW w:type="dxa" w:w="2880"/>
          </w:tcPr>
          <w:p>
            <w:r>
              <w:t>Output only. Physical size of the table in bytes.</w:t>
            </w:r>
          </w:p>
        </w:tc>
      </w:tr>
      <w:tr>
        <w:tc>
          <w:tcPr>
            <w:tcW w:type="dxa" w:w="2880"/>
          </w:tcPr>
          <w:p>
            <w:r>
              <w:t>numCurrentPhysicalBytes</w:t>
            </w:r>
          </w:p>
        </w:tc>
        <w:tc>
          <w:tcPr>
            <w:tcW w:type="dxa" w:w="2880"/>
          </w:tcPr>
          <w:p>
            <w:r>
              <w:t>string</w:t>
            </w:r>
          </w:p>
        </w:tc>
        <w:tc>
          <w:tcPr>
            <w:tcW w:type="dxa" w:w="2880"/>
          </w:tcPr>
          <w:p>
            <w:r>
              <w:t>Output only. Physical bytes used by current live data storage.</w:t>
            </w:r>
          </w:p>
        </w:tc>
      </w:tr>
      <w:tr>
        <w:tc>
          <w:tcPr>
            <w:tcW w:type="dxa" w:w="2880"/>
          </w:tcPr>
          <w:p>
            <w:r>
              <w:t>numTotalPhysicalBytes</w:t>
            </w:r>
          </w:p>
        </w:tc>
        <w:tc>
          <w:tcPr>
            <w:tcW w:type="dxa" w:w="2880"/>
          </w:tcPr>
          <w:p>
            <w:r>
              <w:t>string</w:t>
            </w:r>
          </w:p>
        </w:tc>
        <w:tc>
          <w:tcPr>
            <w:tcW w:type="dxa" w:w="2880"/>
          </w:tcPr>
          <w:p>
            <w:r>
              <w:t>Output only. Total physical size including time travel storage.</w:t>
            </w:r>
          </w:p>
        </w:tc>
      </w:tr>
      <w:tr>
        <w:tc>
          <w:tcPr>
            <w:tcW w:type="dxa" w:w="2880"/>
          </w:tcPr>
          <w:p>
            <w:r>
              <w:t>numTimeTravelPhysicalBytes</w:t>
            </w:r>
          </w:p>
        </w:tc>
        <w:tc>
          <w:tcPr>
            <w:tcW w:type="dxa" w:w="2880"/>
          </w:tcPr>
          <w:p>
            <w:r>
              <w:t>string</w:t>
            </w:r>
          </w:p>
        </w:tc>
        <w:tc>
          <w:tcPr>
            <w:tcW w:type="dxa" w:w="2880"/>
          </w:tcPr>
          <w:p>
            <w:r>
              <w:t>Output only. Physical bytes used by time travel storage.</w:t>
            </w:r>
          </w:p>
        </w:tc>
      </w:tr>
      <w:tr>
        <w:tc>
          <w:tcPr>
            <w:tcW w:type="dxa" w:w="2880"/>
          </w:tcPr>
          <w:p>
            <w:r>
              <w:t>numActivePhysicalBytes</w:t>
            </w:r>
          </w:p>
        </w:tc>
        <w:tc>
          <w:tcPr>
            <w:tcW w:type="dxa" w:w="2880"/>
          </w:tcPr>
          <w:p>
            <w:r>
              <w:t>string</w:t>
            </w:r>
          </w:p>
        </w:tc>
        <w:tc>
          <w:tcPr>
            <w:tcW w:type="dxa" w:w="2880"/>
          </w:tcPr>
          <w:p>
            <w:r>
              <w:t>Output only. Physical bytes less than 90 days old.</w:t>
            </w:r>
          </w:p>
        </w:tc>
      </w:tr>
      <w:tr>
        <w:tc>
          <w:tcPr>
            <w:tcW w:type="dxa" w:w="2880"/>
          </w:tcPr>
          <w:p>
            <w:r>
              <w:t>numLongTermPhysicalBytes</w:t>
            </w:r>
          </w:p>
        </w:tc>
        <w:tc>
          <w:tcPr>
            <w:tcW w:type="dxa" w:w="2880"/>
          </w:tcPr>
          <w:p>
            <w:r>
              <w:t>string</w:t>
            </w:r>
          </w:p>
        </w:tc>
        <w:tc>
          <w:tcPr>
            <w:tcW w:type="dxa" w:w="2880"/>
          </w:tcPr>
          <w:p>
            <w:r>
              <w:t>Output only. Physical bytes more than 90 days old.</w:t>
            </w:r>
          </w:p>
        </w:tc>
      </w:tr>
      <w:tr>
        <w:tc>
          <w:tcPr>
            <w:tcW w:type="dxa" w:w="2880"/>
          </w:tcPr>
          <w:p>
            <w:r>
              <w:t>numTotalLogicalBytes</w:t>
            </w:r>
          </w:p>
        </w:tc>
        <w:tc>
          <w:tcPr>
            <w:tcW w:type="dxa" w:w="2880"/>
          </w:tcPr>
          <w:p>
            <w:r>
              <w:t>string</w:t>
            </w:r>
          </w:p>
        </w:tc>
        <w:tc>
          <w:tcPr>
            <w:tcW w:type="dxa" w:w="2880"/>
          </w:tcPr>
          <w:p>
            <w:r>
              <w:t>Output only. Total logical bytes in the table or materialized view.</w:t>
            </w:r>
          </w:p>
        </w:tc>
      </w:tr>
      <w:tr>
        <w:tc>
          <w:tcPr>
            <w:tcW w:type="dxa" w:w="2880"/>
          </w:tcPr>
          <w:p>
            <w:r>
              <w:t>numActiveLogicalBytes</w:t>
            </w:r>
          </w:p>
        </w:tc>
        <w:tc>
          <w:tcPr>
            <w:tcW w:type="dxa" w:w="2880"/>
          </w:tcPr>
          <w:p>
            <w:r>
              <w:t>string</w:t>
            </w:r>
          </w:p>
        </w:tc>
        <w:tc>
          <w:tcPr>
            <w:tcW w:type="dxa" w:w="2880"/>
          </w:tcPr>
          <w:p>
            <w:r>
              <w:t>Output only. Logical bytes less than 90 days old.</w:t>
            </w:r>
          </w:p>
        </w:tc>
      </w:tr>
      <w:tr>
        <w:tc>
          <w:tcPr>
            <w:tcW w:type="dxa" w:w="2880"/>
          </w:tcPr>
          <w:p>
            <w:r>
              <w:t>numLongTermLogicalBytes</w:t>
            </w:r>
          </w:p>
        </w:tc>
        <w:tc>
          <w:tcPr>
            <w:tcW w:type="dxa" w:w="2880"/>
          </w:tcPr>
          <w:p>
            <w:r>
              <w:t>string</w:t>
            </w:r>
          </w:p>
        </w:tc>
        <w:tc>
          <w:tcPr>
            <w:tcW w:type="dxa" w:w="2880"/>
          </w:tcPr>
          <w:p>
            <w:r>
              <w:t>Output only. Logical bytes more than 90 days old.</w:t>
            </w:r>
          </w:p>
        </w:tc>
      </w:tr>
      <w:tr>
        <w:tc>
          <w:tcPr>
            <w:tcW w:type="dxa" w:w="2880"/>
          </w:tcPr>
          <w:p>
            <w:r>
              <w:t>numLongTermBytes</w:t>
            </w:r>
          </w:p>
        </w:tc>
        <w:tc>
          <w:tcPr>
            <w:tcW w:type="dxa" w:w="2880"/>
          </w:tcPr>
          <w:p>
            <w:r>
              <w:t>string</w:t>
            </w:r>
          </w:p>
        </w:tc>
        <w:tc>
          <w:tcPr>
            <w:tcW w:type="dxa" w:w="2880"/>
          </w:tcPr>
          <w:p>
            <w:r>
              <w:t>Output only. Logical bytes considered long-term storage.</w:t>
            </w:r>
          </w:p>
        </w:tc>
      </w:tr>
      <w:tr>
        <w:tc>
          <w:tcPr>
            <w:tcW w:type="dxa" w:w="2880"/>
          </w:tcPr>
          <w:p>
            <w:r>
              <w:t>numPartitions</w:t>
            </w:r>
          </w:p>
        </w:tc>
        <w:tc>
          <w:tcPr>
            <w:tcW w:type="dxa" w:w="2880"/>
          </w:tcPr>
          <w:p>
            <w:r>
              <w:t>string</w:t>
            </w:r>
          </w:p>
        </w:tc>
        <w:tc>
          <w:tcPr>
            <w:tcW w:type="dxa" w:w="2880"/>
          </w:tcPr>
          <w:p>
            <w:r>
              <w:t>Output only. Number of partitions in the table or materialized view.</w:t>
            </w:r>
          </w:p>
        </w:tc>
      </w:tr>
      <w:tr>
        <w:tc>
          <w:tcPr>
            <w:tcW w:type="dxa" w:w="2880"/>
          </w:tcPr>
          <w:p>
            <w:r>
              <w:t>streamingBuffer</w:t>
            </w:r>
          </w:p>
        </w:tc>
        <w:tc>
          <w:tcPr>
            <w:tcW w:type="dxa" w:w="2880"/>
          </w:tcPr>
          <w:p>
            <w:r>
              <w:t>object</w:t>
            </w:r>
          </w:p>
        </w:tc>
        <w:tc>
          <w:tcPr>
            <w:tcW w:type="dxa" w:w="2880"/>
          </w:tcPr>
          <w:p>
            <w:r>
              <w:t>Output only. Information about the table's streaming buffer, if present.</w:t>
            </w:r>
          </w:p>
        </w:tc>
      </w:tr>
      <w:tr>
        <w:tc>
          <w:tcPr>
            <w:tcW w:type="dxa" w:w="2880"/>
          </w:tcPr>
          <w:p>
            <w:r>
              <w:t>streamingBuffer.estimatedRows</w:t>
            </w:r>
          </w:p>
        </w:tc>
        <w:tc>
          <w:tcPr>
            <w:tcW w:type="dxa" w:w="2880"/>
          </w:tcPr>
          <w:p>
            <w:r>
              <w:t>string</w:t>
            </w:r>
          </w:p>
        </w:tc>
        <w:tc>
          <w:tcPr>
            <w:tcW w:type="dxa" w:w="2880"/>
          </w:tcPr>
          <w:p>
            <w:r>
              <w:t>Output only. Lower-bound estimate of rows in the streaming buffer.</w:t>
            </w:r>
          </w:p>
        </w:tc>
      </w:tr>
      <w:tr>
        <w:tc>
          <w:tcPr>
            <w:tcW w:type="dxa" w:w="2880"/>
          </w:tcPr>
          <w:p>
            <w:r>
              <w:t>streamingBuffer.estimatedBytes</w:t>
            </w:r>
          </w:p>
        </w:tc>
        <w:tc>
          <w:tcPr>
            <w:tcW w:type="dxa" w:w="2880"/>
          </w:tcPr>
          <w:p>
            <w:r>
              <w:t>string</w:t>
            </w:r>
          </w:p>
        </w:tc>
        <w:tc>
          <w:tcPr>
            <w:tcW w:type="dxa" w:w="2880"/>
          </w:tcPr>
          <w:p>
            <w:r>
              <w:t>Output only. Lower-bound estimate of bytes in the streaming buffer.</w:t>
            </w:r>
          </w:p>
        </w:tc>
      </w:tr>
      <w:tr>
        <w:tc>
          <w:tcPr>
            <w:tcW w:type="dxa" w:w="2880"/>
          </w:tcPr>
          <w:p>
            <w:r>
              <w:t>streamingBuffer.oldestEntryTime</w:t>
            </w:r>
          </w:p>
        </w:tc>
        <w:tc>
          <w:tcPr>
            <w:tcW w:type="dxa" w:w="2880"/>
          </w:tcPr>
          <w:p>
            <w:r>
              <w:t>string</w:t>
            </w:r>
          </w:p>
        </w:tc>
        <w:tc>
          <w:tcPr>
            <w:tcW w:type="dxa" w:w="2880"/>
          </w:tcPr>
          <w:p>
            <w:r>
              <w:t>Output only. Timestamp of the oldest entry in the streaming buffer, in milliseconds since epoch.</w:t>
            </w:r>
          </w:p>
        </w:tc>
      </w:tr>
      <w:tr>
        <w:tc>
          <w:tcPr>
            <w:tcW w:type="dxa" w:w="2880"/>
          </w:tcPr>
          <w:p>
            <w:r>
              <w:t>clustering</w:t>
            </w:r>
          </w:p>
        </w:tc>
        <w:tc>
          <w:tcPr>
            <w:tcW w:type="dxa" w:w="2880"/>
          </w:tcPr>
          <w:p>
            <w:r>
              <w:t>object</w:t>
            </w:r>
          </w:p>
        </w:tc>
        <w:tc>
          <w:tcPr>
            <w:tcW w:type="dxa" w:w="2880"/>
          </w:tcPr>
          <w:p>
            <w:r>
              <w:t>Table clustering configuration.</w:t>
            </w:r>
          </w:p>
        </w:tc>
      </w:tr>
      <w:tr>
        <w:tc>
          <w:tcPr>
            <w:tcW w:type="dxa" w:w="2880"/>
          </w:tcPr>
          <w:p>
            <w:r>
              <w:t>timePartitioning</w:t>
            </w:r>
          </w:p>
        </w:tc>
        <w:tc>
          <w:tcPr>
            <w:tcW w:type="dxa" w:w="2880"/>
          </w:tcPr>
          <w:p>
            <w:r>
              <w:t>object</w:t>
            </w:r>
          </w:p>
        </w:tc>
        <w:tc>
          <w:tcPr>
            <w:tcW w:type="dxa" w:w="2880"/>
          </w:tcPr>
          <w:p>
            <w:r>
              <w:t>Time-based partitioning configuration.</w:t>
            </w:r>
          </w:p>
        </w:tc>
      </w:tr>
      <w:tr>
        <w:tc>
          <w:tcPr>
            <w:tcW w:type="dxa" w:w="2880"/>
          </w:tcPr>
          <w:p>
            <w:r>
              <w:t>rangePartitioning</w:t>
            </w:r>
          </w:p>
        </w:tc>
        <w:tc>
          <w:tcPr>
            <w:tcW w:type="dxa" w:w="2880"/>
          </w:tcPr>
          <w:p>
            <w:r>
              <w:t>object</w:t>
            </w:r>
          </w:p>
        </w:tc>
        <w:tc>
          <w:tcPr>
            <w:tcW w:type="dxa" w:w="2880"/>
          </w:tcPr>
          <w:p>
            <w:r>
              <w:t>Range partitioning configuration.</w:t>
            </w:r>
          </w:p>
        </w:tc>
      </w:tr>
      <w:tr>
        <w:tc>
          <w:tcPr>
            <w:tcW w:type="dxa" w:w="2880"/>
          </w:tcPr>
          <w:p>
            <w:r>
              <w:t>requirePartitionFilter</w:t>
            </w:r>
          </w:p>
        </w:tc>
        <w:tc>
          <w:tcPr>
            <w:tcW w:type="dxa" w:w="2880"/>
          </w:tcPr>
          <w:p>
            <w:r>
              <w:t>boolean</w:t>
            </w:r>
          </w:p>
        </w:tc>
        <w:tc>
          <w:tcPr>
            <w:tcW w:type="dxa" w:w="2880"/>
          </w:tcPr>
          <w:p>
            <w:r>
              <w:t>Whether queries require a partition filter.</w:t>
            </w:r>
          </w:p>
        </w:tc>
      </w:tr>
      <w:tr>
        <w:tc>
          <w:tcPr>
            <w:tcW w:type="dxa" w:w="2880"/>
          </w:tcPr>
          <w:p>
            <w:r>
              <w:t>tableConstraints</w:t>
            </w:r>
          </w:p>
        </w:tc>
        <w:tc>
          <w:tcPr>
            <w:tcW w:type="dxa" w:w="2880"/>
          </w:tcPr>
          <w:p>
            <w:r>
              <w:t>object</w:t>
            </w:r>
          </w:p>
        </w:tc>
        <w:tc>
          <w:tcPr>
            <w:tcW w:type="dxa" w:w="2880"/>
          </w:tcPr>
          <w:p>
            <w:r>
              <w:t>Primary key and foreign key metadata.</w:t>
            </w:r>
          </w:p>
        </w:tc>
      </w:tr>
      <w:tr>
        <w:tc>
          <w:tcPr>
            <w:tcW w:type="dxa" w:w="2880"/>
          </w:tcPr>
          <w:p>
            <w:r>
              <w:t>view</w:t>
            </w:r>
          </w:p>
        </w:tc>
        <w:tc>
          <w:tcPr>
            <w:tcW w:type="dxa" w:w="2880"/>
          </w:tcPr>
          <w:p>
            <w:r>
              <w:t>object</w:t>
            </w:r>
          </w:p>
        </w:tc>
        <w:tc>
          <w:tcPr>
            <w:tcW w:type="dxa" w:w="2880"/>
          </w:tcPr>
          <w:p>
            <w:r>
              <w:t>Logical view definition, if applicable.</w:t>
            </w:r>
          </w:p>
        </w:tc>
      </w:tr>
      <w:tr>
        <w:tc>
          <w:tcPr>
            <w:tcW w:type="dxa" w:w="2880"/>
          </w:tcPr>
          <w:p>
            <w:r>
              <w:t>materializedView</w:t>
            </w:r>
          </w:p>
        </w:tc>
        <w:tc>
          <w:tcPr>
            <w:tcW w:type="dxa" w:w="2880"/>
          </w:tcPr>
          <w:p>
            <w:r>
              <w:t>object</w:t>
            </w:r>
          </w:p>
        </w:tc>
        <w:tc>
          <w:tcPr>
            <w:tcW w:type="dxa" w:w="2880"/>
          </w:tcPr>
          <w:p>
            <w:r>
              <w:t>Materialized view definition, if applicable.</w:t>
            </w:r>
          </w:p>
        </w:tc>
      </w:tr>
      <w:tr>
        <w:tc>
          <w:tcPr>
            <w:tcW w:type="dxa" w:w="2880"/>
          </w:tcPr>
          <w:p>
            <w:r>
              <w:t>materializedViewStatus</w:t>
            </w:r>
          </w:p>
        </w:tc>
        <w:tc>
          <w:tcPr>
            <w:tcW w:type="dxa" w:w="2880"/>
          </w:tcPr>
          <w:p>
            <w:r>
              <w:t>object</w:t>
            </w:r>
          </w:p>
        </w:tc>
        <w:tc>
          <w:tcPr>
            <w:tcW w:type="dxa" w:w="2880"/>
          </w:tcPr>
          <w:p>
            <w:r>
              <w:t>Output only. Status of a materialized view.</w:t>
            </w:r>
          </w:p>
        </w:tc>
      </w:tr>
      <w:tr>
        <w:tc>
          <w:tcPr>
            <w:tcW w:type="dxa" w:w="2880"/>
          </w:tcPr>
          <w:p>
            <w:r>
              <w:t>externalDataConfiguration</w:t>
            </w:r>
          </w:p>
        </w:tc>
        <w:tc>
          <w:tcPr>
            <w:tcW w:type="dxa" w:w="2880"/>
          </w:tcPr>
          <w:p>
            <w:r>
              <w:t>object</w:t>
            </w:r>
          </w:p>
        </w:tc>
        <w:tc>
          <w:tcPr>
            <w:tcW w:type="dxa" w:w="2880"/>
          </w:tcPr>
          <w:p>
            <w:r>
              <w:t>External table configuration, if applicable.</w:t>
            </w:r>
          </w:p>
        </w:tc>
      </w:tr>
      <w:tr>
        <w:tc>
          <w:tcPr>
            <w:tcW w:type="dxa" w:w="2880"/>
          </w:tcPr>
          <w:p>
            <w:r>
              <w:t>externalCatalogTableOptions</w:t>
            </w:r>
          </w:p>
        </w:tc>
        <w:tc>
          <w:tcPr>
            <w:tcW w:type="dxa" w:w="2880"/>
          </w:tcPr>
          <w:p>
            <w:r>
              <w:t>object</w:t>
            </w:r>
          </w:p>
        </w:tc>
        <w:tc>
          <w:tcPr>
            <w:tcW w:type="dxa" w:w="2880"/>
          </w:tcPr>
          <w:p>
            <w:r>
              <w:t>Metadata about open source compatible tables.</w:t>
            </w:r>
          </w:p>
        </w:tc>
      </w:tr>
      <w:tr>
        <w:tc>
          <w:tcPr>
            <w:tcW w:type="dxa" w:w="2880"/>
          </w:tcPr>
          <w:p>
            <w:r>
              <w:t>encryptionConfiguration</w:t>
            </w:r>
          </w:p>
        </w:tc>
        <w:tc>
          <w:tcPr>
            <w:tcW w:type="dxa" w:w="2880"/>
          </w:tcPr>
          <w:p>
            <w:r>
              <w:t>object</w:t>
            </w:r>
          </w:p>
        </w:tc>
        <w:tc>
          <w:tcPr>
            <w:tcW w:type="dxa" w:w="2880"/>
          </w:tcPr>
          <w:p>
            <w:r>
              <w:t>Cloud KMS encryption settings.</w:t>
            </w:r>
          </w:p>
        </w:tc>
      </w:tr>
      <w:tr>
        <w:tc>
          <w:tcPr>
            <w:tcW w:type="dxa" w:w="2880"/>
          </w:tcPr>
          <w:p>
            <w:r>
              <w:t>managedTableType</w:t>
            </w:r>
          </w:p>
        </w:tc>
        <w:tc>
          <w:tcPr>
            <w:tcW w:type="dxa" w:w="2880"/>
          </w:tcPr>
          <w:p>
            <w:r>
              <w:t>string</w:t>
            </w:r>
          </w:p>
        </w:tc>
        <w:tc>
          <w:tcPr>
            <w:tcW w:type="dxa" w:w="2880"/>
          </w:tcPr>
          <w:p>
            <w:r>
              <w:t>Managed table type override.</w:t>
            </w:r>
          </w:p>
        </w:tc>
      </w:tr>
      <w:tr>
        <w:tc>
          <w:tcPr>
            <w:tcW w:type="dxa" w:w="2880"/>
          </w:tcPr>
          <w:p>
            <w:r>
              <w:t>biglakeConfiguration</w:t>
            </w:r>
          </w:p>
        </w:tc>
        <w:tc>
          <w:tcPr>
            <w:tcW w:type="dxa" w:w="2880"/>
          </w:tcPr>
          <w:p>
            <w:r>
              <w:t>object</w:t>
            </w:r>
          </w:p>
        </w:tc>
        <w:tc>
          <w:tcPr>
            <w:tcW w:type="dxa" w:w="2880"/>
          </w:tcPr>
          <w:p>
            <w:r>
              <w:t>BigLake / Apache Iceberg table configuration.</w:t>
            </w:r>
          </w:p>
        </w:tc>
      </w:tr>
      <w:tr>
        <w:tc>
          <w:tcPr>
            <w:tcW w:type="dxa" w:w="2880"/>
          </w:tcPr>
          <w:p>
            <w:r>
              <w:t>snapshotDefinition</w:t>
            </w:r>
          </w:p>
        </w:tc>
        <w:tc>
          <w:tcPr>
            <w:tcW w:type="dxa" w:w="2880"/>
          </w:tcPr>
          <w:p>
            <w:r>
              <w:t>object</w:t>
            </w:r>
          </w:p>
        </w:tc>
        <w:tc>
          <w:tcPr>
            <w:tcW w:type="dxa" w:w="2880"/>
          </w:tcPr>
          <w:p>
            <w:r>
              <w:t>Output only. Base table and snapshot time for a snapshot table.</w:t>
            </w:r>
          </w:p>
        </w:tc>
      </w:tr>
      <w:tr>
        <w:tc>
          <w:tcPr>
            <w:tcW w:type="dxa" w:w="2880"/>
          </w:tcPr>
          <w:p>
            <w:r>
              <w:t>cloneDefinition</w:t>
            </w:r>
          </w:p>
        </w:tc>
        <w:tc>
          <w:tcPr>
            <w:tcW w:type="dxa" w:w="2880"/>
          </w:tcPr>
          <w:p>
            <w:r>
              <w:t>object</w:t>
            </w:r>
          </w:p>
        </w:tc>
        <w:tc>
          <w:tcPr>
            <w:tcW w:type="dxa" w:w="2880"/>
          </w:tcPr>
          <w:p>
            <w:r>
              <w:t>Output only. Base table and clone time for a cloned table.</w:t>
            </w:r>
          </w:p>
        </w:tc>
      </w:tr>
      <w:tr>
        <w:tc>
          <w:tcPr>
            <w:tcW w:type="dxa" w:w="2880"/>
          </w:tcPr>
          <w:p>
            <w:r>
              <w:t>tableReplicationInfo</w:t>
            </w:r>
          </w:p>
        </w:tc>
        <w:tc>
          <w:tcPr>
            <w:tcW w:type="dxa" w:w="2880"/>
          </w:tcPr>
          <w:p>
            <w:r>
              <w:t>object</w:t>
            </w:r>
          </w:p>
        </w:tc>
        <w:tc>
          <w:tcPr>
            <w:tcW w:type="dxa" w:w="2880"/>
          </w:tcPr>
          <w:p>
            <w:r>
              <w:t>Replication info for replicated tables.</w:t>
            </w:r>
          </w:p>
        </w:tc>
      </w:tr>
      <w:tr>
        <w:tc>
          <w:tcPr>
            <w:tcW w:type="dxa" w:w="2880"/>
          </w:tcPr>
          <w:p>
            <w:r>
              <w:t>restrictions</w:t>
            </w:r>
          </w:p>
        </w:tc>
        <w:tc>
          <w:tcPr>
            <w:tcW w:type="dxa" w:w="2880"/>
          </w:tcPr>
          <w:p>
            <w:r>
              <w:t>object</w:t>
            </w:r>
          </w:p>
        </w:tc>
        <w:tc>
          <w:tcPr>
            <w:tcW w:type="dxa" w:w="2880"/>
          </w:tcPr>
          <w:p>
            <w:r>
              <w:t>Output only. Restriction config for the table.</w:t>
            </w:r>
          </w:p>
        </w:tc>
      </w:tr>
      <w:tr>
        <w:tc>
          <w:tcPr>
            <w:tcW w:type="dxa" w:w="2880"/>
          </w:tcPr>
          <w:p>
            <w:r>
              <w:t>replicas</w:t>
            </w:r>
          </w:p>
        </w:tc>
        <w:tc>
          <w:tcPr>
            <w:tcW w:type="dxa" w:w="2880"/>
          </w:tcPr>
          <w:p>
            <w:r>
              <w:t>array</w:t>
            </w:r>
          </w:p>
        </w:tc>
        <w:tc>
          <w:tcPr>
            <w:tcW w:type="dxa" w:w="2880"/>
          </w:tcPr>
          <w:p>
            <w:r>
              <w:t>Output only. References of active replicas on the table.</w:t>
            </w:r>
          </w:p>
        </w:tc>
      </w:tr>
      <w:tr>
        <w:tc>
          <w:tcPr>
            <w:tcW w:type="dxa" w:w="2880"/>
          </w:tcPr>
          <w:p>
            <w:r>
              <w:t>partitionDefinition</w:t>
            </w:r>
          </w:p>
        </w:tc>
        <w:tc>
          <w:tcPr>
            <w:tcW w:type="dxa" w:w="2880"/>
          </w:tcPr>
          <w:p>
            <w:r>
              <w:t>object</w:t>
            </w:r>
          </w:p>
        </w:tc>
        <w:tc>
          <w:tcPr>
            <w:tcW w:type="dxa" w:w="2880"/>
          </w:tcPr>
          <w:p>
            <w:r>
              <w:t>Partitioning information for certain table types.</w:t>
            </w:r>
          </w:p>
        </w:tc>
      </w:tr>
      <w:tr>
        <w:tc>
          <w:tcPr>
            <w:tcW w:type="dxa" w:w="2880"/>
          </w:tcPr>
          <w:p>
            <w:r>
              <w:t>defaultCollation</w:t>
            </w:r>
          </w:p>
        </w:tc>
        <w:tc>
          <w:tcPr>
            <w:tcW w:type="dxa" w:w="2880"/>
          </w:tcPr>
          <w:p>
            <w:r>
              <w:t>string</w:t>
            </w:r>
          </w:p>
        </w:tc>
        <w:tc>
          <w:tcPr>
            <w:tcW w:type="dxa" w:w="2880"/>
          </w:tcPr>
          <w:p>
            <w:r>
              <w:t>Default collation for new STRING fields.</w:t>
            </w:r>
          </w:p>
        </w:tc>
      </w:tr>
      <w:tr>
        <w:tc>
          <w:tcPr>
            <w:tcW w:type="dxa" w:w="2880"/>
          </w:tcPr>
          <w:p>
            <w:r>
              <w:t>defaultRoundingMode</w:t>
            </w:r>
          </w:p>
        </w:tc>
        <w:tc>
          <w:tcPr>
            <w:tcW w:type="dxa" w:w="2880"/>
          </w:tcPr>
          <w:p>
            <w:r>
              <w:t>string</w:t>
            </w:r>
          </w:p>
        </w:tc>
        <w:tc>
          <w:tcPr>
            <w:tcW w:type="dxa" w:w="2880"/>
          </w:tcPr>
          <w:p>
            <w:r>
              <w:t>Default rounding mode for new decimal fields.</w:t>
            </w:r>
          </w:p>
        </w:tc>
      </w:tr>
      <w:tr>
        <w:tc>
          <w:tcPr>
            <w:tcW w:type="dxa" w:w="2880"/>
          </w:tcPr>
          <w:p>
            <w:r>
              <w:t>maxStaleness</w:t>
            </w:r>
          </w:p>
        </w:tc>
        <w:tc>
          <w:tcPr>
            <w:tcW w:type="dxa" w:w="2880"/>
          </w:tcPr>
          <w:p>
            <w:r>
              <w:t>string</w:t>
            </w:r>
          </w:p>
        </w:tc>
        <w:tc>
          <w:tcPr>
            <w:tcW w:type="dxa" w:w="2880"/>
          </w:tcPr>
          <w:p>
            <w:r>
              <w:t>Maximum staleness of data that may be returned when queried.</w:t>
            </w:r>
          </w:p>
        </w:tc>
      </w:tr>
    </w:tbl>
    <w:p/>
    <w:p>
      <w:pPr>
        <w:pStyle w:val="Heading3"/>
      </w:pPr>
      <w:r>
        <w:t>Sample Request</w:t>
      </w:r>
    </w:p>
    <w:p>
      <w:r>
        <w:rPr>
          <w:b/>
          <w:color w:val="666666"/>
          <w:sz w:val="16"/>
        </w:rPr>
        <w:t>[bash]</w:t>
      </w:r>
    </w:p>
    <w:p>
      <w:pPr>
        <w:shd w:fill="F2F2F2" w:val="clear"/>
      </w:pPr>
      <w:r>
        <w:rPr>
          <w:rFonts w:ascii="Courier New" w:hAnsi="Courier New"/>
          <w:sz w:val="17"/>
        </w:rPr>
        <w:t>curl -X POST 'https://bigquery.googleapis.com/bigquery/v2/projects/my-project/datasets/analytics/tables' \</w:t>
        <w:br/>
        <w:t xml:space="preserve"> -H 'Accept: application/json' \</w:t>
        <w:br/>
        <w:t xml:space="preserve"> -H 'Content-Type: application/json' \</w:t>
        <w:br/>
        <w:t xml:space="preserve"> -d '{</w:t>
        <w:br/>
        <w:t xml:space="preserve"> "tableReference": {</w:t>
        <w:br/>
        <w:t xml:space="preserve"> "projectId": "my-project",</w:t>
        <w:br/>
        <w:t xml:space="preserve"> "datasetId": "analytics",</w:t>
        <w:br/>
        <w:t xml:space="preserve"> "tableId": "events"</w:t>
        <w:br/>
        <w:t xml:space="preserve">    },</w:t>
        <w:br/>
        <w:t xml:space="preserve"> "friendlyName": "Events",</w:t>
        <w:br/>
        <w:t xml:space="preserve"> "description": "Application event table",</w:t>
        <w:br/>
        <w:t xml:space="preserve"> "schema": {</w:t>
        <w:br/>
        <w:t xml:space="preserve"> "fields": [</w:t>
        <w:br/>
        <w:t xml:space="preserve">        {</w:t>
        <w:br/>
        <w:t xml:space="preserve"> "name": "event_id",</w:t>
        <w:br/>
        <w:t xml:space="preserve"> "type": "STRING",</w:t>
        <w:br/>
        <w:t xml:space="preserve"> "mode": "REQUIRED"</w:t>
        <w:br/>
        <w:t xml:space="preserve">        },</w:t>
        <w:br/>
        <w:t xml:space="preserve">        {</w:t>
        <w:br/>
        <w:t xml:space="preserve"> "name": "created_at",</w:t>
        <w:br/>
        <w:t xml:space="preserve"> "type": "TIMESTAMP"</w:t>
        <w:br/>
        <w:t xml:space="preserve">        }</w:t>
        <w:br/>
        <w:t xml:space="preserve">      ]</w:t>
        <w:br/>
        <w:t xml:space="preserve">    },</w:t>
        <w:br/>
        <w:t xml:space="preserve"> "labels": {</w:t>
        <w:br/>
        <w:t xml:space="preserve"> "env": "prod"</w:t>
        <w:br/>
        <w:t xml:space="preserve">    }</w:t>
        <w:br/>
        <w:t xml:space="preserve">  }'</w:t>
      </w:r>
    </w:p>
    <w:p>
      <w:pPr>
        <w:pStyle w:val="Heading3"/>
      </w:pPr>
      <w:r>
        <w:t>Example Usage</w:t>
      </w:r>
    </w:p>
    <w:p>
      <w:pPr>
        <w:pStyle w:val="Heading3"/>
      </w:pPr>
      <w:r>
        <w:t>Example 1: Create a Simple Native Table</w:t>
      </w:r>
    </w:p>
    <w:p>
      <w:r>
        <w:rPr>
          <w:b/>
          <w:color w:val="666666"/>
          <w:sz w:val="16"/>
        </w:rPr>
        <w:t>[bash]</w:t>
      </w:r>
    </w:p>
    <w:p>
      <w:pPr>
        <w:shd w:fill="F2F2F2" w:val="clear"/>
      </w:pPr>
      <w:r>
        <w:rPr>
          <w:rFonts w:ascii="Courier New" w:hAnsi="Courier New"/>
          <w:sz w:val="17"/>
        </w:rPr>
        <w:t>curl -X POST 'https://bigquery.googleapis.com/bigquery/v2/projects/my-project/datasets/analytics/tables' \</w:t>
        <w:br/>
        <w:t xml:space="preserve"> -H 'Accept: application/json' \</w:t>
        <w:br/>
        <w:t xml:space="preserve"> -H 'Content-Type: application/json' \</w:t>
        <w:br/>
        <w:t xml:space="preserve"> -d '{</w:t>
        <w:br/>
        <w:t xml:space="preserve"> "tableReference": {</w:t>
        <w:br/>
        <w:t xml:space="preserve"> "projectId": "my-project",</w:t>
        <w:br/>
        <w:t xml:space="preserve"> "datasetId": "analytics",</w:t>
        <w:br/>
        <w:t xml:space="preserve"> "tableId": "events"</w:t>
        <w:br/>
        <w:t xml:space="preserve">    },</w:t>
        <w:br/>
        <w:t xml:space="preserve"> "schema": {</w:t>
        <w:br/>
        <w:t xml:space="preserve"> "fields": [</w:t>
        <w:br/>
        <w:t xml:space="preserve">        { "name": "event_id", "type": "STRING", "mode": "REQUIRED" },</w:t>
        <w:br/>
        <w:t xml:space="preserve">        { "name": "user_id", "type": "STRING" },</w:t>
        <w:br/>
        <w:t xml:space="preserve">        { "name": "created_at", "type": "TIMESTAMP" }</w:t>
        <w:br/>
        <w:t xml:space="preserve">      ]</w:t>
        <w:br/>
        <w:t xml:space="preserve">    }</w:t>
        <w:br/>
        <w:t xml:space="preserve">  }'</w:t>
      </w:r>
    </w:p>
    <w:p>
      <w:pPr>
        <w:pStyle w:val="Heading3"/>
      </w:pPr>
      <w:r>
        <w:t>Example 2: Create a Partitioned and Clustered Table</w:t>
      </w:r>
    </w:p>
    <w:p>
      <w:r>
        <w:rPr>
          <w:b/>
          <w:color w:val="666666"/>
          <w:sz w:val="16"/>
        </w:rPr>
        <w:t>[bash]</w:t>
      </w:r>
    </w:p>
    <w:p>
      <w:pPr>
        <w:shd w:fill="F2F2F2" w:val="clear"/>
      </w:pPr>
      <w:r>
        <w:rPr>
          <w:rFonts w:ascii="Courier New" w:hAnsi="Courier New"/>
          <w:sz w:val="17"/>
        </w:rPr>
        <w:t>curl -X POST 'https://bigquery.googleapis.com/bigquery/v2/projects/my-project/datasets/analytics/tables' \</w:t>
        <w:br/>
        <w:t xml:space="preserve"> -H 'Accept: application/json' \</w:t>
        <w:br/>
        <w:t xml:space="preserve"> -H 'Content-Type: application/json' \</w:t>
        <w:br/>
        <w:t xml:space="preserve"> -d '{</w:t>
        <w:br/>
        <w:t xml:space="preserve"> "tableReference": {</w:t>
        <w:br/>
        <w:t xml:space="preserve"> "projectId": "my-project",</w:t>
        <w:br/>
        <w:t xml:space="preserve"> "datasetId": "analytics",</w:t>
        <w:br/>
        <w:t xml:space="preserve"> "tableId": "events_partitioned"</w:t>
        <w:br/>
        <w:t xml:space="preserve">    },</w:t>
        <w:br/>
        <w:t xml:space="preserve"> "schema": {</w:t>
        <w:br/>
        <w:t xml:space="preserve"> "fields": [</w:t>
        <w:br/>
        <w:t xml:space="preserve">        { "name": "event_id", "type": "STRING", "mode": "REQUIRED" },</w:t>
        <w:br/>
        <w:t xml:space="preserve">        { "name": "event_date", "type": "DATE" },</w:t>
        <w:br/>
        <w:t xml:space="preserve">        { "name": "user_id", "type": "STRING" }</w:t>
        <w:br/>
        <w:t xml:space="preserve">      ]</w:t>
        <w:br/>
        <w:t xml:space="preserve">    },</w:t>
        <w:br/>
        <w:t xml:space="preserve"> "timePartitioning": {</w:t>
        <w:br/>
        <w:t xml:space="preserve"> "type": "DAY",</w:t>
        <w:br/>
        <w:t xml:space="preserve"> "field": "event_date"</w:t>
        <w:br/>
        <w:t xml:space="preserve">    },</w:t>
        <w:br/>
        <w:t xml:space="preserve"> "clustering": {</w:t>
        <w:br/>
        <w:t xml:space="preserve"> "fields": ["user_id"]</w:t>
        <w:br/>
        <w:t xml:space="preserve">    },</w:t>
        <w:br/>
        <w:t xml:space="preserve"> "requirePartitionFilter": true</w:t>
        <w:br/>
        <w:t xml:space="preserve">  }'</w:t>
      </w:r>
    </w:p>
    <w:p>
      <w:pPr>
        <w:pStyle w:val="Heading3"/>
      </w:pPr>
      <w:r>
        <w:t>Example 3: Create a Logical View</w:t>
      </w:r>
    </w:p>
    <w:p>
      <w:r>
        <w:rPr>
          <w:b/>
          <w:color w:val="666666"/>
          <w:sz w:val="16"/>
        </w:rPr>
        <w:t>[bash]</w:t>
      </w:r>
    </w:p>
    <w:p>
      <w:pPr>
        <w:shd w:fill="F2F2F2" w:val="clear"/>
      </w:pPr>
      <w:r>
        <w:rPr>
          <w:rFonts w:ascii="Courier New" w:hAnsi="Courier New"/>
          <w:sz w:val="17"/>
        </w:rPr>
        <w:t>curl -X POST 'https://bigquery.googleapis.com/bigquery/v2/projects/my-project/datasets/analytics/tables' \</w:t>
        <w:br/>
        <w:t xml:space="preserve"> -H 'Accept: application/json' \</w:t>
        <w:br/>
        <w:t xml:space="preserve"> -H 'Content-Type: application/json' \</w:t>
        <w:br/>
        <w:t xml:space="preserve"> -d '{</w:t>
        <w:br/>
        <w:t xml:space="preserve"> "tableReference": {</w:t>
        <w:br/>
        <w:t xml:space="preserve"> "projectId": "my-project",</w:t>
        <w:br/>
        <w:t xml:space="preserve"> "datasetId": "analytics",</w:t>
        <w:br/>
        <w:t xml:space="preserve"> "tableId": "active_users_view"</w:t>
        <w:br/>
        <w:t xml:space="preserve">    },</w:t>
        <w:br/>
        <w:t xml:space="preserve"> "view": {</w:t>
        <w:br/>
        <w:t xml:space="preserve"> "query": "SELECT user_id, MAX(created_at) AS last_seen FROM `my-project.analytics.events` GROUP BY user_id",</w:t>
        <w:br/>
        <w:t xml:space="preserve"> "useLegacySql": false</w:t>
        <w:br/>
        <w:t xml:space="preserve">    }</w:t>
        <w:br/>
        <w:t xml:space="preserve">  }'</w:t>
      </w:r>
    </w:p>
    <w:p>
      <w:pPr>
        <w:pStyle w:val="Heading3"/>
      </w:pPr>
      <w:r>
        <w:t>Behavior</w:t>
      </w:r>
    </w:p>
    <w:p>
      <w:pPr>
        <w:pStyle w:val="ListBullet"/>
      </w:pPr>
      <w:r>
        <w:t>Validates the required path parameters projectId and datasetId.</w:t>
      </w:r>
    </w:p>
    <w:p>
      <w:pPr>
        <w:pStyle w:val="ListBullet"/>
      </w:pPr>
      <w:r>
        <w:t>Validates the request body as a BigQuery Table resource.</w:t>
      </w:r>
    </w:p>
    <w:p>
      <w:pPr>
        <w:pStyle w:val="ListBullet"/>
      </w:pPr>
      <w:r>
        <w:t>Creates a new, empty table in the specified dataset.</w:t>
      </w:r>
    </w:p>
    <w:p>
      <w:pPr>
        <w:pStyle w:val="ListBullet"/>
      </w:pPr>
      <w:r>
        <w:t>Applies any provided schema and table configuration such as partitioning, clustering, encryption, view definition, materialized view definition, or external table settings.</w:t>
      </w:r>
    </w:p>
    <w:p>
      <w:pPr>
        <w:pStyle w:val="ListBullet"/>
      </w:pPr>
      <w:r>
        <w:t>Returns the created Table resource.</w:t>
      </w:r>
    </w:p>
    <w:p>
      <w:pPr>
        <w:pStyle w:val="Heading3"/>
      </w:pPr>
      <w:r>
        <w:t>Notes</w:t>
      </w:r>
    </w:p>
    <w:p>
      <w:pPr>
        <w:pStyle w:val="ListBullet"/>
      </w:pPr>
      <w:r>
        <w:t>This endpoint creates a new, empty table in the dataset.</w:t>
      </w:r>
    </w:p>
    <w:p>
      <w:pPr>
        <w:pStyle w:val="ListBullet"/>
      </w:pPr>
      <w:r>
        <w:t>The request and response both use the BigQuery Table resource schema.</w:t>
      </w:r>
    </w:p>
    <w:p>
      <w:pPr>
        <w:pStyle w:val="ListBullet"/>
      </w:pPr>
      <w:r>
        <w:t>Many properties in the Table schema are output only and may appear in the response even though they should not be supplied when creating the table.</w:t>
      </w:r>
    </w:p>
    <w:p>
      <w:pPr>
        <w:pStyle w:val="ListBullet"/>
      </w:pPr>
      <w:r>
        <w:t>tableReference is required in the request body even though projectId and datasetId are also present in the URL path.</w:t>
      </w:r>
    </w:p>
    <w:p>
      <w:pPr>
        <w:pStyle w:val="ListBullet"/>
      </w:pPr>
      <w:r>
        <w:t>view and materializedView are alternative table definitions for creating views and materialized views.</w:t>
      </w:r>
    </w:p>
    <w:p>
      <w:pPr>
        <w:pStyle w:val="ListBullet"/>
      </w:pPr>
      <w:r>
        <w:t>externalDataConfiguration is used when creating external tables over data outside BigQuery.</w:t>
      </w:r>
    </w:p>
    <w:p>
      <w:pPr>
        <w:pStyle w:val="ListBullet"/>
      </w:pPr>
      <w:r>
        <w:t>timePartitioning.requirePartitionFilter is deprecated; prefer table-level requirePartitionFilter.</w:t>
      </w:r>
    </w:p>
    <w:p>
      <w:pPr>
        <w:pStyle w:val="ListBullet"/>
      </w:pPr>
      <w:r>
        <w:t>Some fields are marked deprecated in the schema and should be treated accordingly.</w:t>
      </w:r>
    </w:p>
    <w:p>
      <w:pPr>
        <w:pStyle w:val="Heading3"/>
      </w:pPr>
      <w:r>
        <w:t>Gotchas</w:t>
      </w:r>
    </w:p>
    <w:p>
      <w:pPr>
        <w:pStyle w:val="ListBullet"/>
      </w:pPr>
      <w:r>
        <w:t>Do not send projectId or datasetId in place of the URL path; they must be present in the URL.</w:t>
      </w:r>
    </w:p>
    <w:p>
      <w:pPr>
        <w:pStyle w:val="ListBullet"/>
      </w:pPr>
      <w:r>
        <w:t>The request body includes many fields, but only some are valid for creation; fields marked readOnly or Output only are response fields and should not be relied on as writable inputs.</w:t>
      </w:r>
    </w:p>
    <w:p>
      <w:pPr>
        <w:pStyle w:val="ListBullet"/>
      </w:pPr>
      <w:r>
        <w:t>If you provide schema.fields, each field object must still include its own required properties such as name and type.</w:t>
      </w:r>
    </w:p>
    <w:p>
      <w:pPr>
        <w:pStyle w:val="ListBullet"/>
      </w:pPr>
      <w:r>
        <w:t>If you create a view, view.query is required.</w:t>
      </w:r>
    </w:p>
    <w:p>
      <w:pPr>
        <w:pStyle w:val="ListBullet"/>
      </w:pPr>
      <w:r>
        <w:t>If you create a materialized view, materializedView.query is required.</w:t>
      </w:r>
    </w:p>
    <w:p>
      <w:pPr>
        <w:pStyle w:val="ListBullet"/>
      </w:pPr>
      <w:r>
        <w:t>If you use rangePartitioning, the partition field must be a top-level INT64 column.</w:t>
      </w:r>
    </w:p>
    <w:p>
      <w:pPr>
        <w:pStyle w:val="ListBullet"/>
      </w:pPr>
      <w:r>
        <w:t>If you use timePartitioning.field, it must be a top-level TIMESTAMP or DATE field.</w:t>
      </w:r>
    </w:p>
    <w:p>
      <w:pPr>
        <w:pStyle w:val="Heading3"/>
      </w:pPr>
      <w:r>
        <w:t>Error Handling</w:t>
      </w:r>
    </w:p>
    <w:p>
      <w:pPr>
        <w:pStyle w:val="ListBullet"/>
      </w:pPr>
      <w:r>
        <w:t>400 Bad Request: The table resource is invalid or required fields are missing/malformed.</w:t>
      </w:r>
    </w:p>
    <w:p>
      <w:pPr>
        <w:pStyle w:val="ListBullet"/>
      </w:pPr>
      <w:r>
        <w:t>401 Unauthorized: The request is missing valid authentication credentials.</w:t>
      </w:r>
    </w:p>
    <w:p>
      <w:pPr>
        <w:pStyle w:val="ListBullet"/>
      </w:pPr>
      <w:r>
        <w:t>Additional error responses were not explicitly provided in the scraped content.</w:t>
      </w:r>
    </w:p>
    <w:p>
      <w:pPr>
        <w:pStyle w:val="Heading3"/>
      </w:pPr>
      <w:r>
        <w:t>Related tables actions</w:t>
      </w:r>
    </w:p>
    <w:p>
      <w:pPr>
        <w:pStyle w:val="ListBullet"/>
      </w:pPr>
      <w:r>
        <w:t>[PATCH] Patch a Table in a Dataset — /bigquery/v2/projects/{{projectId}}/datasets/{{datasetId}}/tables/{{tableId}}</w:t>
      </w:r>
    </w:p>
    <w:p>
      <w:pPr>
        <w:pStyle w:val="ListBullet"/>
      </w:pPr>
      <w:r>
        <w:t>[GET] List a Dataset's Tables — /bigquery/v2/projects/{{projectId}}/datasets/{{datasetId}}/tables</w:t>
      </w:r>
    </w:p>
    <w:p>
      <w:pPr>
        <w:pStyle w:val="ListBullet"/>
      </w:pPr>
      <w:r>
        <w:t>[PUT] Update a Project Dataset Table — /bigquery/v2/projects/{{projectId}}/datasets/{{datasetId}}/tables/{{tableId}}</w:t>
      </w:r>
    </w:p>
    <w:p>
      <w:pPr>
        <w:pStyle w:val="ListBullet"/>
      </w:pPr>
      <w:r>
        <w:t>[POST] Test IAM Permissions for a BigQuery Table — /bigquery/v2/{{resource}}:testIamPermissions</w:t>
      </w:r>
    </w:p>
    <w:p>
      <w:pPr>
        <w:pStyle w:val="ListBullet"/>
      </w:pPr>
      <w:r>
        <w:t>[DELETE] Delete a Dataset Table — /bigquery/v2/projects/{{projectId}}/datasets/{{datasetId}}/tables/{{tableId}}</w:t>
      </w:r>
    </w:p>
    <w:p>
      <w:pPr>
        <w:pStyle w:val="ListBullet"/>
      </w:pPr>
      <w:r>
        <w:t>[GET] Get a Table from a Dataset — /bigquery/v2/projects/{{projectId}}/datasets/{{datasetId}}/tables/{{tableId}}</w:t>
      </w:r>
    </w:p>
    <w:p>
      <w:r>
        <w:br w:type="page"/>
      </w:r>
    </w:p>
    <w:p>
      <w:pPr>
        <w:pStyle w:val="Heading2"/>
      </w:pPr>
      <w:r>
        <w:t>17. [PATCH] Patch a Table in a Dataset</w:t>
      </w:r>
    </w:p>
    <w:p>
      <w:r>
        <w:rPr>
          <w:b/>
        </w:rPr>
        <w:t xml:space="preserve">Endpoint: </w:t>
      </w:r>
      <w:r>
        <w:rPr>
          <w:rFonts w:ascii="Courier New" w:hAnsi="Courier New"/>
          <w:sz w:val="18"/>
        </w:rPr>
        <w:t>/bigquery/v2/projects/{{projectId}}/datasets/{{datasetId}}/tables/{{tableId}}</w:t>
      </w:r>
    </w:p>
    <w:p>
      <w:pPr>
        <w:pStyle w:val="Heading3"/>
      </w:pPr>
      <w:r>
        <w:t>Prerequisites</w:t>
      </w:r>
    </w:p>
    <w:p>
      <w:pPr>
        <w:pStyle w:val="ListBullet"/>
      </w:pPr>
      <w:r>
        <w:t>You must know the target projectId, datasetId, and tableId</w:t>
      </w:r>
    </w:p>
    <w:p>
      <w:pPr>
        <w:pStyle w:val="ListBullet"/>
      </w:pPr>
      <w:r>
        <w:t>The target table must already exist</w:t>
      </w:r>
    </w:p>
    <w:p>
      <w:pPr>
        <w:pStyle w:val="ListBullet"/>
      </w:pPr>
      <w:r>
        <w:t>You should provide only the table fields you want to update, since this endpoint supports patch semantics</w:t>
      </w:r>
    </w:p>
    <w:p>
      <w:pPr>
        <w:pStyle w:val="Heading3"/>
      </w:pPr>
      <w:r>
        <w:t>Method</w:t>
      </w:r>
    </w:p>
    <w:p>
      <w:r>
        <w:t>PATCH</w:t>
      </w:r>
    </w:p>
    <w:p>
      <w:pPr>
        <w:pStyle w:val="Heading3"/>
      </w:pPr>
      <w:r>
        <w:t>URL</w:t>
      </w:r>
    </w:p>
    <w:p>
      <w:r>
        <w:t>https://bigquery.googleapis.com/bigquery/v2/projects/{{projectId}}/datasets/{{datasetId}}/tables/{{tableId}}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information in an existing BigQuery table. Unlike the full update method, this patch endpoint only replaces fields that are included in the submitted Table resource. This method supports RFC5789 patch semantics.</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The tableId path parameter must always be present.</w:t>
      </w:r>
    </w:p>
    <w:p>
      <w:pPr>
        <w:pStyle w:val="ListBullet"/>
      </w:pPr>
      <w:r>
        <w:t>Always construct the path as /bigquery/v2/projects/{{projectId}}/datasets/{{datasetId}}/tables/{{tableId}}.</w:t>
      </w:r>
    </w:p>
    <w:p>
      <w:pPr>
        <w:pStyle w:val="ListBullet"/>
      </w:pPr>
      <w:r>
        <w:t>Do not call the API with missing or empty path parameters.</w:t>
      </w:r>
    </w:p>
    <w:p>
      <w:pPr>
        <w:pStyle w:val="ListBullet"/>
      </w:pPr>
      <w:r>
        <w:t>The path parameters must be sent in the URL, not in the request body.</w:t>
      </w:r>
    </w:p>
    <w:p>
      <w:pPr>
        <w:pStyle w:val="ListBullet"/>
      </w:pPr>
      <w:r>
        <w:t>Query parameters must be sent in the URL query string, not in the request body.</w:t>
      </w:r>
    </w:p>
    <w:p>
      <w:pPr>
        <w:pStyle w:val="ListBullet"/>
      </w:pPr>
      <w:r>
        <w:t>projectId, datasetId, and tableId must each match the documented pattern ^[^/]+$.</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/bigquery/v2/projects/my-project/datasets/analytics/tables/events</w:t>
        <w:br/>
        <w:t>/bigquery/v2/projects/acme-prod/datasets/reporting/tables/daily_sales</w:t>
        <w:br/>
        <w:t>/bigquery/v2/projects/project-123/datasets/raw_data/tables/clickstream_2024</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/bigquery/v2/projects//datasets/analytics/tables/events</w:t>
        <w:br/>
        <w:t>/bigquery/v2/projects/my-project/datasets//tables/events</w:t>
        <w:br/>
        <w:t>/bigquery/v2/projects/my-project/datasets/analytics/tables/</w:t>
        <w:br/>
        <w:t>/bigquery/v2/projects/my/project/datasets/analytics/tables/events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table to update. Must match pattern ^[^/]+$. Send in the URL path.</w:t>
            </w:r>
          </w:p>
        </w:tc>
      </w:tr>
      <w:tr>
        <w:tc>
          <w:tcPr>
            <w:tcW w:type="dxa" w:w="2880"/>
          </w:tcPr>
          <w:p>
            <w:r>
              <w:t>datasetId</w:t>
            </w:r>
          </w:p>
        </w:tc>
        <w:tc>
          <w:tcPr>
            <w:tcW w:type="dxa" w:w="2880"/>
          </w:tcPr>
          <w:p>
            <w:r>
              <w:t>string</w:t>
            </w:r>
          </w:p>
        </w:tc>
        <w:tc>
          <w:tcPr>
            <w:tcW w:type="dxa" w:w="2880"/>
          </w:tcPr>
          <w:p>
            <w:r>
              <w:t>Required. Dataset ID of the table to update. Must match pattern ^[^/]+$. Send in the URL path.</w:t>
            </w:r>
          </w:p>
        </w:tc>
      </w:tr>
      <w:tr>
        <w:tc>
          <w:tcPr>
            <w:tcW w:type="dxa" w:w="2880"/>
          </w:tcPr>
          <w:p>
            <w:r>
              <w:t>tableId</w:t>
            </w:r>
          </w:p>
        </w:tc>
        <w:tc>
          <w:tcPr>
            <w:tcW w:type="dxa" w:w="2880"/>
          </w:tcPr>
          <w:p>
            <w:r>
              <w:t>string</w:t>
            </w:r>
          </w:p>
        </w:tc>
        <w:tc>
          <w:tcPr>
            <w:tcW w:type="dxa" w:w="2880"/>
          </w:tcPr>
          <w:p>
            <w:r>
              <w:t>Required. Table ID of the table to update. Must match pattern ^[^/]+$.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autodetect_schema</w:t>
            </w:r>
          </w:p>
        </w:tc>
        <w:tc>
          <w:tcPr>
            <w:tcW w:type="dxa" w:w="2880"/>
          </w:tcPr>
          <w:p>
            <w:r>
              <w:t>boolean</w:t>
            </w:r>
          </w:p>
        </w:tc>
        <w:tc>
          <w:tcPr>
            <w:tcW w:type="dxa" w:w="2880"/>
          </w:tcPr>
          <w:p>
            <w:r>
              <w:t>Optional. When true will autodetect schema, else will keep original schema. Send as a URL query parameter.</w:t>
            </w:r>
          </w:p>
        </w:tc>
      </w:tr>
    </w:tbl>
    <w:p/>
    <w:p>
      <w:pPr>
        <w:pStyle w:val="Heading3"/>
      </w:pPr>
      <w:r>
        <w:t>Request Body</w:t>
      </w:r>
    </w:p>
    <w:p>
      <w:r>
        <w:t>The request body is a BigQuery Table resource. Because this is a patch endpoint, include only the fields you want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tableReference</w:t>
            </w:r>
          </w:p>
        </w:tc>
        <w:tc>
          <w:tcPr>
            <w:tcW w:type="dxa" w:w="2880"/>
          </w:tcPr>
          <w:p>
            <w:r>
              <w:t>object</w:t>
            </w:r>
          </w:p>
        </w:tc>
        <w:tc>
          <w:tcPr>
            <w:tcW w:type="dxa" w:w="2880"/>
          </w:tcPr>
          <w:p>
            <w:r>
              <w:t>Required within the Table resource schema. Reference describing the ID of this table.</w:t>
            </w:r>
          </w:p>
        </w:tc>
      </w:tr>
      <w:tr>
        <w:tc>
          <w:tcPr>
            <w:tcW w:type="dxa" w:w="2880"/>
          </w:tcPr>
          <w:p>
            <w:r>
              <w:t>friendlyName</w:t>
            </w:r>
          </w:p>
        </w:tc>
        <w:tc>
          <w:tcPr>
            <w:tcW w:type="dxa" w:w="2880"/>
          </w:tcPr>
          <w:p>
            <w:r>
              <w:t>string</w:t>
            </w:r>
          </w:p>
        </w:tc>
        <w:tc>
          <w:tcPr>
            <w:tcW w:type="dxa" w:w="2880"/>
          </w:tcPr>
          <w:p>
            <w:r>
              <w:t>Optional. A descriptive name for this table.</w:t>
            </w:r>
          </w:p>
        </w:tc>
      </w:tr>
      <w:tr>
        <w:tc>
          <w:tcPr>
            <w:tcW w:type="dxa" w:w="2880"/>
          </w:tcPr>
          <w:p>
            <w:r>
              <w:t>description</w:t>
            </w:r>
          </w:p>
        </w:tc>
        <w:tc>
          <w:tcPr>
            <w:tcW w:type="dxa" w:w="2880"/>
          </w:tcPr>
          <w:p>
            <w:r>
              <w:t>string</w:t>
            </w:r>
          </w:p>
        </w:tc>
        <w:tc>
          <w:tcPr>
            <w:tcW w:type="dxa" w:w="2880"/>
          </w:tcPr>
          <w:p>
            <w:r>
              <w:t>Optional. A user-friendly description of this table.</w:t>
            </w:r>
          </w:p>
        </w:tc>
      </w:tr>
      <w:tr>
        <w:tc>
          <w:tcPr>
            <w:tcW w:type="dxa" w:w="2880"/>
          </w:tcPr>
          <w:p>
            <w:r>
              <w:t>labels</w:t>
            </w:r>
          </w:p>
        </w:tc>
        <w:tc>
          <w:tcPr>
            <w:tcW w:type="dxa" w:w="2880"/>
          </w:tcPr>
          <w:p>
            <w:r>
              <w:t>object</w:t>
            </w:r>
          </w:p>
        </w:tc>
        <w:tc>
          <w:tcPr>
            <w:tcW w:type="dxa" w:w="2880"/>
          </w:tcPr>
          <w:p>
            <w:r>
              <w:t>Labels associated with this table. Label keys and values can be no longer than 63 characters; keys must start with a letter; allowed characters are lowercase letters, numbers, underscores, and dashes; international characters are allowed.</w:t>
            </w:r>
          </w:p>
        </w:tc>
      </w:tr>
      <w:tr>
        <w:tc>
          <w:tcPr>
            <w:tcW w:type="dxa" w:w="2880"/>
          </w:tcPr>
          <w:p>
            <w:r>
              <w:t>expirationTime</w:t>
            </w:r>
          </w:p>
        </w:tc>
        <w:tc>
          <w:tcPr>
            <w:tcW w:type="dxa" w:w="2880"/>
          </w:tcPr>
          <w:p>
            <w:r>
              <w:t>string</w:t>
            </w:r>
          </w:p>
        </w:tc>
        <w:tc>
          <w:tcPr>
            <w:tcW w:type="dxa" w:w="2880"/>
          </w:tcPr>
          <w:p>
            <w:r>
              <w:t>Optional. Time when this table expires, in milliseconds since the epoch.</w:t>
            </w:r>
          </w:p>
        </w:tc>
      </w:tr>
      <w:tr>
        <w:tc>
          <w:tcPr>
            <w:tcW w:type="dxa" w:w="2880"/>
          </w:tcPr>
          <w:p>
            <w:r>
              <w:t>schema</w:t>
            </w:r>
          </w:p>
        </w:tc>
        <w:tc>
          <w:tcPr>
            <w:tcW w:type="dxa" w:w="2880"/>
          </w:tcPr>
          <w:p>
            <w:r>
              <w:t>object</w:t>
            </w:r>
          </w:p>
        </w:tc>
        <w:tc>
          <w:tcPr>
            <w:tcW w:type="dxa" w:w="2880"/>
          </w:tcPr>
          <w:p>
            <w:r>
              <w:t>Schema of a table.</w:t>
            </w:r>
          </w:p>
        </w:tc>
      </w:tr>
      <w:tr>
        <w:tc>
          <w:tcPr>
            <w:tcW w:type="dxa" w:w="2880"/>
          </w:tcPr>
          <w:p>
            <w:r>
              <w:t>schema.fields</w:t>
            </w:r>
          </w:p>
        </w:tc>
        <w:tc>
          <w:tcPr>
            <w:tcW w:type="dxa" w:w="2880"/>
          </w:tcPr>
          <w:p>
            <w:r>
              <w:t>array</w:t>
            </w:r>
          </w:p>
        </w:tc>
        <w:tc>
          <w:tcPr>
            <w:tcW w:type="dxa" w:w="2880"/>
          </w:tcPr>
          <w:p>
            <w:r>
              <w:t>Describes the fields in a table.</w:t>
            </w:r>
          </w:p>
        </w:tc>
      </w:tr>
      <w:tr>
        <w:tc>
          <w:tcPr>
            <w:tcW w:type="dxa" w:w="2880"/>
          </w:tcPr>
          <w:p>
            <w:r>
              <w:t>schema.fields[].name</w:t>
            </w:r>
          </w:p>
        </w:tc>
        <w:tc>
          <w:tcPr>
            <w:tcW w:type="dxa" w:w="2880"/>
          </w:tcPr>
          <w:p>
            <w:r>
              <w:t>string</w:t>
            </w:r>
          </w:p>
        </w:tc>
        <w:tc>
          <w:tcPr>
            <w:tcW w:type="dxa" w:w="2880"/>
          </w:tcPr>
          <w:p>
            <w:r>
              <w:t>Required for each field definition. Field name must contain only letters, numbers, or underscores, must start with a letter or underscore, and has maximum length 300 characters.</w:t>
            </w:r>
          </w:p>
        </w:tc>
      </w:tr>
      <w:tr>
        <w:tc>
          <w:tcPr>
            <w:tcW w:type="dxa" w:w="2880"/>
          </w:tcPr>
          <w:p>
            <w:r>
              <w:t>schema.fields[].type</w:t>
            </w:r>
          </w:p>
        </w:tc>
        <w:tc>
          <w:tcPr>
            <w:tcW w:type="dxa" w:w="2880"/>
          </w:tcPr>
          <w:p>
            <w:r>
              <w:t>string</w:t>
            </w:r>
          </w:p>
        </w:tc>
        <w:tc>
          <w:tcPr>
            <w:tcW w:type="dxa" w:w="2880"/>
          </w:tcPr>
          <w:p>
            <w:r>
              <w:t>Required for each field definition. Possible values include STRING, BYTES, INTEGER, INT64, FLOAT, FLOAT64, BOOLEAN, BOOL, TIMESTAMP, DATE, TIME, DATETIME, GEOGRAPHY, NUMERIC, BIGNUMERIC, JSON, RECORD, STRUCT, RANGE.</w:t>
            </w:r>
          </w:p>
        </w:tc>
      </w:tr>
      <w:tr>
        <w:tc>
          <w:tcPr>
            <w:tcW w:type="dxa" w:w="2880"/>
          </w:tcPr>
          <w:p>
            <w:r>
              <w:t>schema.fields[].mode</w:t>
            </w:r>
          </w:p>
        </w:tc>
        <w:tc>
          <w:tcPr>
            <w:tcW w:type="dxa" w:w="2880"/>
          </w:tcPr>
          <w:p>
            <w:r>
              <w:t>string</w:t>
            </w:r>
          </w:p>
        </w:tc>
        <w:tc>
          <w:tcPr>
            <w:tcW w:type="dxa" w:w="2880"/>
          </w:tcPr>
          <w:p>
            <w:r>
              <w:t>Optional. Possible values include NULLABLE, REQUIRED, REPEATED. Default is NULLABLE.</w:t>
            </w:r>
          </w:p>
        </w:tc>
      </w:tr>
      <w:tr>
        <w:tc>
          <w:tcPr>
            <w:tcW w:type="dxa" w:w="2880"/>
          </w:tcPr>
          <w:p>
            <w:r>
              <w:t>schema.fields[].description</w:t>
            </w:r>
          </w:p>
        </w:tc>
        <w:tc>
          <w:tcPr>
            <w:tcW w:type="dxa" w:w="2880"/>
          </w:tcPr>
          <w:p>
            <w:r>
              <w:t>string</w:t>
            </w:r>
          </w:p>
        </w:tc>
        <w:tc>
          <w:tcPr>
            <w:tcW w:type="dxa" w:w="2880"/>
          </w:tcPr>
          <w:p>
            <w:r>
              <w:t>Optional. Field description. Maximum length 1,024 characters.</w:t>
            </w:r>
          </w:p>
        </w:tc>
      </w:tr>
      <w:tr>
        <w:tc>
          <w:tcPr>
            <w:tcW w:type="dxa" w:w="2880"/>
          </w:tcPr>
          <w:p>
            <w:r>
              <w:t>schema.fields[].fields</w:t>
            </w:r>
          </w:p>
        </w:tc>
        <w:tc>
          <w:tcPr>
            <w:tcW w:type="dxa" w:w="2880"/>
          </w:tcPr>
          <w:p>
            <w:r>
              <w:t>array</w:t>
            </w:r>
          </w:p>
        </w:tc>
        <w:tc>
          <w:tcPr>
            <w:tcW w:type="dxa" w:w="2880"/>
          </w:tcPr>
          <w:p>
            <w:r>
              <w:t>Optional. Nested schema fields if the field type is RECORD.</w:t>
            </w:r>
          </w:p>
        </w:tc>
      </w:tr>
      <w:tr>
        <w:tc>
          <w:tcPr>
            <w:tcW w:type="dxa" w:w="2880"/>
          </w:tcPr>
          <w:p>
            <w:r>
              <w:t>schema.fields[].defaultValueExpression</w:t>
            </w:r>
          </w:p>
        </w:tc>
        <w:tc>
          <w:tcPr>
            <w:tcW w:type="dxa" w:w="2880"/>
          </w:tcPr>
          <w:p>
            <w:r>
              <w:t>string</w:t>
            </w:r>
          </w:p>
        </w:tc>
        <w:tc>
          <w:tcPr>
            <w:tcW w:type="dxa" w:w="2880"/>
          </w:tcPr>
          <w:p>
            <w:r>
              <w:t>Optional. SQL expression for the field default value.</w:t>
            </w:r>
          </w:p>
        </w:tc>
      </w:tr>
      <w:tr>
        <w:tc>
          <w:tcPr>
            <w:tcW w:type="dxa" w:w="2880"/>
          </w:tcPr>
          <w:p>
            <w:r>
              <w:t>schema.fields[].maxLength</w:t>
            </w:r>
          </w:p>
        </w:tc>
        <w:tc>
          <w:tcPr>
            <w:tcW w:type="dxa" w:w="2880"/>
          </w:tcPr>
          <w:p>
            <w:r>
              <w:t>string</w:t>
            </w:r>
          </w:p>
        </w:tc>
        <w:tc>
          <w:tcPr>
            <w:tcW w:type="dxa" w:w="2880"/>
          </w:tcPr>
          <w:p>
            <w:r>
              <w:t>Optional. Maximum length for STRING or BYTES values. Format int64.</w:t>
            </w:r>
          </w:p>
        </w:tc>
      </w:tr>
      <w:tr>
        <w:tc>
          <w:tcPr>
            <w:tcW w:type="dxa" w:w="2880"/>
          </w:tcPr>
          <w:p>
            <w:r>
              <w:t>schema.fields[].precision</w:t>
            </w:r>
          </w:p>
        </w:tc>
        <w:tc>
          <w:tcPr>
            <w:tcW w:type="dxa" w:w="2880"/>
          </w:tcPr>
          <w:p>
            <w:r>
              <w:t>string</w:t>
            </w:r>
          </w:p>
        </w:tc>
        <w:tc>
          <w:tcPr>
            <w:tcW w:type="dxa" w:w="2880"/>
          </w:tcPr>
          <w:p>
            <w:r>
              <w:t>Optional. Precision constraint for NUMERIC or BIGNUMERIC. Format int64.</w:t>
            </w:r>
          </w:p>
        </w:tc>
      </w:tr>
      <w:tr>
        <w:tc>
          <w:tcPr>
            <w:tcW w:type="dxa" w:w="2880"/>
          </w:tcPr>
          <w:p>
            <w:r>
              <w:t>schema.fields[].scale</w:t>
            </w:r>
          </w:p>
        </w:tc>
        <w:tc>
          <w:tcPr>
            <w:tcW w:type="dxa" w:w="2880"/>
          </w:tcPr>
          <w:p>
            <w:r>
              <w:t>string</w:t>
            </w:r>
          </w:p>
        </w:tc>
        <w:tc>
          <w:tcPr>
            <w:tcW w:type="dxa" w:w="2880"/>
          </w:tcPr>
          <w:p>
            <w:r>
              <w:t>Optional. Scale constraint for NUMERIC or BIGNUMERIC. Format int64.</w:t>
            </w:r>
          </w:p>
        </w:tc>
      </w:tr>
      <w:tr>
        <w:tc>
          <w:tcPr>
            <w:tcW w:type="dxa" w:w="2880"/>
          </w:tcPr>
          <w:p>
            <w:r>
              <w:t>schema.fields[].roundingMode</w:t>
            </w:r>
          </w:p>
        </w:tc>
        <w:tc>
          <w:tcPr>
            <w:tcW w:type="dxa" w:w="2880"/>
          </w:tcPr>
          <w:p>
            <w:r>
              <w:t>string</w:t>
            </w:r>
          </w:p>
        </w:tc>
        <w:tc>
          <w:tcPr>
            <w:tcW w:type="dxa" w:w="2880"/>
          </w:tcPr>
          <w:p>
            <w:r>
              <w:t>Optional. Supported values: ROUNDING_MODE_UNSPECIFIED, ROUND_HALF_AWAY_FROM_ZERO, ROUND_HALF_EVEN.</w:t>
            </w:r>
          </w:p>
        </w:tc>
      </w:tr>
      <w:tr>
        <w:tc>
          <w:tcPr>
            <w:tcW w:type="dxa" w:w="2880"/>
          </w:tcPr>
          <w:p>
            <w:r>
              <w:t>schema.fields[].collation</w:t>
            </w:r>
          </w:p>
        </w:tc>
        <w:tc>
          <w:tcPr>
            <w:tcW w:type="dxa" w:w="2880"/>
          </w:tcPr>
          <w:p>
            <w:r>
              <w:t>string</w:t>
            </w:r>
          </w:p>
        </w:tc>
        <w:tc>
          <w:tcPr>
            <w:tcW w:type="dxa" w:w="2880"/>
          </w:tcPr>
          <w:p>
            <w:r>
              <w:t>Optional. Field collation for STRING fields. Supported values include 'und:ci' and '' (empty string).</w:t>
            </w:r>
          </w:p>
        </w:tc>
      </w:tr>
      <w:tr>
        <w:tc>
          <w:tcPr>
            <w:tcW w:type="dxa" w:w="2880"/>
          </w:tcPr>
          <w:p>
            <w:r>
              <w:t>defaultCollation</w:t>
            </w:r>
          </w:p>
        </w:tc>
        <w:tc>
          <w:tcPr>
            <w:tcW w:type="dxa" w:w="2880"/>
          </w:tcPr>
          <w:p>
            <w:r>
              <w:t>string</w:t>
            </w:r>
          </w:p>
        </w:tc>
        <w:tc>
          <w:tcPr>
            <w:tcW w:type="dxa" w:w="2880"/>
          </w:tcPr>
          <w:p>
            <w:r>
              <w:t>Optional. Default collation for new STRING fields added later. Supported values include 'und:ci' and '' (empty string).</w:t>
            </w:r>
          </w:p>
        </w:tc>
      </w:tr>
      <w:tr>
        <w:tc>
          <w:tcPr>
            <w:tcW w:type="dxa" w:w="2880"/>
          </w:tcPr>
          <w:p>
            <w:r>
              <w:t>defaultRoundingMode</w:t>
            </w:r>
          </w:p>
        </w:tc>
        <w:tc>
          <w:tcPr>
            <w:tcW w:type="dxa" w:w="2880"/>
          </w:tcPr>
          <w:p>
            <w:r>
              <w:t>string</w:t>
            </w:r>
          </w:p>
        </w:tc>
        <w:tc>
          <w:tcPr>
            <w:tcW w:type="dxa" w:w="2880"/>
          </w:tcPr>
          <w:p>
            <w:r>
              <w:t>Optional. Default rounding mode for new decimal fields. Supported values: ROUNDING_MODE_UNSPECIFIED, ROUND_HALF_AWAY_FROM_ZERO, ROUND_HALF_EVEN.</w:t>
            </w:r>
          </w:p>
        </w:tc>
      </w:tr>
      <w:tr>
        <w:tc>
          <w:tcPr>
            <w:tcW w:type="dxa" w:w="2880"/>
          </w:tcPr>
          <w:p>
            <w:r>
              <w:t>clustering</w:t>
            </w:r>
          </w:p>
        </w:tc>
        <w:tc>
          <w:tcPr>
            <w:tcW w:type="dxa" w:w="2880"/>
          </w:tcPr>
          <w:p>
            <w:r>
              <w:t>object</w:t>
            </w:r>
          </w:p>
        </w:tc>
        <w:tc>
          <w:tcPr>
            <w:tcW w:type="dxa" w:w="2880"/>
          </w:tcPr>
          <w:p>
            <w:r>
              <w:t>Configures table clustering.</w:t>
            </w:r>
          </w:p>
        </w:tc>
      </w:tr>
      <w:tr>
        <w:tc>
          <w:tcPr>
            <w:tcW w:type="dxa" w:w="2880"/>
          </w:tcPr>
          <w:p>
            <w:r>
              <w:t>clustering.fields</w:t>
            </w:r>
          </w:p>
        </w:tc>
        <w:tc>
          <w:tcPr>
            <w:tcW w:type="dxa" w:w="2880"/>
          </w:tcPr>
          <w:p>
            <w:r>
              <w:t>array</w:t>
            </w:r>
          </w:p>
        </w:tc>
        <w:tc>
          <w:tcPr>
            <w:tcW w:type="dxa" w:w="2880"/>
          </w:tcPr>
          <w:p>
            <w:r>
              <w:t>One or more top-level, non-repeated, simple-type fields used for clustering. Ordered from most to least important for filtering.</w:t>
            </w:r>
          </w:p>
        </w:tc>
      </w:tr>
      <w:tr>
        <w:tc>
          <w:tcPr>
            <w:tcW w:type="dxa" w:w="2880"/>
          </w:tcPr>
          <w:p>
            <w:r>
              <w:t>timePartitioning</w:t>
            </w:r>
          </w:p>
        </w:tc>
        <w:tc>
          <w:tcPr>
            <w:tcW w:type="dxa" w:w="2880"/>
          </w:tcPr>
          <w:p>
            <w:r>
              <w:t>object</w:t>
            </w:r>
          </w:p>
        </w:tc>
        <w:tc>
          <w:tcPr>
            <w:tcW w:type="dxa" w:w="2880"/>
          </w:tcPr>
          <w:p>
            <w:r>
              <w:t>Configures time-based partitioning for this table.</w:t>
            </w:r>
          </w:p>
        </w:tc>
      </w:tr>
      <w:tr>
        <w:tc>
          <w:tcPr>
            <w:tcW w:type="dxa" w:w="2880"/>
          </w:tcPr>
          <w:p>
            <w:r>
              <w:t>timePartitioning.type</w:t>
            </w:r>
          </w:p>
        </w:tc>
        <w:tc>
          <w:tcPr>
            <w:tcW w:type="dxa" w:w="2880"/>
          </w:tcPr>
          <w:p>
            <w:r>
              <w:t>string</w:t>
            </w:r>
          </w:p>
        </w:tc>
        <w:tc>
          <w:tcPr>
            <w:tcW w:type="dxa" w:w="2880"/>
          </w:tcPr>
          <w:p>
            <w:r>
              <w:t>Required when timePartitioning is provided. Supported values: DAY, HOUR, MONTH, YEAR.</w:t>
            </w:r>
          </w:p>
        </w:tc>
      </w:tr>
      <w:tr>
        <w:tc>
          <w:tcPr>
            <w:tcW w:type="dxa" w:w="2880"/>
          </w:tcPr>
          <w:p>
            <w:r>
              <w:t>timePartitioning.expirationMs</w:t>
            </w:r>
          </w:p>
        </w:tc>
        <w:tc>
          <w:tcPr>
            <w:tcW w:type="dxa" w:w="2880"/>
          </w:tcPr>
          <w:p>
            <w:r>
              <w:t>string</w:t>
            </w:r>
          </w:p>
        </w:tc>
        <w:tc>
          <w:tcPr>
            <w:tcW w:type="dxa" w:w="2880"/>
          </w:tcPr>
          <w:p>
            <w:r>
              <w:t>Optional. Number of milliseconds to keep storage for a partition. Format int64.</w:t>
            </w:r>
          </w:p>
        </w:tc>
      </w:tr>
      <w:tr>
        <w:tc>
          <w:tcPr>
            <w:tcW w:type="dxa" w:w="2880"/>
          </w:tcPr>
          <w:p>
            <w:r>
              <w:t>timePartitioning.field</w:t>
            </w:r>
          </w:p>
        </w:tc>
        <w:tc>
          <w:tcPr>
            <w:tcW w:type="dxa" w:w="2880"/>
          </w:tcPr>
          <w:p>
            <w:r>
              <w:t>string</w:t>
            </w:r>
          </w:p>
        </w:tc>
        <w:tc>
          <w:tcPr>
            <w:tcW w:type="dxa" w:w="2880"/>
          </w:tcPr>
          <w:p>
            <w:r>
              <w:t>Optional. Top-level TIMESTAMP or DATE field to partition on. If omitted, uses pseudo column _PARTITIONTIME.</w:t>
            </w:r>
          </w:p>
        </w:tc>
      </w:tr>
      <w:tr>
        <w:tc>
          <w:tcPr>
            <w:tcW w:type="dxa" w:w="2880"/>
          </w:tcPr>
          <w:p>
            <w:r>
              <w:t>timePartitioning.requirePartitionFilter</w:t>
            </w:r>
          </w:p>
        </w:tc>
        <w:tc>
          <w:tcPr>
            <w:tcW w:type="dxa" w:w="2880"/>
          </w:tcPr>
          <w:p>
            <w:r>
              <w:t>boolean</w:t>
            </w:r>
          </w:p>
        </w:tc>
        <w:tc>
          <w:tcPr>
            <w:tcW w:type="dxa" w:w="2880"/>
          </w:tcPr>
          <w:p>
            <w:r>
              <w:t>Optional, deprecated. Prefer setting requirePartitionFilter on the table itself. Default false.</w:t>
            </w:r>
          </w:p>
        </w:tc>
      </w:tr>
      <w:tr>
        <w:tc>
          <w:tcPr>
            <w:tcW w:type="dxa" w:w="2880"/>
          </w:tcPr>
          <w:p>
            <w:r>
              <w:t>rangePartitioning</w:t>
            </w:r>
          </w:p>
        </w:tc>
        <w:tc>
          <w:tcPr>
            <w:tcW w:type="dxa" w:w="2880"/>
          </w:tcPr>
          <w:p>
            <w:r>
              <w:t>object</w:t>
            </w:r>
          </w:p>
        </w:tc>
        <w:tc>
          <w:tcPr>
            <w:tcW w:type="dxa" w:w="2880"/>
          </w:tcPr>
          <w:p>
            <w:r>
              <w:t>Optional. Configures range partitioning for this table.</w:t>
            </w:r>
          </w:p>
        </w:tc>
      </w:tr>
      <w:tr>
        <w:tc>
          <w:tcPr>
            <w:tcW w:type="dxa" w:w="2880"/>
          </w:tcPr>
          <w:p>
            <w:r>
              <w:t>rangePartitioning.field</w:t>
            </w:r>
          </w:p>
        </w:tc>
        <w:tc>
          <w:tcPr>
            <w:tcW w:type="dxa" w:w="2880"/>
          </w:tcPr>
          <w:p>
            <w:r>
              <w:t>string</w:t>
            </w:r>
          </w:p>
        </w:tc>
        <w:tc>
          <w:tcPr>
            <w:tcW w:type="dxa" w:w="2880"/>
          </w:tcPr>
          <w:p>
            <w:r>
              <w:t>Required when rangePartitioning is provided. Must be a top-level INT64 column with mode NULLABLE or REQUIRED.</w:t>
            </w:r>
          </w:p>
        </w:tc>
      </w:tr>
      <w:tr>
        <w:tc>
          <w:tcPr>
            <w:tcW w:type="dxa" w:w="2880"/>
          </w:tcPr>
          <w:p>
            <w:r>
              <w:t>rangePartitioning.range</w:t>
            </w:r>
          </w:p>
        </w:tc>
        <w:tc>
          <w:tcPr>
            <w:tcW w:type="dxa" w:w="2880"/>
          </w:tcPr>
          <w:p>
            <w:r>
              <w:t>object</w:t>
            </w:r>
          </w:p>
        </w:tc>
        <w:tc>
          <w:tcPr>
            <w:tcW w:type="dxa" w:w="2880"/>
          </w:tcPr>
          <w:p>
            <w:r>
              <w:t>Experimental. Defines the ranges for range partitioning.</w:t>
            </w:r>
          </w:p>
        </w:tc>
      </w:tr>
      <w:tr>
        <w:tc>
          <w:tcPr>
            <w:tcW w:type="dxa" w:w="2880"/>
          </w:tcPr>
          <w:p>
            <w:r>
              <w:t>rangePartitioning.range.start</w:t>
            </w:r>
          </w:p>
        </w:tc>
        <w:tc>
          <w:tcPr>
            <w:tcW w:type="dxa" w:w="2880"/>
          </w:tcPr>
          <w:p>
            <w:r>
              <w:t>string</w:t>
            </w:r>
          </w:p>
        </w:tc>
        <w:tc>
          <w:tcPr>
            <w:tcW w:type="dxa" w:w="2880"/>
          </w:tcPr>
          <w:p>
            <w:r>
              <w:t>Experimental. Start of range partitioning, inclusive. Format int64.</w:t>
            </w:r>
          </w:p>
        </w:tc>
      </w:tr>
      <w:tr>
        <w:tc>
          <w:tcPr>
            <w:tcW w:type="dxa" w:w="2880"/>
          </w:tcPr>
          <w:p>
            <w:r>
              <w:t>rangePartitioning.range.end</w:t>
            </w:r>
          </w:p>
        </w:tc>
        <w:tc>
          <w:tcPr>
            <w:tcW w:type="dxa" w:w="2880"/>
          </w:tcPr>
          <w:p>
            <w:r>
              <w:t>string</w:t>
            </w:r>
          </w:p>
        </w:tc>
        <w:tc>
          <w:tcPr>
            <w:tcW w:type="dxa" w:w="2880"/>
          </w:tcPr>
          <w:p>
            <w:r>
              <w:t>Experimental. End of range partitioning, exclusive. Format int64.</w:t>
            </w:r>
          </w:p>
        </w:tc>
      </w:tr>
      <w:tr>
        <w:tc>
          <w:tcPr>
            <w:tcW w:type="dxa" w:w="2880"/>
          </w:tcPr>
          <w:p>
            <w:r>
              <w:t>rangePartitioning.range.interval</w:t>
            </w:r>
          </w:p>
        </w:tc>
        <w:tc>
          <w:tcPr>
            <w:tcW w:type="dxa" w:w="2880"/>
          </w:tcPr>
          <w:p>
            <w:r>
              <w:t>string</w:t>
            </w:r>
          </w:p>
        </w:tc>
        <w:tc>
          <w:tcPr>
            <w:tcW w:type="dxa" w:w="2880"/>
          </w:tcPr>
          <w:p>
            <w:r>
              <w:t>Experimental. Width of each interval. Format int64.</w:t>
            </w:r>
          </w:p>
        </w:tc>
      </w:tr>
      <w:tr>
        <w:tc>
          <w:tcPr>
            <w:tcW w:type="dxa" w:w="2880"/>
          </w:tcPr>
          <w:p>
            <w:r>
              <w:t>requirePartitionFilter</w:t>
            </w:r>
          </w:p>
        </w:tc>
        <w:tc>
          <w:tcPr>
            <w:tcW w:type="dxa" w:w="2880"/>
          </w:tcPr>
          <w:p>
            <w:r>
              <w:t>boolean</w:t>
            </w:r>
          </w:p>
        </w:tc>
        <w:tc>
          <w:tcPr>
            <w:tcW w:type="dxa" w:w="2880"/>
          </w:tcPr>
          <w:p>
            <w:r>
              <w:t>Optional. If true, queries over this table require a partition filter for partition elimination. Default false.</w:t>
            </w:r>
          </w:p>
        </w:tc>
      </w:tr>
      <w:tr>
        <w:tc>
          <w:tcPr>
            <w:tcW w:type="dxa" w:w="2880"/>
          </w:tcPr>
          <w:p>
            <w:r>
              <w:t>view</w:t>
            </w:r>
          </w:p>
        </w:tc>
        <w:tc>
          <w:tcPr>
            <w:tcW w:type="dxa" w:w="2880"/>
          </w:tcPr>
          <w:p>
            <w:r>
              <w:t>object</w:t>
            </w:r>
          </w:p>
        </w:tc>
        <w:tc>
          <w:tcPr>
            <w:tcW w:type="dxa" w:w="2880"/>
          </w:tcPr>
          <w:p>
            <w:r>
              <w:t>Describes the definition of a logical view.</w:t>
            </w:r>
          </w:p>
        </w:tc>
      </w:tr>
      <w:tr>
        <w:tc>
          <w:tcPr>
            <w:tcW w:type="dxa" w:w="2880"/>
          </w:tcPr>
          <w:p>
            <w:r>
              <w:t>view.query</w:t>
            </w:r>
          </w:p>
        </w:tc>
        <w:tc>
          <w:tcPr>
            <w:tcW w:type="dxa" w:w="2880"/>
          </w:tcPr>
          <w:p>
            <w:r>
              <w:t>string</w:t>
            </w:r>
          </w:p>
        </w:tc>
        <w:tc>
          <w:tcPr>
            <w:tcW w:type="dxa" w:w="2880"/>
          </w:tcPr>
          <w:p>
            <w:r>
              <w:t>Required when view is provided. Query that BigQuery executes when the view is referenced.</w:t>
            </w:r>
          </w:p>
        </w:tc>
      </w:tr>
      <w:tr>
        <w:tc>
          <w:tcPr>
            <w:tcW w:type="dxa" w:w="2880"/>
          </w:tcPr>
          <w:p>
            <w:r>
              <w:t>view.useLegacySql</w:t>
            </w:r>
          </w:p>
        </w:tc>
        <w:tc>
          <w:tcPr>
            <w:tcW w:type="dxa" w:w="2880"/>
          </w:tcPr>
          <w:p>
            <w:r>
              <w:t>boolean</w:t>
            </w:r>
          </w:p>
        </w:tc>
        <w:tc>
          <w:tcPr>
            <w:tcW w:type="dxa" w:w="2880"/>
          </w:tcPr>
          <w:p>
            <w:r>
              <w:t>Optional. Default true. If false, the view uses GoogleSQL.</w:t>
            </w:r>
          </w:p>
        </w:tc>
      </w:tr>
      <w:tr>
        <w:tc>
          <w:tcPr>
            <w:tcW w:type="dxa" w:w="2880"/>
          </w:tcPr>
          <w:p>
            <w:r>
              <w:t>materializedView</w:t>
            </w:r>
          </w:p>
        </w:tc>
        <w:tc>
          <w:tcPr>
            <w:tcW w:type="dxa" w:w="2880"/>
          </w:tcPr>
          <w:p>
            <w:r>
              <w:t>object</w:t>
            </w:r>
          </w:p>
        </w:tc>
        <w:tc>
          <w:tcPr>
            <w:tcW w:type="dxa" w:w="2880"/>
          </w:tcPr>
          <w:p>
            <w:r>
              <w:t>Definition and configuration of a materialized view.</w:t>
            </w:r>
          </w:p>
        </w:tc>
      </w:tr>
      <w:tr>
        <w:tc>
          <w:tcPr>
            <w:tcW w:type="dxa" w:w="2880"/>
          </w:tcPr>
          <w:p>
            <w:r>
              <w:t>materializedView.query</w:t>
            </w:r>
          </w:p>
        </w:tc>
        <w:tc>
          <w:tcPr>
            <w:tcW w:type="dxa" w:w="2880"/>
          </w:tcPr>
          <w:p>
            <w:r>
              <w:t>string</w:t>
            </w:r>
          </w:p>
        </w:tc>
        <w:tc>
          <w:tcPr>
            <w:tcW w:type="dxa" w:w="2880"/>
          </w:tcPr>
          <w:p>
            <w:r>
              <w:t>Required when materializedView is provided. Query whose results are persisted.</w:t>
            </w:r>
          </w:p>
        </w:tc>
      </w:tr>
      <w:tr>
        <w:tc>
          <w:tcPr>
            <w:tcW w:type="dxa" w:w="2880"/>
          </w:tcPr>
          <w:p>
            <w:r>
              <w:t>materializedView.enableRefresh</w:t>
            </w:r>
          </w:p>
        </w:tc>
        <w:tc>
          <w:tcPr>
            <w:tcW w:type="dxa" w:w="2880"/>
          </w:tcPr>
          <w:p>
            <w:r>
              <w:t>boolean</w:t>
            </w:r>
          </w:p>
        </w:tc>
        <w:tc>
          <w:tcPr>
            <w:tcW w:type="dxa" w:w="2880"/>
          </w:tcPr>
          <w:p>
            <w:r>
              <w:t>Optional. Default true. Enables automatic refresh when base table is updated.</w:t>
            </w:r>
          </w:p>
        </w:tc>
      </w:tr>
      <w:tr>
        <w:tc>
          <w:tcPr>
            <w:tcW w:type="dxa" w:w="2880"/>
          </w:tcPr>
          <w:p>
            <w:r>
              <w:t>materializedView.refreshIntervalMs</w:t>
            </w:r>
          </w:p>
        </w:tc>
        <w:tc>
          <w:tcPr>
            <w:tcW w:type="dxa" w:w="2880"/>
          </w:tcPr>
          <w:p>
            <w:r>
              <w:t>string</w:t>
            </w:r>
          </w:p>
        </w:tc>
        <w:tc>
          <w:tcPr>
            <w:tcW w:type="dxa" w:w="2880"/>
          </w:tcPr>
          <w:p>
            <w:r>
              <w:t>Optional. Maximum refresh frequency in milliseconds. Default "1800000" (30 minutes).</w:t>
            </w:r>
          </w:p>
        </w:tc>
      </w:tr>
      <w:tr>
        <w:tc>
          <w:tcPr>
            <w:tcW w:type="dxa" w:w="2880"/>
          </w:tcPr>
          <w:p>
            <w:r>
              <w:t>materializedView.allowNonIncrementalDefinition</w:t>
            </w:r>
          </w:p>
        </w:tc>
        <w:tc>
          <w:tcPr>
            <w:tcW w:type="dxa" w:w="2880"/>
          </w:tcPr>
          <w:p>
            <w:r>
              <w:t>boolean</w:t>
            </w:r>
          </w:p>
        </w:tc>
        <w:tc>
          <w:tcPr>
            <w:tcW w:type="dxa" w:w="2880"/>
          </w:tcPr>
          <w:p>
            <w:r>
              <w:t>Optional. Declares a non-incremental materialized view definition.</w:t>
            </w:r>
          </w:p>
        </w:tc>
      </w:tr>
      <w:tr>
        <w:tc>
          <w:tcPr>
            <w:tcW w:type="dxa" w:w="2880"/>
          </w:tcPr>
          <w:p>
            <w:r>
              <w:t>materializedView.maxStaleness</w:t>
            </w:r>
          </w:p>
        </w:tc>
        <w:tc>
          <w:tcPr>
            <w:tcW w:type="dxa" w:w="2880"/>
          </w:tcPr>
          <w:p>
            <w:r>
              <w:t>string</w:t>
            </w:r>
          </w:p>
        </w:tc>
        <w:tc>
          <w:tcPr>
            <w:tcW w:type="dxa" w:w="2880"/>
          </w:tcPr>
          <w:p>
            <w:r>
              <w:t>Optional. Max staleness formatted as Google SQL Interval type.</w:t>
            </w:r>
          </w:p>
        </w:tc>
      </w:tr>
      <w:tr>
        <w:tc>
          <w:tcPr>
            <w:tcW w:type="dxa" w:w="2880"/>
          </w:tcPr>
          <w:p>
            <w:r>
              <w:t>externalDataConfiguration</w:t>
            </w:r>
          </w:p>
        </w:tc>
        <w:tc>
          <w:tcPr>
            <w:tcW w:type="dxa" w:w="2880"/>
          </w:tcPr>
          <w:p>
            <w:r>
              <w:t>object</w:t>
            </w:r>
          </w:p>
        </w:tc>
        <w:tc>
          <w:tcPr>
            <w:tcW w:type="dxa" w:w="2880"/>
          </w:tcPr>
          <w:p>
            <w:r>
              <w:t>Optional. Describes data format, location, and other properties of a table stored outside BigQuery.</w:t>
            </w:r>
          </w:p>
        </w:tc>
      </w:tr>
      <w:tr>
        <w:tc>
          <w:tcPr>
            <w:tcW w:type="dxa" w:w="2880"/>
          </w:tcPr>
          <w:p>
            <w:r>
              <w:t>externalDataConfiguration.sourceUris</w:t>
            </w:r>
          </w:p>
        </w:tc>
        <w:tc>
          <w:tcPr>
            <w:tcW w:type="dxa" w:w="2880"/>
          </w:tcPr>
          <w:p>
            <w:r>
              <w:t>array</w:t>
            </w:r>
          </w:p>
        </w:tc>
        <w:tc>
          <w:tcPr>
            <w:tcW w:type="dxa" w:w="2880"/>
          </w:tcPr>
          <w:p>
            <w:r>
              <w:t>Required when externalDataConfiguration is provided. Fully-qualified source URIs.</w:t>
            </w:r>
          </w:p>
        </w:tc>
      </w:tr>
      <w:tr>
        <w:tc>
          <w:tcPr>
            <w:tcW w:type="dxa" w:w="2880"/>
          </w:tcPr>
          <w:p>
            <w:r>
              <w:t>externalDataConfiguration.sourceFormat</w:t>
            </w:r>
          </w:p>
        </w:tc>
        <w:tc>
          <w:tcPr>
            <w:tcW w:type="dxa" w:w="2880"/>
          </w:tcPr>
          <w:p>
            <w:r>
              <w:t>string</w:t>
            </w:r>
          </w:p>
        </w:tc>
        <w:tc>
          <w:tcPr>
            <w:tcW w:type="dxa" w:w="2880"/>
          </w:tcPr>
          <w:p>
            <w:r>
              <w:t>Required when externalDataConfiguration is provided unless objectMetadata is used. Possible values include CSV, GOOGLE_SHEETS, NEWLINE_DELIMITED_JSON, AVRO, DATASTORE_BACKUP, ICEBERG, ORC, PARQUET, BIGTABLE.</w:t>
            </w:r>
          </w:p>
        </w:tc>
      </w:tr>
      <w:tr>
        <w:tc>
          <w:tcPr>
            <w:tcW w:type="dxa" w:w="2880"/>
          </w:tcPr>
          <w:p>
            <w:r>
              <w:t>externalDataConfiguration.autodetect</w:t>
            </w:r>
          </w:p>
        </w:tc>
        <w:tc>
          <w:tcPr>
            <w:tcW w:type="dxa" w:w="2880"/>
          </w:tcPr>
          <w:p>
            <w:r>
              <w:t>boolean</w:t>
            </w:r>
          </w:p>
        </w:tc>
        <w:tc>
          <w:tcPr>
            <w:tcW w:type="dxa" w:w="2880"/>
          </w:tcPr>
          <w:p>
            <w:r>
              <w:t>Optional. Try to detect schema and format options automatically.</w:t>
            </w:r>
          </w:p>
        </w:tc>
      </w:tr>
      <w:tr>
        <w:tc>
          <w:tcPr>
            <w:tcW w:type="dxa" w:w="2880"/>
          </w:tcPr>
          <w:p>
            <w:r>
              <w:t>externalDataConfiguration.compression</w:t>
            </w:r>
          </w:p>
        </w:tc>
        <w:tc>
          <w:tcPr>
            <w:tcW w:type="dxa" w:w="2880"/>
          </w:tcPr>
          <w:p>
            <w:r>
              <w:t>string</w:t>
            </w:r>
          </w:p>
        </w:tc>
        <w:tc>
          <w:tcPr>
            <w:tcW w:type="dxa" w:w="2880"/>
          </w:tcPr>
          <w:p>
            <w:r>
              <w:t>Optional. Possible values include GZIP and NONE. Default NONE.</w:t>
            </w:r>
          </w:p>
        </w:tc>
      </w:tr>
      <w:tr>
        <w:tc>
          <w:tcPr>
            <w:tcW w:type="dxa" w:w="2880"/>
          </w:tcPr>
          <w:p>
            <w:r>
              <w:t>externalDataConfiguration.ignoreUnknownValues</w:t>
            </w:r>
          </w:p>
        </w:tc>
        <w:tc>
          <w:tcPr>
            <w:tcW w:type="dxa" w:w="2880"/>
          </w:tcPr>
          <w:p>
            <w:r>
              <w:t>boolean</w:t>
            </w:r>
          </w:p>
        </w:tc>
        <w:tc>
          <w:tcPr>
            <w:tcW w:type="dxa" w:w="2880"/>
          </w:tcPr>
          <w:p>
            <w:r>
              <w:t>Optional. If true, extra values not represented in the schema are ignored. Default false.</w:t>
            </w:r>
          </w:p>
        </w:tc>
      </w:tr>
      <w:tr>
        <w:tc>
          <w:tcPr>
            <w:tcW w:type="dxa" w:w="2880"/>
          </w:tcPr>
          <w:p>
            <w:r>
              <w:t>externalDataConfiguration.maxBadRecords</w:t>
            </w:r>
          </w:p>
        </w:tc>
        <w:tc>
          <w:tcPr>
            <w:tcW w:type="dxa" w:w="2880"/>
          </w:tcPr>
          <w:p>
            <w:r>
              <w:t>integer</w:t>
            </w:r>
          </w:p>
        </w:tc>
        <w:tc>
          <w:tcPr>
            <w:tcW w:type="dxa" w:w="2880"/>
          </w:tcPr>
          <w:p>
            <w:r>
              <w:t>Optional. Maximum number of bad records BigQuery can ignore. Default 0.</w:t>
            </w:r>
          </w:p>
        </w:tc>
      </w:tr>
      <w:tr>
        <w:tc>
          <w:tcPr>
            <w:tcW w:type="dxa" w:w="2880"/>
          </w:tcPr>
          <w:p>
            <w:r>
              <w:t>externalDataConfiguration.connectionId</w:t>
            </w:r>
          </w:p>
        </w:tc>
        <w:tc>
          <w:tcPr>
            <w:tcW w:type="dxa" w:w="2880"/>
          </w:tcPr>
          <w:p>
            <w:r>
              <w:t>string</w:t>
            </w:r>
          </w:p>
        </w:tc>
        <w:tc>
          <w:tcPr>
            <w:tcW w:type="dxa" w:w="2880"/>
          </w:tcPr>
          <w:p>
            <w:r>
              <w:t>Optional. Connection used to read external storage.</w:t>
            </w:r>
          </w:p>
        </w:tc>
      </w:tr>
      <w:tr>
        <w:tc>
          <w:tcPr>
            <w:tcW w:type="dxa" w:w="2880"/>
          </w:tcPr>
          <w:p>
            <w:r>
              <w:t>encryptionConfiguration</w:t>
            </w:r>
          </w:p>
        </w:tc>
        <w:tc>
          <w:tcPr>
            <w:tcW w:type="dxa" w:w="2880"/>
          </w:tcPr>
          <w:p>
            <w:r>
              <w:t>object</w:t>
            </w:r>
          </w:p>
        </w:tc>
        <w:tc>
          <w:tcPr>
            <w:tcW w:type="dxa" w:w="2880"/>
          </w:tcPr>
          <w:p>
            <w:r>
              <w:t>Configuration for Cloud KMS encryption settings.</w:t>
            </w:r>
          </w:p>
        </w:tc>
      </w:tr>
      <w:tr>
        <w:tc>
          <w:tcPr>
            <w:tcW w:type="dxa" w:w="2880"/>
          </w:tcPr>
          <w:p>
            <w:r>
              <w:t>encryptionConfiguration.kmsKeyName</w:t>
            </w:r>
          </w:p>
        </w:tc>
        <w:tc>
          <w:tcPr>
            <w:tcW w:type="dxa" w:w="2880"/>
          </w:tcPr>
          <w:p>
            <w:r>
              <w:t>string</w:t>
            </w:r>
          </w:p>
        </w:tc>
        <w:tc>
          <w:tcPr>
            <w:tcW w:type="dxa" w:w="2880"/>
          </w:tcPr>
          <w:p>
            <w:r>
              <w:t>Optional. Cloud KMS key used to protect the destination BigQuery table.</w:t>
            </w:r>
          </w:p>
        </w:tc>
      </w:tr>
      <w:tr>
        <w:tc>
          <w:tcPr>
            <w:tcW w:type="dxa" w:w="2880"/>
          </w:tcPr>
          <w:p>
            <w:r>
              <w:t>resourceTags</w:t>
            </w:r>
          </w:p>
        </w:tc>
        <w:tc>
          <w:tcPr>
            <w:tcW w:type="dxa" w:w="2880"/>
          </w:tcPr>
          <w:p>
            <w:r>
              <w:t>object</w:t>
            </w:r>
          </w:p>
        </w:tc>
        <w:tc>
          <w:tcPr>
            <w:tcW w:type="dxa" w:w="2880"/>
          </w:tcPr>
          <w:p>
            <w:r>
              <w:t>Optional. Tags associated with this table as key/value pairs.</w:t>
            </w:r>
          </w:p>
        </w:tc>
      </w:tr>
      <w:tr>
        <w:tc>
          <w:tcPr>
            <w:tcW w:type="dxa" w:w="2880"/>
          </w:tcPr>
          <w:p>
            <w:r>
              <w:t>maxStaleness</w:t>
            </w:r>
          </w:p>
        </w:tc>
        <w:tc>
          <w:tcPr>
            <w:tcW w:type="dxa" w:w="2880"/>
          </w:tcPr>
          <w:p>
            <w:r>
              <w:t>string</w:t>
            </w:r>
          </w:p>
        </w:tc>
        <w:tc>
          <w:tcPr>
            <w:tcW w:type="dxa" w:w="2880"/>
          </w:tcPr>
          <w:p>
            <w:r>
              <w:t>Optional. Maximum staleness of data that could be returned when the table is queried.</w:t>
            </w:r>
          </w:p>
        </w:tc>
      </w:tr>
      <w:tr>
        <w:tc>
          <w:tcPr>
            <w:tcW w:type="dxa" w:w="2880"/>
          </w:tcPr>
          <w:p>
            <w:r>
              <w:t>tableConstraints</w:t>
            </w:r>
          </w:p>
        </w:tc>
        <w:tc>
          <w:tcPr>
            <w:tcW w:type="dxa" w:w="2880"/>
          </w:tcPr>
          <w:p>
            <w:r>
              <w:t>object</w:t>
            </w:r>
          </w:p>
        </w:tc>
        <w:tc>
          <w:tcPr>
            <w:tcW w:type="dxa" w:w="2880"/>
          </w:tcPr>
          <w:p>
            <w:r>
              <w:t>Defines the primary key and foreign keys.</w:t>
            </w:r>
          </w:p>
        </w:tc>
      </w:tr>
      <w:tr>
        <w:tc>
          <w:tcPr>
            <w:tcW w:type="dxa" w:w="2880"/>
          </w:tcPr>
          <w:p>
            <w:r>
              <w:t>tableConstraints.primaryKey</w:t>
            </w:r>
          </w:p>
        </w:tc>
        <w:tc>
          <w:tcPr>
            <w:tcW w:type="dxa" w:w="2880"/>
          </w:tcPr>
          <w:p>
            <w:r>
              <w:t>object</w:t>
            </w:r>
          </w:p>
        </w:tc>
        <w:tc>
          <w:tcPr>
            <w:tcW w:type="dxa" w:w="2880"/>
          </w:tcPr>
          <w:p>
            <w:r>
              <w:t>Primary key constraint definition.</w:t>
            </w:r>
          </w:p>
        </w:tc>
      </w:tr>
      <w:tr>
        <w:tc>
          <w:tcPr>
            <w:tcW w:type="dxa" w:w="2880"/>
          </w:tcPr>
          <w:p>
            <w:r>
              <w:t>tableConstraints.primaryKey.columns</w:t>
            </w:r>
          </w:p>
        </w:tc>
        <w:tc>
          <w:tcPr>
            <w:tcW w:type="dxa" w:w="2880"/>
          </w:tcPr>
          <w:p>
            <w:r>
              <w:t>array</w:t>
            </w:r>
          </w:p>
        </w:tc>
        <w:tc>
          <w:tcPr>
            <w:tcW w:type="dxa" w:w="2880"/>
          </w:tcPr>
          <w:p>
            <w:r>
              <w:t>Required when primary key is provided. Columns composing the primary key.</w:t>
            </w:r>
          </w:p>
        </w:tc>
      </w:tr>
      <w:tr>
        <w:tc>
          <w:tcPr>
            <w:tcW w:type="dxa" w:w="2880"/>
          </w:tcPr>
          <w:p>
            <w:r>
              <w:t>tableConstraints.foreignKeys</w:t>
            </w:r>
          </w:p>
        </w:tc>
        <w:tc>
          <w:tcPr>
            <w:tcW w:type="dxa" w:w="2880"/>
          </w:tcPr>
          <w:p>
            <w:r>
              <w:t>array</w:t>
            </w:r>
          </w:p>
        </w:tc>
        <w:tc>
          <w:tcPr>
            <w:tcW w:type="dxa" w:w="2880"/>
          </w:tcPr>
          <w:p>
            <w:r>
              <w:t>Optional. Foreign key definitions. Foreign keys are not enforced.</w:t>
            </w:r>
          </w:p>
        </w:tc>
      </w:tr>
      <w:tr>
        <w:tc>
          <w:tcPr>
            <w:tcW w:type="dxa" w:w="2880"/>
          </w:tcPr>
          <w:p>
            <w:r>
              <w:t>externalCatalogTableOptions</w:t>
            </w:r>
          </w:p>
        </w:tc>
        <w:tc>
          <w:tcPr>
            <w:tcW w:type="dxa" w:w="2880"/>
          </w:tcPr>
          <w:p>
            <w:r>
              <w:t>object</w:t>
            </w:r>
          </w:p>
        </w:tc>
        <w:tc>
          <w:tcPr>
            <w:tcW w:type="dxa" w:w="2880"/>
          </w:tcPr>
          <w:p>
            <w:r>
              <w:t>Metadata about open source compatible table.</w:t>
            </w:r>
          </w:p>
        </w:tc>
      </w:tr>
      <w:tr>
        <w:tc>
          <w:tcPr>
            <w:tcW w:type="dxa" w:w="2880"/>
          </w:tcPr>
          <w:p>
            <w:r>
              <w:t>managedTableType</w:t>
            </w:r>
          </w:p>
        </w:tc>
        <w:tc>
          <w:tcPr>
            <w:tcW w:type="dxa" w:w="2880"/>
          </w:tcPr>
          <w:p>
            <w:r>
              <w:t>string</w:t>
            </w:r>
          </w:p>
        </w:tc>
        <w:tc>
          <w:tcPr>
            <w:tcW w:type="dxa" w:w="2880"/>
          </w:tcPr>
          <w:p>
            <w:r>
              <w:t>Optional. Overrides the default managed table type configured in the dataset. Supported values: MANAGED_TABLE_TYPE_UNSPECIFIED, NATIVE, BIGLAKE.</w:t>
            </w:r>
          </w:p>
        </w:tc>
      </w:tr>
      <w:tr>
        <w:tc>
          <w:tcPr>
            <w:tcW w:type="dxa" w:w="2880"/>
          </w:tcPr>
          <w:p>
            <w:r>
              <w:t>biglakeConfiguration</w:t>
            </w:r>
          </w:p>
        </w:tc>
        <w:tc>
          <w:tcPr>
            <w:tcW w:type="dxa" w:w="2880"/>
          </w:tcPr>
          <w:p>
            <w:r>
              <w:t>object</w:t>
            </w:r>
          </w:p>
        </w:tc>
        <w:tc>
          <w:tcPr>
            <w:tcW w:type="dxa" w:w="2880"/>
          </w:tcPr>
          <w:p>
            <w:r>
              <w:t>Configuration for BigQuery tables for Apache Iceberg.</w:t>
            </w:r>
          </w:p>
        </w:tc>
      </w:tr>
      <w:tr>
        <w:tc>
          <w:tcPr>
            <w:tcW w:type="dxa" w:w="2880"/>
          </w:tcPr>
          <w:p>
            <w:r>
              <w:t>biglakeConfiguration.connectionId</w:t>
            </w:r>
          </w:p>
        </w:tc>
        <w:tc>
          <w:tcPr>
            <w:tcW w:type="dxa" w:w="2880"/>
          </w:tcPr>
          <w:p>
            <w:r>
              <w:t>string</w:t>
            </w:r>
          </w:p>
        </w:tc>
        <w:tc>
          <w:tcPr>
            <w:tcW w:type="dxa" w:w="2880"/>
          </w:tcPr>
          <w:p>
            <w:r>
              <w:t>Optional. Connection used to read and write external storage.</w:t>
            </w:r>
          </w:p>
        </w:tc>
      </w:tr>
      <w:tr>
        <w:tc>
          <w:tcPr>
            <w:tcW w:type="dxa" w:w="2880"/>
          </w:tcPr>
          <w:p>
            <w:r>
              <w:t>biglakeConfiguration.storageUri</w:t>
            </w:r>
          </w:p>
        </w:tc>
        <w:tc>
          <w:tcPr>
            <w:tcW w:type="dxa" w:w="2880"/>
          </w:tcPr>
          <w:p>
            <w:r>
              <w:t>string</w:t>
            </w:r>
          </w:p>
        </w:tc>
        <w:tc>
          <w:tcPr>
            <w:tcW w:type="dxa" w:w="2880"/>
          </w:tcPr>
          <w:p>
            <w:r>
              <w:t>Optional. Storage prefix in the format gs://bucket/path_to_table/. Wildcards are not allowed.</w:t>
            </w:r>
          </w:p>
        </w:tc>
      </w:tr>
      <w:tr>
        <w:tc>
          <w:tcPr>
            <w:tcW w:type="dxa" w:w="2880"/>
          </w:tcPr>
          <w:p>
            <w:r>
              <w:t>biglakeConfiguration.fileFormat</w:t>
            </w:r>
          </w:p>
        </w:tc>
        <w:tc>
          <w:tcPr>
            <w:tcW w:type="dxa" w:w="2880"/>
          </w:tcPr>
          <w:p>
            <w:r>
              <w:t>string</w:t>
            </w:r>
          </w:p>
        </w:tc>
        <w:tc>
          <w:tcPr>
            <w:tcW w:type="dxa" w:w="2880"/>
          </w:tcPr>
          <w:p>
            <w:r>
              <w:t>Optional. Supported values: FILE_FORMAT_UNSPECIFIED, PARQUET.</w:t>
            </w:r>
          </w:p>
        </w:tc>
      </w:tr>
      <w:tr>
        <w:tc>
          <w:tcPr>
            <w:tcW w:type="dxa" w:w="2880"/>
          </w:tcPr>
          <w:p>
            <w:r>
              <w:t>biglakeConfiguration.tableFormat</w:t>
            </w:r>
          </w:p>
        </w:tc>
        <w:tc>
          <w:tcPr>
            <w:tcW w:type="dxa" w:w="2880"/>
          </w:tcPr>
          <w:p>
            <w:r>
              <w:t>string</w:t>
            </w:r>
          </w:p>
        </w:tc>
        <w:tc>
          <w:tcPr>
            <w:tcW w:type="dxa" w:w="2880"/>
          </w:tcPr>
          <w:p>
            <w:r>
              <w:t>Optional. Supported values: TABLE_FORMAT_UNSPECIFIED, ICEBERG.</w:t>
            </w:r>
          </w:p>
        </w:tc>
      </w:tr>
      <w:tr>
        <w:tc>
          <w:tcPr>
            <w:tcW w:type="dxa" w:w="2880"/>
          </w:tcPr>
          <w:p>
            <w:r>
              <w:t>kind</w:t>
            </w:r>
          </w:p>
        </w:tc>
        <w:tc>
          <w:tcPr>
            <w:tcW w:type="dxa" w:w="2880"/>
          </w:tcPr>
          <w:p>
            <w:r>
              <w:t>string</w:t>
            </w:r>
          </w:p>
        </w:tc>
        <w:tc>
          <w:tcPr>
            <w:tcW w:type="dxa" w:w="2880"/>
          </w:tcPr>
          <w:p>
            <w:r>
              <w:t>Optional. Type of resource ID. Default bigquery#table.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"bigquery#table",</w:t>
        <w:br/>
        <w:t xml:space="preserve"> "id": "my-project:analytics.events",</w:t>
        <w:br/>
        <w:t xml:space="preserve"> "tableReference": {</w:t>
        <w:br/>
        <w:t xml:space="preserve"> "projectId": "my-project",</w:t>
        <w:br/>
        <w:t xml:space="preserve"> "datasetId": "analytics",</w:t>
        <w:br/>
        <w:t xml:space="preserve"> "tableId": "events"</w:t>
        <w:br/>
        <w:t xml:space="preserve"> },</w:t>
        <w:br/>
        <w:t xml:space="preserve"> "friendlyName": "Events Table",</w:t>
        <w:br/>
        <w:t xml:space="preserve"> "description": "Updated table metadata",</w:t>
        <w:br/>
        <w:t xml:space="preserve"> "labels": {</w:t>
        <w:br/>
        <w:t xml:space="preserve"> "team": "analytics",</w:t>
        <w:br/>
        <w:t xml:space="preserve"> "env": "prod"</w:t>
        <w:br/>
        <w:t xml:space="preserve"> },</w:t>
        <w:br/>
        <w:t xml:space="preserve"> "schema": {</w:t>
        <w:br/>
        <w:t xml:space="preserve"> "fields": [</w:t>
        <w:br/>
        <w:t xml:space="preserve"> {</w:t>
        <w:br/>
        <w:t xml:space="preserve"> "name": "event_id",</w:t>
        <w:br/>
        <w:t xml:space="preserve"> "type": "STRING",</w:t>
        <w:br/>
        <w:t xml:space="preserve"> "mode": "REQUIRED",</w:t>
        <w:br/>
        <w:t xml:space="preserve"> "description": "Unique event identifier"</w:t>
        <w:br/>
        <w:t xml:space="preserve"> },</w:t>
        <w:br/>
        <w:t xml:space="preserve"> {</w:t>
        <w:br/>
        <w:t xml:space="preserve"> "name": "event_timestamp",</w:t>
        <w:br/>
        <w:t xml:space="preserve"> "type": "TIMESTAMP",</w:t>
        <w:br/>
        <w:t xml:space="preserve"> "mode": "REQUIRED"</w:t>
        <w:br/>
        <w:t xml:space="preserve"> }</w:t>
        <w:br/>
        <w:t xml:space="preserve"> ]</w:t>
        <w:br/>
        <w:t xml:space="preserve"> },</w:t>
        <w:br/>
        <w:t xml:space="preserve"> "clustering": {</w:t>
        <w:br/>
        <w:t xml:space="preserve"> "fields": [</w:t>
        <w:br/>
        <w:t xml:space="preserve"> "event_timestamp"</w:t>
        <w:br/>
        <w:t xml:space="preserve"> ]</w:t>
        <w:br/>
        <w:t xml:space="preserve"> },</w:t>
        <w:br/>
        <w:t xml:space="preserve"> "requirePartitionFilter": true,</w:t>
        <w:br/>
        <w:t xml:space="preserve"> "creationTime": "1710000000000",</w:t>
        <w:br/>
        <w:t xml:space="preserve"> "lastModifiedTime": "1710001234567",</w:t>
        <w:br/>
        <w:t xml:space="preserve"> "numRows": "0",</w:t>
        <w:br/>
        <w:t xml:space="preserve"> "numBytes": "0",</w:t>
        <w:br/>
        <w:t xml:space="preserve"> "type": "TABLE",</w:t>
        <w:br/>
        <w:t xml:space="preserve"> "location": "US",</w:t>
        <w:br/>
        <w:t xml:space="preserve"> "etag": "\"abc123etagvalue\"",</w:t>
        <w:br/>
        <w:t xml:space="preserve"> "selfLink": "https://bigquery.googleapis.com/bigquery/v2/projects/my-project/datasets/analytics/tables/events"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The type of resource ID. Default is bigquery#table.</w:t>
            </w:r>
          </w:p>
        </w:tc>
      </w:tr>
      <w:tr>
        <w:tc>
          <w:tcPr>
            <w:tcW w:type="dxa" w:w="2880"/>
          </w:tcPr>
          <w:p>
            <w:r>
              <w:t>id</w:t>
            </w:r>
          </w:p>
        </w:tc>
        <w:tc>
          <w:tcPr>
            <w:tcW w:type="dxa" w:w="2880"/>
          </w:tcPr>
          <w:p>
            <w:r>
              <w:t>string</w:t>
            </w:r>
          </w:p>
        </w:tc>
        <w:tc>
          <w:tcPr>
            <w:tcW w:type="dxa" w:w="2880"/>
          </w:tcPr>
          <w:p>
            <w:r>
              <w:t>Output only. Opaque ID uniquely identifying the table.</w:t>
            </w:r>
          </w:p>
        </w:tc>
      </w:tr>
      <w:tr>
        <w:tc>
          <w:tcPr>
            <w:tcW w:type="dxa" w:w="2880"/>
          </w:tcPr>
          <w:p>
            <w:r>
              <w:t>tableReference</w:t>
            </w:r>
          </w:p>
        </w:tc>
        <w:tc>
          <w:tcPr>
            <w:tcW w:type="dxa" w:w="2880"/>
          </w:tcPr>
          <w:p>
            <w:r>
              <w:t>object</w:t>
            </w:r>
          </w:p>
        </w:tc>
        <w:tc>
          <w:tcPr>
            <w:tcW w:type="dxa" w:w="2880"/>
          </w:tcPr>
          <w:p>
            <w:r>
              <w:t>Reference describing the ID of this table.</w:t>
            </w:r>
          </w:p>
        </w:tc>
      </w:tr>
      <w:tr>
        <w:tc>
          <w:tcPr>
            <w:tcW w:type="dxa" w:w="2880"/>
          </w:tcPr>
          <w:p>
            <w:r>
              <w:t>tableReference.projectId</w:t>
            </w:r>
          </w:p>
        </w:tc>
        <w:tc>
          <w:tcPr>
            <w:tcW w:type="dxa" w:w="2880"/>
          </w:tcPr>
          <w:p>
            <w:r>
              <w:t>string</w:t>
            </w:r>
          </w:p>
        </w:tc>
        <w:tc>
          <w:tcPr>
            <w:tcW w:type="dxa" w:w="2880"/>
          </w:tcPr>
          <w:p>
            <w:r>
              <w:t>Project containing the table.</w:t>
            </w:r>
          </w:p>
        </w:tc>
      </w:tr>
      <w:tr>
        <w:tc>
          <w:tcPr>
            <w:tcW w:type="dxa" w:w="2880"/>
          </w:tcPr>
          <w:p>
            <w:r>
              <w:t>tableReference.datasetId</w:t>
            </w:r>
          </w:p>
        </w:tc>
        <w:tc>
          <w:tcPr>
            <w:tcW w:type="dxa" w:w="2880"/>
          </w:tcPr>
          <w:p>
            <w:r>
              <w:t>string</w:t>
            </w:r>
          </w:p>
        </w:tc>
        <w:tc>
          <w:tcPr>
            <w:tcW w:type="dxa" w:w="2880"/>
          </w:tcPr>
          <w:p>
            <w:r>
              <w:t>Dataset containing the table.</w:t>
            </w:r>
          </w:p>
        </w:tc>
      </w:tr>
      <w:tr>
        <w:tc>
          <w:tcPr>
            <w:tcW w:type="dxa" w:w="2880"/>
          </w:tcPr>
          <w:p>
            <w:r>
              <w:t>tableReference.tableId</w:t>
            </w:r>
          </w:p>
        </w:tc>
        <w:tc>
          <w:tcPr>
            <w:tcW w:type="dxa" w:w="2880"/>
          </w:tcPr>
          <w:p>
            <w:r>
              <w:t>string</w:t>
            </w:r>
          </w:p>
        </w:tc>
        <w:tc>
          <w:tcPr>
            <w:tcW w:type="dxa" w:w="2880"/>
          </w:tcPr>
          <w:p>
            <w:r>
              <w:t>Table ID. May support Unicode characters and certain operations allow partition decorators such as sample_table$20190123.</w:t>
            </w:r>
          </w:p>
        </w:tc>
      </w:tr>
      <w:tr>
        <w:tc>
          <w:tcPr>
            <w:tcW w:type="dxa" w:w="2880"/>
          </w:tcPr>
          <w:p>
            <w:r>
              <w:t>friendlyName</w:t>
            </w:r>
          </w:p>
        </w:tc>
        <w:tc>
          <w:tcPr>
            <w:tcW w:type="dxa" w:w="2880"/>
          </w:tcPr>
          <w:p>
            <w:r>
              <w:t>string</w:t>
            </w:r>
          </w:p>
        </w:tc>
        <w:tc>
          <w:tcPr>
            <w:tcW w:type="dxa" w:w="2880"/>
          </w:tcPr>
          <w:p>
            <w:r>
              <w:t>Descriptive name for the table.</w:t>
            </w:r>
          </w:p>
        </w:tc>
      </w:tr>
      <w:tr>
        <w:tc>
          <w:tcPr>
            <w:tcW w:type="dxa" w:w="2880"/>
          </w:tcPr>
          <w:p>
            <w:r>
              <w:t>description</w:t>
            </w:r>
          </w:p>
        </w:tc>
        <w:tc>
          <w:tcPr>
            <w:tcW w:type="dxa" w:w="2880"/>
          </w:tcPr>
          <w:p>
            <w:r>
              <w:t>string</w:t>
            </w:r>
          </w:p>
        </w:tc>
        <w:tc>
          <w:tcPr>
            <w:tcW w:type="dxa" w:w="2880"/>
          </w:tcPr>
          <w:p>
            <w:r>
              <w:t>User-friendly description of the table.</w:t>
            </w:r>
          </w:p>
        </w:tc>
      </w:tr>
      <w:tr>
        <w:tc>
          <w:tcPr>
            <w:tcW w:type="dxa" w:w="2880"/>
          </w:tcPr>
          <w:p>
            <w:r>
              <w:t>labels</w:t>
            </w:r>
          </w:p>
        </w:tc>
        <w:tc>
          <w:tcPr>
            <w:tcW w:type="dxa" w:w="2880"/>
          </w:tcPr>
          <w:p>
            <w:r>
              <w:t>object</w:t>
            </w:r>
          </w:p>
        </w:tc>
        <w:tc>
          <w:tcPr>
            <w:tcW w:type="dxa" w:w="2880"/>
          </w:tcPr>
          <w:p>
            <w:r>
              <w:t>Labels associated with the table.</w:t>
            </w:r>
          </w:p>
        </w:tc>
      </w:tr>
      <w:tr>
        <w:tc>
          <w:tcPr>
            <w:tcW w:type="dxa" w:w="2880"/>
          </w:tcPr>
          <w:p>
            <w:r>
              <w:t>schema</w:t>
            </w:r>
          </w:p>
        </w:tc>
        <w:tc>
          <w:tcPr>
            <w:tcW w:type="dxa" w:w="2880"/>
          </w:tcPr>
          <w:p>
            <w:r>
              <w:t>object</w:t>
            </w:r>
          </w:p>
        </w:tc>
        <w:tc>
          <w:tcPr>
            <w:tcW w:type="dxa" w:w="2880"/>
          </w:tcPr>
          <w:p>
            <w:r>
              <w:t>Schema of the table.</w:t>
            </w:r>
          </w:p>
        </w:tc>
      </w:tr>
      <w:tr>
        <w:tc>
          <w:tcPr>
            <w:tcW w:type="dxa" w:w="2880"/>
          </w:tcPr>
          <w:p>
            <w:r>
              <w:t>schema.fields</w:t>
            </w:r>
          </w:p>
        </w:tc>
        <w:tc>
          <w:tcPr>
            <w:tcW w:type="dxa" w:w="2880"/>
          </w:tcPr>
          <w:p>
            <w:r>
              <w:t>array</w:t>
            </w:r>
          </w:p>
        </w:tc>
        <w:tc>
          <w:tcPr>
            <w:tcW w:type="dxa" w:w="2880"/>
          </w:tcPr>
          <w:p>
            <w:r>
              <w:t>Field definitions in the table schema.</w:t>
            </w:r>
          </w:p>
        </w:tc>
      </w:tr>
      <w:tr>
        <w:tc>
          <w:tcPr>
            <w:tcW w:type="dxa" w:w="2880"/>
          </w:tcPr>
          <w:p>
            <w:r>
              <w:t>clustering</w:t>
            </w:r>
          </w:p>
        </w:tc>
        <w:tc>
          <w:tcPr>
            <w:tcW w:type="dxa" w:w="2880"/>
          </w:tcPr>
          <w:p>
            <w:r>
              <w:t>object</w:t>
            </w:r>
          </w:p>
        </w:tc>
        <w:tc>
          <w:tcPr>
            <w:tcW w:type="dxa" w:w="2880"/>
          </w:tcPr>
          <w:p>
            <w:r>
              <w:t>Clustering configuration.</w:t>
            </w:r>
          </w:p>
        </w:tc>
      </w:tr>
      <w:tr>
        <w:tc>
          <w:tcPr>
            <w:tcW w:type="dxa" w:w="2880"/>
          </w:tcPr>
          <w:p>
            <w:r>
              <w:t>timePartitioning</w:t>
            </w:r>
          </w:p>
        </w:tc>
        <w:tc>
          <w:tcPr>
            <w:tcW w:type="dxa" w:w="2880"/>
          </w:tcPr>
          <w:p>
            <w:r>
              <w:t>object</w:t>
            </w:r>
          </w:p>
        </w:tc>
        <w:tc>
          <w:tcPr>
            <w:tcW w:type="dxa" w:w="2880"/>
          </w:tcPr>
          <w:p>
            <w:r>
              <w:t>Time-based partitioning configuration, if present.</w:t>
            </w:r>
          </w:p>
        </w:tc>
      </w:tr>
      <w:tr>
        <w:tc>
          <w:tcPr>
            <w:tcW w:type="dxa" w:w="2880"/>
          </w:tcPr>
          <w:p>
            <w:r>
              <w:t>rangePartitioning</w:t>
            </w:r>
          </w:p>
        </w:tc>
        <w:tc>
          <w:tcPr>
            <w:tcW w:type="dxa" w:w="2880"/>
          </w:tcPr>
          <w:p>
            <w:r>
              <w:t>object</w:t>
            </w:r>
          </w:p>
        </w:tc>
        <w:tc>
          <w:tcPr>
            <w:tcW w:type="dxa" w:w="2880"/>
          </w:tcPr>
          <w:p>
            <w:r>
              <w:t>Range partitioning configuration, if present.</w:t>
            </w:r>
          </w:p>
        </w:tc>
      </w:tr>
      <w:tr>
        <w:tc>
          <w:tcPr>
            <w:tcW w:type="dxa" w:w="2880"/>
          </w:tcPr>
          <w:p>
            <w:r>
              <w:t>requirePartitionFilter</w:t>
            </w:r>
          </w:p>
        </w:tc>
        <w:tc>
          <w:tcPr>
            <w:tcW w:type="dxa" w:w="2880"/>
          </w:tcPr>
          <w:p>
            <w:r>
              <w:t>boolean</w:t>
            </w:r>
          </w:p>
        </w:tc>
        <w:tc>
          <w:tcPr>
            <w:tcW w:type="dxa" w:w="2880"/>
          </w:tcPr>
          <w:p>
            <w:r>
              <w:t>Whether queries over this table require a partition filter.</w:t>
            </w:r>
          </w:p>
        </w:tc>
      </w:tr>
      <w:tr>
        <w:tc>
          <w:tcPr>
            <w:tcW w:type="dxa" w:w="2880"/>
          </w:tcPr>
          <w:p>
            <w:r>
              <w:t>expirationTime</w:t>
            </w:r>
          </w:p>
        </w:tc>
        <w:tc>
          <w:tcPr>
            <w:tcW w:type="dxa" w:w="2880"/>
          </w:tcPr>
          <w:p>
            <w:r>
              <w:t>string</w:t>
            </w:r>
          </w:p>
        </w:tc>
        <w:tc>
          <w:tcPr>
            <w:tcW w:type="dxa" w:w="2880"/>
          </w:tcPr>
          <w:p>
            <w:r>
              <w:t>Time when the table expires, in milliseconds since the epoch.</w:t>
            </w:r>
          </w:p>
        </w:tc>
      </w:tr>
      <w:tr>
        <w:tc>
          <w:tcPr>
            <w:tcW w:type="dxa" w:w="2880"/>
          </w:tcPr>
          <w:p>
            <w:r>
              <w:t>creationTime</w:t>
            </w:r>
          </w:p>
        </w:tc>
        <w:tc>
          <w:tcPr>
            <w:tcW w:type="dxa" w:w="2880"/>
          </w:tcPr>
          <w:p>
            <w:r>
              <w:t>string</w:t>
            </w:r>
          </w:p>
        </w:tc>
        <w:tc>
          <w:tcPr>
            <w:tcW w:type="dxa" w:w="2880"/>
          </w:tcPr>
          <w:p>
            <w:r>
              <w:t>Output only. Time when the table was created, in milliseconds since the epoch.</w:t>
            </w:r>
          </w:p>
        </w:tc>
      </w:tr>
      <w:tr>
        <w:tc>
          <w:tcPr>
            <w:tcW w:type="dxa" w:w="2880"/>
          </w:tcPr>
          <w:p>
            <w:r>
              <w:t>lastModifiedTime</w:t>
            </w:r>
          </w:p>
        </w:tc>
        <w:tc>
          <w:tcPr>
            <w:tcW w:type="dxa" w:w="2880"/>
          </w:tcPr>
          <w:p>
            <w:r>
              <w:t>string</w:t>
            </w:r>
          </w:p>
        </w:tc>
        <w:tc>
          <w:tcPr>
            <w:tcW w:type="dxa" w:w="2880"/>
          </w:tcPr>
          <w:p>
            <w:r>
              <w:t>Output only. Time when the table was last modified, in milliseconds since the epoch.</w:t>
            </w:r>
          </w:p>
        </w:tc>
      </w:tr>
      <w:tr>
        <w:tc>
          <w:tcPr>
            <w:tcW w:type="dxa" w:w="2880"/>
          </w:tcPr>
          <w:p>
            <w:r>
              <w:t>numRows</w:t>
            </w:r>
          </w:p>
        </w:tc>
        <w:tc>
          <w:tcPr>
            <w:tcW w:type="dxa" w:w="2880"/>
          </w:tcPr>
          <w:p>
            <w:r>
              <w:t>string</w:t>
            </w:r>
          </w:p>
        </w:tc>
        <w:tc>
          <w:tcPr>
            <w:tcW w:type="dxa" w:w="2880"/>
          </w:tcPr>
          <w:p>
            <w:r>
              <w:t>Output only. Number of rows in the table, excluding streaming buffer data.</w:t>
            </w:r>
          </w:p>
        </w:tc>
      </w:tr>
      <w:tr>
        <w:tc>
          <w:tcPr>
            <w:tcW w:type="dxa" w:w="2880"/>
          </w:tcPr>
          <w:p>
            <w:r>
              <w:t>numBytes</w:t>
            </w:r>
          </w:p>
        </w:tc>
        <w:tc>
          <w:tcPr>
            <w:tcW w:type="dxa" w:w="2880"/>
          </w:tcPr>
          <w:p>
            <w:r>
              <w:t>string</w:t>
            </w:r>
          </w:p>
        </w:tc>
        <w:tc>
          <w:tcPr>
            <w:tcW w:type="dxa" w:w="2880"/>
          </w:tcPr>
          <w:p>
            <w:r>
              <w:t>Output only. Logical size of the table in bytes, excluding streaming buffer data.</w:t>
            </w:r>
          </w:p>
        </w:tc>
      </w:tr>
      <w:tr>
        <w:tc>
          <w:tcPr>
            <w:tcW w:type="dxa" w:w="2880"/>
          </w:tcPr>
          <w:p>
            <w:r>
              <w:t>numPhysicalBytes</w:t>
            </w:r>
          </w:p>
        </w:tc>
        <w:tc>
          <w:tcPr>
            <w:tcW w:type="dxa" w:w="2880"/>
          </w:tcPr>
          <w:p>
            <w:r>
              <w:t>string</w:t>
            </w:r>
          </w:p>
        </w:tc>
        <w:tc>
          <w:tcPr>
            <w:tcW w:type="dxa" w:w="2880"/>
          </w:tcPr>
          <w:p>
            <w:r>
              <w:t>Output only. Physical size of the table in bytes.</w:t>
            </w:r>
          </w:p>
        </w:tc>
      </w:tr>
      <w:tr>
        <w:tc>
          <w:tcPr>
            <w:tcW w:type="dxa" w:w="2880"/>
          </w:tcPr>
          <w:p>
            <w:r>
              <w:t>numTotalLogicalBytes</w:t>
            </w:r>
          </w:p>
        </w:tc>
        <w:tc>
          <w:tcPr>
            <w:tcW w:type="dxa" w:w="2880"/>
          </w:tcPr>
          <w:p>
            <w:r>
              <w:t>string</w:t>
            </w:r>
          </w:p>
        </w:tc>
        <w:tc>
          <w:tcPr>
            <w:tcW w:type="dxa" w:w="2880"/>
          </w:tcPr>
          <w:p>
            <w:r>
              <w:t>Output only. Total logical bytes in the table or materialized view.</w:t>
            </w:r>
          </w:p>
        </w:tc>
      </w:tr>
      <w:tr>
        <w:tc>
          <w:tcPr>
            <w:tcW w:type="dxa" w:w="2880"/>
          </w:tcPr>
          <w:p>
            <w:r>
              <w:t>numTotalPhysicalBytes</w:t>
            </w:r>
          </w:p>
        </w:tc>
        <w:tc>
          <w:tcPr>
            <w:tcW w:type="dxa" w:w="2880"/>
          </w:tcPr>
          <w:p>
            <w:r>
              <w:t>string</w:t>
            </w:r>
          </w:p>
        </w:tc>
        <w:tc>
          <w:tcPr>
            <w:tcW w:type="dxa" w:w="2880"/>
          </w:tcPr>
          <w:p>
            <w:r>
              <w:t>Output only. Physical size including time travel storage.</w:t>
            </w:r>
          </w:p>
        </w:tc>
      </w:tr>
      <w:tr>
        <w:tc>
          <w:tcPr>
            <w:tcW w:type="dxa" w:w="2880"/>
          </w:tcPr>
          <w:p>
            <w:r>
              <w:t>location</w:t>
            </w:r>
          </w:p>
        </w:tc>
        <w:tc>
          <w:tcPr>
            <w:tcW w:type="dxa" w:w="2880"/>
          </w:tcPr>
          <w:p>
            <w:r>
              <w:t>string</w:t>
            </w:r>
          </w:p>
        </w:tc>
        <w:tc>
          <w:tcPr>
            <w:tcW w:type="dxa" w:w="2880"/>
          </w:tcPr>
          <w:p>
            <w:r>
              <w:t>Output only. Geographic location where the table resides.</w:t>
            </w:r>
          </w:p>
        </w:tc>
      </w:tr>
      <w:tr>
        <w:tc>
          <w:tcPr>
            <w:tcW w:type="dxa" w:w="2880"/>
          </w:tcPr>
          <w:p>
            <w:r>
              <w:t>type</w:t>
            </w:r>
          </w:p>
        </w:tc>
        <w:tc>
          <w:tcPr>
            <w:tcW w:type="dxa" w:w="2880"/>
          </w:tcPr>
          <w:p>
            <w:r>
              <w:t>string</w:t>
            </w:r>
          </w:p>
        </w:tc>
        <w:tc>
          <w:tcPr>
            <w:tcW w:type="dxa" w:w="2880"/>
          </w:tcPr>
          <w:p>
            <w:r>
              <w:t>Output only. Table type such as TABLE, VIEW, EXTERNAL, MATERIALIZED_VIEW, or SNAPSHOT.</w:t>
            </w:r>
          </w:p>
        </w:tc>
      </w:tr>
      <w:tr>
        <w:tc>
          <w:tcPr>
            <w:tcW w:type="dxa" w:w="2880"/>
          </w:tcPr>
          <w:p>
            <w:r>
              <w:t>etag</w:t>
            </w:r>
          </w:p>
        </w:tc>
        <w:tc>
          <w:tcPr>
            <w:tcW w:type="dxa" w:w="2880"/>
          </w:tcPr>
          <w:p>
            <w:r>
              <w:t>string</w:t>
            </w:r>
          </w:p>
        </w:tc>
        <w:tc>
          <w:tcPr>
            <w:tcW w:type="dxa" w:w="2880"/>
          </w:tcPr>
          <w:p>
            <w:r>
              <w:t>Output only. Hash of this resource.</w:t>
            </w:r>
          </w:p>
        </w:tc>
      </w:tr>
      <w:tr>
        <w:tc>
          <w:tcPr>
            <w:tcW w:type="dxa" w:w="2880"/>
          </w:tcPr>
          <w:p>
            <w:r>
              <w:t>selfLink</w:t>
            </w:r>
          </w:p>
        </w:tc>
        <w:tc>
          <w:tcPr>
            <w:tcW w:type="dxa" w:w="2880"/>
          </w:tcPr>
          <w:p>
            <w:r>
              <w:t>string</w:t>
            </w:r>
          </w:p>
        </w:tc>
        <w:tc>
          <w:tcPr>
            <w:tcW w:type="dxa" w:w="2880"/>
          </w:tcPr>
          <w:p>
            <w:r>
              <w:t>Output only. URL that can be used to access this resource again.</w:t>
            </w:r>
          </w:p>
        </w:tc>
      </w:tr>
      <w:tr>
        <w:tc>
          <w:tcPr>
            <w:tcW w:type="dxa" w:w="2880"/>
          </w:tcPr>
          <w:p>
            <w:r>
              <w:t>view</w:t>
            </w:r>
          </w:p>
        </w:tc>
        <w:tc>
          <w:tcPr>
            <w:tcW w:type="dxa" w:w="2880"/>
          </w:tcPr>
          <w:p>
            <w:r>
              <w:t>object</w:t>
            </w:r>
          </w:p>
        </w:tc>
        <w:tc>
          <w:tcPr>
            <w:tcW w:type="dxa" w:w="2880"/>
          </w:tcPr>
          <w:p>
            <w:r>
              <w:t>Logical view definition, if the table is a view.</w:t>
            </w:r>
          </w:p>
        </w:tc>
      </w:tr>
      <w:tr>
        <w:tc>
          <w:tcPr>
            <w:tcW w:type="dxa" w:w="2880"/>
          </w:tcPr>
          <w:p>
            <w:r>
              <w:t>materializedView</w:t>
            </w:r>
          </w:p>
        </w:tc>
        <w:tc>
          <w:tcPr>
            <w:tcW w:type="dxa" w:w="2880"/>
          </w:tcPr>
          <w:p>
            <w:r>
              <w:t>object</w:t>
            </w:r>
          </w:p>
        </w:tc>
        <w:tc>
          <w:tcPr>
            <w:tcW w:type="dxa" w:w="2880"/>
          </w:tcPr>
          <w:p>
            <w:r>
              <w:t>Materialized view definition and configuration, if applicable.</w:t>
            </w:r>
          </w:p>
        </w:tc>
      </w:tr>
      <w:tr>
        <w:tc>
          <w:tcPr>
            <w:tcW w:type="dxa" w:w="2880"/>
          </w:tcPr>
          <w:p>
            <w:r>
              <w:t>externalDataConfiguration</w:t>
            </w:r>
          </w:p>
        </w:tc>
        <w:tc>
          <w:tcPr>
            <w:tcW w:type="dxa" w:w="2880"/>
          </w:tcPr>
          <w:p>
            <w:r>
              <w:t>object</w:t>
            </w:r>
          </w:p>
        </w:tc>
        <w:tc>
          <w:tcPr>
            <w:tcW w:type="dxa" w:w="2880"/>
          </w:tcPr>
          <w:p>
            <w:r>
              <w:t>External table configuration, if applicable.</w:t>
            </w:r>
          </w:p>
        </w:tc>
      </w:tr>
      <w:tr>
        <w:tc>
          <w:tcPr>
            <w:tcW w:type="dxa" w:w="2880"/>
          </w:tcPr>
          <w:p>
            <w:r>
              <w:t>streamingBuffer</w:t>
            </w:r>
          </w:p>
        </w:tc>
        <w:tc>
          <w:tcPr>
            <w:tcW w:type="dxa" w:w="2880"/>
          </w:tcPr>
          <w:p>
            <w:r>
              <w:t>object</w:t>
            </w:r>
          </w:p>
        </w:tc>
        <w:tc>
          <w:tcPr>
            <w:tcW w:type="dxa" w:w="2880"/>
          </w:tcPr>
          <w:p>
            <w:r>
              <w:t>Output only. Streaming buffer information, if present.</w:t>
            </w:r>
          </w:p>
        </w:tc>
      </w:tr>
      <w:tr>
        <w:tc>
          <w:tcPr>
            <w:tcW w:type="dxa" w:w="2880"/>
          </w:tcPr>
          <w:p>
            <w:r>
              <w:t>streamingBuffer.estimatedRows</w:t>
            </w:r>
          </w:p>
        </w:tc>
        <w:tc>
          <w:tcPr>
            <w:tcW w:type="dxa" w:w="2880"/>
          </w:tcPr>
          <w:p>
            <w:r>
              <w:t>string</w:t>
            </w:r>
          </w:p>
        </w:tc>
        <w:tc>
          <w:tcPr>
            <w:tcW w:type="dxa" w:w="2880"/>
          </w:tcPr>
          <w:p>
            <w:r>
              <w:t>Output only. Lower-bound estimate of rows currently in the streaming buffer.</w:t>
            </w:r>
          </w:p>
        </w:tc>
      </w:tr>
      <w:tr>
        <w:tc>
          <w:tcPr>
            <w:tcW w:type="dxa" w:w="2880"/>
          </w:tcPr>
          <w:p>
            <w:r>
              <w:t>streamingBuffer.estimatedBytes</w:t>
            </w:r>
          </w:p>
        </w:tc>
        <w:tc>
          <w:tcPr>
            <w:tcW w:type="dxa" w:w="2880"/>
          </w:tcPr>
          <w:p>
            <w:r>
              <w:t>string</w:t>
            </w:r>
          </w:p>
        </w:tc>
        <w:tc>
          <w:tcPr>
            <w:tcW w:type="dxa" w:w="2880"/>
          </w:tcPr>
          <w:p>
            <w:r>
              <w:t>Output only. Lower-bound estimate of bytes currently in the streaming buffer.</w:t>
            </w:r>
          </w:p>
        </w:tc>
      </w:tr>
      <w:tr>
        <w:tc>
          <w:tcPr>
            <w:tcW w:type="dxa" w:w="2880"/>
          </w:tcPr>
          <w:p>
            <w:r>
              <w:t>streamingBuffer.oldestEntryTime</w:t>
            </w:r>
          </w:p>
        </w:tc>
        <w:tc>
          <w:tcPr>
            <w:tcW w:type="dxa" w:w="2880"/>
          </w:tcPr>
          <w:p>
            <w:r>
              <w:t>string</w:t>
            </w:r>
          </w:p>
        </w:tc>
        <w:tc>
          <w:tcPr>
            <w:tcW w:type="dxa" w:w="2880"/>
          </w:tcPr>
          <w:p>
            <w:r>
              <w:t>Output only. Timestamp of the oldest streaming buffer entry in milliseconds since the epoch.</w:t>
            </w:r>
          </w:p>
        </w:tc>
      </w:tr>
      <w:tr>
        <w:tc>
          <w:tcPr>
            <w:tcW w:type="dxa" w:w="2880"/>
          </w:tcPr>
          <w:p>
            <w:r>
              <w:t>restrictions</w:t>
            </w:r>
          </w:p>
        </w:tc>
        <w:tc>
          <w:tcPr>
            <w:tcW w:type="dxa" w:w="2880"/>
          </w:tcPr>
          <w:p>
            <w:r>
              <w:t>object</w:t>
            </w:r>
          </w:p>
        </w:tc>
        <w:tc>
          <w:tcPr>
            <w:tcW w:type="dxa" w:w="2880"/>
          </w:tcPr>
          <w:p>
            <w:r>
              <w:t>Output only. Restriction config for the table.</w:t>
            </w:r>
          </w:p>
        </w:tc>
      </w:tr>
      <w:tr>
        <w:tc>
          <w:tcPr>
            <w:tcW w:type="dxa" w:w="2880"/>
          </w:tcPr>
          <w:p>
            <w:r>
              <w:t>restrictions.type</w:t>
            </w:r>
          </w:p>
        </w:tc>
        <w:tc>
          <w:tcPr>
            <w:tcW w:type="dxa" w:w="2880"/>
          </w:tcPr>
          <w:p>
            <w:r>
              <w:t>string</w:t>
            </w:r>
          </w:p>
        </w:tc>
        <w:tc>
          <w:tcPr>
            <w:tcW w:type="dxa" w:w="2880"/>
          </w:tcPr>
          <w:p>
            <w:r>
              <w:t>Output only. Restriction type. Values: RESTRICTION_TYPE_UNSPECIFIED, RESTRICTED_DATA_EGRESS.</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'https://bigquery.googleapis.com/bigquery/v2/projects/my-project/datasets/analytics/tables/events?autodetect_schema=false' \</w:t>
        <w:br/>
        <w:t xml:space="preserve"> --header 'Accept: application/json' \</w:t>
        <w:br/>
        <w:t xml:space="preserve"> --header 'Content-Type: application/json' \</w:t>
        <w:br/>
        <w:t xml:space="preserve"> --data '{</w:t>
        <w:br/>
        <w:t xml:space="preserve"> "friendlyName": "Events Table",</w:t>
        <w:br/>
        <w:t xml:space="preserve"> "description": "Updated table metadata",</w:t>
        <w:br/>
        <w:t xml:space="preserve"> "labels": {</w:t>
        <w:br/>
        <w:t xml:space="preserve"> "team": "analytics",</w:t>
        <w:br/>
        <w:t xml:space="preserve"> "env": "prod"</w:t>
        <w:br/>
        <w:t xml:space="preserve">    },</w:t>
        <w:br/>
        <w:t xml:space="preserve"> "requirePartitionFilter": true</w:t>
        <w:br/>
        <w:t xml:space="preserve">  }'</w:t>
      </w:r>
    </w:p>
    <w:p>
      <w:pPr>
        <w:pStyle w:val="Heading3"/>
      </w:pPr>
      <w:r>
        <w:t>Example Usage</w:t>
      </w:r>
    </w:p>
    <w:p>
      <w:pPr>
        <w:pStyle w:val="Heading3"/>
      </w:pPr>
      <w:r>
        <w:t>Example 1: Update Table Description and Labels</w:t>
      </w:r>
    </w:p>
    <w:p>
      <w:r>
        <w:rPr>
          <w:b/>
          <w:color w:val="666666"/>
          <w:sz w:val="16"/>
        </w:rPr>
        <w:t>[bash]</w:t>
      </w:r>
    </w:p>
    <w:p>
      <w:pPr>
        <w:shd w:fill="F2F2F2" w:val="clear"/>
      </w:pPr>
      <w:r>
        <w:rPr>
          <w:rFonts w:ascii="Courier New" w:hAnsi="Courier New"/>
          <w:sz w:val="17"/>
        </w:rPr>
        <w:t>curl --request PATCH \</w:t>
        <w:br/>
        <w:t xml:space="preserve"> 'https://bigquery.googleapis.com/bigquery/v2/projects/my-project/datasets/analytics/tables/events' \</w:t>
        <w:br/>
        <w:t xml:space="preserve"> --header 'Accept: application/json' \</w:t>
        <w:br/>
        <w:t xml:space="preserve"> --header 'Content-Type: application/json' \</w:t>
        <w:br/>
        <w:t xml:space="preserve"> --data '{</w:t>
        <w:br/>
        <w:t xml:space="preserve"> "description": "Primary event stream table",</w:t>
        <w:br/>
        <w:t xml:space="preserve"> "labels": {</w:t>
        <w:br/>
        <w:t xml:space="preserve"> "team": "analytics",</w:t>
        <w:br/>
        <w:t xml:space="preserve"> "owner": "data-eng"</w:t>
        <w:br/>
        <w:t xml:space="preserve">    }</w:t>
        <w:br/>
        <w:t xml:space="preserve">  }'</w:t>
      </w:r>
    </w:p>
    <w:p>
      <w:pPr>
        <w:pStyle w:val="Heading3"/>
      </w:pPr>
      <w:r>
        <w:t>Example 2: Update Schema with Autodetect Enabled</w:t>
      </w:r>
    </w:p>
    <w:p>
      <w:r>
        <w:rPr>
          <w:b/>
          <w:color w:val="666666"/>
          <w:sz w:val="16"/>
        </w:rPr>
        <w:t>[bash]</w:t>
      </w:r>
    </w:p>
    <w:p>
      <w:pPr>
        <w:shd w:fill="F2F2F2" w:val="clear"/>
      </w:pPr>
      <w:r>
        <w:rPr>
          <w:rFonts w:ascii="Courier New" w:hAnsi="Courier New"/>
          <w:sz w:val="17"/>
        </w:rPr>
        <w:t>curl --request PATCH \</w:t>
        <w:br/>
        <w:t xml:space="preserve"> 'https://bigquery.googleapis.com/bigquery/v2/projects/my-project/datasets/raw/tables/external_orders?autodetect_schema=true' \</w:t>
        <w:br/>
        <w:t xml:space="preserve"> --header 'Accept: application/json' \</w:t>
        <w:br/>
        <w:t xml:space="preserve"> --header 'Content-Type: application/json' \</w:t>
        <w:br/>
        <w:t xml:space="preserve"> --data '{</w:t>
        <w:br/>
        <w:t xml:space="preserve"> "externalDataConfiguration": {</w:t>
        <w:br/>
        <w:t xml:space="preserve"> "sourceUris": [</w:t>
        <w:br/>
        <w:t xml:space="preserve"> "gs://my-bucket/orders/*.csv"</w:t>
        <w:br/>
        <w:t xml:space="preserve">      ],</w:t>
        <w:br/>
        <w:t xml:space="preserve"> "sourceFormat": "CSV",</w:t>
        <w:br/>
        <w:t xml:space="preserve"> "autodetect": true</w:t>
        <w:br/>
        <w:t xml:space="preserve">    }</w:t>
        <w:br/>
        <w:t xml:space="preserve">  }'</w:t>
      </w:r>
    </w:p>
    <w:p>
      <w:pPr>
        <w:pStyle w:val="Heading3"/>
      </w:pPr>
      <w:r>
        <w:t>Example 3: Update Partitioning Requirement</w:t>
      </w:r>
    </w:p>
    <w:p>
      <w:r>
        <w:rPr>
          <w:b/>
          <w:color w:val="666666"/>
          <w:sz w:val="16"/>
        </w:rPr>
        <w:t>[bash]</w:t>
      </w:r>
    </w:p>
    <w:p>
      <w:pPr>
        <w:shd w:fill="F2F2F2" w:val="clear"/>
      </w:pPr>
      <w:r>
        <w:rPr>
          <w:rFonts w:ascii="Courier New" w:hAnsi="Courier New"/>
          <w:sz w:val="17"/>
        </w:rPr>
        <w:t>curl --request PATCH \</w:t>
        <w:br/>
        <w:t xml:space="preserve"> 'https://bigquery.googleapis.com/bigquery/v2/projects/my-project/datasets/reporting/tables/daily_sales' \</w:t>
        <w:br/>
        <w:t xml:space="preserve"> --header 'Accept: application/json' \</w:t>
        <w:br/>
        <w:t xml:space="preserve"> --header 'Content-Type: application/json' \</w:t>
        <w:br/>
        <w:t xml:space="preserve"> --data '{</w:t>
        <w:br/>
        <w:t xml:space="preserve"> "requirePartitionFilter": true</w:t>
        <w:br/>
        <w:t xml:space="preserve">  }'</w:t>
      </w:r>
    </w:p>
    <w:p>
      <w:pPr>
        <w:pStyle w:val="Heading3"/>
      </w:pPr>
      <w:r>
        <w:t>Behavior</w:t>
      </w:r>
    </w:p>
    <w:p>
      <w:pPr>
        <w:pStyle w:val="ListBullet"/>
      </w:pPr>
      <w:r>
        <w:t>BigQuery identifies the target table using projectId, datasetId, and tableId</w:t>
      </w:r>
    </w:p>
    <w:p>
      <w:pPr>
        <w:pStyle w:val="ListBullet"/>
      </w:pPr>
      <w:r>
        <w:t>The service applies patch semantics and updates only the fields present in the submitted Table resource</w:t>
      </w:r>
    </w:p>
    <w:p>
      <w:pPr>
        <w:pStyle w:val="ListBullet"/>
      </w:pPr>
      <w:r>
        <w:t>If autodetect_schema=true is provided, schema autodetection is enabled; otherwise the original schema is kept</w:t>
      </w:r>
    </w:p>
    <w:p>
      <w:pPr>
        <w:pStyle w:val="ListBullet"/>
      </w:pPr>
      <w:r>
        <w:t>The updated table resource is returned in the response</w:t>
      </w:r>
    </w:p>
    <w:p>
      <w:pPr>
        <w:pStyle w:val="Heading3"/>
      </w:pPr>
      <w:r>
        <w:t>Notes</w:t>
      </w:r>
    </w:p>
    <w:p>
      <w:pPr>
        <w:pStyle w:val="ListBullet"/>
      </w:pPr>
      <w:r>
        <w:t>This endpoint updates an existing table</w:t>
      </w:r>
    </w:p>
    <w:p>
      <w:pPr>
        <w:pStyle w:val="ListBullet"/>
      </w:pPr>
      <w:r>
        <w:t>The patch method only replaces fields that are provided in the submitted table resource</w:t>
      </w:r>
    </w:p>
    <w:p>
      <w:pPr>
        <w:pStyle w:val="ListBullet"/>
      </w:pPr>
      <w:r>
        <w:t>The full update method behaves differently and replaces the entire table resource</w:t>
      </w:r>
    </w:p>
    <w:p>
      <w:pPr>
        <w:pStyle w:val="ListBullet"/>
      </w:pPr>
      <w:r>
        <w:t>This endpoint accepts and returns a Table resource</w:t>
      </w:r>
    </w:p>
    <w:p>
      <w:pPr>
        <w:pStyle w:val="ListBullet"/>
      </w:pPr>
      <w:r>
        <w:t>Many response fields are output only and should not be relied on as writable input fields</w:t>
      </w:r>
    </w:p>
    <w:p>
      <w:pPr>
        <w:pStyle w:val="ListBullet"/>
      </w:pPr>
      <w:r>
        <w:t>tableId, datasetId, and projectId must not contain /</w:t>
      </w:r>
    </w:p>
    <w:p>
      <w:pPr>
        <w:pStyle w:val="Heading3"/>
      </w:pPr>
      <w:r>
        <w:t>Gotchas</w:t>
      </w:r>
    </w:p>
    <w:p>
      <w:pPr>
        <w:pStyle w:val="ListBullet"/>
      </w:pPr>
      <w:r>
        <w:t>Do not confuse this patch endpoint with the full update method; patch is partial, update replaces the entire resource</w:t>
      </w:r>
    </w:p>
    <w:p>
      <w:pPr>
        <w:pStyle w:val="ListBullet"/>
      </w:pPr>
      <w:r>
        <w:t>Even though the Table schema includes many fields, some are marked output only and are not intended to be updated</w:t>
      </w:r>
    </w:p>
    <w:p>
      <w:pPr>
        <w:pStyle w:val="ListBullet"/>
      </w:pPr>
      <w:r>
        <w:t>timePartitioning.requirePartitionFilter is deprecated; prefer requirePartitionFilter on the table itself</w:t>
      </w:r>
    </w:p>
    <w:p>
      <w:pPr>
        <w:pStyle w:val="ListBullet"/>
      </w:pPr>
      <w:r>
        <w:t>Some nested configurations include their own required fields only when that configuration object is supplied</w:t>
      </w:r>
    </w:p>
    <w:p>
      <w:pPr>
        <w:pStyle w:val="ListBullet"/>
      </w:pPr>
      <w:r>
        <w:t>tableReference is marked required in the schema, but this endpoint targets an existing table by path; use the documented path parameters in the URL when executing</w:t>
      </w:r>
    </w:p>
    <w:p>
      <w:pPr>
        <w:pStyle w:val="Heading3"/>
      </w:pPr>
      <w:r>
        <w:t>Error Handling</w:t>
      </w:r>
    </w:p>
    <w:p>
      <w:r>
        <w:t>The scraped content did not include explicit error response examples or status-specific error schemas for this endpoint.</w:t>
      </w:r>
    </w:p>
    <w:p>
      <w:pPr>
        <w:pStyle w:val="Heading3"/>
      </w:pPr>
      <w:r>
        <w:t>Related tables actions</w:t>
      </w:r>
    </w:p>
    <w:p>
      <w:pPr>
        <w:pStyle w:val="ListBullet"/>
      </w:pPr>
      <w:r>
        <w:t>[POST] Create a Dataset Table — /bigquery/v2/projects/{{projectId}}/datasets/{{datasetId}}/tables</w:t>
      </w:r>
    </w:p>
    <w:p>
      <w:pPr>
        <w:pStyle w:val="ListBullet"/>
      </w:pPr>
      <w:r>
        <w:t>[GET] List a Dataset's Tables — /bigquery/v2/projects/{{projectId}}/datasets/{{datasetId}}/tables</w:t>
      </w:r>
    </w:p>
    <w:p>
      <w:pPr>
        <w:pStyle w:val="ListBullet"/>
      </w:pPr>
      <w:r>
        <w:t>[PUT] Update a Project Dataset Table — /bigquery/v2/projects/{{projectId}}/datasets/{{datasetId}}/tables/{{tableId}}</w:t>
      </w:r>
    </w:p>
    <w:p>
      <w:pPr>
        <w:pStyle w:val="ListBullet"/>
      </w:pPr>
      <w:r>
        <w:t>[POST] Test IAM Permissions for a BigQuery Table — /bigquery/v2/{{resource}}:testIamPermissions</w:t>
      </w:r>
    </w:p>
    <w:p>
      <w:pPr>
        <w:pStyle w:val="ListBullet"/>
      </w:pPr>
      <w:r>
        <w:t>[DELETE] Delete a Dataset Table — /bigquery/v2/projects/{{projectId}}/datasets/{{datasetId}}/tables/{{tableId}}</w:t>
      </w:r>
    </w:p>
    <w:p>
      <w:pPr>
        <w:pStyle w:val="ListBullet"/>
      </w:pPr>
      <w:r>
        <w:t>[GET] Get a Table from a Dataset — /bigquery/v2/projects/{{projectId}}/datasets/{{datasetId}}/tables/{{tableId}}</w:t>
      </w:r>
    </w:p>
    <w:p>
      <w:r>
        <w:br w:type="page"/>
      </w:r>
    </w:p>
    <w:p>
      <w:pPr>
        <w:pStyle w:val="Heading2"/>
      </w:pPr>
      <w:r>
        <w:t>18. [POST] Get a Table IAM Policy</w:t>
      </w:r>
    </w:p>
    <w:p>
      <w:r>
        <w:rPr>
          <w:b/>
        </w:rPr>
        <w:t xml:space="preserve">Endpoint: </w:t>
      </w:r>
      <w:r>
        <w:rPr>
          <w:rFonts w:ascii="Courier New" w:hAnsi="Courier New"/>
          <w:sz w:val="18"/>
        </w:rPr>
        <w:t>/bigquery/v2/{{resource}}:getIamPolicy</w:t>
      </w:r>
    </w:p>
    <w:p>
      <w:pPr>
        <w:pStyle w:val="Heading3"/>
      </w:pPr>
      <w:r>
        <w:t>Prerequisites</w:t>
      </w:r>
    </w:p>
    <w:p>
      <w:pPr>
        <w:pStyle w:val="ListBullet"/>
      </w:pPr>
      <w:r>
        <w:t>The target BigQuery table must exist.</w:t>
      </w:r>
    </w:p>
    <w:p>
      <w:pPr>
        <w:pStyle w:val="ListBullet"/>
      </w:pPr>
      <w:r>
        <w:t>You must know the full table resource name in the format projects/{project}/datasets/{dataset}/tables/{table}.</w:t>
      </w:r>
    </w:p>
    <w:p>
      <w:pPr>
        <w:pStyle w:val="Heading3"/>
      </w:pPr>
      <w:r>
        <w:t>Method</w:t>
      </w:r>
    </w:p>
    <w:p>
      <w:r>
        <w:t>POST</w:t>
      </w:r>
    </w:p>
    <w:p>
      <w:pPr>
        <w:pStyle w:val="Heading3"/>
      </w:pPr>
      <w:r>
        <w:t>URL</w:t>
      </w:r>
    </w:p>
    <w:p>
      <w:r>
        <w:t>https://bigquery.googleapis.com/bigquery/v2/{{resource}}:getIamPolicy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the IAM access control policy for a BigQuery table resource. If the table exists but does not have a policy set, the API returns an empty policy.</w:t>
      </w:r>
    </w:p>
    <w:p>
      <w:pPr>
        <w:pStyle w:val="Heading3"/>
      </w:pPr>
      <w:r>
        <w:t>Enforcement Rules</w:t>
      </w:r>
    </w:p>
    <w:p>
      <w:pPr>
        <w:pStyle w:val="ListBullet"/>
      </w:pPr>
      <w:r>
        <w:t>The resource path parameter must always be present.</w:t>
      </w:r>
    </w:p>
    <w:p>
      <w:pPr>
        <w:pStyle w:val="ListBullet"/>
      </w:pPr>
      <w:r>
        <w:t>Always construct the path as /bigquery/v2/{{resource}}:getIamPolicy.</w:t>
      </w:r>
    </w:p>
    <w:p>
      <w:pPr>
        <w:pStyle w:val="ListBullet"/>
      </w:pPr>
      <w:r>
        <w:t>The resource value must be a non-empty string matching this pattern: ^projects/[^/]+/datasets/[^/]+/tables/[^/]+$</w:t>
      </w:r>
    </w:p>
    <w:p>
      <w:pPr>
        <w:pStyle w:val="ListBullet"/>
      </w:pPr>
      <w:r>
        <w:t>Do not call the API with a missing or empty resource.</w:t>
      </w:r>
    </w:p>
    <w:p>
      <w:pPr>
        <w:pStyle w:val="ListBullet"/>
      </w:pPr>
      <w:r>
        <w:t>Do not send the resource path parameter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Preserve the :getIamPolicy suffix in the URL.</w:t>
      </w:r>
    </w:p>
    <w:p>
      <w:pPr>
        <w:pStyle w:val="Heading3"/>
      </w:pPr>
      <w:r>
        <w:t>Valid Examples</w:t>
      </w:r>
    </w:p>
    <w:p>
      <w:r>
        <w:rPr>
          <w:b/>
          <w:color w:val="666666"/>
          <w:sz w:val="16"/>
        </w:rPr>
        <w:t>[http]</w:t>
      </w:r>
    </w:p>
    <w:p>
      <w:pPr>
        <w:shd w:fill="F2F2F2" w:val="clear"/>
      </w:pPr>
      <w:r>
        <w:rPr>
          <w:rFonts w:ascii="Courier New" w:hAnsi="Courier New"/>
          <w:sz w:val="17"/>
        </w:rPr>
        <w:t>/bigquery/v2/projects/my-project/datasets/my_dataset/tables/my_table:getIamPolicy</w:t>
        <w:br/>
        <w:t>/bigquery/v2/projects/analytics-prod/datasets/reporting/tables/events_2024:getIamPolicy</w:t>
      </w:r>
    </w:p>
    <w:p>
      <w:pPr>
        <w:pStyle w:val="Heading3"/>
      </w:pPr>
      <w:r>
        <w:t>Invalid Examples</w:t>
      </w:r>
    </w:p>
    <w:p>
      <w:r>
        <w:rPr>
          <w:b/>
          <w:color w:val="666666"/>
          <w:sz w:val="16"/>
        </w:rPr>
        <w:t>[http]</w:t>
      </w:r>
    </w:p>
    <w:p>
      <w:pPr>
        <w:shd w:fill="F2F2F2" w:val="clear"/>
      </w:pPr>
      <w:r>
        <w:rPr>
          <w:rFonts w:ascii="Courier New" w:hAnsi="Courier New"/>
          <w:sz w:val="17"/>
        </w:rPr>
        <w:t>/bigquery/v2/:getIamPolicy</w:t>
        <w:br/>
        <w:t>/bigquery/v2/projects/my-project/datasets/my_dataset:getIamPolicy</w:t>
        <w:br/>
        <w:t>/bigquery/v2/projects/my-project/datasets/my_dataset/tables/:getIamPolicy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Required. Full BigQuery table resource name. Must match projects/{project}/datasets/{dataset}/tables/{table}.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w:t>
            </w:r>
          </w:p>
        </w:tc>
        <w:tc>
          <w:tcPr>
            <w:tcW w:type="dxa" w:w="2880"/>
          </w:tcPr>
          <w:p>
            <w:r>
              <w:t>Optional. Settings for the getIamPolicy request.</w:t>
            </w:r>
          </w:p>
        </w:tc>
      </w:tr>
      <w:tr>
        <w:tc>
          <w:tcPr>
            <w:tcW w:type="dxa" w:w="2880"/>
          </w:tcPr>
          <w:p>
            <w:r>
              <w:t>options.requestedPolicyVersion</w:t>
            </w:r>
          </w:p>
        </w:tc>
        <w:tc>
          <w:tcPr>
            <w:tcW w:type="dxa" w:w="2880"/>
          </w:tcPr>
          <w:p>
            <w:r>
              <w:t>integer</w:t>
            </w:r>
          </w:p>
        </w:tc>
        <w:tc>
          <w:tcPr>
            <w:tcW w:type="dxa" w:w="2880"/>
          </w:tcPr>
          <w:p>
            <w:r>
              <w:t>Optional. Maximum policy version to use when formatting the response. Valid values: 0, 1, 3. Invalid values are rejected. If the policy contains conditional role bindings, you must request version 3. The response may still return a lower version if conditions are not present.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"bindings": [</w:t>
        <w:br/>
        <w:t xml:space="preserve"> {</w:t>
        <w:br/>
        <w:t xml:space="preserve"> "role": "roles/bigquery.dataViewer",</w:t>
        <w:br/>
        <w:t xml:space="preserve"> "members": [</w:t>
        <w:br/>
        <w:t xml:space="preserve"> "user:analyst@example.com",</w:t>
        <w:br/>
        <w:t xml:space="preserve"> "group:data-team@example.com"</w:t>
        <w:br/>
        <w:t xml:space="preserve"> ]</w:t>
        <w:br/>
        <w:t xml:space="preserve"> },</w:t>
        <w:br/>
        <w:t xml:space="preserve"> {</w:t>
        <w:br/>
        <w:t xml:space="preserve"> "role": "roles/bigquery.dataOwner",</w:t>
        <w:br/>
        <w:t xml:space="preserve"> "members": [</w:t>
        <w:br/>
        <w:t xml:space="preserve"> "serviceAccount:my-project-id@appspot.gserviceaccount.com"</w:t>
        <w:br/>
        <w:t xml:space="preserve"> ],</w:t>
        <w:br/>
        <w:t xml:space="preserve"> "condition": {</w:t>
        <w:br/>
        <w:t xml:space="preserve"> "title": "temporary access",</w:t>
        <w:br/>
        <w:t xml:space="preserve"> "description": "Access expires after 2026-01-01",</w:t>
        <w:br/>
        <w:t xml:space="preserve"> "expression": "request.time &lt; timestamp('2026-01-01T00:00:00.000Z')"</w:t>
        <w:br/>
        <w:t xml:space="preserve"> }</w:t>
        <w:br/>
        <w:t xml:space="preserve"> }</w:t>
        <w:br/>
        <w:t xml:space="preserve"> ],</w:t>
        <w:br/>
        <w:t xml:space="preserve"> "etag": "BwWWja0YfJA=",</w:t>
        <w:br/>
        <w:t xml:space="preserve"> "version": 3,</w:t>
        <w:br/>
        <w:t xml:space="preserve"> "auditConfigs": [</w:t>
        <w:br/>
        <w:t xml:space="preserve"> {</w:t>
        <w:br/>
        <w:t xml:space="preserve"> "service": "allServices",</w:t>
        <w:br/>
        <w:t xml:space="preserve"> "auditLogConfigs": [</w:t>
        <w:br/>
        <w:t xml:space="preserve"> {</w:t>
        <w:br/>
        <w:t xml:space="preserve"> "logType": "DATA_READ",</w:t>
        <w:br/>
        <w:t xml:space="preserve"> "exemptedMembers": [</w:t>
        <w:br/>
        <w:t xml:space="preserve"> "user:jose@example.com"</w:t>
        <w:br/>
        <w:t xml:space="preserve"> ]</w:t>
        <w:br/>
        <w:t xml:space="preserve"> },</w:t>
        <w:br/>
        <w:t xml:space="preserve"> {</w:t>
        <w:br/>
        <w:t xml:space="preserve"> "logType": "DATA_WRITE"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resource name or requestedPolicyVersion.",</w:t>
        <w:br/>
        <w:t xml:space="preserve"> "status": "INVALID_ARGUMENT"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bindings</w:t>
            </w:r>
          </w:p>
        </w:tc>
        <w:tc>
          <w:tcPr>
            <w:tcW w:type="dxa" w:w="2880"/>
          </w:tcPr>
          <w:p>
            <w:r>
              <w:t>array</w:t>
            </w:r>
          </w:p>
        </w:tc>
        <w:tc>
          <w:tcPr>
            <w:tcW w:type="dxa" w:w="2880"/>
          </w:tcPr>
          <w:p>
            <w:r>
              <w:t>Associates principals (members) with a role. May include a condition.</w:t>
            </w:r>
          </w:p>
        </w:tc>
      </w:tr>
      <w:tr>
        <w:tc>
          <w:tcPr>
            <w:tcW w:type="dxa" w:w="2880"/>
          </w:tcPr>
          <w:p>
            <w:r>
              <w:t>bindings[].role</w:t>
            </w:r>
          </w:p>
        </w:tc>
        <w:tc>
          <w:tcPr>
            <w:tcW w:type="dxa" w:w="2880"/>
          </w:tcPr>
          <w:p>
            <w:r>
              <w:t>string</w:t>
            </w:r>
          </w:p>
        </w:tc>
        <w:tc>
          <w:tcPr>
            <w:tcW w:type="dxa" w:w="2880"/>
          </w:tcPr>
          <w:p>
            <w:r>
              <w:t>IAM role assigned to the listed members, for example roles/viewer or roles/bigquery.dataViewer.</w:t>
            </w:r>
          </w:p>
        </w:tc>
      </w:tr>
      <w:tr>
        <w:tc>
          <w:tcPr>
            <w:tcW w:type="dxa" w:w="2880"/>
          </w:tcPr>
          <w:p>
            <w:r>
              <w:t>bindings[].members</w:t>
            </w:r>
          </w:p>
        </w:tc>
        <w:tc>
          <w:tcPr>
            <w:tcW w:type="dxa" w:w="2880"/>
          </w:tcPr>
          <w:p>
            <w:r>
              <w:t>array</w:t>
            </w:r>
          </w:p>
        </w:tc>
        <w:tc>
          <w:tcPr>
            <w:tcW w:type="dxa" w:w="2880"/>
          </w:tcPr>
          <w:p>
            <w:r>
              <w:t>Principals granted the role. Examples include user:{email}, group:{email}, domain:{domain}, serviceAccount:{email}, allUsers, and allAuthenticatedUsers.</w:t>
            </w:r>
          </w:p>
        </w:tc>
      </w:tr>
      <w:tr>
        <w:tc>
          <w:tcPr>
            <w:tcW w:type="dxa" w:w="2880"/>
          </w:tcPr>
          <w:p>
            <w:r>
              <w:t>bindings[].condition</w:t>
            </w:r>
          </w:p>
        </w:tc>
        <w:tc>
          <w:tcPr>
            <w:tcW w:type="dxa" w:w="2880"/>
          </w:tcPr>
          <w:p>
            <w:r>
              <w:t>object</w:t>
            </w:r>
          </w:p>
        </w:tc>
        <w:tc>
          <w:tcPr>
            <w:tcW w:type="dxa" w:w="2880"/>
          </w:tcPr>
          <w:p>
            <w:r>
              <w:t>Optional condition controlling when the binding applies.</w:t>
            </w:r>
          </w:p>
        </w:tc>
      </w:tr>
      <w:tr>
        <w:tc>
          <w:tcPr>
            <w:tcW w:type="dxa" w:w="2880"/>
          </w:tcPr>
          <w:p>
            <w:r>
              <w:t>bindings[].condition.title</w:t>
            </w:r>
          </w:p>
        </w:tc>
        <w:tc>
          <w:tcPr>
            <w:tcW w:type="dxa" w:w="2880"/>
          </w:tcPr>
          <w:p>
            <w:r>
              <w:t>string</w:t>
            </w:r>
          </w:p>
        </w:tc>
        <w:tc>
          <w:tcPr>
            <w:tcW w:type="dxa" w:w="2880"/>
          </w:tcPr>
          <w:p>
            <w:r>
              <w:t>Optional short title for the condition expression.</w:t>
            </w:r>
          </w:p>
        </w:tc>
      </w:tr>
      <w:tr>
        <w:tc>
          <w:tcPr>
            <w:tcW w:type="dxa" w:w="2880"/>
          </w:tcPr>
          <w:p>
            <w:r>
              <w:t>bindings[].condition.description</w:t>
            </w:r>
          </w:p>
        </w:tc>
        <w:tc>
          <w:tcPr>
            <w:tcW w:type="dxa" w:w="2880"/>
          </w:tcPr>
          <w:p>
            <w:r>
              <w:t>string</w:t>
            </w:r>
          </w:p>
        </w:tc>
        <w:tc>
          <w:tcPr>
            <w:tcW w:type="dxa" w:w="2880"/>
          </w:tcPr>
          <w:p>
            <w:r>
              <w:t>Optional longer description of the condition.</w:t>
            </w:r>
          </w:p>
        </w:tc>
      </w:tr>
      <w:tr>
        <w:tc>
          <w:tcPr>
            <w:tcW w:type="dxa" w:w="2880"/>
          </w:tcPr>
          <w:p>
            <w:r>
              <w:t>bindings[].condition.expression</w:t>
            </w:r>
          </w:p>
        </w:tc>
        <w:tc>
          <w:tcPr>
            <w:tcW w:type="dxa" w:w="2880"/>
          </w:tcPr>
          <w:p>
            <w:r>
              <w:t>string</w:t>
            </w:r>
          </w:p>
        </w:tc>
        <w:tc>
          <w:tcPr>
            <w:tcW w:type="dxa" w:w="2880"/>
          </w:tcPr>
          <w:p>
            <w:r>
              <w:t>CEL expression that determines whether the binding applies.</w:t>
            </w:r>
          </w:p>
        </w:tc>
      </w:tr>
      <w:tr>
        <w:tc>
          <w:tcPr>
            <w:tcW w:type="dxa" w:w="2880"/>
          </w:tcPr>
          <w:p>
            <w:r>
              <w:t>bindings[].condition.location</w:t>
            </w:r>
          </w:p>
        </w:tc>
        <w:tc>
          <w:tcPr>
            <w:tcW w:type="dxa" w:w="2880"/>
          </w:tcPr>
          <w:p>
            <w:r>
              <w:t>string</w:t>
            </w:r>
          </w:p>
        </w:tc>
        <w:tc>
          <w:tcPr>
            <w:tcW w:type="dxa" w:w="2880"/>
          </w:tcPr>
          <w:p>
            <w:r>
              <w:t>Optional location string for error reporting.</w:t>
            </w:r>
          </w:p>
        </w:tc>
      </w:tr>
      <w:tr>
        <w:tc>
          <w:tcPr>
            <w:tcW w:type="dxa" w:w="2880"/>
          </w:tcPr>
          <w:p>
            <w:r>
              <w:t>auditConfigs</w:t>
            </w:r>
          </w:p>
        </w:tc>
        <w:tc>
          <w:tcPr>
            <w:tcW w:type="dxa" w:w="2880"/>
          </w:tcPr>
          <w:p>
            <w:r>
              <w:t>array</w:t>
            </w:r>
          </w:p>
        </w:tc>
        <w:tc>
          <w:tcPr>
            <w:tcW w:type="dxa" w:w="2880"/>
          </w:tcPr>
          <w:p>
            <w:r>
              <w:t>Cloud audit logging configuration for the policy.</w:t>
            </w:r>
          </w:p>
        </w:tc>
      </w:tr>
      <w:tr>
        <w:tc>
          <w:tcPr>
            <w:tcW w:type="dxa" w:w="2880"/>
          </w:tcPr>
          <w:p>
            <w:r>
              <w:t>auditConfigs[].service</w:t>
            </w:r>
          </w:p>
        </w:tc>
        <w:tc>
          <w:tcPr>
            <w:tcW w:type="dxa" w:w="2880"/>
          </w:tcPr>
          <w:p>
            <w:r>
              <w:t>string</w:t>
            </w:r>
          </w:p>
        </w:tc>
        <w:tc>
          <w:tcPr>
            <w:tcW w:type="dxa" w:w="2880"/>
          </w:tcPr>
          <w:p>
            <w:r>
              <w:t>Service enabled for audit logging, for example allServices.</w:t>
            </w:r>
          </w:p>
        </w:tc>
      </w:tr>
      <w:tr>
        <w:tc>
          <w:tcPr>
            <w:tcW w:type="dxa" w:w="2880"/>
          </w:tcPr>
          <w:p>
            <w:r>
              <w:t>auditConfigs[].auditLogConfigs</w:t>
            </w:r>
          </w:p>
        </w:tc>
        <w:tc>
          <w:tcPr>
            <w:tcW w:type="dxa" w:w="2880"/>
          </w:tcPr>
          <w:p>
            <w:r>
              <w:t>array</w:t>
            </w:r>
          </w:p>
        </w:tc>
        <w:tc>
          <w:tcPr>
            <w:tcW w:type="dxa" w:w="2880"/>
          </w:tcPr>
          <w:p>
            <w:r>
              <w:t>Logging configuration for each permission type.</w:t>
            </w:r>
          </w:p>
        </w:tc>
      </w:tr>
      <w:tr>
        <w:tc>
          <w:tcPr>
            <w:tcW w:type="dxa" w:w="2880"/>
          </w:tcPr>
          <w:p>
            <w:r>
              <w:t>auditConfigs[].auditLogConfigs[].logType</w:t>
            </w:r>
          </w:p>
        </w:tc>
        <w:tc>
          <w:tcPr>
            <w:tcW w:type="dxa" w:w="2880"/>
          </w:tcPr>
          <w:p>
            <w:r>
              <w:t>string</w:t>
            </w:r>
          </w:p>
        </w:tc>
        <w:tc>
          <w:tcPr>
            <w:tcW w:type="dxa" w:w="2880"/>
          </w:tcPr>
          <w:p>
            <w:r>
              <w:t>Log type enabled. Valid values: LOG_TYPE_UNSPECIFIED, ADMIN_READ, DATA_WRITE, DATA_READ.</w:t>
            </w:r>
          </w:p>
        </w:tc>
      </w:tr>
      <w:tr>
        <w:tc>
          <w:tcPr>
            <w:tcW w:type="dxa" w:w="2880"/>
          </w:tcPr>
          <w:p>
            <w:r>
              <w:t>auditConfigs[].auditLogConfigs[].exemptedMembers</w:t>
            </w:r>
          </w:p>
        </w:tc>
        <w:tc>
          <w:tcPr>
            <w:tcW w:type="dxa" w:w="2880"/>
          </w:tcPr>
          <w:p>
            <w:r>
              <w:t>array</w:t>
            </w:r>
          </w:p>
        </w:tc>
        <w:tc>
          <w:tcPr>
            <w:tcW w:type="dxa" w:w="2880"/>
          </w:tcPr>
          <w:p>
            <w:r>
              <w:t>Identities exempted from logging for the specified log type.</w:t>
            </w:r>
          </w:p>
        </w:tc>
      </w:tr>
      <w:tr>
        <w:tc>
          <w:tcPr>
            <w:tcW w:type="dxa" w:w="2880"/>
          </w:tcPr>
          <w:p>
            <w:r>
              <w:t>etag</w:t>
            </w:r>
          </w:p>
        </w:tc>
        <w:tc>
          <w:tcPr>
            <w:tcW w:type="dxa" w:w="2880"/>
          </w:tcPr>
          <w:p>
            <w:r>
              <w:t>string</w:t>
            </w:r>
          </w:p>
        </w:tc>
        <w:tc>
          <w:tcPr>
            <w:tcW w:type="dxa" w:w="2880"/>
          </w:tcPr>
          <w:p>
            <w:r>
              <w:t>Opaque concurrency token used to prevent overwriting policy changes. Important for read-modify-write flows and required when setting policies with conditions.</w:t>
            </w:r>
          </w:p>
        </w:tc>
      </w:tr>
      <w:tr>
        <w:tc>
          <w:tcPr>
            <w:tcW w:type="dxa" w:w="2880"/>
          </w:tcPr>
          <w:p>
            <w:r>
              <w:t>version</w:t>
            </w:r>
          </w:p>
        </w:tc>
        <w:tc>
          <w:tcPr>
            <w:tcW w:type="dxa" w:w="2880"/>
          </w:tcPr>
          <w:p>
            <w:r>
              <w:t>integer</w:t>
            </w:r>
          </w:p>
        </w:tc>
        <w:tc>
          <w:tcPr>
            <w:tcW w:type="dxa" w:w="2880"/>
          </w:tcPr>
          <w:p>
            <w:r>
              <w:t>Policy format version. Valid values are 0, 1, and 3. Conditional bindings require version 3.</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'https://bigquery.googleapis.com/bigquery/v2/projects/my-project/datasets/my_dataset/tables/my_table:getIamPolicy' \</w:t>
        <w:br/>
        <w:t xml:space="preserve"> --header 'Accept: application/json' \</w:t>
        <w:br/>
        <w:t xml:space="preserve"> --header 'Content-Type: application/json' \</w:t>
        <w:br/>
        <w:t xml:space="preserve"> --data '{</w:t>
        <w:br/>
        <w:t xml:space="preserve"> "options": {</w:t>
        <w:br/>
        <w:t xml:space="preserve"> "requestedPolicyVersion": 3</w:t>
        <w:br/>
        <w:t xml:space="preserve">    }</w:t>
        <w:br/>
        <w:t xml:space="preserve">  }'</w:t>
      </w:r>
    </w:p>
    <w:p>
      <w:pPr>
        <w:pStyle w:val="Heading3"/>
      </w:pPr>
      <w:r>
        <w:t>Example Usage</w:t>
      </w:r>
    </w:p>
    <w:p>
      <w:pPr>
        <w:pStyle w:val="Heading3"/>
      </w:pPr>
      <w:r>
        <w:t>Example 1: Get a Table IAM Policy</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'https://bigquery.googleapis.com/bigquery/v2/projects/my-project/datasets/my_dataset/tables/my_table:getIamPolicy' \</w:t>
        <w:br/>
        <w:t xml:space="preserve"> --header 'Accept: application/json' \</w:t>
        <w:br/>
        <w:t xml:space="preserve"> --header 'Content-Type: application/json' \</w:t>
        <w:br/>
        <w:t xml:space="preserve"> --data '{}'</w:t>
      </w:r>
    </w:p>
    <w:p>
      <w:pPr>
        <w:pStyle w:val="Heading3"/>
      </w:pPr>
      <w:r>
        <w:t>Example 2: Request Policy Version 3 for Conditional Bindings</w:t>
      </w:r>
    </w:p>
    <w:p>
      <w:r>
        <w:rPr>
          <w:b/>
          <w:color w:val="666666"/>
          <w:sz w:val="16"/>
        </w:rPr>
        <w:t>[bash]</w:t>
      </w:r>
    </w:p>
    <w:p>
      <w:pPr>
        <w:shd w:fill="F2F2F2" w:val="clear"/>
      </w:pPr>
      <w:r>
        <w:rPr>
          <w:rFonts w:ascii="Courier New" w:hAnsi="Courier New"/>
          <w:sz w:val="17"/>
        </w:rPr>
        <w:t>curl --request POST \</w:t>
        <w:br/>
        <w:t xml:space="preserve"> 'https://bigquery.googleapis.com/bigquery/v2/projects/analytics-prod/datasets/reporting/tables/events_2024:getIamPolicy' \</w:t>
        <w:br/>
        <w:t xml:space="preserve"> --header 'Accept: application/json' \</w:t>
        <w:br/>
        <w:t xml:space="preserve"> --header 'Content-Type: application/json' \</w:t>
        <w:br/>
        <w:t xml:space="preserve"> --data '{</w:t>
        <w:br/>
        <w:t xml:space="preserve"> "options": {</w:t>
        <w:br/>
        <w:t xml:space="preserve"> "requestedPolicyVersion": 3</w:t>
        <w:br/>
        <w:t xml:space="preserve">    }</w:t>
        <w:br/>
        <w:t xml:space="preserve">  }'</w:t>
      </w:r>
    </w:p>
    <w:p>
      <w:pPr>
        <w:pStyle w:val="Heading3"/>
      </w:pPr>
      <w:r>
        <w:t>Behavior</w:t>
      </w:r>
    </w:p>
    <w:p>
      <w:pPr>
        <w:pStyle w:val="ListBullet"/>
      </w:pPr>
      <w:r>
        <w:t>Validates the resource path parameter and resolves the target BigQuery table.</w:t>
      </w:r>
    </w:p>
    <w:p>
      <w:pPr>
        <w:pStyle w:val="ListBullet"/>
      </w:pPr>
      <w:r>
        <w:t>Reads the IAM policy attached to that table resource.</w:t>
      </w:r>
    </w:p>
    <w:p>
      <w:pPr>
        <w:pStyle w:val="ListBullet"/>
      </w:pPr>
      <w:r>
        <w:t>If options.requestedPolicyVersion is provided, formats the returned policy using that maximum supported version when possible.</w:t>
      </w:r>
    </w:p>
    <w:p>
      <w:pPr>
        <w:pStyle w:val="ListBullet"/>
      </w:pPr>
      <w:r>
        <w:t>Returns the policy, or an empty policy if the resource exists and no policy is set.</w:t>
      </w:r>
    </w:p>
    <w:p>
      <w:pPr>
        <w:pStyle w:val="Heading3"/>
      </w:pPr>
      <w:r>
        <w:t>Notes</w:t>
      </w:r>
    </w:p>
    <w:p>
      <w:pPr>
        <w:pStyle w:val="ListBullet"/>
      </w:pPr>
      <w:r>
        <w:t>This endpoint applies to BigQuery table resources.</w:t>
      </w:r>
    </w:p>
    <w:p>
      <w:pPr>
        <w:pStyle w:val="ListBullet"/>
      </w:pPr>
      <w:r>
        <w:t>The path uses the full resource name directly in the URL, followed by the :getIamPolicy action suffix.</w:t>
      </w:r>
    </w:p>
    <w:p>
      <w:pPr>
        <w:pStyle w:val="ListBullet"/>
      </w:pPr>
      <w:r>
        <w:t>The request body is optional; use it when you need to specify options.requestedPolicyVersion.</w:t>
      </w:r>
    </w:p>
    <w:p>
      <w:pPr>
        <w:pStyle w:val="ListBullet"/>
      </w:pPr>
      <w:r>
        <w:t>Requests for policies containing conditional role bindings must specify version 3.</w:t>
      </w:r>
    </w:p>
    <w:p>
      <w:pPr>
        <w:pStyle w:val="ListBullet"/>
      </w:pPr>
      <w:r>
        <w:t>The returned policy version may be lower than the requested version if the policy does not require a higher version.</w:t>
      </w:r>
    </w:p>
    <w:p>
      <w:pPr>
        <w:pStyle w:val="ListBullet"/>
      </w:pPr>
      <w:r>
        <w:t>Use the returned etag in subsequent setIamPolicy operations to avoid race conditions.</w:t>
      </w:r>
    </w:p>
    <w:p>
      <w:pPr>
        <w:pStyle w:val="Heading3"/>
      </w:pPr>
      <w:r>
        <w:t>Gotchas</w:t>
      </w:r>
    </w:p>
    <w:p>
      <w:pPr>
        <w:pStyle w:val="ListBullet"/>
      </w:pPr>
      <w:r>
        <w:t>The resource parameter is not a short table ID; it must be the full resource string like projects/my-project/datasets/my_dataset/tables/my_table.</w:t>
      </w:r>
    </w:p>
    <w:p>
      <w:pPr>
        <w:pStyle w:val="ListBullet"/>
      </w:pPr>
      <w:r>
        <w:t>Do not omit the :getIamPolicy suffix.</w:t>
      </w:r>
    </w:p>
    <w:p>
      <w:pPr>
        <w:pStyle w:val="ListBullet"/>
      </w:pPr>
      <w:r>
        <w:t>If you work with IAM Conditions, request policy version 3; otherwise conditional bindings may not be represented correctly.</w:t>
      </w:r>
    </w:p>
    <w:p>
      <w:pPr>
        <w:pStyle w:val="ListBullet"/>
      </w:pPr>
      <w:r>
        <w:t>When later updating a policy that uses conditions, omitting etag in setIamPolicy can overwrite conditional policies incorrectly.</w:t>
      </w:r>
    </w:p>
    <w:p>
      <w:pPr>
        <w:pStyle w:val="Heading3"/>
      </w:pPr>
      <w:r>
        <w:t>Error Handling</w:t>
      </w:r>
    </w:p>
    <w:p>
      <w:pPr>
        <w:pStyle w:val="ListBullet"/>
      </w:pPr>
      <w:r>
        <w:t>400 Bad Request: Invalid resource format or invalid options.requestedPolicyVersion.</w:t>
      </w:r>
    </w:p>
    <w:p>
      <w:pPr>
        <w:pStyle w:val="ListBullet"/>
      </w:pPr>
      <w:r>
        <w:t>Additional Google API errors may occur depending on the resource state or access context.</w:t>
      </w:r>
    </w:p>
    <w:p>
      <w:r>
        <w:br w:type="page"/>
      </w:r>
    </w:p>
    <w:p>
      <w:pPr>
        <w:pStyle w:val="Heading2"/>
      </w:pPr>
      <w:r>
        <w:t>19. [GET] List a Dataset's Tables</w:t>
      </w:r>
    </w:p>
    <w:p>
      <w:r>
        <w:rPr>
          <w:b/>
        </w:rPr>
        <w:t xml:space="preserve">Endpoint: </w:t>
      </w:r>
      <w:r>
        <w:rPr>
          <w:rFonts w:ascii="Courier New" w:hAnsi="Courier New"/>
          <w:sz w:val="18"/>
        </w:rPr>
        <w:t>/bigquery/v2/projects/{{projectId}}/datasets/{{datasetId}}/tables</w:t>
      </w:r>
    </w:p>
    <w:p>
      <w:pPr>
        <w:pStyle w:val="Heading3"/>
      </w:pPr>
      <w:r>
        <w:t>Prerequisites</w:t>
      </w:r>
    </w:p>
    <w:p>
      <w:pPr>
        <w:pStyle w:val="ListBullet"/>
      </w:pPr>
      <w:r>
        <w:t>The target dataset must exist.</w:t>
      </w:r>
    </w:p>
    <w:p>
      <w:pPr>
        <w:pStyle w:val="ListBullet"/>
      </w:pPr>
      <w:r>
        <w:t>The caller must have the BigQuery READER dataset role on the specified dataset.</w:t>
      </w:r>
    </w:p>
    <w:p>
      <w:pPr>
        <w:pStyle w:val="Heading3"/>
      </w:pPr>
      <w:r>
        <w:t>Method</w:t>
      </w:r>
    </w:p>
    <w:p>
      <w:r>
        <w:t>GET</w:t>
      </w:r>
    </w:p>
    <w:p>
      <w:pPr>
        <w:pStyle w:val="Heading3"/>
      </w:pPr>
      <w:r>
        <w:t>URL</w:t>
      </w:r>
    </w:p>
    <w:p>
      <w:r>
        <w:t>https://bigquery.googleapis.com/bigquery/v2/projects/{{projectId}}/datasets/{{datasetId}}/tables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tables in the specified BigQuery dataset. The response includes partial metadata for each table, along with pagination information when there are additional results.</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Always construct the path as /bigquery/v2/projects/{{projectId}}/datasets/{{datasetId}}/tables.</w:t>
      </w:r>
    </w:p>
    <w:p>
      <w:pPr>
        <w:pStyle w:val="ListBullet"/>
      </w:pPr>
      <w:r>
        <w:t>Do not call the API with missing or empty path parameters.</w:t>
      </w:r>
    </w:p>
    <w:p>
      <w:pPr>
        <w:pStyle w:val="ListBullet"/>
      </w:pPr>
      <w:r>
        <w:t>Both path parameters must be sent in the URL, not in the request body.</w:t>
      </w:r>
    </w:p>
    <w:p>
      <w:pPr>
        <w:pStyle w:val="ListBullet"/>
      </w:pPr>
      <w:r>
        <w:t>Query parameters must be sent in the URL query string, not in the request body.</w:t>
      </w:r>
    </w:p>
    <w:p>
      <w:pPr>
        <w:pStyle w:val="ListBullet"/>
      </w:pPr>
      <w:r>
        <w:t>The documented path patterns for both projectId and datasetId are ^[^/]+$, so they must not contain /.</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/bigquery/v2/projects/my-project/datasets/analytics/tables</w:t>
        <w:br/>
        <w:t>/bigquery/v2/projects/sample-project-123/datasets/sales_data/tables</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/bigquery/v2/projects//datasets/analytics/tables</w:t>
        <w:br/>
        <w:t>/bigquery/v2/projects/my-project/datasets//tables</w:t>
        <w:br/>
        <w:t>/bigquery/v2/projects/my/project/datasets/analytics/tables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tables to list. Send in the URL path. Must match pattern ^[^/]+$.</w:t>
            </w:r>
          </w:p>
        </w:tc>
      </w:tr>
      <w:tr>
        <w:tc>
          <w:tcPr>
            <w:tcW w:type="dxa" w:w="2880"/>
          </w:tcPr>
          <w:p>
            <w:r>
              <w:t>datasetId</w:t>
            </w:r>
          </w:p>
        </w:tc>
        <w:tc>
          <w:tcPr>
            <w:tcW w:type="dxa" w:w="2880"/>
          </w:tcPr>
          <w:p>
            <w:r>
              <w:t>string</w:t>
            </w:r>
          </w:p>
        </w:tc>
        <w:tc>
          <w:tcPr>
            <w:tcW w:type="dxa" w:w="2880"/>
          </w:tcPr>
          <w:p>
            <w:r>
              <w:t>Required. Dataset ID of the tables to list. Send in the URL path. Must match pattern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Page token returned by a previous call to request the next page of results. Send as a URL query parameter.</w:t>
            </w:r>
          </w:p>
        </w:tc>
      </w:tr>
      <w:tr>
        <w:tc>
          <w:tcPr>
            <w:tcW w:type="dxa" w:w="2880"/>
          </w:tcPr>
          <w:p>
            <w:r>
              <w:t>maxResults</w:t>
            </w:r>
          </w:p>
        </w:tc>
        <w:tc>
          <w:tcPr>
            <w:tcW w:type="dxa" w:w="2880"/>
          </w:tcPr>
          <w:p>
            <w:r>
              <w:t>integer</w:t>
            </w:r>
          </w:p>
        </w:tc>
        <w:tc>
          <w:tcPr>
            <w:tcW w:type="dxa" w:w="2880"/>
          </w:tcPr>
          <w:p>
            <w:r>
              <w:t>The maximum number of results to return in a single response page. Format: uint32. Use page tokens to iterate through the full collection.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"bigquery#tableList",</w:t>
        <w:br/>
        <w:t xml:space="preserve"> "etag": "\"7u5f0zWzYOfxk8l2Q9l3xA==\"",</w:t>
        <w:br/>
        <w:t xml:space="preserve"> "totalItems": 2,</w:t>
        <w:br/>
        <w:t xml:space="preserve"> "nextPageToken": "Cg0IARAAEAMQ9Jya7gI=",</w:t>
        <w:br/>
        <w:t xml:space="preserve"> "tables": [</w:t>
        <w:br/>
        <w:t xml:space="preserve"> {</w:t>
        <w:br/>
        <w:t xml:space="preserve"> "kind": "bigquery#table",</w:t>
        <w:br/>
        <w:t xml:space="preserve"> "id": "my-project:analytics.events",</w:t>
        <w:br/>
        <w:t xml:space="preserve"> "friendlyName": "Events",</w:t>
        <w:br/>
        <w:t xml:space="preserve"> "type": "TABLE",</w:t>
        <w:br/>
        <w:t xml:space="preserve"> "creationTime": "1704067200000",</w:t>
        <w:br/>
        <w:t xml:space="preserve"> "expirationTime": "1735689600000",</w:t>
        <w:br/>
        <w:t xml:space="preserve"> "requirePartitionFilter": false,</w:t>
        <w:br/>
        <w:t xml:space="preserve"> "labels": {</w:t>
        <w:br/>
        <w:t xml:space="preserve"> "env": "prod",</w:t>
        <w:br/>
        <w:t xml:space="preserve"> "team": "analytics"</w:t>
        <w:br/>
        <w:t xml:space="preserve"> },</w:t>
        <w:br/>
        <w:t xml:space="preserve"> "tableReference": {</w:t>
        <w:br/>
        <w:t xml:space="preserve"> "projectId": "my-project",</w:t>
        <w:br/>
        <w:t xml:space="preserve"> "datasetId": "analytics",</w:t>
        <w:br/>
        <w:t xml:space="preserve"> "tableId": "events"</w:t>
        <w:br/>
        <w:t xml:space="preserve"> },</w:t>
        <w:br/>
        <w:t xml:space="preserve"> "timePartitioning": {</w:t>
        <w:br/>
        <w:t xml:space="preserve"> "type": "DAY",</w:t>
        <w:br/>
        <w:t xml:space="preserve"> "field": "event_date",</w:t>
        <w:br/>
        <w:t xml:space="preserve"> "expirationMs": "7776000000",</w:t>
        <w:br/>
        <w:t xml:space="preserve"> "requirePartitionFilter": false</w:t>
        <w:br/>
        <w:t xml:space="preserve"> },</w:t>
        <w:br/>
        <w:t xml:space="preserve"> "clustering": {</w:t>
        <w:br/>
        <w:t xml:space="preserve"> "fields": [</w:t>
        <w:br/>
        <w:t xml:space="preserve"> "user_id",</w:t>
        <w:br/>
        <w:t xml:space="preserve"> "event_name"</w:t>
        <w:br/>
        <w:t xml:space="preserve"> ]</w:t>
        <w:br/>
        <w:t xml:space="preserve"> }</w:t>
        <w:br/>
        <w:t xml:space="preserve"> },</w:t>
        <w:br/>
        <w:t xml:space="preserve"> {</w:t>
        <w:br/>
        <w:t xml:space="preserve"> "kind": "bigquery#table",</w:t>
        <w:br/>
        <w:t xml:space="preserve"> "id": "my-project:analytics.daily_summary",</w:t>
        <w:br/>
        <w:t xml:space="preserve"> "friendlyName": "Daily Summary",</w:t>
        <w:br/>
        <w:t xml:space="preserve"> "type": "VIEW",</w:t>
        <w:br/>
        <w:t xml:space="preserve"> "creationTime": "1704153600000",</w:t>
        <w:br/>
        <w:t xml:space="preserve"> "tableReference": {</w:t>
        <w:br/>
        <w:t xml:space="preserve"> "projectId": "my-project",</w:t>
        <w:br/>
        <w:t xml:space="preserve"> "datasetId": "analytics",</w:t>
        <w:br/>
        <w:t xml:space="preserve"> "tableId": "daily_summary"</w:t>
        <w:br/>
        <w:t xml:space="preserve"> },</w:t>
        <w:br/>
        <w:t xml:space="preserve"> "view": {</w:t>
        <w:br/>
        <w:t xml:space="preserve"> "useLegacySql": false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valid authentication credentials.",</w:t>
        <w:br/>
        <w:t xml:space="preserve"> "status": "UNAUTHENTICATED"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"Access Denied: Dataset my-project:analytics: User does not have bigquery.tables.list permission.",</w:t>
        <w:br/>
        <w:t xml:space="preserve"> "status": "PERMISSION_DENIED"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nextPageToken</w:t>
            </w:r>
          </w:p>
        </w:tc>
        <w:tc>
          <w:tcPr>
            <w:tcW w:type="dxa" w:w="2880"/>
          </w:tcPr>
          <w:p>
            <w:r>
              <w:t>string</w:t>
            </w:r>
          </w:p>
        </w:tc>
        <w:tc>
          <w:tcPr>
            <w:tcW w:type="dxa" w:w="2880"/>
          </w:tcPr>
          <w:p>
            <w:r>
              <w:t>A token to request the next page of results. Present when additional pages are available.</w:t>
            </w:r>
          </w:p>
        </w:tc>
      </w:tr>
      <w:tr>
        <w:tc>
          <w:tcPr>
            <w:tcW w:type="dxa" w:w="2880"/>
          </w:tcPr>
          <w:p>
            <w:r>
              <w:t>etag</w:t>
            </w:r>
          </w:p>
        </w:tc>
        <w:tc>
          <w:tcPr>
            <w:tcW w:type="dxa" w:w="2880"/>
          </w:tcPr>
          <w:p>
            <w:r>
              <w:t>string</w:t>
            </w:r>
          </w:p>
        </w:tc>
        <w:tc>
          <w:tcPr>
            <w:tcW w:type="dxa" w:w="2880"/>
          </w:tcPr>
          <w:p>
            <w:r>
              <w:t>A hash of this page of results.</w:t>
            </w:r>
          </w:p>
        </w:tc>
      </w:tr>
      <w:tr>
        <w:tc>
          <w:tcPr>
            <w:tcW w:type="dxa" w:w="2880"/>
          </w:tcPr>
          <w:p>
            <w:r>
              <w:t>kind</w:t>
            </w:r>
          </w:p>
        </w:tc>
        <w:tc>
          <w:tcPr>
            <w:tcW w:type="dxa" w:w="2880"/>
          </w:tcPr>
          <w:p>
            <w:r>
              <w:t>string</w:t>
            </w:r>
          </w:p>
        </w:tc>
        <w:tc>
          <w:tcPr>
            <w:tcW w:type="dxa" w:w="2880"/>
          </w:tcPr>
          <w:p>
            <w:r>
              <w:t>The type of list. Default: bigquery#tableList.</w:t>
            </w:r>
          </w:p>
        </w:tc>
      </w:tr>
      <w:tr>
        <w:tc>
          <w:tcPr>
            <w:tcW w:type="dxa" w:w="2880"/>
          </w:tcPr>
          <w:p>
            <w:r>
              <w:t>totalItems</w:t>
            </w:r>
          </w:p>
        </w:tc>
        <w:tc>
          <w:tcPr>
            <w:tcW w:type="dxa" w:w="2880"/>
          </w:tcPr>
          <w:p>
            <w:r>
              <w:t>integer</w:t>
            </w:r>
          </w:p>
        </w:tc>
        <w:tc>
          <w:tcPr>
            <w:tcW w:type="dxa" w:w="2880"/>
          </w:tcPr>
          <w:p>
            <w:r>
              <w:t>The total number of tables in the dataset.</w:t>
            </w:r>
          </w:p>
        </w:tc>
      </w:tr>
      <w:tr>
        <w:tc>
          <w:tcPr>
            <w:tcW w:type="dxa" w:w="2880"/>
          </w:tcPr>
          <w:p>
            <w:r>
              <w:t>tables</w:t>
            </w:r>
          </w:p>
        </w:tc>
        <w:tc>
          <w:tcPr>
            <w:tcW w:type="dxa" w:w="2880"/>
          </w:tcPr>
          <w:p>
            <w:r>
              <w:t>array</w:t>
            </w:r>
          </w:p>
        </w:tc>
        <w:tc>
          <w:tcPr>
            <w:tcW w:type="dxa" w:w="2880"/>
          </w:tcPr>
          <w:p>
            <w:r>
              <w:t>Tables in the requested dataset.</w:t>
            </w:r>
          </w:p>
        </w:tc>
      </w:tr>
      <w:tr>
        <w:tc>
          <w:tcPr>
            <w:tcW w:type="dxa" w:w="2880"/>
          </w:tcPr>
          <w:p>
            <w:r>
              <w:t>tables[].friendlyName</w:t>
            </w:r>
          </w:p>
        </w:tc>
        <w:tc>
          <w:tcPr>
            <w:tcW w:type="dxa" w:w="2880"/>
          </w:tcPr>
          <w:p>
            <w:r>
              <w:t>string</w:t>
            </w:r>
          </w:p>
        </w:tc>
        <w:tc>
          <w:tcPr>
            <w:tcW w:type="dxa" w:w="2880"/>
          </w:tcPr>
          <w:p>
            <w:r>
              <w:t>The user-friendly name for this table.</w:t>
            </w:r>
          </w:p>
        </w:tc>
      </w:tr>
      <w:tr>
        <w:tc>
          <w:tcPr>
            <w:tcW w:type="dxa" w:w="2880"/>
          </w:tcPr>
          <w:p>
            <w:r>
              <w:t>tables[].rangePartitioning</w:t>
            </w:r>
          </w:p>
        </w:tc>
        <w:tc>
          <w:tcPr>
            <w:tcW w:type="dxa" w:w="2880"/>
          </w:tcPr>
          <w:p>
            <w:r>
              <w:t>object</w:t>
            </w:r>
          </w:p>
        </w:tc>
        <w:tc>
          <w:tcPr>
            <w:tcW w:type="dxa" w:w="2880"/>
          </w:tcPr>
          <w:p>
            <w:r>
              <w:t>The range partitioning configuration for this table.</w:t>
            </w:r>
          </w:p>
        </w:tc>
      </w:tr>
      <w:tr>
        <w:tc>
          <w:tcPr>
            <w:tcW w:type="dxa" w:w="2880"/>
          </w:tcPr>
          <w:p>
            <w:r>
              <w:t>tables[].rangePartitioning.field</w:t>
            </w:r>
          </w:p>
        </w:tc>
        <w:tc>
          <w:tcPr>
            <w:tcW w:type="dxa" w:w="2880"/>
          </w:tcPr>
          <w:p>
            <w:r>
              <w:t>string</w:t>
            </w:r>
          </w:p>
        </w:tc>
        <w:tc>
          <w:tcPr>
            <w:tcW w:type="dxa" w:w="2880"/>
          </w:tcPr>
          <w:p>
            <w:r>
              <w:t>Required within range partitioning. Name of the top-level INT64 column used for partitioning.</w:t>
            </w:r>
          </w:p>
        </w:tc>
      </w:tr>
      <w:tr>
        <w:tc>
          <w:tcPr>
            <w:tcW w:type="dxa" w:w="2880"/>
          </w:tcPr>
          <w:p>
            <w:r>
              <w:t>tables[].rangePartitioning.range</w:t>
            </w:r>
          </w:p>
        </w:tc>
        <w:tc>
          <w:tcPr>
            <w:tcW w:type="dxa" w:w="2880"/>
          </w:tcPr>
          <w:p>
            <w:r>
              <w:t>object</w:t>
            </w:r>
          </w:p>
        </w:tc>
        <w:tc>
          <w:tcPr>
            <w:tcW w:type="dxa" w:w="2880"/>
          </w:tcPr>
          <w:p>
            <w:r>
              <w:t>Defines the ranges for range partitioning. Marked as experimental.</w:t>
            </w:r>
          </w:p>
        </w:tc>
      </w:tr>
      <w:tr>
        <w:tc>
          <w:tcPr>
            <w:tcW w:type="dxa" w:w="2880"/>
          </w:tcPr>
          <w:p>
            <w:r>
              <w:t>tables[].rangePartitioning.range.interval</w:t>
            </w:r>
          </w:p>
        </w:tc>
        <w:tc>
          <w:tcPr>
            <w:tcW w:type="dxa" w:w="2880"/>
          </w:tcPr>
          <w:p>
            <w:r>
              <w:t>string</w:t>
            </w:r>
          </w:p>
        </w:tc>
        <w:tc>
          <w:tcPr>
            <w:tcW w:type="dxa" w:w="2880"/>
          </w:tcPr>
          <w:p>
            <w:r>
              <w:t>Width of each interval. Format: int64.</w:t>
            </w:r>
          </w:p>
        </w:tc>
      </w:tr>
      <w:tr>
        <w:tc>
          <w:tcPr>
            <w:tcW w:type="dxa" w:w="2880"/>
          </w:tcPr>
          <w:p>
            <w:r>
              <w:t>tables[].rangePartitioning.range.end</w:t>
            </w:r>
          </w:p>
        </w:tc>
        <w:tc>
          <w:tcPr>
            <w:tcW w:type="dxa" w:w="2880"/>
          </w:tcPr>
          <w:p>
            <w:r>
              <w:t>string</w:t>
            </w:r>
          </w:p>
        </w:tc>
        <w:tc>
          <w:tcPr>
            <w:tcW w:type="dxa" w:w="2880"/>
          </w:tcPr>
          <w:p>
            <w:r>
              <w:t>End of range partitioning, exclusive. Format: int64.</w:t>
            </w:r>
          </w:p>
        </w:tc>
      </w:tr>
      <w:tr>
        <w:tc>
          <w:tcPr>
            <w:tcW w:type="dxa" w:w="2880"/>
          </w:tcPr>
          <w:p>
            <w:r>
              <w:t>tables[].rangePartitioning.range.start</w:t>
            </w:r>
          </w:p>
        </w:tc>
        <w:tc>
          <w:tcPr>
            <w:tcW w:type="dxa" w:w="2880"/>
          </w:tcPr>
          <w:p>
            <w:r>
              <w:t>string</w:t>
            </w:r>
          </w:p>
        </w:tc>
        <w:tc>
          <w:tcPr>
            <w:tcW w:type="dxa" w:w="2880"/>
          </w:tcPr>
          <w:p>
            <w:r>
              <w:t>Start of range partitioning, inclusive. Format: int64.</w:t>
            </w:r>
          </w:p>
        </w:tc>
      </w:tr>
      <w:tr>
        <w:tc>
          <w:tcPr>
            <w:tcW w:type="dxa" w:w="2880"/>
          </w:tcPr>
          <w:p>
            <w:r>
              <w:t>tables[].kind</w:t>
            </w:r>
          </w:p>
        </w:tc>
        <w:tc>
          <w:tcPr>
            <w:tcW w:type="dxa" w:w="2880"/>
          </w:tcPr>
          <w:p>
            <w:r>
              <w:t>string</w:t>
            </w:r>
          </w:p>
        </w:tc>
        <w:tc>
          <w:tcPr>
            <w:tcW w:type="dxa" w:w="2880"/>
          </w:tcPr>
          <w:p>
            <w:r>
              <w:t>The resource type.</w:t>
            </w:r>
          </w:p>
        </w:tc>
      </w:tr>
      <w:tr>
        <w:tc>
          <w:tcPr>
            <w:tcW w:type="dxa" w:w="2880"/>
          </w:tcPr>
          <w:p>
            <w:r>
              <w:t>tables[].expirationTime</w:t>
            </w:r>
          </w:p>
        </w:tc>
        <w:tc>
          <w:tcPr>
            <w:tcW w:type="dxa" w:w="2880"/>
          </w:tcPr>
          <w:p>
            <w:r>
              <w:t>string</w:t>
            </w:r>
          </w:p>
        </w:tc>
        <w:tc>
          <w:tcPr>
            <w:tcW w:type="dxa" w:w="2880"/>
          </w:tcPr>
          <w:p>
            <w:r>
              <w:t>Time when this table expires, in milliseconds since the epoch. If absent, the table persists indefinitely.</w:t>
            </w:r>
          </w:p>
        </w:tc>
      </w:tr>
      <w:tr>
        <w:tc>
          <w:tcPr>
            <w:tcW w:type="dxa" w:w="2880"/>
          </w:tcPr>
          <w:p>
            <w:r>
              <w:t>tables[].view</w:t>
            </w:r>
          </w:p>
        </w:tc>
        <w:tc>
          <w:tcPr>
            <w:tcW w:type="dxa" w:w="2880"/>
          </w:tcPr>
          <w:p>
            <w:r>
              <w:t>object</w:t>
            </w:r>
          </w:p>
        </w:tc>
        <w:tc>
          <w:tcPr>
            <w:tcW w:type="dxa" w:w="2880"/>
          </w:tcPr>
          <w:p>
            <w:r>
              <w:t>Information about a logical view.</w:t>
            </w:r>
          </w:p>
        </w:tc>
      </w:tr>
      <w:tr>
        <w:tc>
          <w:tcPr>
            <w:tcW w:type="dxa" w:w="2880"/>
          </w:tcPr>
          <w:p>
            <w:r>
              <w:t>tables[].view.useLegacySql</w:t>
            </w:r>
          </w:p>
        </w:tc>
        <w:tc>
          <w:tcPr>
            <w:tcW w:type="dxa" w:w="2880"/>
          </w:tcPr>
          <w:p>
            <w:r>
              <w:t>boolean</w:t>
            </w:r>
          </w:p>
        </w:tc>
        <w:tc>
          <w:tcPr>
            <w:tcW w:type="dxa" w:w="2880"/>
          </w:tcPr>
          <w:p>
            <w:r>
              <w:t>true if the view is defined in legacy SQL dialect; false if in GoogleSQL.</w:t>
            </w:r>
          </w:p>
        </w:tc>
      </w:tr>
      <w:tr>
        <w:tc>
          <w:tcPr>
            <w:tcW w:type="dxa" w:w="2880"/>
          </w:tcPr>
          <w:p>
            <w:r>
              <w:t>tables[].view.privacyPolicy</w:t>
            </w:r>
          </w:p>
        </w:tc>
        <w:tc>
          <w:tcPr>
            <w:tcW w:type="dxa" w:w="2880"/>
          </w:tcPr>
          <w:p>
            <w:r>
              <w:t>object</w:t>
            </w:r>
          </w:p>
        </w:tc>
        <w:tc>
          <w:tcPr>
            <w:tcW w:type="dxa" w:w="2880"/>
          </w:tcPr>
          <w:p>
            <w:r>
              <w:t>Privacy policy associated with the view. Currently supported on views.</w:t>
            </w:r>
          </w:p>
        </w:tc>
      </w:tr>
      <w:tr>
        <w:tc>
          <w:tcPr>
            <w:tcW w:type="dxa" w:w="2880"/>
          </w:tcPr>
          <w:p>
            <w:r>
              <w:t>tables[].view.privacyPolicy.joinRestrictionPolicy</w:t>
            </w:r>
          </w:p>
        </w:tc>
        <w:tc>
          <w:tcPr>
            <w:tcW w:type="dxa" w:w="2880"/>
          </w:tcPr>
          <w:p>
            <w:r>
              <w:t>object</w:t>
            </w:r>
          </w:p>
        </w:tc>
        <w:tc>
          <w:tcPr>
            <w:tcW w:type="dxa" w:w="2880"/>
          </w:tcPr>
          <w:p>
            <w:r>
              <w:t>Privacy policy for join restrictions.</w:t>
            </w:r>
          </w:p>
        </w:tc>
      </w:tr>
      <w:tr>
        <w:tc>
          <w:tcPr>
            <w:tcW w:type="dxa" w:w="2880"/>
          </w:tcPr>
          <w:p>
            <w:r>
              <w:t>tables[].view.privacyPolicy.joinRestrictionPolicy.joinAllowedColumns</w:t>
            </w:r>
          </w:p>
        </w:tc>
        <w:tc>
          <w:tcPr>
            <w:tcW w:type="dxa" w:w="2880"/>
          </w:tcPr>
          <w:p>
            <w:r>
              <w:t>array</w:t>
            </w:r>
          </w:p>
        </w:tc>
        <w:tc>
          <w:tcPr>
            <w:tcW w:type="dxa" w:w="2880"/>
          </w:tcPr>
          <w:p>
            <w:r>
              <w:t>Columns that joins are allowed on. Required for JOIN_ANY and JOIN_ALL; cannot be set for JOIN_BLOCKED.</w:t>
            </w:r>
          </w:p>
        </w:tc>
      </w:tr>
      <w:tr>
        <w:tc>
          <w:tcPr>
            <w:tcW w:type="dxa" w:w="2880"/>
          </w:tcPr>
          <w:p>
            <w:r>
              <w:t>tables[].view.privacyPolicy.joinRestrictionPolicy.joinCondition</w:t>
            </w:r>
          </w:p>
        </w:tc>
        <w:tc>
          <w:tcPr>
            <w:tcW w:type="dxa" w:w="2880"/>
          </w:tcPr>
          <w:p>
            <w:r>
              <w:t>string</w:t>
            </w:r>
          </w:p>
        </w:tc>
        <w:tc>
          <w:tcPr>
            <w:tcW w:type="dxa" w:w="2880"/>
          </w:tcPr>
          <w:p>
            <w:r>
              <w:t>Join requirement behavior. Possible values: JOIN_CONDITION_UNSPECIFIED, JOIN_ANY, JOIN_ALL, JOIN_NOT_REQUIRED, JOIN_BLOCKED. Default: JOIN_CONDITION_UNSPECIFIED.</w:t>
            </w:r>
          </w:p>
        </w:tc>
      </w:tr>
      <w:tr>
        <w:tc>
          <w:tcPr>
            <w:tcW w:type="dxa" w:w="2880"/>
          </w:tcPr>
          <w:p>
            <w:r>
              <w:t>tables[].view.privacyPolicy.differentialPrivacyPolicy</w:t>
            </w:r>
          </w:p>
        </w:tc>
        <w:tc>
          <w:tcPr>
            <w:tcW w:type="dxa" w:w="2880"/>
          </w:tcPr>
          <w:p>
            <w:r>
              <w:t>object</w:t>
            </w:r>
          </w:p>
        </w:tc>
        <w:tc>
          <w:tcPr>
            <w:tcW w:type="dxa" w:w="2880"/>
          </w:tcPr>
          <w:p>
            <w:r>
              <w:t>Privacy policy for differential privacy.</w:t>
            </w:r>
          </w:p>
        </w:tc>
      </w:tr>
      <w:tr>
        <w:tc>
          <w:tcPr>
            <w:tcW w:type="dxa" w:w="2880"/>
          </w:tcPr>
          <w:p>
            <w:r>
              <w:t>tables[].view.privacyPolicy.differentialPrivacyPolicy.maxEpsilonPerQuery</w:t>
            </w:r>
          </w:p>
        </w:tc>
        <w:tc>
          <w:tcPr>
            <w:tcW w:type="dxa" w:w="2880"/>
          </w:tcPr>
          <w:p>
            <w:r>
              <w:t>number</w:t>
            </w:r>
          </w:p>
        </w:tc>
        <w:tc>
          <w:tcPr>
            <w:tcW w:type="dxa" w:w="2880"/>
          </w:tcPr>
          <w:p>
            <w:r>
              <w:t>Maximum epsilon value a query can consume. Format: double.</w:t>
            </w:r>
          </w:p>
        </w:tc>
      </w:tr>
      <w:tr>
        <w:tc>
          <w:tcPr>
            <w:tcW w:type="dxa" w:w="2880"/>
          </w:tcPr>
          <w:p>
            <w:r>
              <w:t>tables[].view.privacyPolicy.differentialPrivacyPolicy.epsilonBudgetRemaining</w:t>
            </w:r>
          </w:p>
        </w:tc>
        <w:tc>
          <w:tcPr>
            <w:tcW w:type="dxa" w:w="2880"/>
          </w:tcPr>
          <w:p>
            <w:r>
              <w:t>number</w:t>
            </w:r>
          </w:p>
        </w:tc>
        <w:tc>
          <w:tcPr>
            <w:tcW w:type="dxa" w:w="2880"/>
          </w:tcPr>
          <w:p>
            <w:r>
              <w:t>Output only. Remaining epsilon budget. Format: double.</w:t>
            </w:r>
          </w:p>
        </w:tc>
      </w:tr>
      <w:tr>
        <w:tc>
          <w:tcPr>
            <w:tcW w:type="dxa" w:w="2880"/>
          </w:tcPr>
          <w:p>
            <w:r>
              <w:t>tables[].view.privacyPolicy.differentialPrivacyPolicy.privacyUnitColumn</w:t>
            </w:r>
          </w:p>
        </w:tc>
        <w:tc>
          <w:tcPr>
            <w:tcW w:type="dxa" w:w="2880"/>
          </w:tcPr>
          <w:p>
            <w:r>
              <w:t>string</w:t>
            </w:r>
          </w:p>
        </w:tc>
        <w:tc>
          <w:tcPr>
            <w:tcW w:type="dxa" w:w="2880"/>
          </w:tcPr>
          <w:p>
            <w:r>
              <w:t>Privacy unit column associated with this policy.</w:t>
            </w:r>
          </w:p>
        </w:tc>
      </w:tr>
      <w:tr>
        <w:tc>
          <w:tcPr>
            <w:tcW w:type="dxa" w:w="2880"/>
          </w:tcPr>
          <w:p>
            <w:r>
              <w:t>tables[].view.privacyPolicy.differentialPrivacyPolicy.epsilonBudget</w:t>
            </w:r>
          </w:p>
        </w:tc>
        <w:tc>
          <w:tcPr>
            <w:tcW w:type="dxa" w:w="2880"/>
          </w:tcPr>
          <w:p>
            <w:r>
              <w:t>number</w:t>
            </w:r>
          </w:p>
        </w:tc>
        <w:tc>
          <w:tcPr>
            <w:tcW w:type="dxa" w:w="2880"/>
          </w:tcPr>
          <w:p>
            <w:r>
              <w:t>Total epsilon budget for all queries against the privacy-protected view. Format: double.</w:t>
            </w:r>
          </w:p>
        </w:tc>
      </w:tr>
      <w:tr>
        <w:tc>
          <w:tcPr>
            <w:tcW w:type="dxa" w:w="2880"/>
          </w:tcPr>
          <w:p>
            <w:r>
              <w:t>tables[].view.privacyPolicy.differentialPrivacyPolicy.deltaBudgetRemaining</w:t>
            </w:r>
          </w:p>
        </w:tc>
        <w:tc>
          <w:tcPr>
            <w:tcW w:type="dxa" w:w="2880"/>
          </w:tcPr>
          <w:p>
            <w:r>
              <w:t>number</w:t>
            </w:r>
          </w:p>
        </w:tc>
        <w:tc>
          <w:tcPr>
            <w:tcW w:type="dxa" w:w="2880"/>
          </w:tcPr>
          <w:p>
            <w:r>
              <w:t>Output only. Remaining delta budget. Format: double.</w:t>
            </w:r>
          </w:p>
        </w:tc>
      </w:tr>
      <w:tr>
        <w:tc>
          <w:tcPr>
            <w:tcW w:type="dxa" w:w="2880"/>
          </w:tcPr>
          <w:p>
            <w:r>
              <w:t>tables[].view.privacyPolicy.differentialPrivacyPolicy.deltaPerQuery</w:t>
            </w:r>
          </w:p>
        </w:tc>
        <w:tc>
          <w:tcPr>
            <w:tcW w:type="dxa" w:w="2880"/>
          </w:tcPr>
          <w:p>
            <w:r>
              <w:t>number</w:t>
            </w:r>
          </w:p>
        </w:tc>
        <w:tc>
          <w:tcPr>
            <w:tcW w:type="dxa" w:w="2880"/>
          </w:tcPr>
          <w:p>
            <w:r>
              <w:t>Delta value used per query. Format: double.</w:t>
            </w:r>
          </w:p>
        </w:tc>
      </w:tr>
      <w:tr>
        <w:tc>
          <w:tcPr>
            <w:tcW w:type="dxa" w:w="2880"/>
          </w:tcPr>
          <w:p>
            <w:r>
              <w:t>tables[].view.privacyPolicy.differentialPrivacyPolicy.maxGroupsContributed</w:t>
            </w:r>
          </w:p>
        </w:tc>
        <w:tc>
          <w:tcPr>
            <w:tcW w:type="dxa" w:w="2880"/>
          </w:tcPr>
          <w:p>
            <w:r>
              <w:t>string</w:t>
            </w:r>
          </w:p>
        </w:tc>
        <w:tc>
          <w:tcPr>
            <w:tcW w:type="dxa" w:w="2880"/>
          </w:tcPr>
          <w:p>
            <w:r>
              <w:t>Maximum groups contributed value used per query. Format: int64.</w:t>
            </w:r>
          </w:p>
        </w:tc>
      </w:tr>
      <w:tr>
        <w:tc>
          <w:tcPr>
            <w:tcW w:type="dxa" w:w="2880"/>
          </w:tcPr>
          <w:p>
            <w:r>
              <w:t>tables[].view.privacyPolicy.differentialPrivacyPolicy.deltaBudget</w:t>
            </w:r>
          </w:p>
        </w:tc>
        <w:tc>
          <w:tcPr>
            <w:tcW w:type="dxa" w:w="2880"/>
          </w:tcPr>
          <w:p>
            <w:r>
              <w:t>number</w:t>
            </w:r>
          </w:p>
        </w:tc>
        <w:tc>
          <w:tcPr>
            <w:tcW w:type="dxa" w:w="2880"/>
          </w:tcPr>
          <w:p>
            <w:r>
              <w:t>Total delta budget for all queries against the privacy-protected view. Format: double.</w:t>
            </w:r>
          </w:p>
        </w:tc>
      </w:tr>
      <w:tr>
        <w:tc>
          <w:tcPr>
            <w:tcW w:type="dxa" w:w="2880"/>
          </w:tcPr>
          <w:p>
            <w:r>
              <w:t>tables[].view.privacyPolicy.aggregationThresholdPolicy</w:t>
            </w:r>
          </w:p>
        </w:tc>
        <w:tc>
          <w:tcPr>
            <w:tcW w:type="dxa" w:w="2880"/>
          </w:tcPr>
          <w:p>
            <w:r>
              <w:t>object</w:t>
            </w:r>
          </w:p>
        </w:tc>
        <w:tc>
          <w:tcPr>
            <w:tcW w:type="dxa" w:w="2880"/>
          </w:tcPr>
          <w:p>
            <w:r>
              <w:t>Privacy policy for aggregation threshold.</w:t>
            </w:r>
          </w:p>
        </w:tc>
      </w:tr>
      <w:tr>
        <w:tc>
          <w:tcPr>
            <w:tcW w:type="dxa" w:w="2880"/>
          </w:tcPr>
          <w:p>
            <w:r>
              <w:t>tables[].view.privacyPolicy.aggregationThresholdPolicy.threshold</w:t>
            </w:r>
          </w:p>
        </w:tc>
        <w:tc>
          <w:tcPr>
            <w:tcW w:type="dxa" w:w="2880"/>
          </w:tcPr>
          <w:p>
            <w:r>
              <w:t>string</w:t>
            </w:r>
          </w:p>
        </w:tc>
        <w:tc>
          <w:tcPr>
            <w:tcW w:type="dxa" w:w="2880"/>
          </w:tcPr>
          <w:p>
            <w:r>
              <w:t>Threshold for the aggregation threshold policy. Format: int64.</w:t>
            </w:r>
          </w:p>
        </w:tc>
      </w:tr>
      <w:tr>
        <w:tc>
          <w:tcPr>
            <w:tcW w:type="dxa" w:w="2880"/>
          </w:tcPr>
          <w:p>
            <w:r>
              <w:t>tables[].view.privacyPolicy.aggregationThresholdPolicy.privacyUnitColumns</w:t>
            </w:r>
          </w:p>
        </w:tc>
        <w:tc>
          <w:tcPr>
            <w:tcW w:type="dxa" w:w="2880"/>
          </w:tcPr>
          <w:p>
            <w:r>
              <w:t>array</w:t>
            </w:r>
          </w:p>
        </w:tc>
        <w:tc>
          <w:tcPr>
            <w:tcW w:type="dxa" w:w="2880"/>
          </w:tcPr>
          <w:p>
            <w:r>
              <w:t>Privacy unit columns associated with this policy. Nested fields use dot notation.</w:t>
            </w:r>
          </w:p>
        </w:tc>
      </w:tr>
      <w:tr>
        <w:tc>
          <w:tcPr>
            <w:tcW w:type="dxa" w:w="2880"/>
          </w:tcPr>
          <w:p>
            <w:r>
              <w:t>tables[].timePartitioning</w:t>
            </w:r>
          </w:p>
        </w:tc>
        <w:tc>
          <w:tcPr>
            <w:tcW w:type="dxa" w:w="2880"/>
          </w:tcPr>
          <w:p>
            <w:r>
              <w:t>object</w:t>
            </w:r>
          </w:p>
        </w:tc>
        <w:tc>
          <w:tcPr>
            <w:tcW w:type="dxa" w:w="2880"/>
          </w:tcPr>
          <w:p>
            <w:r>
              <w:t>Time-based partitioning configuration for this table.</w:t>
            </w:r>
          </w:p>
        </w:tc>
      </w:tr>
      <w:tr>
        <w:tc>
          <w:tcPr>
            <w:tcW w:type="dxa" w:w="2880"/>
          </w:tcPr>
          <w:p>
            <w:r>
              <w:t>tables[].timePartitioning.type</w:t>
            </w:r>
          </w:p>
        </w:tc>
        <w:tc>
          <w:tcPr>
            <w:tcW w:type="dxa" w:w="2880"/>
          </w:tcPr>
          <w:p>
            <w:r>
              <w:t>string</w:t>
            </w:r>
          </w:p>
        </w:tc>
        <w:tc>
          <w:tcPr>
            <w:tcW w:type="dxa" w:w="2880"/>
          </w:tcPr>
          <w:p>
            <w:r>
              <w:t>Required within time partitioning. Supported values: DAY, HOUR, MONTH, YEAR.</w:t>
            </w:r>
          </w:p>
        </w:tc>
      </w:tr>
      <w:tr>
        <w:tc>
          <w:tcPr>
            <w:tcW w:type="dxa" w:w="2880"/>
          </w:tcPr>
          <w:p>
            <w:r>
              <w:t>tables[].timePartitioning.expirationMs</w:t>
            </w:r>
          </w:p>
        </w:tc>
        <w:tc>
          <w:tcPr>
            <w:tcW w:type="dxa" w:w="2880"/>
          </w:tcPr>
          <w:p>
            <w:r>
              <w:t>string</w:t>
            </w:r>
          </w:p>
        </w:tc>
        <w:tc>
          <w:tcPr>
            <w:tcW w:type="dxa" w:w="2880"/>
          </w:tcPr>
          <w:p>
            <w:r>
              <w:t>Number of milliseconds to keep storage for a partition. Format: int64.</w:t>
            </w:r>
          </w:p>
        </w:tc>
      </w:tr>
      <w:tr>
        <w:tc>
          <w:tcPr>
            <w:tcW w:type="dxa" w:w="2880"/>
          </w:tcPr>
          <w:p>
            <w:r>
              <w:t>tables[].timePartitioning.field</w:t>
            </w:r>
          </w:p>
        </w:tc>
        <w:tc>
          <w:tcPr>
            <w:tcW w:type="dxa" w:w="2880"/>
          </w:tcPr>
          <w:p>
            <w:r>
              <w:t>string</w:t>
            </w:r>
          </w:p>
        </w:tc>
        <w:tc>
          <w:tcPr>
            <w:tcW w:type="dxa" w:w="2880"/>
          </w:tcPr>
          <w:p>
            <w:r>
              <w:t>Partitioning field. Must be a top-level TIMESTAMP or DATE field if set.</w:t>
            </w:r>
          </w:p>
        </w:tc>
      </w:tr>
      <w:tr>
        <w:tc>
          <w:tcPr>
            <w:tcW w:type="dxa" w:w="2880"/>
          </w:tcPr>
          <w:p>
            <w:r>
              <w:t>tables[].timePartitioning.requirePartitionFilter</w:t>
            </w:r>
          </w:p>
        </w:tc>
        <w:tc>
          <w:tcPr>
            <w:tcW w:type="dxa" w:w="2880"/>
          </w:tcPr>
          <w:p>
            <w:r>
              <w:t>boolean</w:t>
            </w:r>
          </w:p>
        </w:tc>
        <w:tc>
          <w:tcPr>
            <w:tcW w:type="dxa" w:w="2880"/>
          </w:tcPr>
          <w:p>
            <w:r>
              <w:t>Deprecated. If true, queries over this table require a partition filter. Default: false.</w:t>
            </w:r>
          </w:p>
        </w:tc>
      </w:tr>
      <w:tr>
        <w:tc>
          <w:tcPr>
            <w:tcW w:type="dxa" w:w="2880"/>
          </w:tcPr>
          <w:p>
            <w:r>
              <w:t>tables[].labels</w:t>
            </w:r>
          </w:p>
        </w:tc>
        <w:tc>
          <w:tcPr>
            <w:tcW w:type="dxa" w:w="2880"/>
          </w:tcPr>
          <w:p>
            <w:r>
              <w:t>object</w:t>
            </w:r>
          </w:p>
        </w:tc>
        <w:tc>
          <w:tcPr>
            <w:tcW w:type="dxa" w:w="2880"/>
          </w:tcPr>
          <w:p>
            <w:r>
              <w:t>Labels associated with this table as key-value pairs.</w:t>
            </w:r>
          </w:p>
        </w:tc>
      </w:tr>
      <w:tr>
        <w:tc>
          <w:tcPr>
            <w:tcW w:type="dxa" w:w="2880"/>
          </w:tcPr>
          <w:p>
            <w:r>
              <w:t>tables[].tableReference</w:t>
            </w:r>
          </w:p>
        </w:tc>
        <w:tc>
          <w:tcPr>
            <w:tcW w:type="dxa" w:w="2880"/>
          </w:tcPr>
          <w:p>
            <w:r>
              <w:t>object</w:t>
            </w:r>
          </w:p>
        </w:tc>
        <w:tc>
          <w:tcPr>
            <w:tcW w:type="dxa" w:w="2880"/>
          </w:tcPr>
          <w:p>
            <w:r>
              <w:t>Reference uniquely identifying the table.</w:t>
            </w:r>
          </w:p>
        </w:tc>
      </w:tr>
      <w:tr>
        <w:tc>
          <w:tcPr>
            <w:tcW w:type="dxa" w:w="2880"/>
          </w:tcPr>
          <w:p>
            <w:r>
              <w:t>tables[].tableReference.datasetId</w:t>
            </w:r>
          </w:p>
        </w:tc>
        <w:tc>
          <w:tcPr>
            <w:tcW w:type="dxa" w:w="2880"/>
          </w:tcPr>
          <w:p>
            <w:r>
              <w:t>string</w:t>
            </w:r>
          </w:p>
        </w:tc>
        <w:tc>
          <w:tcPr>
            <w:tcW w:type="dxa" w:w="2880"/>
          </w:tcPr>
          <w:p>
            <w:r>
              <w:t>Required. ID of the dataset containing this table.</w:t>
            </w:r>
          </w:p>
        </w:tc>
      </w:tr>
      <w:tr>
        <w:tc>
          <w:tcPr>
            <w:tcW w:type="dxa" w:w="2880"/>
          </w:tcPr>
          <w:p>
            <w:r>
              <w:t>tables[].tableReference.projectId</w:t>
            </w:r>
          </w:p>
        </w:tc>
        <w:tc>
          <w:tcPr>
            <w:tcW w:type="dxa" w:w="2880"/>
          </w:tcPr>
          <w:p>
            <w:r>
              <w:t>string</w:t>
            </w:r>
          </w:p>
        </w:tc>
        <w:tc>
          <w:tcPr>
            <w:tcW w:type="dxa" w:w="2880"/>
          </w:tcPr>
          <w:p>
            <w:r>
              <w:t>Required. ID of the project containing this table.</w:t>
            </w:r>
          </w:p>
        </w:tc>
      </w:tr>
      <w:tr>
        <w:tc>
          <w:tcPr>
            <w:tcW w:type="dxa" w:w="2880"/>
          </w:tcPr>
          <w:p>
            <w:r>
              <w:t>tables[].tableReference.tableId</w:t>
            </w:r>
          </w:p>
        </w:tc>
        <w:tc>
          <w:tcPr>
            <w:tcW w:type="dxa" w:w="2880"/>
          </w:tcPr>
          <w:p>
            <w:r>
              <w:t>string</w:t>
            </w:r>
          </w:p>
        </w:tc>
        <w:tc>
          <w:tcPr>
            <w:tcW w:type="dxa" w:w="2880"/>
          </w:tcPr>
          <w:p>
            <w:r>
              <w:t>Required. ID of the table. Maximum length: 1,024 characters. May include a partition decorator such as sample_table$20190123.</w:t>
            </w:r>
          </w:p>
        </w:tc>
      </w:tr>
      <w:tr>
        <w:tc>
          <w:tcPr>
            <w:tcW w:type="dxa" w:w="2880"/>
          </w:tcPr>
          <w:p>
            <w:r>
              <w:t>tables[].requirePartitionFilter</w:t>
            </w:r>
          </w:p>
        </w:tc>
        <w:tc>
          <w:tcPr>
            <w:tcW w:type="dxa" w:w="2880"/>
          </w:tcPr>
          <w:p>
            <w:r>
              <w:t>boolean</w:t>
            </w:r>
          </w:p>
        </w:tc>
        <w:tc>
          <w:tcPr>
            <w:tcW w:type="dxa" w:w="2880"/>
          </w:tcPr>
          <w:p>
            <w:r>
              <w:t>Optional. If true, queries including this table must specify a partition filter. Default: false.</w:t>
            </w:r>
          </w:p>
        </w:tc>
      </w:tr>
      <w:tr>
        <w:tc>
          <w:tcPr>
            <w:tcW w:type="dxa" w:w="2880"/>
          </w:tcPr>
          <w:p>
            <w:r>
              <w:t>tables[].type</w:t>
            </w:r>
          </w:p>
        </w:tc>
        <w:tc>
          <w:tcPr>
            <w:tcW w:type="dxa" w:w="2880"/>
          </w:tcPr>
          <w:p>
            <w:r>
              <w:t>string</w:t>
            </w:r>
          </w:p>
        </w:tc>
        <w:tc>
          <w:tcPr>
            <w:tcW w:type="dxa" w:w="2880"/>
          </w:tcPr>
          <w:p>
            <w:r>
              <w:t>The type of table.</w:t>
            </w:r>
          </w:p>
        </w:tc>
      </w:tr>
      <w:tr>
        <w:tc>
          <w:tcPr>
            <w:tcW w:type="dxa" w:w="2880"/>
          </w:tcPr>
          <w:p>
            <w:r>
              <w:t>tables[].id</w:t>
            </w:r>
          </w:p>
        </w:tc>
        <w:tc>
          <w:tcPr>
            <w:tcW w:type="dxa" w:w="2880"/>
          </w:tcPr>
          <w:p>
            <w:r>
              <w:t>string</w:t>
            </w:r>
          </w:p>
        </w:tc>
        <w:tc>
          <w:tcPr>
            <w:tcW w:type="dxa" w:w="2880"/>
          </w:tcPr>
          <w:p>
            <w:r>
              <w:t>An opaque ID of the table.</w:t>
            </w:r>
          </w:p>
        </w:tc>
      </w:tr>
      <w:tr>
        <w:tc>
          <w:tcPr>
            <w:tcW w:type="dxa" w:w="2880"/>
          </w:tcPr>
          <w:p>
            <w:r>
              <w:t>tables[].creationTime</w:t>
            </w:r>
          </w:p>
        </w:tc>
        <w:tc>
          <w:tcPr>
            <w:tcW w:type="dxa" w:w="2880"/>
          </w:tcPr>
          <w:p>
            <w:r>
              <w:t>string</w:t>
            </w:r>
          </w:p>
        </w:tc>
        <w:tc>
          <w:tcPr>
            <w:tcW w:type="dxa" w:w="2880"/>
          </w:tcPr>
          <w:p>
            <w:r>
              <w:t>Output only. Time when this table was created, in milliseconds since the epoch. Format: int64.</w:t>
            </w:r>
          </w:p>
        </w:tc>
      </w:tr>
      <w:tr>
        <w:tc>
          <w:tcPr>
            <w:tcW w:type="dxa" w:w="2880"/>
          </w:tcPr>
          <w:p>
            <w:r>
              <w:t>tables[].clustering</w:t>
            </w:r>
          </w:p>
        </w:tc>
        <w:tc>
          <w:tcPr>
            <w:tcW w:type="dxa" w:w="2880"/>
          </w:tcPr>
          <w:p>
            <w:r>
              <w:t>object</w:t>
            </w:r>
          </w:p>
        </w:tc>
        <w:tc>
          <w:tcPr>
            <w:tcW w:type="dxa" w:w="2880"/>
          </w:tcPr>
          <w:p>
            <w:r>
              <w:t>Table clustering configuration.</w:t>
            </w:r>
          </w:p>
        </w:tc>
      </w:tr>
      <w:tr>
        <w:tc>
          <w:tcPr>
            <w:tcW w:type="dxa" w:w="2880"/>
          </w:tcPr>
          <w:p>
            <w:r>
              <w:t>tables[].clustering.fields</w:t>
            </w:r>
          </w:p>
        </w:tc>
        <w:tc>
          <w:tcPr>
            <w:tcW w:type="dxa" w:w="2880"/>
          </w:tcPr>
          <w:p>
            <w:r>
              <w:t>array</w:t>
            </w:r>
          </w:p>
        </w:tc>
        <w:tc>
          <w:tcPr>
            <w:tcW w:type="dxa" w:w="2880"/>
          </w:tcPr>
          <w:p>
            <w:r>
              <w:t>One or more fields used for clustering, ordered from most to least important for filtering.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'https://bigquery.googleapis.com/bigquery/v2/projects/my-project/datasets/analytics/tables?maxResults=50' \</w:t>
        <w:br/>
        <w:t xml:space="preserve"> --header 'Accept: application/json'</w:t>
      </w:r>
    </w:p>
    <w:p>
      <w:pPr>
        <w:pStyle w:val="Heading3"/>
      </w:pPr>
      <w:r>
        <w:t>Example Usage</w:t>
      </w:r>
    </w:p>
    <w:p>
      <w:pPr>
        <w:pStyle w:val="Heading3"/>
      </w:pPr>
      <w:r>
        <w:t>Example 1: List Tables in a Dataset</w:t>
      </w:r>
    </w:p>
    <w:p>
      <w:r>
        <w:rPr>
          <w:b/>
          <w:color w:val="666666"/>
          <w:sz w:val="16"/>
        </w:rPr>
        <w:t>[bash]</w:t>
      </w:r>
    </w:p>
    <w:p>
      <w:pPr>
        <w:shd w:fill="F2F2F2" w:val="clear"/>
      </w:pPr>
      <w:r>
        <w:rPr>
          <w:rFonts w:ascii="Courier New" w:hAnsi="Courier New"/>
          <w:sz w:val="17"/>
        </w:rPr>
        <w:t>curl --location 'https://bigquery.googleapis.com/bigquery/v2/projects/my-project/datasets/analytics/tables' \</w:t>
        <w:br/>
        <w:t xml:space="preserve"> --header 'Accept: application/json'</w:t>
      </w:r>
    </w:p>
    <w:p>
      <w:pPr>
        <w:pStyle w:val="Heading3"/>
      </w:pPr>
      <w:r>
        <w:t>Example 2: List Tables with a Page Size</w:t>
      </w:r>
    </w:p>
    <w:p>
      <w:r>
        <w:rPr>
          <w:b/>
          <w:color w:val="666666"/>
          <w:sz w:val="16"/>
        </w:rPr>
        <w:t>[bash]</w:t>
      </w:r>
    </w:p>
    <w:p>
      <w:pPr>
        <w:shd w:fill="F2F2F2" w:val="clear"/>
      </w:pPr>
      <w:r>
        <w:rPr>
          <w:rFonts w:ascii="Courier New" w:hAnsi="Courier New"/>
          <w:sz w:val="17"/>
        </w:rPr>
        <w:t>curl --location 'https://bigquery.googleapis.com/bigquery/v2/projects/my-project/datasets/analytics/tables?maxResults=100' \</w:t>
        <w:br/>
        <w:t xml:space="preserve"> --header 'Accept: application/json'</w:t>
      </w:r>
    </w:p>
    <w:p>
      <w:pPr>
        <w:pStyle w:val="Heading3"/>
      </w:pPr>
      <w:r>
        <w:t>Example 3: Request the Next Page of Results</w:t>
      </w:r>
    </w:p>
    <w:p>
      <w:r>
        <w:rPr>
          <w:b/>
          <w:color w:val="666666"/>
          <w:sz w:val="16"/>
        </w:rPr>
        <w:t>[bash]</w:t>
      </w:r>
    </w:p>
    <w:p>
      <w:pPr>
        <w:shd w:fill="F2F2F2" w:val="clear"/>
      </w:pPr>
      <w:r>
        <w:rPr>
          <w:rFonts w:ascii="Courier New" w:hAnsi="Courier New"/>
          <w:sz w:val="17"/>
        </w:rPr>
        <w:t>curl --location 'https://bigquery.googleapis.com/bigquery/v2/projects/my-project/datasets/analytics/tables?pageToken=Cg0IARAAEAMQ9Jya7gI%3D&amp;maxResults=100' \</w:t>
        <w:br/>
        <w:t xml:space="preserve"> --header 'Accept: application/json'</w:t>
      </w:r>
    </w:p>
    <w:p>
      <w:pPr>
        <w:pStyle w:val="Heading3"/>
      </w:pPr>
      <w:r>
        <w:t>Behavior</w:t>
      </w:r>
    </w:p>
    <w:p>
      <w:pPr>
        <w:pStyle w:val="ListBullet"/>
      </w:pPr>
      <w:r>
        <w:t>Validates the required projectId and datasetId path parameters.</w:t>
      </w:r>
    </w:p>
    <w:p>
      <w:pPr>
        <w:pStyle w:val="ListBullet"/>
      </w:pPr>
      <w:r>
        <w:t>Looks up the specified dataset.</w:t>
      </w:r>
    </w:p>
    <w:p>
      <w:pPr>
        <w:pStyle w:val="ListBullet"/>
      </w:pPr>
      <w:r>
        <w:t>Returns a paginated list of tables in that dataset.</w:t>
      </w:r>
    </w:p>
    <w:p>
      <w:pPr>
        <w:pStyle w:val="ListBullet"/>
      </w:pPr>
      <w:r>
        <w:t>Includes nextPageToken when more results are available.</w:t>
      </w:r>
    </w:p>
    <w:p>
      <w:pPr>
        <w:pStyle w:val="ListBullet"/>
      </w:pPr>
      <w:r>
        <w:t>Returns partial table metadata for each table in the tables array.</w:t>
      </w:r>
    </w:p>
    <w:p>
      <w:pPr>
        <w:pStyle w:val="Heading3"/>
      </w:pPr>
      <w:r>
        <w:t>Notes</w:t>
      </w:r>
    </w:p>
    <w:p>
      <w:pPr>
        <w:pStyle w:val="ListBullet"/>
      </w:pPr>
      <w:r>
        <w:t>This endpoint has no request body.</w:t>
      </w:r>
    </w:p>
    <w:p>
      <w:pPr>
        <w:pStyle w:val="ListBullet"/>
      </w:pPr>
      <w:r>
        <w:t>Use pageToken from a prior response to retrieve the next page.</w:t>
      </w:r>
    </w:p>
    <w:p>
      <w:pPr>
        <w:pStyle w:val="ListBullet"/>
      </w:pPr>
      <w:r>
        <w:t>maxResults controls page size but does not automatically fetch all pages.</w:t>
      </w:r>
    </w:p>
    <w:p>
      <w:pPr>
        <w:pStyle w:val="ListBullet"/>
      </w:pPr>
      <w:r>
        <w:t>The response contains partial projections of table metadata rather than full table definitions.</w:t>
      </w:r>
    </w:p>
    <w:p>
      <w:pPr>
        <w:pStyle w:val="ListBullet"/>
      </w:pPr>
      <w:r>
        <w:t>Both projectId and datasetId must not contain /.</w:t>
      </w:r>
    </w:p>
    <w:p>
      <w:pPr>
        <w:pStyle w:val="Heading3"/>
      </w:pPr>
      <w:r>
        <w:t>Gotchas</w:t>
      </w:r>
    </w:p>
    <w:p>
      <w:pPr>
        <w:pStyle w:val="ListBullet"/>
      </w:pPr>
      <w:r>
        <w:t>Do not send projectId or datasetId in the body; they must be part of the URL path.</w:t>
      </w:r>
    </w:p>
    <w:p>
      <w:pPr>
        <w:pStyle w:val="ListBullet"/>
      </w:pPr>
      <w:r>
        <w:t>Do not send pageToken or maxResults in the body; they must be query parameters.</w:t>
      </w:r>
    </w:p>
    <w:p>
      <w:pPr>
        <w:pStyle w:val="ListBullet"/>
      </w:pPr>
      <w:r>
        <w:t>nextPageToken only appears when another page exists.</w:t>
      </w:r>
    </w:p>
    <w:p>
      <w:pPr>
        <w:pStyle w:val="ListBullet"/>
      </w:pPr>
      <w:r>
        <w:t>Some nested response fields, especially privacy-policy-related fields, may appear only for certain table types such as views.</w:t>
      </w:r>
    </w:p>
    <w:p>
      <w:pPr>
        <w:pStyle w:val="ListBullet"/>
      </w:pPr>
      <w:r>
        <w:t>timePartitioning.requirePartitionFilter is marked as deprecated in the response schema.</w:t>
      </w:r>
    </w:p>
    <w:p>
      <w:pPr>
        <w:pStyle w:val="Heading3"/>
      </w:pPr>
      <w:r>
        <w:t>Error Handling</w:t>
      </w:r>
    </w:p>
    <w:p>
      <w:pPr>
        <w:pStyle w:val="ListBullet"/>
      </w:pPr>
      <w:r>
        <w:t>401 Unauthorized: Returned when the request lacks valid authentication credentials.</w:t>
      </w:r>
    </w:p>
    <w:p>
      <w:pPr>
        <w:pStyle w:val="ListBullet"/>
      </w:pPr>
      <w:r>
        <w:t>403 Forbidden: Returned when the caller does not have permission to list tables in the dataset.</w:t>
      </w:r>
    </w:p>
    <w:p>
      <w:pPr>
        <w:pStyle w:val="ListBullet"/>
      </w:pPr>
      <w:r>
        <w:t>Additional errors can occur if the specified project or dataset does not exist, but only the endpoint description and schema provided here were used for this documentation.</w:t>
      </w:r>
    </w:p>
    <w:p>
      <w:pPr>
        <w:pStyle w:val="Heading3"/>
      </w:pPr>
      <w:r>
        <w:t>Related tables actions</w:t>
      </w:r>
    </w:p>
    <w:p>
      <w:pPr>
        <w:pStyle w:val="ListBullet"/>
      </w:pPr>
      <w:r>
        <w:t>[POST] Create a Dataset Table — /bigquery/v2/projects/{{projectId}}/datasets/{{datasetId}}/tables</w:t>
      </w:r>
    </w:p>
    <w:p>
      <w:pPr>
        <w:pStyle w:val="ListBullet"/>
      </w:pPr>
      <w:r>
        <w:t>[PATCH] Patch a Table in a Dataset — /bigquery/v2/projects/{{projectId}}/datasets/{{datasetId}}/tables/{{tableId}}</w:t>
      </w:r>
    </w:p>
    <w:p>
      <w:pPr>
        <w:pStyle w:val="ListBullet"/>
      </w:pPr>
      <w:r>
        <w:t>[PUT] Update a Project Dataset Table — /bigquery/v2/projects/{{projectId}}/datasets/{{datasetId}}/tables/{{tableId}}</w:t>
      </w:r>
    </w:p>
    <w:p>
      <w:pPr>
        <w:pStyle w:val="ListBullet"/>
      </w:pPr>
      <w:r>
        <w:t>[POST] Test IAM Permissions for a BigQuery Table — /bigquery/v2/{{resource}}:testIamPermissions</w:t>
      </w:r>
    </w:p>
    <w:p>
      <w:pPr>
        <w:pStyle w:val="ListBullet"/>
      </w:pPr>
      <w:r>
        <w:t>[DELETE] Delete a Dataset Table — /bigquery/v2/projects/{{projectId}}/datasets/{{datasetId}}/tables/{{tableId}}</w:t>
      </w:r>
    </w:p>
    <w:p>
      <w:pPr>
        <w:pStyle w:val="ListBullet"/>
      </w:pPr>
      <w:r>
        <w:t>[GET] Get a Table from a Dataset — /bigquery/v2/projects/{{projectId}}/datasets/{{datasetId}}/tables/{{tableId}}</w:t>
      </w:r>
    </w:p>
    <w:p>
      <w:r>
        <w:br w:type="page"/>
      </w:r>
    </w:p>
    <w:p>
      <w:pPr>
        <w:pStyle w:val="Heading2"/>
      </w:pPr>
      <w:r>
        <w:t>20. [PUT] Update a Project Dataset Table</w:t>
      </w:r>
    </w:p>
    <w:p>
      <w:r>
        <w:rPr>
          <w:b/>
        </w:rPr>
        <w:t xml:space="preserve">Endpoint: </w:t>
      </w:r>
      <w:r>
        <w:rPr>
          <w:rFonts w:ascii="Courier New" w:hAnsi="Courier New"/>
          <w:sz w:val="18"/>
        </w:rPr>
        <w:t>/bigquery/v2/projects/{{projectId}}/datasets/{{datasetId}}/tables/{{tableId}}</w:t>
      </w:r>
    </w:p>
    <w:p>
      <w:pPr>
        <w:pStyle w:val="Heading3"/>
      </w:pPr>
      <w:r>
        <w:t>Prerequisites</w:t>
      </w:r>
    </w:p>
    <w:p>
      <w:pPr>
        <w:pStyle w:val="ListBullet"/>
      </w:pPr>
      <w:r>
        <w:t>You must know the target projectId, datasetId, and tableId</w:t>
      </w:r>
    </w:p>
    <w:p>
      <w:pPr>
        <w:pStyle w:val="ListBullet"/>
      </w:pPr>
      <w:r>
        <w:t>You must provide a complete BigQuery Table resource in the request body</w:t>
      </w:r>
    </w:p>
    <w:p>
      <w:pPr>
        <w:pStyle w:val="ListBullet"/>
      </w:pPr>
      <w:r>
        <w:t>Use this endpoint only when you want to replace the entire table resource; for partial updates, use the patch method instead</w:t>
      </w:r>
    </w:p>
    <w:p>
      <w:pPr>
        <w:pStyle w:val="Heading3"/>
      </w:pPr>
      <w:r>
        <w:t>Method</w:t>
      </w:r>
    </w:p>
    <w:p>
      <w:r>
        <w:t>PUT</w:t>
      </w:r>
    </w:p>
    <w:p>
      <w:pPr>
        <w:pStyle w:val="Heading3"/>
      </w:pPr>
      <w:r>
        <w:t>URL</w:t>
      </w:r>
    </w:p>
    <w:p>
      <w:r>
        <w:t>https://bigquery.googleapis.com/bigquery/v2/projects/{{projectId}}/datasets/{{datasetId}}/tables/{{tableId}}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information in an existing BigQuery table. This method replaces the entire Table resource, unlike the patch method, which only updates fields included in the request.</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The tableId path parameter must always be present.</w:t>
      </w:r>
    </w:p>
    <w:p>
      <w:pPr>
        <w:pStyle w:val="ListBullet"/>
      </w:pPr>
      <w:r>
        <w:t>Always construct the path as /bigquery/v2/projects/{{projectId}}/datasets/{{datasetId}}/tables/{{tableId}}.</w:t>
      </w:r>
    </w:p>
    <w:p>
      <w:pPr>
        <w:pStyle w:val="ListBullet"/>
      </w:pPr>
      <w:r>
        <w:t>Do not call the API with missing or empty path parameters.</w:t>
      </w:r>
    </w:p>
    <w:p>
      <w:pPr>
        <w:pStyle w:val="ListBullet"/>
      </w:pPr>
      <w:r>
        <w:t>projectId, datasetId, and tableId must each match the documented pattern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/bigquery/v2/projects/my-project/datasets/analytics/tables/events</w:t>
        <w:br/>
        <w:t>/bigquery/v2/projects/project123/datasets/sales_data/tables/orders_2024</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/bigquery/v2/projects//datasets/analytics/tables/events</w:t>
        <w:br/>
        <w:t>/bigquery/v2/projects/my-project/datasets//tables/events</w:t>
        <w:br/>
        <w:t>/bigquery/v2/projects/my-project/datasets/analytics/tables/</w:t>
        <w:br/>
        <w:t>/bigquery/v2/projects/my-project/datasets/analytics/tables/events/extra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table to update. Pattern: ^[^/]+$. Send in the URL path.</w:t>
            </w:r>
          </w:p>
        </w:tc>
      </w:tr>
      <w:tr>
        <w:tc>
          <w:tcPr>
            <w:tcW w:type="dxa" w:w="2880"/>
          </w:tcPr>
          <w:p>
            <w:r>
              <w:t>datasetId</w:t>
            </w:r>
          </w:p>
        </w:tc>
        <w:tc>
          <w:tcPr>
            <w:tcW w:type="dxa" w:w="2880"/>
          </w:tcPr>
          <w:p>
            <w:r>
              <w:t>string</w:t>
            </w:r>
          </w:p>
        </w:tc>
        <w:tc>
          <w:tcPr>
            <w:tcW w:type="dxa" w:w="2880"/>
          </w:tcPr>
          <w:p>
            <w:r>
              <w:t>Required. Dataset ID of the table to update. Pattern: ^[^/]+$. Send in the URL path.</w:t>
            </w:r>
          </w:p>
        </w:tc>
      </w:tr>
      <w:tr>
        <w:tc>
          <w:tcPr>
            <w:tcW w:type="dxa" w:w="2880"/>
          </w:tcPr>
          <w:p>
            <w:r>
              <w:t>tableId</w:t>
            </w:r>
          </w:p>
        </w:tc>
        <w:tc>
          <w:tcPr>
            <w:tcW w:type="dxa" w:w="2880"/>
          </w:tcPr>
          <w:p>
            <w:r>
              <w:t>string</w:t>
            </w:r>
          </w:p>
        </w:tc>
        <w:tc>
          <w:tcPr>
            <w:tcW w:type="dxa" w:w="2880"/>
          </w:tcPr>
          <w:p>
            <w:r>
              <w:t>Required. Table ID of the table to update. Pattern: ^[^/]+$.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autodetect_schema</w:t>
            </w:r>
          </w:p>
        </w:tc>
        <w:tc>
          <w:tcPr>
            <w:tcW w:type="dxa" w:w="2880"/>
          </w:tcPr>
          <w:p>
            <w:r>
              <w:t>boolean</w:t>
            </w:r>
          </w:p>
        </w:tc>
        <w:tc>
          <w:tcPr>
            <w:tcW w:type="dxa" w:w="2880"/>
          </w:tcPr>
          <w:p>
            <w:r>
              <w:t>Optional. When true will autodetect schema, else will keep original schema. Send as a URL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tableReference</w:t>
            </w:r>
          </w:p>
        </w:tc>
        <w:tc>
          <w:tcPr>
            <w:tcW w:type="dxa" w:w="2880"/>
          </w:tcPr>
          <w:p>
            <w:r>
              <w:t>object</w:t>
            </w:r>
          </w:p>
        </w:tc>
        <w:tc>
          <w:tcPr>
            <w:tcW w:type="dxa" w:w="2880"/>
          </w:tcPr>
          <w:p>
            <w:r>
              <w:t>Required. Reference describing the ID of this table.</w:t>
            </w:r>
          </w:p>
        </w:tc>
      </w:tr>
      <w:tr>
        <w:tc>
          <w:tcPr>
            <w:tcW w:type="dxa" w:w="2880"/>
          </w:tcPr>
          <w:p>
            <w:r>
              <w:t>tableReference.projectId</w:t>
            </w:r>
          </w:p>
        </w:tc>
        <w:tc>
          <w:tcPr>
            <w:tcW w:type="dxa" w:w="2880"/>
          </w:tcPr>
          <w:p>
            <w:r>
              <w:t>string</w:t>
            </w:r>
          </w:p>
        </w:tc>
        <w:tc>
          <w:tcPr>
            <w:tcW w:type="dxa" w:w="2880"/>
          </w:tcPr>
          <w:p>
            <w:r>
              <w:t>Required. The ID of the project containing this table.</w:t>
            </w:r>
          </w:p>
        </w:tc>
      </w:tr>
      <w:tr>
        <w:tc>
          <w:tcPr>
            <w:tcW w:type="dxa" w:w="2880"/>
          </w:tcPr>
          <w:p>
            <w:r>
              <w:t>tableReference.datasetId</w:t>
            </w:r>
          </w:p>
        </w:tc>
        <w:tc>
          <w:tcPr>
            <w:tcW w:type="dxa" w:w="2880"/>
          </w:tcPr>
          <w:p>
            <w:r>
              <w:t>string</w:t>
            </w:r>
          </w:p>
        </w:tc>
        <w:tc>
          <w:tcPr>
            <w:tcW w:type="dxa" w:w="2880"/>
          </w:tcPr>
          <w:p>
            <w:r>
              <w:t>Required. The ID of the dataset containing this table.</w:t>
            </w:r>
          </w:p>
        </w:tc>
      </w:tr>
      <w:tr>
        <w:tc>
          <w:tcPr>
            <w:tcW w:type="dxa" w:w="2880"/>
          </w:tcPr>
          <w:p>
            <w:r>
              <w:t>tableReference.tableId</w:t>
            </w:r>
          </w:p>
        </w:tc>
        <w:tc>
          <w:tcPr>
            <w:tcW w:type="dxa" w:w="2880"/>
          </w:tcPr>
          <w:p>
            <w:r>
              <w:t>string</w:t>
            </w:r>
          </w:p>
        </w:tc>
        <w:tc>
          <w:tcPr>
            <w:tcW w:type="dxa" w:w="2880"/>
          </w:tcPr>
          <w:p>
            <w:r>
              <w:t>Required. The ID of the table. Maximum length is 1,024 characters. May include a partition decorator such as sample_table$20190123.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friendlyName</w:t>
            </w:r>
          </w:p>
        </w:tc>
        <w:tc>
          <w:tcPr>
            <w:tcW w:type="dxa" w:w="2880"/>
          </w:tcPr>
          <w:p>
            <w:r>
              <w:t>string</w:t>
            </w:r>
          </w:p>
        </w:tc>
        <w:tc>
          <w:tcPr>
            <w:tcW w:type="dxa" w:w="2880"/>
          </w:tcPr>
          <w:p>
            <w:r>
              <w:t>Optional. A descriptive name for this table.</w:t>
            </w:r>
          </w:p>
        </w:tc>
      </w:tr>
      <w:tr>
        <w:tc>
          <w:tcPr>
            <w:tcW w:type="dxa" w:w="2880"/>
          </w:tcPr>
          <w:p>
            <w:r>
              <w:t>description</w:t>
            </w:r>
          </w:p>
        </w:tc>
        <w:tc>
          <w:tcPr>
            <w:tcW w:type="dxa" w:w="2880"/>
          </w:tcPr>
          <w:p>
            <w:r>
              <w:t>string</w:t>
            </w:r>
          </w:p>
        </w:tc>
        <w:tc>
          <w:tcPr>
            <w:tcW w:type="dxa" w:w="2880"/>
          </w:tcPr>
          <w:p>
            <w:r>
              <w:t>Optional. A user-friendly description of this table.</w:t>
            </w:r>
          </w:p>
        </w:tc>
      </w:tr>
      <w:tr>
        <w:tc>
          <w:tcPr>
            <w:tcW w:type="dxa" w:w="2880"/>
          </w:tcPr>
          <w:p>
            <w:r>
              <w:t>labels</w:t>
            </w:r>
          </w:p>
        </w:tc>
        <w:tc>
          <w:tcPr>
            <w:tcW w:type="dxa" w:w="2880"/>
          </w:tcPr>
          <w:p>
            <w:r>
              <w:t>object</w:t>
            </w:r>
          </w:p>
        </w:tc>
        <w:tc>
          <w:tcPr>
            <w:tcW w:type="dxa" w:w="2880"/>
          </w:tcPr>
          <w:p>
            <w:r>
              <w:t>Optional. Labels associated with this table. Label keys and values can be no longer than 63 characters; keys must start with a letter; allowed characters are lowercase letters, numbers, underscores, and dashes; label values are optional.</w:t>
            </w:r>
          </w:p>
        </w:tc>
      </w:tr>
      <w:tr>
        <w:tc>
          <w:tcPr>
            <w:tcW w:type="dxa" w:w="2880"/>
          </w:tcPr>
          <w:p>
            <w:r>
              <w:t>expirationTime</w:t>
            </w:r>
          </w:p>
        </w:tc>
        <w:tc>
          <w:tcPr>
            <w:tcW w:type="dxa" w:w="2880"/>
          </w:tcPr>
          <w:p>
            <w:r>
              <w:t>string</w:t>
            </w:r>
          </w:p>
        </w:tc>
        <w:tc>
          <w:tcPr>
            <w:tcW w:type="dxa" w:w="2880"/>
          </w:tcPr>
          <w:p>
            <w:r>
              <w:t>Optional. Time when this table expires, in milliseconds since the epoch. If omitted, the table persists indefinitely unless dataset defaults apply.</w:t>
            </w:r>
          </w:p>
        </w:tc>
      </w:tr>
      <w:tr>
        <w:tc>
          <w:tcPr>
            <w:tcW w:type="dxa" w:w="2880"/>
          </w:tcPr>
          <w:p>
            <w:r>
              <w:t>schema</w:t>
            </w:r>
          </w:p>
        </w:tc>
        <w:tc>
          <w:tcPr>
            <w:tcW w:type="dxa" w:w="2880"/>
          </w:tcPr>
          <w:p>
            <w:r>
              <w:t>object</w:t>
            </w:r>
          </w:p>
        </w:tc>
        <w:tc>
          <w:tcPr>
            <w:tcW w:type="dxa" w:w="2880"/>
          </w:tcPr>
          <w:p>
            <w:r>
              <w:t>Optional. Schema of the table.</w:t>
            </w:r>
          </w:p>
        </w:tc>
      </w:tr>
      <w:tr>
        <w:tc>
          <w:tcPr>
            <w:tcW w:type="dxa" w:w="2880"/>
          </w:tcPr>
          <w:p>
            <w:r>
              <w:t>schema.fields</w:t>
            </w:r>
          </w:p>
        </w:tc>
        <w:tc>
          <w:tcPr>
            <w:tcW w:type="dxa" w:w="2880"/>
          </w:tcPr>
          <w:p>
            <w:r>
              <w:t>array</w:t>
            </w:r>
          </w:p>
        </w:tc>
        <w:tc>
          <w:tcPr>
            <w:tcW w:type="dxa" w:w="2880"/>
          </w:tcPr>
          <w:p>
            <w:r>
              <w:t>Optional. Describes the fields in the table.</w:t>
            </w:r>
          </w:p>
        </w:tc>
      </w:tr>
      <w:tr>
        <w:tc>
          <w:tcPr>
            <w:tcW w:type="dxa" w:w="2880"/>
          </w:tcPr>
          <w:p>
            <w:r>
              <w:t>schema.fields[].name</w:t>
            </w:r>
          </w:p>
        </w:tc>
        <w:tc>
          <w:tcPr>
            <w:tcW w:type="dxa" w:w="2880"/>
          </w:tcPr>
          <w:p>
            <w:r>
              <w:t>string</w:t>
            </w:r>
          </w:p>
        </w:tc>
        <w:tc>
          <w:tcPr>
            <w:tcW w:type="dxa" w:w="2880"/>
          </w:tcPr>
          <w:p>
            <w:r>
              <w:t>Required for each schema field. Field name must start with a letter or underscore, contain only letters, numbers, or underscores, and have maximum length 300 characters.</w:t>
            </w:r>
          </w:p>
        </w:tc>
      </w:tr>
      <w:tr>
        <w:tc>
          <w:tcPr>
            <w:tcW w:type="dxa" w:w="2880"/>
          </w:tcPr>
          <w:p>
            <w:r>
              <w:t>schema.fields[].type</w:t>
            </w:r>
          </w:p>
        </w:tc>
        <w:tc>
          <w:tcPr>
            <w:tcW w:type="dxa" w:w="2880"/>
          </w:tcPr>
          <w:p>
            <w:r>
              <w:t>string</w:t>
            </w:r>
          </w:p>
        </w:tc>
        <w:tc>
          <w:tcPr>
            <w:tcW w:type="dxa" w:w="2880"/>
          </w:tcPr>
          <w:p>
            <w:r>
              <w:t>Required for each schema field. Possible values include STRING, BYTES, INTEGER, INT64, FLOAT, FLOAT64, BOOLEAN, BOOL, TIMESTAMP, DATE, TIME, DATETIME, GEOGRAPHY, NUMERIC, BIGNUMERIC, JSON, RECORD, STRUCT, RANGE.</w:t>
            </w:r>
          </w:p>
        </w:tc>
      </w:tr>
      <w:tr>
        <w:tc>
          <w:tcPr>
            <w:tcW w:type="dxa" w:w="2880"/>
          </w:tcPr>
          <w:p>
            <w:r>
              <w:t>schema.fields[].mode</w:t>
            </w:r>
          </w:p>
        </w:tc>
        <w:tc>
          <w:tcPr>
            <w:tcW w:type="dxa" w:w="2880"/>
          </w:tcPr>
          <w:p>
            <w:r>
              <w:t>string</w:t>
            </w:r>
          </w:p>
        </w:tc>
        <w:tc>
          <w:tcPr>
            <w:tcW w:type="dxa" w:w="2880"/>
          </w:tcPr>
          <w:p>
            <w:r>
              <w:t>Optional. Field mode. Possible values include NULLABLE, REQUIRED, REPEATED. Default: NULLABLE.</w:t>
            </w:r>
          </w:p>
        </w:tc>
      </w:tr>
      <w:tr>
        <w:tc>
          <w:tcPr>
            <w:tcW w:type="dxa" w:w="2880"/>
          </w:tcPr>
          <w:p>
            <w:r>
              <w:t>schema.fields[].description</w:t>
            </w:r>
          </w:p>
        </w:tc>
        <w:tc>
          <w:tcPr>
            <w:tcW w:type="dxa" w:w="2880"/>
          </w:tcPr>
          <w:p>
            <w:r>
              <w:t>string</w:t>
            </w:r>
          </w:p>
        </w:tc>
        <w:tc>
          <w:tcPr>
            <w:tcW w:type="dxa" w:w="2880"/>
          </w:tcPr>
          <w:p>
            <w:r>
              <w:t>Optional. Field description. Maximum length 1,024 characters.</w:t>
            </w:r>
          </w:p>
        </w:tc>
      </w:tr>
      <w:tr>
        <w:tc>
          <w:tcPr>
            <w:tcW w:type="dxa" w:w="2880"/>
          </w:tcPr>
          <w:p>
            <w:r>
              <w:t>schema.fields[].fields</w:t>
            </w:r>
          </w:p>
        </w:tc>
        <w:tc>
          <w:tcPr>
            <w:tcW w:type="dxa" w:w="2880"/>
          </w:tcPr>
          <w:p>
            <w:r>
              <w:t>array</w:t>
            </w:r>
          </w:p>
        </w:tc>
        <w:tc>
          <w:tcPr>
            <w:tcW w:type="dxa" w:w="2880"/>
          </w:tcPr>
          <w:p>
            <w:r>
              <w:t>Optional. Nested schema fields when the field type is RECORD.</w:t>
            </w:r>
          </w:p>
        </w:tc>
      </w:tr>
      <w:tr>
        <w:tc>
          <w:tcPr>
            <w:tcW w:type="dxa" w:w="2880"/>
          </w:tcPr>
          <w:p>
            <w:r>
              <w:t>schema.fields[].defaultValueExpression</w:t>
            </w:r>
          </w:p>
        </w:tc>
        <w:tc>
          <w:tcPr>
            <w:tcW w:type="dxa" w:w="2880"/>
          </w:tcPr>
          <w:p>
            <w:r>
              <w:t>string</w:t>
            </w:r>
          </w:p>
        </w:tc>
        <w:tc>
          <w:tcPr>
            <w:tcW w:type="dxa" w:w="2880"/>
          </w:tcPr>
          <w:p>
            <w:r>
              <w:t>Optional. SQL expression specifying the default value for the field.</w:t>
            </w:r>
          </w:p>
        </w:tc>
      </w:tr>
      <w:tr>
        <w:tc>
          <w:tcPr>
            <w:tcW w:type="dxa" w:w="2880"/>
          </w:tcPr>
          <w:p>
            <w:r>
              <w:t>schema.fields[].maxLength</w:t>
            </w:r>
          </w:p>
        </w:tc>
        <w:tc>
          <w:tcPr>
            <w:tcW w:type="dxa" w:w="2880"/>
          </w:tcPr>
          <w:p>
            <w:r>
              <w:t>string</w:t>
            </w:r>
          </w:p>
        </w:tc>
        <w:tc>
          <w:tcPr>
            <w:tcW w:type="dxa" w:w="2880"/>
          </w:tcPr>
          <w:p>
            <w:r>
              <w:t>Optional. Maximum length for STRING or BYTES fields. Format: int64 string.</w:t>
            </w:r>
          </w:p>
        </w:tc>
      </w:tr>
      <w:tr>
        <w:tc>
          <w:tcPr>
            <w:tcW w:type="dxa" w:w="2880"/>
          </w:tcPr>
          <w:p>
            <w:r>
              <w:t>schema.fields[].precision</w:t>
            </w:r>
          </w:p>
        </w:tc>
        <w:tc>
          <w:tcPr>
            <w:tcW w:type="dxa" w:w="2880"/>
          </w:tcPr>
          <w:p>
            <w:r>
              <w:t>string</w:t>
            </w:r>
          </w:p>
        </w:tc>
        <w:tc>
          <w:tcPr>
            <w:tcW w:type="dxa" w:w="2880"/>
          </w:tcPr>
          <w:p>
            <w:r>
              <w:t>Optional. Precision constraint for NUMERIC or BIGNUMERIC fields. Format: int64 string.</w:t>
            </w:r>
          </w:p>
        </w:tc>
      </w:tr>
      <w:tr>
        <w:tc>
          <w:tcPr>
            <w:tcW w:type="dxa" w:w="2880"/>
          </w:tcPr>
          <w:p>
            <w:r>
              <w:t>schema.fields[].scale</w:t>
            </w:r>
          </w:p>
        </w:tc>
        <w:tc>
          <w:tcPr>
            <w:tcW w:type="dxa" w:w="2880"/>
          </w:tcPr>
          <w:p>
            <w:r>
              <w:t>string</w:t>
            </w:r>
          </w:p>
        </w:tc>
        <w:tc>
          <w:tcPr>
            <w:tcW w:type="dxa" w:w="2880"/>
          </w:tcPr>
          <w:p>
            <w:r>
              <w:t>Optional. Scale constraint for NUMERIC or BIGNUMERIC fields. Format: int64 string.</w:t>
            </w:r>
          </w:p>
        </w:tc>
      </w:tr>
      <w:tr>
        <w:tc>
          <w:tcPr>
            <w:tcW w:type="dxa" w:w="2880"/>
          </w:tcPr>
          <w:p>
            <w:r>
              <w:t>schema.fields[].roundingMode</w:t>
            </w:r>
          </w:p>
        </w:tc>
        <w:tc>
          <w:tcPr>
            <w:tcW w:type="dxa" w:w="2880"/>
          </w:tcPr>
          <w:p>
            <w:r>
              <w:t>string</w:t>
            </w:r>
          </w:p>
        </w:tc>
        <w:tc>
          <w:tcPr>
            <w:tcW w:type="dxa" w:w="2880"/>
          </w:tcPr>
          <w:p>
            <w:r>
              <w:t>Optional. Rounding mode for NUMERIC and BIGNUMERIC. Values: ROUNDING_MODE_UNSPECIFIED, ROUND_HALF_AWAY_FROM_ZERO, ROUND_HALF_EVEN.</w:t>
            </w:r>
          </w:p>
        </w:tc>
      </w:tr>
      <w:tr>
        <w:tc>
          <w:tcPr>
            <w:tcW w:type="dxa" w:w="2880"/>
          </w:tcPr>
          <w:p>
            <w:r>
              <w:t>schema.fields[].collation</w:t>
            </w:r>
          </w:p>
        </w:tc>
        <w:tc>
          <w:tcPr>
            <w:tcW w:type="dxa" w:w="2880"/>
          </w:tcPr>
          <w:p>
            <w:r>
              <w:t>string</w:t>
            </w:r>
          </w:p>
        </w:tc>
        <w:tc>
          <w:tcPr>
            <w:tcW w:type="dxa" w:w="2880"/>
          </w:tcPr>
          <w:p>
            <w:r>
              <w:t>Optional. Field collation for STRING fields. Supported values include und:ci and empty string "".</w:t>
            </w:r>
          </w:p>
        </w:tc>
      </w:tr>
      <w:tr>
        <w:tc>
          <w:tcPr>
            <w:tcW w:type="dxa" w:w="2880"/>
          </w:tcPr>
          <w:p>
            <w:r>
              <w:t>defaultCollation</w:t>
            </w:r>
          </w:p>
        </w:tc>
        <w:tc>
          <w:tcPr>
            <w:tcW w:type="dxa" w:w="2880"/>
          </w:tcPr>
          <w:p>
            <w:r>
              <w:t>string</w:t>
            </w:r>
          </w:p>
        </w:tc>
        <w:tc>
          <w:tcPr>
            <w:tcW w:type="dxa" w:w="2880"/>
          </w:tcPr>
          <w:p>
            <w:r>
              <w:t>Optional. Default collation specification for new STRING fields added later. Supported values include und:ci and empty string "".</w:t>
            </w:r>
          </w:p>
        </w:tc>
      </w:tr>
      <w:tr>
        <w:tc>
          <w:tcPr>
            <w:tcW w:type="dxa" w:w="2880"/>
          </w:tcPr>
          <w:p>
            <w:r>
              <w:t>defaultRoundingMode</w:t>
            </w:r>
          </w:p>
        </w:tc>
        <w:tc>
          <w:tcPr>
            <w:tcW w:type="dxa" w:w="2880"/>
          </w:tcPr>
          <w:p>
            <w:r>
              <w:t>string</w:t>
            </w:r>
          </w:p>
        </w:tc>
        <w:tc>
          <w:tcPr>
            <w:tcW w:type="dxa" w:w="2880"/>
          </w:tcPr>
          <w:p>
            <w:r>
              <w:t>Optional. Default rounding mode for new decimal fields. Values: ROUNDING_MODE_UNSPECIFIED, ROUND_HALF_AWAY_FROM_ZERO, ROUND_HALF_EVEN.</w:t>
            </w:r>
          </w:p>
        </w:tc>
      </w:tr>
      <w:tr>
        <w:tc>
          <w:tcPr>
            <w:tcW w:type="dxa" w:w="2880"/>
          </w:tcPr>
          <w:p>
            <w:r>
              <w:t>clustering</w:t>
            </w:r>
          </w:p>
        </w:tc>
        <w:tc>
          <w:tcPr>
            <w:tcW w:type="dxa" w:w="2880"/>
          </w:tcPr>
          <w:p>
            <w:r>
              <w:t>object</w:t>
            </w:r>
          </w:p>
        </w:tc>
        <w:tc>
          <w:tcPr>
            <w:tcW w:type="dxa" w:w="2880"/>
          </w:tcPr>
          <w:p>
            <w:r>
              <w:t>Optional. Configures table clustering.</w:t>
            </w:r>
          </w:p>
        </w:tc>
      </w:tr>
      <w:tr>
        <w:tc>
          <w:tcPr>
            <w:tcW w:type="dxa" w:w="2880"/>
          </w:tcPr>
          <w:p>
            <w:r>
              <w:t>clustering.fields</w:t>
            </w:r>
          </w:p>
        </w:tc>
        <w:tc>
          <w:tcPr>
            <w:tcW w:type="dxa" w:w="2880"/>
          </w:tcPr>
          <w:p>
            <w:r>
              <w:t>array</w:t>
            </w:r>
          </w:p>
        </w:tc>
        <w:tc>
          <w:tcPr>
            <w:tcW w:type="dxa" w:w="2880"/>
          </w:tcPr>
          <w:p>
            <w:r>
              <w:t>Optional. One or more top-level, non-repeated, simple-type fields to cluster by, ordered from most to least important.</w:t>
            </w:r>
          </w:p>
        </w:tc>
      </w:tr>
      <w:tr>
        <w:tc>
          <w:tcPr>
            <w:tcW w:type="dxa" w:w="2880"/>
          </w:tcPr>
          <w:p>
            <w:r>
              <w:t>timePartitioning</w:t>
            </w:r>
          </w:p>
        </w:tc>
        <w:tc>
          <w:tcPr>
            <w:tcW w:type="dxa" w:w="2880"/>
          </w:tcPr>
          <w:p>
            <w:r>
              <w:t>object</w:t>
            </w:r>
          </w:p>
        </w:tc>
        <w:tc>
          <w:tcPr>
            <w:tcW w:type="dxa" w:w="2880"/>
          </w:tcPr>
          <w:p>
            <w:r>
              <w:t>Optional. Configures time-based partitioning for this table.</w:t>
            </w:r>
          </w:p>
        </w:tc>
      </w:tr>
      <w:tr>
        <w:tc>
          <w:tcPr>
            <w:tcW w:type="dxa" w:w="2880"/>
          </w:tcPr>
          <w:p>
            <w:r>
              <w:t>timePartitioning.type</w:t>
            </w:r>
          </w:p>
        </w:tc>
        <w:tc>
          <w:tcPr>
            <w:tcW w:type="dxa" w:w="2880"/>
          </w:tcPr>
          <w:p>
            <w:r>
              <w:t>string</w:t>
            </w:r>
          </w:p>
        </w:tc>
        <w:tc>
          <w:tcPr>
            <w:tcW w:type="dxa" w:w="2880"/>
          </w:tcPr>
          <w:p>
            <w:r>
              <w:t>Required when timePartitioning is provided. Supported values: DAY, HOUR, MONTH, YEAR.</w:t>
            </w:r>
          </w:p>
        </w:tc>
      </w:tr>
      <w:tr>
        <w:tc>
          <w:tcPr>
            <w:tcW w:type="dxa" w:w="2880"/>
          </w:tcPr>
          <w:p>
            <w:r>
              <w:t>timePartitioning.expirationMs</w:t>
            </w:r>
          </w:p>
        </w:tc>
        <w:tc>
          <w:tcPr>
            <w:tcW w:type="dxa" w:w="2880"/>
          </w:tcPr>
          <w:p>
            <w:r>
              <w:t>string</w:t>
            </w:r>
          </w:p>
        </w:tc>
        <w:tc>
          <w:tcPr>
            <w:tcW w:type="dxa" w:w="2880"/>
          </w:tcPr>
          <w:p>
            <w:r>
              <w:t>Optional. Number of milliseconds to keep storage for a partition. Format: int64 string.</w:t>
            </w:r>
          </w:p>
        </w:tc>
      </w:tr>
      <w:tr>
        <w:tc>
          <w:tcPr>
            <w:tcW w:type="dxa" w:w="2880"/>
          </w:tcPr>
          <w:p>
            <w:r>
              <w:t>timePartitioning.field</w:t>
            </w:r>
          </w:p>
        </w:tc>
        <w:tc>
          <w:tcPr>
            <w:tcW w:type="dxa" w:w="2880"/>
          </w:tcPr>
          <w:p>
            <w:r>
              <w:t>string</w:t>
            </w:r>
          </w:p>
        </w:tc>
        <w:tc>
          <w:tcPr>
            <w:tcW w:type="dxa" w:w="2880"/>
          </w:tcPr>
          <w:p>
            <w:r>
              <w:t>Optional. Top-level TIMESTAMP or DATE field used for partitioning. If omitted, _PARTITIONTIME is used.</w:t>
            </w:r>
          </w:p>
        </w:tc>
      </w:tr>
      <w:tr>
        <w:tc>
          <w:tcPr>
            <w:tcW w:type="dxa" w:w="2880"/>
          </w:tcPr>
          <w:p>
            <w:r>
              <w:t>timePartitioning.requirePartitionFilter</w:t>
            </w:r>
          </w:p>
        </w:tc>
        <w:tc>
          <w:tcPr>
            <w:tcW w:type="dxa" w:w="2880"/>
          </w:tcPr>
          <w:p>
            <w:r>
              <w:t>boolean</w:t>
            </w:r>
          </w:p>
        </w:tc>
        <w:tc>
          <w:tcPr>
            <w:tcW w:type="dxa" w:w="2880"/>
          </w:tcPr>
          <w:p>
            <w:r>
              <w:t>Optional. Deprecated. Prefer setting requirePartitionFilter on the table itself. Default: false.</w:t>
            </w:r>
          </w:p>
        </w:tc>
      </w:tr>
      <w:tr>
        <w:tc>
          <w:tcPr>
            <w:tcW w:type="dxa" w:w="2880"/>
          </w:tcPr>
          <w:p>
            <w:r>
              <w:t>rangePartitioning</w:t>
            </w:r>
          </w:p>
        </w:tc>
        <w:tc>
          <w:tcPr>
            <w:tcW w:type="dxa" w:w="2880"/>
          </w:tcPr>
          <w:p>
            <w:r>
              <w:t>object</w:t>
            </w:r>
          </w:p>
        </w:tc>
        <w:tc>
          <w:tcPr>
            <w:tcW w:type="dxa" w:w="2880"/>
          </w:tcPr>
          <w:p>
            <w:r>
              <w:t>Optional. Configures range partitioning for this table.</w:t>
            </w:r>
          </w:p>
        </w:tc>
      </w:tr>
      <w:tr>
        <w:tc>
          <w:tcPr>
            <w:tcW w:type="dxa" w:w="2880"/>
          </w:tcPr>
          <w:p>
            <w:r>
              <w:t>rangePartitioning.field</w:t>
            </w:r>
          </w:p>
        </w:tc>
        <w:tc>
          <w:tcPr>
            <w:tcW w:type="dxa" w:w="2880"/>
          </w:tcPr>
          <w:p>
            <w:r>
              <w:t>string</w:t>
            </w:r>
          </w:p>
        </w:tc>
        <w:tc>
          <w:tcPr>
            <w:tcW w:type="dxa" w:w="2880"/>
          </w:tcPr>
          <w:p>
            <w:r>
              <w:t>Required when rangePartitioning is provided. Must be a top-level INT64 column with mode NULLABLE or REQUIRED.</w:t>
            </w:r>
          </w:p>
        </w:tc>
      </w:tr>
      <w:tr>
        <w:tc>
          <w:tcPr>
            <w:tcW w:type="dxa" w:w="2880"/>
          </w:tcPr>
          <w:p>
            <w:r>
              <w:t>rangePartitioning.range</w:t>
            </w:r>
          </w:p>
        </w:tc>
        <w:tc>
          <w:tcPr>
            <w:tcW w:type="dxa" w:w="2880"/>
          </w:tcPr>
          <w:p>
            <w:r>
              <w:t>object</w:t>
            </w:r>
          </w:p>
        </w:tc>
        <w:tc>
          <w:tcPr>
            <w:tcW w:type="dxa" w:w="2880"/>
          </w:tcPr>
          <w:p>
            <w:r>
              <w:t>Optional. Defines the ranges for range partitioning.</w:t>
            </w:r>
          </w:p>
        </w:tc>
      </w:tr>
      <w:tr>
        <w:tc>
          <w:tcPr>
            <w:tcW w:type="dxa" w:w="2880"/>
          </w:tcPr>
          <w:p>
            <w:r>
              <w:t>rangePartitioning.range.start</w:t>
            </w:r>
          </w:p>
        </w:tc>
        <w:tc>
          <w:tcPr>
            <w:tcW w:type="dxa" w:w="2880"/>
          </w:tcPr>
          <w:p>
            <w:r>
              <w:t>string</w:t>
            </w:r>
          </w:p>
        </w:tc>
        <w:tc>
          <w:tcPr>
            <w:tcW w:type="dxa" w:w="2880"/>
          </w:tcPr>
          <w:p>
            <w:r>
              <w:t>Optional. Inclusive start of range partitioning. Format: int64 string.</w:t>
            </w:r>
          </w:p>
        </w:tc>
      </w:tr>
      <w:tr>
        <w:tc>
          <w:tcPr>
            <w:tcW w:type="dxa" w:w="2880"/>
          </w:tcPr>
          <w:p>
            <w:r>
              <w:t>rangePartitioning.range.end</w:t>
            </w:r>
          </w:p>
        </w:tc>
        <w:tc>
          <w:tcPr>
            <w:tcW w:type="dxa" w:w="2880"/>
          </w:tcPr>
          <w:p>
            <w:r>
              <w:t>string</w:t>
            </w:r>
          </w:p>
        </w:tc>
        <w:tc>
          <w:tcPr>
            <w:tcW w:type="dxa" w:w="2880"/>
          </w:tcPr>
          <w:p>
            <w:r>
              <w:t>Optional. Exclusive end of range partitioning. Format: int64 string.</w:t>
            </w:r>
          </w:p>
        </w:tc>
      </w:tr>
      <w:tr>
        <w:tc>
          <w:tcPr>
            <w:tcW w:type="dxa" w:w="2880"/>
          </w:tcPr>
          <w:p>
            <w:r>
              <w:t>rangePartitioning.range.interval</w:t>
            </w:r>
          </w:p>
        </w:tc>
        <w:tc>
          <w:tcPr>
            <w:tcW w:type="dxa" w:w="2880"/>
          </w:tcPr>
          <w:p>
            <w:r>
              <w:t>string</w:t>
            </w:r>
          </w:p>
        </w:tc>
        <w:tc>
          <w:tcPr>
            <w:tcW w:type="dxa" w:w="2880"/>
          </w:tcPr>
          <w:p>
            <w:r>
              <w:t>Optional. Width of each interval. Format: int64 string.</w:t>
            </w:r>
          </w:p>
        </w:tc>
      </w:tr>
      <w:tr>
        <w:tc>
          <w:tcPr>
            <w:tcW w:type="dxa" w:w="2880"/>
          </w:tcPr>
          <w:p>
            <w:r>
              <w:t>requirePartitionFilter</w:t>
            </w:r>
          </w:p>
        </w:tc>
        <w:tc>
          <w:tcPr>
            <w:tcW w:type="dxa" w:w="2880"/>
          </w:tcPr>
          <w:p>
            <w:r>
              <w:t>boolean</w:t>
            </w:r>
          </w:p>
        </w:tc>
        <w:tc>
          <w:tcPr>
            <w:tcW w:type="dxa" w:w="2880"/>
          </w:tcPr>
          <w:p>
            <w:r>
              <w:t>Optional. If true, queries over this table require a partition filter usable for partition elimination. Default: false.</w:t>
            </w:r>
          </w:p>
        </w:tc>
      </w:tr>
      <w:tr>
        <w:tc>
          <w:tcPr>
            <w:tcW w:type="dxa" w:w="2880"/>
          </w:tcPr>
          <w:p>
            <w:r>
              <w:t>encryptionConfiguration</w:t>
            </w:r>
          </w:p>
        </w:tc>
        <w:tc>
          <w:tcPr>
            <w:tcW w:type="dxa" w:w="2880"/>
          </w:tcPr>
          <w:p>
            <w:r>
              <w:t>object</w:t>
            </w:r>
          </w:p>
        </w:tc>
        <w:tc>
          <w:tcPr>
            <w:tcW w:type="dxa" w:w="2880"/>
          </w:tcPr>
          <w:p>
            <w:r>
              <w:t>Optional. Cloud KMS encryption settings.</w:t>
            </w:r>
          </w:p>
        </w:tc>
      </w:tr>
      <w:tr>
        <w:tc>
          <w:tcPr>
            <w:tcW w:type="dxa" w:w="2880"/>
          </w:tcPr>
          <w:p>
            <w:r>
              <w:t>encryptionConfiguration.kmsKeyName</w:t>
            </w:r>
          </w:p>
        </w:tc>
        <w:tc>
          <w:tcPr>
            <w:tcW w:type="dxa" w:w="2880"/>
          </w:tcPr>
          <w:p>
            <w:r>
              <w:t>string</w:t>
            </w:r>
          </w:p>
        </w:tc>
        <w:tc>
          <w:tcPr>
            <w:tcW w:type="dxa" w:w="2880"/>
          </w:tcPr>
          <w:p>
            <w:r>
              <w:t>Optional. Cloud KMS key used to protect the BigQuery table.</w:t>
            </w:r>
          </w:p>
        </w:tc>
      </w:tr>
      <w:tr>
        <w:tc>
          <w:tcPr>
            <w:tcW w:type="dxa" w:w="2880"/>
          </w:tcPr>
          <w:p>
            <w:r>
              <w:t>view</w:t>
            </w:r>
          </w:p>
        </w:tc>
        <w:tc>
          <w:tcPr>
            <w:tcW w:type="dxa" w:w="2880"/>
          </w:tcPr>
          <w:p>
            <w:r>
              <w:t>object</w:t>
            </w:r>
          </w:p>
        </w:tc>
        <w:tc>
          <w:tcPr>
            <w:tcW w:type="dxa" w:w="2880"/>
          </w:tcPr>
          <w:p>
            <w:r>
              <w:t>Optional. Definition of a logical view.</w:t>
            </w:r>
          </w:p>
        </w:tc>
      </w:tr>
      <w:tr>
        <w:tc>
          <w:tcPr>
            <w:tcW w:type="dxa" w:w="2880"/>
          </w:tcPr>
          <w:p>
            <w:r>
              <w:t>view.query</w:t>
            </w:r>
          </w:p>
        </w:tc>
        <w:tc>
          <w:tcPr>
            <w:tcW w:type="dxa" w:w="2880"/>
          </w:tcPr>
          <w:p>
            <w:r>
              <w:t>string</w:t>
            </w:r>
          </w:p>
        </w:tc>
        <w:tc>
          <w:tcPr>
            <w:tcW w:type="dxa" w:w="2880"/>
          </w:tcPr>
          <w:p>
            <w:r>
              <w:t>Required when view is provided. Query BigQuery executes when the view is referenced.</w:t>
            </w:r>
          </w:p>
        </w:tc>
      </w:tr>
      <w:tr>
        <w:tc>
          <w:tcPr>
            <w:tcW w:type="dxa" w:w="2880"/>
          </w:tcPr>
          <w:p>
            <w:r>
              <w:t>view.useLegacySql</w:t>
            </w:r>
          </w:p>
        </w:tc>
        <w:tc>
          <w:tcPr>
            <w:tcW w:type="dxa" w:w="2880"/>
          </w:tcPr>
          <w:p>
            <w:r>
              <w:t>boolean</w:t>
            </w:r>
          </w:p>
        </w:tc>
        <w:tc>
          <w:tcPr>
            <w:tcW w:type="dxa" w:w="2880"/>
          </w:tcPr>
          <w:p>
            <w:r>
              <w:t>Optional. Whether the view uses legacy SQL. Default: true. If false, the view uses GoogleSQL.</w:t>
            </w:r>
          </w:p>
        </w:tc>
      </w:tr>
      <w:tr>
        <w:tc>
          <w:tcPr>
            <w:tcW w:type="dxa" w:w="2880"/>
          </w:tcPr>
          <w:p>
            <w:r>
              <w:t>view.useExplicitColumnNames</w:t>
            </w:r>
          </w:p>
        </w:tc>
        <w:tc>
          <w:tcPr>
            <w:tcW w:type="dxa" w:w="2880"/>
          </w:tcPr>
          <w:p>
            <w:r>
              <w:t>boolean</w:t>
            </w:r>
          </w:p>
        </w:tc>
        <w:tc>
          <w:tcPr>
            <w:tcW w:type="dxa" w:w="2880"/>
          </w:tcPr>
          <w:p>
            <w:r>
              <w:t>Optional. True if column names are explicitly specified. Only valid for GoogleSQL views.</w:t>
            </w:r>
          </w:p>
        </w:tc>
      </w:tr>
      <w:tr>
        <w:tc>
          <w:tcPr>
            <w:tcW w:type="dxa" w:w="2880"/>
          </w:tcPr>
          <w:p>
            <w:r>
              <w:t>materializedView</w:t>
            </w:r>
          </w:p>
        </w:tc>
        <w:tc>
          <w:tcPr>
            <w:tcW w:type="dxa" w:w="2880"/>
          </w:tcPr>
          <w:p>
            <w:r>
              <w:t>object</w:t>
            </w:r>
          </w:p>
        </w:tc>
        <w:tc>
          <w:tcPr>
            <w:tcW w:type="dxa" w:w="2880"/>
          </w:tcPr>
          <w:p>
            <w:r>
              <w:t>Optional. Definition and configuration of a materialized view.</w:t>
            </w:r>
          </w:p>
        </w:tc>
      </w:tr>
      <w:tr>
        <w:tc>
          <w:tcPr>
            <w:tcW w:type="dxa" w:w="2880"/>
          </w:tcPr>
          <w:p>
            <w:r>
              <w:t>materializedView.query</w:t>
            </w:r>
          </w:p>
        </w:tc>
        <w:tc>
          <w:tcPr>
            <w:tcW w:type="dxa" w:w="2880"/>
          </w:tcPr>
          <w:p>
            <w:r>
              <w:t>string</w:t>
            </w:r>
          </w:p>
        </w:tc>
        <w:tc>
          <w:tcPr>
            <w:tcW w:type="dxa" w:w="2880"/>
          </w:tcPr>
          <w:p>
            <w:r>
              <w:t>Required when materializedView is provided. Query whose results are persisted.</w:t>
            </w:r>
          </w:p>
        </w:tc>
      </w:tr>
      <w:tr>
        <w:tc>
          <w:tcPr>
            <w:tcW w:type="dxa" w:w="2880"/>
          </w:tcPr>
          <w:p>
            <w:r>
              <w:t>materializedView.enableRefresh</w:t>
            </w:r>
          </w:p>
        </w:tc>
        <w:tc>
          <w:tcPr>
            <w:tcW w:type="dxa" w:w="2880"/>
          </w:tcPr>
          <w:p>
            <w:r>
              <w:t>boolean</w:t>
            </w:r>
          </w:p>
        </w:tc>
        <w:tc>
          <w:tcPr>
            <w:tcW w:type="dxa" w:w="2880"/>
          </w:tcPr>
          <w:p>
            <w:r>
              <w:t>Optional. Enable automatic refresh. Default: true.</w:t>
            </w:r>
          </w:p>
        </w:tc>
      </w:tr>
      <w:tr>
        <w:tc>
          <w:tcPr>
            <w:tcW w:type="dxa" w:w="2880"/>
          </w:tcPr>
          <w:p>
            <w:r>
              <w:t>materializedView.refreshIntervalMs</w:t>
            </w:r>
          </w:p>
        </w:tc>
        <w:tc>
          <w:tcPr>
            <w:tcW w:type="dxa" w:w="2880"/>
          </w:tcPr>
          <w:p>
            <w:r>
              <w:t>string</w:t>
            </w:r>
          </w:p>
        </w:tc>
        <w:tc>
          <w:tcPr>
            <w:tcW w:type="dxa" w:w="2880"/>
          </w:tcPr>
          <w:p>
            <w:r>
              <w:t>Optional. Maximum refresh frequency in milliseconds. Default: "1800000" (30 minutes).</w:t>
            </w:r>
          </w:p>
        </w:tc>
      </w:tr>
      <w:tr>
        <w:tc>
          <w:tcPr>
            <w:tcW w:type="dxa" w:w="2880"/>
          </w:tcPr>
          <w:p>
            <w:r>
              <w:t>materializedView.allowNonIncrementalDefinition</w:t>
            </w:r>
          </w:p>
        </w:tc>
        <w:tc>
          <w:tcPr>
            <w:tcW w:type="dxa" w:w="2880"/>
          </w:tcPr>
          <w:p>
            <w:r>
              <w:t>boolean</w:t>
            </w:r>
          </w:p>
        </w:tc>
        <w:tc>
          <w:tcPr>
            <w:tcW w:type="dxa" w:w="2880"/>
          </w:tcPr>
          <w:p>
            <w:r>
              <w:t>Optional. Declares intent to construct a non-incrementally refreshed materialized view. Cannot be changed after creation.</w:t>
            </w:r>
          </w:p>
        </w:tc>
      </w:tr>
      <w:tr>
        <w:tc>
          <w:tcPr>
            <w:tcW w:type="dxa" w:w="2880"/>
          </w:tcPr>
          <w:p>
            <w:r>
              <w:t>materializedView.maxStaleness</w:t>
            </w:r>
          </w:p>
        </w:tc>
        <w:tc>
          <w:tcPr>
            <w:tcW w:type="dxa" w:w="2880"/>
          </w:tcPr>
          <w:p>
            <w:r>
              <w:t>string</w:t>
            </w:r>
          </w:p>
        </w:tc>
        <w:tc>
          <w:tcPr>
            <w:tcW w:type="dxa" w:w="2880"/>
          </w:tcPr>
          <w:p>
            <w:r>
              <w:t>Optional. Max staleness of data returned when the materialized view is queried.</w:t>
            </w:r>
          </w:p>
        </w:tc>
      </w:tr>
      <w:tr>
        <w:tc>
          <w:tcPr>
            <w:tcW w:type="dxa" w:w="2880"/>
          </w:tcPr>
          <w:p>
            <w:r>
              <w:t>externalDataConfiguration</w:t>
            </w:r>
          </w:p>
        </w:tc>
        <w:tc>
          <w:tcPr>
            <w:tcW w:type="dxa" w:w="2880"/>
          </w:tcPr>
          <w:p>
            <w:r>
              <w:t>object</w:t>
            </w:r>
          </w:p>
        </w:tc>
        <w:tc>
          <w:tcPr>
            <w:tcW w:type="dxa" w:w="2880"/>
          </w:tcPr>
          <w:p>
            <w:r>
              <w:t>Optional. Describes a table stored outside BigQuery.</w:t>
            </w:r>
          </w:p>
        </w:tc>
      </w:tr>
      <w:tr>
        <w:tc>
          <w:tcPr>
            <w:tcW w:type="dxa" w:w="2880"/>
          </w:tcPr>
          <w:p>
            <w:r>
              <w:t>externalDataConfiguration.sourceUris</w:t>
            </w:r>
          </w:p>
        </w:tc>
        <w:tc>
          <w:tcPr>
            <w:tcW w:type="dxa" w:w="2880"/>
          </w:tcPr>
          <w:p>
            <w:r>
              <w:t>array</w:t>
            </w:r>
          </w:p>
        </w:tc>
        <w:tc>
          <w:tcPr>
            <w:tcW w:type="dxa" w:w="2880"/>
          </w:tcPr>
          <w:p>
            <w:r>
              <w:t>Required when externalDataConfiguration is provided. Fully-qualified URIs pointing to the data source.</w:t>
            </w:r>
          </w:p>
        </w:tc>
      </w:tr>
      <w:tr>
        <w:tc>
          <w:tcPr>
            <w:tcW w:type="dxa" w:w="2880"/>
          </w:tcPr>
          <w:p>
            <w:r>
              <w:t>externalDataConfiguration.sourceFormat</w:t>
            </w:r>
          </w:p>
        </w:tc>
        <w:tc>
          <w:tcPr>
            <w:tcW w:type="dxa" w:w="2880"/>
          </w:tcPr>
          <w:p>
            <w:r>
              <w:t>string</w:t>
            </w:r>
          </w:p>
        </w:tc>
        <w:tc>
          <w:tcPr>
            <w:tcW w:type="dxa" w:w="2880"/>
          </w:tcPr>
          <w:p>
            <w:r>
              <w:t>Required when externalDataConfiguration is provided. Possible values include CSV, GOOGLE_SHEETS, NEWLINE_DELIMITED_JSON, AVRO, DATASTORE_BACKUP, ICEBERG, ORC, PARQUET, BIGTABLE.</w:t>
            </w:r>
          </w:p>
        </w:tc>
      </w:tr>
      <w:tr>
        <w:tc>
          <w:tcPr>
            <w:tcW w:type="dxa" w:w="2880"/>
          </w:tcPr>
          <w:p>
            <w:r>
              <w:t>externalDataConfiguration.autodetect</w:t>
            </w:r>
          </w:p>
        </w:tc>
        <w:tc>
          <w:tcPr>
            <w:tcW w:type="dxa" w:w="2880"/>
          </w:tcPr>
          <w:p>
            <w:r>
              <w:t>boolean</w:t>
            </w:r>
          </w:p>
        </w:tc>
        <w:tc>
          <w:tcPr>
            <w:tcW w:type="dxa" w:w="2880"/>
          </w:tcPr>
          <w:p>
            <w:r>
              <w:t>Optional. Try to detect schema and format options automatically.</w:t>
            </w:r>
          </w:p>
        </w:tc>
      </w:tr>
      <w:tr>
        <w:tc>
          <w:tcPr>
            <w:tcW w:type="dxa" w:w="2880"/>
          </w:tcPr>
          <w:p>
            <w:r>
              <w:t>externalDataConfiguration.compression</w:t>
            </w:r>
          </w:p>
        </w:tc>
        <w:tc>
          <w:tcPr>
            <w:tcW w:type="dxa" w:w="2880"/>
          </w:tcPr>
          <w:p>
            <w:r>
              <w:t>string</w:t>
            </w:r>
          </w:p>
        </w:tc>
        <w:tc>
          <w:tcPr>
            <w:tcW w:type="dxa" w:w="2880"/>
          </w:tcPr>
          <w:p>
            <w:r>
              <w:t>Optional. Compression type. Possible values include GZIP and NONE. Default: NONE.</w:t>
            </w:r>
          </w:p>
        </w:tc>
      </w:tr>
      <w:tr>
        <w:tc>
          <w:tcPr>
            <w:tcW w:type="dxa" w:w="2880"/>
          </w:tcPr>
          <w:p>
            <w:r>
              <w:t>externalDataConfiguration.ignoreUnknownValues</w:t>
            </w:r>
          </w:p>
        </w:tc>
        <w:tc>
          <w:tcPr>
            <w:tcW w:type="dxa" w:w="2880"/>
          </w:tcPr>
          <w:p>
            <w:r>
              <w:t>boolean</w:t>
            </w:r>
          </w:p>
        </w:tc>
        <w:tc>
          <w:tcPr>
            <w:tcW w:type="dxa" w:w="2880"/>
          </w:tcPr>
          <w:p>
            <w:r>
              <w:t>Optional. If true, extra values not represented in the table schema are ignored. Default: false.</w:t>
            </w:r>
          </w:p>
        </w:tc>
      </w:tr>
      <w:tr>
        <w:tc>
          <w:tcPr>
            <w:tcW w:type="dxa" w:w="2880"/>
          </w:tcPr>
          <w:p>
            <w:r>
              <w:t>externalDataConfiguration.maxBadRecords</w:t>
            </w:r>
          </w:p>
        </w:tc>
        <w:tc>
          <w:tcPr>
            <w:tcW w:type="dxa" w:w="2880"/>
          </w:tcPr>
          <w:p>
            <w:r>
              <w:t>integer</w:t>
            </w:r>
          </w:p>
        </w:tc>
        <w:tc>
          <w:tcPr>
            <w:tcW w:type="dxa" w:w="2880"/>
          </w:tcPr>
          <w:p>
            <w:r>
              <w:t>Optional. Maximum number of bad records BigQuery can ignore. Default: 0.</w:t>
            </w:r>
          </w:p>
        </w:tc>
      </w:tr>
      <w:tr>
        <w:tc>
          <w:tcPr>
            <w:tcW w:type="dxa" w:w="2880"/>
          </w:tcPr>
          <w:p>
            <w:r>
              <w:t>externalDataConfiguration.connectionId</w:t>
            </w:r>
          </w:p>
        </w:tc>
        <w:tc>
          <w:tcPr>
            <w:tcW w:type="dxa" w:w="2880"/>
          </w:tcPr>
          <w:p>
            <w:r>
              <w:t>string</w:t>
            </w:r>
          </w:p>
        </w:tc>
        <w:tc>
          <w:tcPr>
            <w:tcW w:type="dxa" w:w="2880"/>
          </w:tcPr>
          <w:p>
            <w:r>
              <w:t>Optional. Connection used to read external storage.</w:t>
            </w:r>
          </w:p>
        </w:tc>
      </w:tr>
      <w:tr>
        <w:tc>
          <w:tcPr>
            <w:tcW w:type="dxa" w:w="2880"/>
          </w:tcPr>
          <w:p>
            <w:r>
              <w:t>externalDataConfiguration.schema</w:t>
            </w:r>
          </w:p>
        </w:tc>
        <w:tc>
          <w:tcPr>
            <w:tcW w:type="dxa" w:w="2880"/>
          </w:tcPr>
          <w:p>
            <w:r>
              <w:t>object</w:t>
            </w:r>
          </w:p>
        </w:tc>
        <w:tc>
          <w:tcPr>
            <w:tcW w:type="dxa" w:w="2880"/>
          </w:tcPr>
          <w:p>
            <w:r>
              <w:t>Optional. Schema of the external table.</w:t>
            </w:r>
          </w:p>
        </w:tc>
      </w:tr>
      <w:tr>
        <w:tc>
          <w:tcPr>
            <w:tcW w:type="dxa" w:w="2880"/>
          </w:tcPr>
          <w:p>
            <w:r>
              <w:t>externalDataConfiguration.csvOptions</w:t>
            </w:r>
          </w:p>
        </w:tc>
        <w:tc>
          <w:tcPr>
            <w:tcW w:type="dxa" w:w="2880"/>
          </w:tcPr>
          <w:p>
            <w:r>
              <w:t>object</w:t>
            </w:r>
          </w:p>
        </w:tc>
        <w:tc>
          <w:tcPr>
            <w:tcW w:type="dxa" w:w="2880"/>
          </w:tcPr>
          <w:p>
            <w:r>
              <w:t>Optional. CSV-specific options.</w:t>
            </w:r>
          </w:p>
        </w:tc>
      </w:tr>
      <w:tr>
        <w:tc>
          <w:tcPr>
            <w:tcW w:type="dxa" w:w="2880"/>
          </w:tcPr>
          <w:p>
            <w:r>
              <w:t>externalDataConfiguration.googleSheetsOptions</w:t>
            </w:r>
          </w:p>
        </w:tc>
        <w:tc>
          <w:tcPr>
            <w:tcW w:type="dxa" w:w="2880"/>
          </w:tcPr>
          <w:p>
            <w:r>
              <w:t>object</w:t>
            </w:r>
          </w:p>
        </w:tc>
        <w:tc>
          <w:tcPr>
            <w:tcW w:type="dxa" w:w="2880"/>
          </w:tcPr>
          <w:p>
            <w:r>
              <w:t>Optional. Google Sheets-specific options.</w:t>
            </w:r>
          </w:p>
        </w:tc>
      </w:tr>
      <w:tr>
        <w:tc>
          <w:tcPr>
            <w:tcW w:type="dxa" w:w="2880"/>
          </w:tcPr>
          <w:p>
            <w:r>
              <w:t>externalDataConfiguration.jsonOptions</w:t>
            </w:r>
          </w:p>
        </w:tc>
        <w:tc>
          <w:tcPr>
            <w:tcW w:type="dxa" w:w="2880"/>
          </w:tcPr>
          <w:p>
            <w:r>
              <w:t>object</w:t>
            </w:r>
          </w:p>
        </w:tc>
        <w:tc>
          <w:tcPr>
            <w:tcW w:type="dxa" w:w="2880"/>
          </w:tcPr>
          <w:p>
            <w:r>
              <w:t>Optional. JSON-specific options.</w:t>
            </w:r>
          </w:p>
        </w:tc>
      </w:tr>
      <w:tr>
        <w:tc>
          <w:tcPr>
            <w:tcW w:type="dxa" w:w="2880"/>
          </w:tcPr>
          <w:p>
            <w:r>
              <w:t>externalDataConfiguration.parquetOptions</w:t>
            </w:r>
          </w:p>
        </w:tc>
        <w:tc>
          <w:tcPr>
            <w:tcW w:type="dxa" w:w="2880"/>
          </w:tcPr>
          <w:p>
            <w:r>
              <w:t>object</w:t>
            </w:r>
          </w:p>
        </w:tc>
        <w:tc>
          <w:tcPr>
            <w:tcW w:type="dxa" w:w="2880"/>
          </w:tcPr>
          <w:p>
            <w:r>
              <w:t>Optional. Parquet-specific options.</w:t>
            </w:r>
          </w:p>
        </w:tc>
      </w:tr>
      <w:tr>
        <w:tc>
          <w:tcPr>
            <w:tcW w:type="dxa" w:w="2880"/>
          </w:tcPr>
          <w:p>
            <w:r>
              <w:t>externalDataConfiguration.avroOptions</w:t>
            </w:r>
          </w:p>
        </w:tc>
        <w:tc>
          <w:tcPr>
            <w:tcW w:type="dxa" w:w="2880"/>
          </w:tcPr>
          <w:p>
            <w:r>
              <w:t>object</w:t>
            </w:r>
          </w:p>
        </w:tc>
        <w:tc>
          <w:tcPr>
            <w:tcW w:type="dxa" w:w="2880"/>
          </w:tcPr>
          <w:p>
            <w:r>
              <w:t>Optional. Avro-specific options.</w:t>
            </w:r>
          </w:p>
        </w:tc>
      </w:tr>
      <w:tr>
        <w:tc>
          <w:tcPr>
            <w:tcW w:type="dxa" w:w="2880"/>
          </w:tcPr>
          <w:p>
            <w:r>
              <w:t>resourceTags</w:t>
            </w:r>
          </w:p>
        </w:tc>
        <w:tc>
          <w:tcPr>
            <w:tcW w:type="dxa" w:w="2880"/>
          </w:tcPr>
          <w:p>
            <w:r>
              <w:t>object</w:t>
            </w:r>
          </w:p>
        </w:tc>
        <w:tc>
          <w:tcPr>
            <w:tcW w:type="dxa" w:w="2880"/>
          </w:tcPr>
          <w:p>
            <w:r>
              <w:t>Optional. Tags associated with this table as key-value pairs.</w:t>
            </w:r>
          </w:p>
        </w:tc>
      </w:tr>
      <w:tr>
        <w:tc>
          <w:tcPr>
            <w:tcW w:type="dxa" w:w="2880"/>
          </w:tcPr>
          <w:p>
            <w:r>
              <w:t>maxStaleness</w:t>
            </w:r>
          </w:p>
        </w:tc>
        <w:tc>
          <w:tcPr>
            <w:tcW w:type="dxa" w:w="2880"/>
          </w:tcPr>
          <w:p>
            <w:r>
              <w:t>string</w:t>
            </w:r>
          </w:p>
        </w:tc>
        <w:tc>
          <w:tcPr>
            <w:tcW w:type="dxa" w:w="2880"/>
          </w:tcPr>
          <w:p>
            <w:r>
              <w:t>Optional. Maximum staleness of data that could be returned when the table or stale materialized view is queried.</w:t>
            </w:r>
          </w:p>
        </w:tc>
      </w:tr>
      <w:tr>
        <w:tc>
          <w:tcPr>
            <w:tcW w:type="dxa" w:w="2880"/>
          </w:tcPr>
          <w:p>
            <w:r>
              <w:t>managedTableType</w:t>
            </w:r>
          </w:p>
        </w:tc>
        <w:tc>
          <w:tcPr>
            <w:tcW w:type="dxa" w:w="2880"/>
          </w:tcPr>
          <w:p>
            <w:r>
              <w:t>string</w:t>
            </w:r>
          </w:p>
        </w:tc>
        <w:tc>
          <w:tcPr>
            <w:tcW w:type="dxa" w:w="2880"/>
          </w:tcPr>
          <w:p>
            <w:r>
              <w:t>Optional. Overrides the default managed table type configured in the dataset. Values: MANAGED_TABLE_TYPE_UNSPECIFIED, NATIVE, BIGLAKE.</w:t>
            </w:r>
          </w:p>
        </w:tc>
      </w:tr>
      <w:tr>
        <w:tc>
          <w:tcPr>
            <w:tcW w:type="dxa" w:w="2880"/>
          </w:tcPr>
          <w:p>
            <w:r>
              <w:t>biglakeConfiguration</w:t>
            </w:r>
          </w:p>
        </w:tc>
        <w:tc>
          <w:tcPr>
            <w:tcW w:type="dxa" w:w="2880"/>
          </w:tcPr>
          <w:p>
            <w:r>
              <w:t>object</w:t>
            </w:r>
          </w:p>
        </w:tc>
        <w:tc>
          <w:tcPr>
            <w:tcW w:type="dxa" w:w="2880"/>
          </w:tcPr>
          <w:p>
            <w:r>
              <w:t>Optional. Configuration for BigQuery tables for Apache Iceberg.</w:t>
            </w:r>
          </w:p>
        </w:tc>
      </w:tr>
      <w:tr>
        <w:tc>
          <w:tcPr>
            <w:tcW w:type="dxa" w:w="2880"/>
          </w:tcPr>
          <w:p>
            <w:r>
              <w:t>biglakeConfiguration.connectionId</w:t>
            </w:r>
          </w:p>
        </w:tc>
        <w:tc>
          <w:tcPr>
            <w:tcW w:type="dxa" w:w="2880"/>
          </w:tcPr>
          <w:p>
            <w:r>
              <w:t>string</w:t>
            </w:r>
          </w:p>
        </w:tc>
        <w:tc>
          <w:tcPr>
            <w:tcW w:type="dxa" w:w="2880"/>
          </w:tcPr>
          <w:p>
            <w:r>
              <w:t>Optional. Connection used to read and write external storage.</w:t>
            </w:r>
          </w:p>
        </w:tc>
      </w:tr>
      <w:tr>
        <w:tc>
          <w:tcPr>
            <w:tcW w:type="dxa" w:w="2880"/>
          </w:tcPr>
          <w:p>
            <w:r>
              <w:t>biglakeConfiguration.storageUri</w:t>
            </w:r>
          </w:p>
        </w:tc>
        <w:tc>
          <w:tcPr>
            <w:tcW w:type="dxa" w:w="2880"/>
          </w:tcPr>
          <w:p>
            <w:r>
              <w:t>string</w:t>
            </w:r>
          </w:p>
        </w:tc>
        <w:tc>
          <w:tcPr>
            <w:tcW w:type="dxa" w:w="2880"/>
          </w:tcPr>
          <w:p>
            <w:r>
              <w:t>Optional. Fully qualified gs:// location prefix where table data is stored. Wildcards are not allowed.</w:t>
            </w:r>
          </w:p>
        </w:tc>
      </w:tr>
      <w:tr>
        <w:tc>
          <w:tcPr>
            <w:tcW w:type="dxa" w:w="2880"/>
          </w:tcPr>
          <w:p>
            <w:r>
              <w:t>biglakeConfiguration.fileFormat</w:t>
            </w:r>
          </w:p>
        </w:tc>
        <w:tc>
          <w:tcPr>
            <w:tcW w:type="dxa" w:w="2880"/>
          </w:tcPr>
          <w:p>
            <w:r>
              <w:t>string</w:t>
            </w:r>
          </w:p>
        </w:tc>
        <w:tc>
          <w:tcPr>
            <w:tcW w:type="dxa" w:w="2880"/>
          </w:tcPr>
          <w:p>
            <w:r>
              <w:t>Optional. File format. Values: FILE_FORMAT_UNSPECIFIED, PARQUET.</w:t>
            </w:r>
          </w:p>
        </w:tc>
      </w:tr>
      <w:tr>
        <w:tc>
          <w:tcPr>
            <w:tcW w:type="dxa" w:w="2880"/>
          </w:tcPr>
          <w:p>
            <w:r>
              <w:t>biglakeConfiguration.tableFormat</w:t>
            </w:r>
          </w:p>
        </w:tc>
        <w:tc>
          <w:tcPr>
            <w:tcW w:type="dxa" w:w="2880"/>
          </w:tcPr>
          <w:p>
            <w:r>
              <w:t>string</w:t>
            </w:r>
          </w:p>
        </w:tc>
        <w:tc>
          <w:tcPr>
            <w:tcW w:type="dxa" w:w="2880"/>
          </w:tcPr>
          <w:p>
            <w:r>
              <w:t>Optional. Table format. Values: TABLE_FORMAT_UNSPECIFIED, ICEBERG.</w:t>
            </w:r>
          </w:p>
        </w:tc>
      </w:tr>
      <w:tr>
        <w:tc>
          <w:tcPr>
            <w:tcW w:type="dxa" w:w="2880"/>
          </w:tcPr>
          <w:p>
            <w:r>
              <w:t>tableConstraints</w:t>
            </w:r>
          </w:p>
        </w:tc>
        <w:tc>
          <w:tcPr>
            <w:tcW w:type="dxa" w:w="2880"/>
          </w:tcPr>
          <w:p>
            <w:r>
              <w:t>object</w:t>
            </w:r>
          </w:p>
        </w:tc>
        <w:tc>
          <w:tcPr>
            <w:tcW w:type="dxa" w:w="2880"/>
          </w:tcPr>
          <w:p>
            <w:r>
              <w:t>Optional. Defines primary key and foreign key metadata.</w:t>
            </w:r>
          </w:p>
        </w:tc>
      </w:tr>
      <w:tr>
        <w:tc>
          <w:tcPr>
            <w:tcW w:type="dxa" w:w="2880"/>
          </w:tcPr>
          <w:p>
            <w:r>
              <w:t>tableConstraints.primaryKey.columns</w:t>
            </w:r>
          </w:p>
        </w:tc>
        <w:tc>
          <w:tcPr>
            <w:tcW w:type="dxa" w:w="2880"/>
          </w:tcPr>
          <w:p>
            <w:r>
              <w:t>array</w:t>
            </w:r>
          </w:p>
        </w:tc>
        <w:tc>
          <w:tcPr>
            <w:tcW w:type="dxa" w:w="2880"/>
          </w:tcPr>
          <w:p>
            <w:r>
              <w:t>Required when primaryKey is provided. Columns composing the primary key.</w:t>
            </w:r>
          </w:p>
        </w:tc>
      </w:tr>
      <w:tr>
        <w:tc>
          <w:tcPr>
            <w:tcW w:type="dxa" w:w="2880"/>
          </w:tcPr>
          <w:p>
            <w:r>
              <w:t>tableConstraints.foreignKeys</w:t>
            </w:r>
          </w:p>
        </w:tc>
        <w:tc>
          <w:tcPr>
            <w:tcW w:type="dxa" w:w="2880"/>
          </w:tcPr>
          <w:p>
            <w:r>
              <w:t>array</w:t>
            </w:r>
          </w:p>
        </w:tc>
        <w:tc>
          <w:tcPr>
            <w:tcW w:type="dxa" w:w="2880"/>
          </w:tcPr>
          <w:p>
            <w:r>
              <w:t>Optional. Foreign key definitions. Foreign keys are not enforced.</w:t>
            </w:r>
          </w:p>
        </w:tc>
      </w:tr>
      <w:tr>
        <w:tc>
          <w:tcPr>
            <w:tcW w:type="dxa" w:w="2880"/>
          </w:tcPr>
          <w:p>
            <w:r>
              <w:t>externalCatalogTableOptions</w:t>
            </w:r>
          </w:p>
        </w:tc>
        <w:tc>
          <w:tcPr>
            <w:tcW w:type="dxa" w:w="2880"/>
          </w:tcPr>
          <w:p>
            <w:r>
              <w:t>object</w:t>
            </w:r>
          </w:p>
        </w:tc>
        <w:tc>
          <w:tcPr>
            <w:tcW w:type="dxa" w:w="2880"/>
          </w:tcPr>
          <w:p>
            <w:r>
              <w:t>Optional. Metadata about open source compatible tables.</w:t>
            </w:r>
          </w:p>
        </w:tc>
      </w:tr>
      <w:tr>
        <w:tc>
          <w:tcPr>
            <w:tcW w:type="dxa" w:w="2880"/>
          </w:tcPr>
          <w:p>
            <w:r>
              <w:t>partitionDefinition</w:t>
            </w:r>
          </w:p>
        </w:tc>
        <w:tc>
          <w:tcPr>
            <w:tcW w:type="dxa" w:w="2880"/>
          </w:tcPr>
          <w:p>
            <w:r>
              <w:t>object</w:t>
            </w:r>
          </w:p>
        </w:tc>
        <w:tc>
          <w:tcPr>
            <w:tcW w:type="dxa" w:w="2880"/>
          </w:tcPr>
          <w:p>
            <w:r>
              <w:t>Optional. Partitioning information for managed, external, or metastore partitioned tables.</w:t>
            </w:r>
          </w:p>
        </w:tc>
      </w:tr>
      <w:tr>
        <w:tc>
          <w:tcPr>
            <w:tcW w:type="dxa" w:w="2880"/>
          </w:tcPr>
          <w:p>
            <w:r>
              <w:t>kind</w:t>
            </w:r>
          </w:p>
        </w:tc>
        <w:tc>
          <w:tcPr>
            <w:tcW w:type="dxa" w:w="2880"/>
          </w:tcPr>
          <w:p>
            <w:r>
              <w:t>string</w:t>
            </w:r>
          </w:p>
        </w:tc>
        <w:tc>
          <w:tcPr>
            <w:tcW w:type="dxa" w:w="2880"/>
          </w:tcPr>
          <w:p>
            <w:r>
              <w:t>Optional. Type of resource ID. Default: bigquery#table.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"bigquery#table",</w:t>
        <w:br/>
        <w:t xml:space="preserve"> "id": "my-project:analytics.events",</w:t>
        <w:br/>
        <w:t xml:space="preserve"> "tableReference": {</w:t>
        <w:br/>
        <w:t xml:space="preserve"> "projectId": "my-project",</w:t>
        <w:br/>
        <w:t xml:space="preserve"> "datasetId": "analytics",</w:t>
        <w:br/>
        <w:t xml:space="preserve"> "tableId": "events"</w:t>
        <w:br/>
        <w:t xml:space="preserve"> },</w:t>
        <w:br/>
        <w:t xml:space="preserve"> "friendlyName": "Events Table",</w:t>
        <w:br/>
        <w:t xml:space="preserve"> "description": "Stores analytics events",</w:t>
        <w:br/>
        <w:t xml:space="preserve"> "labels": {</w:t>
        <w:br/>
        <w:t xml:space="preserve"> "env": "prod",</w:t>
        <w:br/>
        <w:t xml:space="preserve"> "team": "data"</w:t>
        <w:br/>
        <w:t xml:space="preserve"> },</w:t>
        <w:br/>
        <w:t xml:space="preserve"> "schema": {</w:t>
        <w:br/>
        <w:t xml:space="preserve"> "fields": [</w:t>
        <w:br/>
        <w:t xml:space="preserve"> {</w:t>
        <w:br/>
        <w:t xml:space="preserve"> "name": "event_id",</w:t>
        <w:br/>
        <w:t xml:space="preserve"> "type": "STRING",</w:t>
        <w:br/>
        <w:t xml:space="preserve"> "mode": "REQUIRED"</w:t>
        <w:br/>
        <w:t xml:space="preserve"> },</w:t>
        <w:br/>
        <w:t xml:space="preserve"> {</w:t>
        <w:br/>
        <w:t xml:space="preserve"> "name": "event_timestamp",</w:t>
        <w:br/>
        <w:t xml:space="preserve"> "type": "TIMESTAMP",</w:t>
        <w:br/>
        <w:t xml:space="preserve"> "mode": "REQUIRED"</w:t>
        <w:br/>
        <w:t xml:space="preserve"> }</w:t>
        <w:br/>
        <w:t xml:space="preserve"> ]</w:t>
        <w:br/>
        <w:t xml:space="preserve"> },</w:t>
        <w:br/>
        <w:t xml:space="preserve"> "clustering": {</w:t>
        <w:br/>
        <w:t xml:space="preserve"> "fields": [</w:t>
        <w:br/>
        <w:t xml:space="preserve"> "event_timestamp"</w:t>
        <w:br/>
        <w:t xml:space="preserve"> ]</w:t>
        <w:br/>
        <w:t xml:space="preserve"> },</w:t>
        <w:br/>
        <w:t xml:space="preserve"> "requirePartitionFilter": true,</w:t>
        <w:br/>
        <w:t xml:space="preserve"> "creationTime": "1710000000000",</w:t>
        <w:br/>
        <w:t xml:space="preserve"> "lastModifiedTime": "1710001234567",</w:t>
        <w:br/>
        <w:t xml:space="preserve"> "numRows": "0",</w:t>
        <w:br/>
        <w:t xml:space="preserve"> "numBytes": "0",</w:t>
        <w:br/>
        <w:t xml:space="preserve"> "type": "TABLE",</w:t>
        <w:br/>
        <w:t xml:space="preserve"> "location": "US",</w:t>
        <w:br/>
        <w:t xml:space="preserve"> "etag": "\"abc123etag\"",</w:t>
        <w:br/>
        <w:t xml:space="preserve"> "selfLink": "https://bigquery.googleapis.com/bigquery/v2/projects/my-project/datasets/analytics/tables/events"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table resource",</w:t>
        <w:br/>
        <w:t xml:space="preserve"> "errors": [</w:t>
        <w:br/>
        <w:t xml:space="preserve"> {</w:t>
        <w:br/>
        <w:t xml:space="preserve"> "message": "Invalid table resource",</w:t>
        <w:br/>
        <w:t xml:space="preserve"> "domain": "global",</w:t>
        <w:br/>
        <w:t xml:space="preserve"> "reason": "invalid"</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"Not found: Table my-project:analytics.events",</w:t>
        <w:br/>
        <w:t xml:space="preserve"> "errors": [</w:t>
        <w:br/>
        <w:t xml:space="preserve"> {</w:t>
        <w:br/>
        <w:t xml:space="preserve"> "message": "Not found: Table my-project:analytics.events",</w:t>
        <w:br/>
        <w:t xml:space="preserve"> "domain": "global",</w:t>
        <w:br/>
        <w:t xml:space="preserve"> "reason": "notFound"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The type of resource ID. Default is bigquery#table.</w:t>
            </w:r>
          </w:p>
        </w:tc>
      </w:tr>
      <w:tr>
        <w:tc>
          <w:tcPr>
            <w:tcW w:type="dxa" w:w="2880"/>
          </w:tcPr>
          <w:p>
            <w:r>
              <w:t>id</w:t>
            </w:r>
          </w:p>
        </w:tc>
        <w:tc>
          <w:tcPr>
            <w:tcW w:type="dxa" w:w="2880"/>
          </w:tcPr>
          <w:p>
            <w:r>
              <w:t>string</w:t>
            </w:r>
          </w:p>
        </w:tc>
        <w:tc>
          <w:tcPr>
            <w:tcW w:type="dxa" w:w="2880"/>
          </w:tcPr>
          <w:p>
            <w:r>
              <w:t>Output only. Opaque ID uniquely identifying the table.</w:t>
            </w:r>
          </w:p>
        </w:tc>
      </w:tr>
      <w:tr>
        <w:tc>
          <w:tcPr>
            <w:tcW w:type="dxa" w:w="2880"/>
          </w:tcPr>
          <w:p>
            <w:r>
              <w:t>tableReference</w:t>
            </w:r>
          </w:p>
        </w:tc>
        <w:tc>
          <w:tcPr>
            <w:tcW w:type="dxa" w:w="2880"/>
          </w:tcPr>
          <w:p>
            <w:r>
              <w:t>object</w:t>
            </w:r>
          </w:p>
        </w:tc>
        <w:tc>
          <w:tcPr>
            <w:tcW w:type="dxa" w:w="2880"/>
          </w:tcPr>
          <w:p>
            <w:r>
              <w:t>Reference describing the ID of this table.</w:t>
            </w:r>
          </w:p>
        </w:tc>
      </w:tr>
      <w:tr>
        <w:tc>
          <w:tcPr>
            <w:tcW w:type="dxa" w:w="2880"/>
          </w:tcPr>
          <w:p>
            <w:r>
              <w:t>tableReference.projectId</w:t>
            </w:r>
          </w:p>
        </w:tc>
        <w:tc>
          <w:tcPr>
            <w:tcW w:type="dxa" w:w="2880"/>
          </w:tcPr>
          <w:p>
            <w:r>
              <w:t>string</w:t>
            </w:r>
          </w:p>
        </w:tc>
        <w:tc>
          <w:tcPr>
            <w:tcW w:type="dxa" w:w="2880"/>
          </w:tcPr>
          <w:p>
            <w:r>
              <w:t>The ID of the project containing this table.</w:t>
            </w:r>
          </w:p>
        </w:tc>
      </w:tr>
      <w:tr>
        <w:tc>
          <w:tcPr>
            <w:tcW w:type="dxa" w:w="2880"/>
          </w:tcPr>
          <w:p>
            <w:r>
              <w:t>tableReference.datasetId</w:t>
            </w:r>
          </w:p>
        </w:tc>
        <w:tc>
          <w:tcPr>
            <w:tcW w:type="dxa" w:w="2880"/>
          </w:tcPr>
          <w:p>
            <w:r>
              <w:t>string</w:t>
            </w:r>
          </w:p>
        </w:tc>
        <w:tc>
          <w:tcPr>
            <w:tcW w:type="dxa" w:w="2880"/>
          </w:tcPr>
          <w:p>
            <w:r>
              <w:t>The ID of the dataset containing this table.</w:t>
            </w:r>
          </w:p>
        </w:tc>
      </w:tr>
      <w:tr>
        <w:tc>
          <w:tcPr>
            <w:tcW w:type="dxa" w:w="2880"/>
          </w:tcPr>
          <w:p>
            <w:r>
              <w:t>tableReference.tableId</w:t>
            </w:r>
          </w:p>
        </w:tc>
        <w:tc>
          <w:tcPr>
            <w:tcW w:type="dxa" w:w="2880"/>
          </w:tcPr>
          <w:p>
            <w:r>
              <w:t>string</w:t>
            </w:r>
          </w:p>
        </w:tc>
        <w:tc>
          <w:tcPr>
            <w:tcW w:type="dxa" w:w="2880"/>
          </w:tcPr>
          <w:p>
            <w:r>
              <w:t>The ID of the table.</w:t>
            </w:r>
          </w:p>
        </w:tc>
      </w:tr>
      <w:tr>
        <w:tc>
          <w:tcPr>
            <w:tcW w:type="dxa" w:w="2880"/>
          </w:tcPr>
          <w:p>
            <w:r>
              <w:t>friendlyName</w:t>
            </w:r>
          </w:p>
        </w:tc>
        <w:tc>
          <w:tcPr>
            <w:tcW w:type="dxa" w:w="2880"/>
          </w:tcPr>
          <w:p>
            <w:r>
              <w:t>string</w:t>
            </w:r>
          </w:p>
        </w:tc>
        <w:tc>
          <w:tcPr>
            <w:tcW w:type="dxa" w:w="2880"/>
          </w:tcPr>
          <w:p>
            <w:r>
              <w:t>A descriptive name for this table.</w:t>
            </w:r>
          </w:p>
        </w:tc>
      </w:tr>
      <w:tr>
        <w:tc>
          <w:tcPr>
            <w:tcW w:type="dxa" w:w="2880"/>
          </w:tcPr>
          <w:p>
            <w:r>
              <w:t>description</w:t>
            </w:r>
          </w:p>
        </w:tc>
        <w:tc>
          <w:tcPr>
            <w:tcW w:type="dxa" w:w="2880"/>
          </w:tcPr>
          <w:p>
            <w:r>
              <w:t>string</w:t>
            </w:r>
          </w:p>
        </w:tc>
        <w:tc>
          <w:tcPr>
            <w:tcW w:type="dxa" w:w="2880"/>
          </w:tcPr>
          <w:p>
            <w:r>
              <w:t>A user-friendly description of this table.</w:t>
            </w:r>
          </w:p>
        </w:tc>
      </w:tr>
      <w:tr>
        <w:tc>
          <w:tcPr>
            <w:tcW w:type="dxa" w:w="2880"/>
          </w:tcPr>
          <w:p>
            <w:r>
              <w:t>labels</w:t>
            </w:r>
          </w:p>
        </w:tc>
        <w:tc>
          <w:tcPr>
            <w:tcW w:type="dxa" w:w="2880"/>
          </w:tcPr>
          <w:p>
            <w:r>
              <w:t>object</w:t>
            </w:r>
          </w:p>
        </w:tc>
        <w:tc>
          <w:tcPr>
            <w:tcW w:type="dxa" w:w="2880"/>
          </w:tcPr>
          <w:p>
            <w:r>
              <w:t>Labels associated with the table.</w:t>
            </w:r>
          </w:p>
        </w:tc>
      </w:tr>
      <w:tr>
        <w:tc>
          <w:tcPr>
            <w:tcW w:type="dxa" w:w="2880"/>
          </w:tcPr>
          <w:p>
            <w:r>
              <w:t>schema</w:t>
            </w:r>
          </w:p>
        </w:tc>
        <w:tc>
          <w:tcPr>
            <w:tcW w:type="dxa" w:w="2880"/>
          </w:tcPr>
          <w:p>
            <w:r>
              <w:t>object</w:t>
            </w:r>
          </w:p>
        </w:tc>
        <w:tc>
          <w:tcPr>
            <w:tcW w:type="dxa" w:w="2880"/>
          </w:tcPr>
          <w:p>
            <w:r>
              <w:t>Schema of the table.</w:t>
            </w:r>
          </w:p>
        </w:tc>
      </w:tr>
      <w:tr>
        <w:tc>
          <w:tcPr>
            <w:tcW w:type="dxa" w:w="2880"/>
          </w:tcPr>
          <w:p>
            <w:r>
              <w:t>schema.fields</w:t>
            </w:r>
          </w:p>
        </w:tc>
        <w:tc>
          <w:tcPr>
            <w:tcW w:type="dxa" w:w="2880"/>
          </w:tcPr>
          <w:p>
            <w:r>
              <w:t>array</w:t>
            </w:r>
          </w:p>
        </w:tc>
        <w:tc>
          <w:tcPr>
            <w:tcW w:type="dxa" w:w="2880"/>
          </w:tcPr>
          <w:p>
            <w:r>
              <w:t>Describes the fields in the table.</w:t>
            </w:r>
          </w:p>
        </w:tc>
      </w:tr>
      <w:tr>
        <w:tc>
          <w:tcPr>
            <w:tcW w:type="dxa" w:w="2880"/>
          </w:tcPr>
          <w:p>
            <w:r>
              <w:t>clustering.fields</w:t>
            </w:r>
          </w:p>
        </w:tc>
        <w:tc>
          <w:tcPr>
            <w:tcW w:type="dxa" w:w="2880"/>
          </w:tcPr>
          <w:p>
            <w:r>
              <w:t>array</w:t>
            </w:r>
          </w:p>
        </w:tc>
        <w:tc>
          <w:tcPr>
            <w:tcW w:type="dxa" w:w="2880"/>
          </w:tcPr>
          <w:p>
            <w:r>
              <w:t>Fields used for clustering.</w:t>
            </w:r>
          </w:p>
        </w:tc>
      </w:tr>
      <w:tr>
        <w:tc>
          <w:tcPr>
            <w:tcW w:type="dxa" w:w="2880"/>
          </w:tcPr>
          <w:p>
            <w:r>
              <w:t>requirePartitionFilter</w:t>
            </w:r>
          </w:p>
        </w:tc>
        <w:tc>
          <w:tcPr>
            <w:tcW w:type="dxa" w:w="2880"/>
          </w:tcPr>
          <w:p>
            <w:r>
              <w:t>boolean</w:t>
            </w:r>
          </w:p>
        </w:tc>
        <w:tc>
          <w:tcPr>
            <w:tcW w:type="dxa" w:w="2880"/>
          </w:tcPr>
          <w:p>
            <w:r>
              <w:t>Whether queries over this table require a partition filter.</w:t>
            </w:r>
          </w:p>
        </w:tc>
      </w:tr>
      <w:tr>
        <w:tc>
          <w:tcPr>
            <w:tcW w:type="dxa" w:w="2880"/>
          </w:tcPr>
          <w:p>
            <w:r>
              <w:t>creationTime</w:t>
            </w:r>
          </w:p>
        </w:tc>
        <w:tc>
          <w:tcPr>
            <w:tcW w:type="dxa" w:w="2880"/>
          </w:tcPr>
          <w:p>
            <w:r>
              <w:t>string</w:t>
            </w:r>
          </w:p>
        </w:tc>
        <w:tc>
          <w:tcPr>
            <w:tcW w:type="dxa" w:w="2880"/>
          </w:tcPr>
          <w:p>
            <w:r>
              <w:t>Output only. Time when the table was created, in milliseconds since the epoch.</w:t>
            </w:r>
          </w:p>
        </w:tc>
      </w:tr>
      <w:tr>
        <w:tc>
          <w:tcPr>
            <w:tcW w:type="dxa" w:w="2880"/>
          </w:tcPr>
          <w:p>
            <w:r>
              <w:t>lastModifiedTime</w:t>
            </w:r>
          </w:p>
        </w:tc>
        <w:tc>
          <w:tcPr>
            <w:tcW w:type="dxa" w:w="2880"/>
          </w:tcPr>
          <w:p>
            <w:r>
              <w:t>string</w:t>
            </w:r>
          </w:p>
        </w:tc>
        <w:tc>
          <w:tcPr>
            <w:tcW w:type="dxa" w:w="2880"/>
          </w:tcPr>
          <w:p>
            <w:r>
              <w:t>Output only. Time when the table was last modified, in milliseconds since the epoch.</w:t>
            </w:r>
          </w:p>
        </w:tc>
      </w:tr>
      <w:tr>
        <w:tc>
          <w:tcPr>
            <w:tcW w:type="dxa" w:w="2880"/>
          </w:tcPr>
          <w:p>
            <w:r>
              <w:t>numRows</w:t>
            </w:r>
          </w:p>
        </w:tc>
        <w:tc>
          <w:tcPr>
            <w:tcW w:type="dxa" w:w="2880"/>
          </w:tcPr>
          <w:p>
            <w:r>
              <w:t>string</w:t>
            </w:r>
          </w:p>
        </w:tc>
        <w:tc>
          <w:tcPr>
            <w:tcW w:type="dxa" w:w="2880"/>
          </w:tcPr>
          <w:p>
            <w:r>
              <w:t>Output only. Number of rows in the table, excluding streaming buffer data.</w:t>
            </w:r>
          </w:p>
        </w:tc>
      </w:tr>
      <w:tr>
        <w:tc>
          <w:tcPr>
            <w:tcW w:type="dxa" w:w="2880"/>
          </w:tcPr>
          <w:p>
            <w:r>
              <w:t>numBytes</w:t>
            </w:r>
          </w:p>
        </w:tc>
        <w:tc>
          <w:tcPr>
            <w:tcW w:type="dxa" w:w="2880"/>
          </w:tcPr>
          <w:p>
            <w:r>
              <w:t>string</w:t>
            </w:r>
          </w:p>
        </w:tc>
        <w:tc>
          <w:tcPr>
            <w:tcW w:type="dxa" w:w="2880"/>
          </w:tcPr>
          <w:p>
            <w:r>
              <w:t>Output only. Logical size of the table in bytes, excluding streaming buffer data.</w:t>
            </w:r>
          </w:p>
        </w:tc>
      </w:tr>
      <w:tr>
        <w:tc>
          <w:tcPr>
            <w:tcW w:type="dxa" w:w="2880"/>
          </w:tcPr>
          <w:p>
            <w:r>
              <w:t>type</w:t>
            </w:r>
          </w:p>
        </w:tc>
        <w:tc>
          <w:tcPr>
            <w:tcW w:type="dxa" w:w="2880"/>
          </w:tcPr>
          <w:p>
            <w:r>
              <w:t>string</w:t>
            </w:r>
          </w:p>
        </w:tc>
        <w:tc>
          <w:tcPr>
            <w:tcW w:type="dxa" w:w="2880"/>
          </w:tcPr>
          <w:p>
            <w:r>
              <w:t>Output only. Table type, such as TABLE, VIEW, EXTERNAL, MATERIALIZED_VIEW, or SNAPSHOT.</w:t>
            </w:r>
          </w:p>
        </w:tc>
      </w:tr>
      <w:tr>
        <w:tc>
          <w:tcPr>
            <w:tcW w:type="dxa" w:w="2880"/>
          </w:tcPr>
          <w:p>
            <w:r>
              <w:t>location</w:t>
            </w:r>
          </w:p>
        </w:tc>
        <w:tc>
          <w:tcPr>
            <w:tcW w:type="dxa" w:w="2880"/>
          </w:tcPr>
          <w:p>
            <w:r>
              <w:t>string</w:t>
            </w:r>
          </w:p>
        </w:tc>
        <w:tc>
          <w:tcPr>
            <w:tcW w:type="dxa" w:w="2880"/>
          </w:tcPr>
          <w:p>
            <w:r>
              <w:t>Output only. Geographic location where the table resides.</w:t>
            </w:r>
          </w:p>
        </w:tc>
      </w:tr>
      <w:tr>
        <w:tc>
          <w:tcPr>
            <w:tcW w:type="dxa" w:w="2880"/>
          </w:tcPr>
          <w:p>
            <w:r>
              <w:t>etag</w:t>
            </w:r>
          </w:p>
        </w:tc>
        <w:tc>
          <w:tcPr>
            <w:tcW w:type="dxa" w:w="2880"/>
          </w:tcPr>
          <w:p>
            <w:r>
              <w:t>string</w:t>
            </w:r>
          </w:p>
        </w:tc>
        <w:tc>
          <w:tcPr>
            <w:tcW w:type="dxa" w:w="2880"/>
          </w:tcPr>
          <w:p>
            <w:r>
              <w:t>Output only. Hash of this resource.</w:t>
            </w:r>
          </w:p>
        </w:tc>
      </w:tr>
      <w:tr>
        <w:tc>
          <w:tcPr>
            <w:tcW w:type="dxa" w:w="2880"/>
          </w:tcPr>
          <w:p>
            <w:r>
              <w:t>selfLink</w:t>
            </w:r>
          </w:p>
        </w:tc>
        <w:tc>
          <w:tcPr>
            <w:tcW w:type="dxa" w:w="2880"/>
          </w:tcPr>
          <w:p>
            <w:r>
              <w:t>string</w:t>
            </w:r>
          </w:p>
        </w:tc>
        <w:tc>
          <w:tcPr>
            <w:tcW w:type="dxa" w:w="2880"/>
          </w:tcPr>
          <w:p>
            <w:r>
              <w:t>Output only. URL that can be used to access this resource again.</w:t>
            </w:r>
          </w:p>
        </w:tc>
      </w:tr>
      <w:tr>
        <w:tc>
          <w:tcPr>
            <w:tcW w:type="dxa" w:w="2880"/>
          </w:tcPr>
          <w:p>
            <w:r>
              <w:t>streamingBuffer</w:t>
            </w:r>
          </w:p>
        </w:tc>
        <w:tc>
          <w:tcPr>
            <w:tcW w:type="dxa" w:w="2880"/>
          </w:tcPr>
          <w:p>
            <w:r>
              <w:t>object</w:t>
            </w:r>
          </w:p>
        </w:tc>
        <w:tc>
          <w:tcPr>
            <w:tcW w:type="dxa" w:w="2880"/>
          </w:tcPr>
          <w:p>
            <w:r>
              <w:t>Output only. Information about the table's streaming buffer, if present.</w:t>
            </w:r>
          </w:p>
        </w:tc>
      </w:tr>
      <w:tr>
        <w:tc>
          <w:tcPr>
            <w:tcW w:type="dxa" w:w="2880"/>
          </w:tcPr>
          <w:p>
            <w:r>
              <w:t>streamingBuffer.estimatedRows</w:t>
            </w:r>
          </w:p>
        </w:tc>
        <w:tc>
          <w:tcPr>
            <w:tcW w:type="dxa" w:w="2880"/>
          </w:tcPr>
          <w:p>
            <w:r>
              <w:t>string</w:t>
            </w:r>
          </w:p>
        </w:tc>
        <w:tc>
          <w:tcPr>
            <w:tcW w:type="dxa" w:w="2880"/>
          </w:tcPr>
          <w:p>
            <w:r>
              <w:t>Output only. Lower-bound estimate of rows in the streaming buffer.</w:t>
            </w:r>
          </w:p>
        </w:tc>
      </w:tr>
      <w:tr>
        <w:tc>
          <w:tcPr>
            <w:tcW w:type="dxa" w:w="2880"/>
          </w:tcPr>
          <w:p>
            <w:r>
              <w:t>streamingBuffer.estimatedBytes</w:t>
            </w:r>
          </w:p>
        </w:tc>
        <w:tc>
          <w:tcPr>
            <w:tcW w:type="dxa" w:w="2880"/>
          </w:tcPr>
          <w:p>
            <w:r>
              <w:t>string</w:t>
            </w:r>
          </w:p>
        </w:tc>
        <w:tc>
          <w:tcPr>
            <w:tcW w:type="dxa" w:w="2880"/>
          </w:tcPr>
          <w:p>
            <w:r>
              <w:t>Output only. Lower-bound estimate of bytes in the streaming buffer.</w:t>
            </w:r>
          </w:p>
        </w:tc>
      </w:tr>
      <w:tr>
        <w:tc>
          <w:tcPr>
            <w:tcW w:type="dxa" w:w="2880"/>
          </w:tcPr>
          <w:p>
            <w:r>
              <w:t>streamingBuffer.oldestEntryTime</w:t>
            </w:r>
          </w:p>
        </w:tc>
        <w:tc>
          <w:tcPr>
            <w:tcW w:type="dxa" w:w="2880"/>
          </w:tcPr>
          <w:p>
            <w:r>
              <w:t>string</w:t>
            </w:r>
          </w:p>
        </w:tc>
        <w:tc>
          <w:tcPr>
            <w:tcW w:type="dxa" w:w="2880"/>
          </w:tcPr>
          <w:p>
            <w:r>
              <w:t>Output only. Timestamp of the oldest entry in the streaming buffer, in milliseconds since the epoch.</w:t>
            </w:r>
          </w:p>
        </w:tc>
      </w:tr>
      <w:tr>
        <w:tc>
          <w:tcPr>
            <w:tcW w:type="dxa" w:w="2880"/>
          </w:tcPr>
          <w:p>
            <w:r>
              <w:t>expirationTime</w:t>
            </w:r>
          </w:p>
        </w:tc>
        <w:tc>
          <w:tcPr>
            <w:tcW w:type="dxa" w:w="2880"/>
          </w:tcPr>
          <w:p>
            <w:r>
              <w:t>string</w:t>
            </w:r>
          </w:p>
        </w:tc>
        <w:tc>
          <w:tcPr>
            <w:tcW w:type="dxa" w:w="2880"/>
          </w:tcPr>
          <w:p>
            <w:r>
              <w:t>Time when this table expires, in milliseconds since the epoch.</w:t>
            </w:r>
          </w:p>
        </w:tc>
      </w:tr>
      <w:tr>
        <w:tc>
          <w:tcPr>
            <w:tcW w:type="dxa" w:w="2880"/>
          </w:tcPr>
          <w:p>
            <w:r>
              <w:t>timePartitioning</w:t>
            </w:r>
          </w:p>
        </w:tc>
        <w:tc>
          <w:tcPr>
            <w:tcW w:type="dxa" w:w="2880"/>
          </w:tcPr>
          <w:p>
            <w:r>
              <w:t>object</w:t>
            </w:r>
          </w:p>
        </w:tc>
        <w:tc>
          <w:tcPr>
            <w:tcW w:type="dxa" w:w="2880"/>
          </w:tcPr>
          <w:p>
            <w:r>
              <w:t>Time-based partitioning configuration.</w:t>
            </w:r>
          </w:p>
        </w:tc>
      </w:tr>
      <w:tr>
        <w:tc>
          <w:tcPr>
            <w:tcW w:type="dxa" w:w="2880"/>
          </w:tcPr>
          <w:p>
            <w:r>
              <w:t>rangePartitioning</w:t>
            </w:r>
          </w:p>
        </w:tc>
        <w:tc>
          <w:tcPr>
            <w:tcW w:type="dxa" w:w="2880"/>
          </w:tcPr>
          <w:p>
            <w:r>
              <w:t>object</w:t>
            </w:r>
          </w:p>
        </w:tc>
        <w:tc>
          <w:tcPr>
            <w:tcW w:type="dxa" w:w="2880"/>
          </w:tcPr>
          <w:p>
            <w:r>
              <w:t>Range partitioning configuration.</w:t>
            </w:r>
          </w:p>
        </w:tc>
      </w:tr>
      <w:tr>
        <w:tc>
          <w:tcPr>
            <w:tcW w:type="dxa" w:w="2880"/>
          </w:tcPr>
          <w:p>
            <w:r>
              <w:t>view</w:t>
            </w:r>
          </w:p>
        </w:tc>
        <w:tc>
          <w:tcPr>
            <w:tcW w:type="dxa" w:w="2880"/>
          </w:tcPr>
          <w:p>
            <w:r>
              <w:t>object</w:t>
            </w:r>
          </w:p>
        </w:tc>
        <w:tc>
          <w:tcPr>
            <w:tcW w:type="dxa" w:w="2880"/>
          </w:tcPr>
          <w:p>
            <w:r>
              <w:t>Logical view definition, if the table is a view.</w:t>
            </w:r>
          </w:p>
        </w:tc>
      </w:tr>
      <w:tr>
        <w:tc>
          <w:tcPr>
            <w:tcW w:type="dxa" w:w="2880"/>
          </w:tcPr>
          <w:p>
            <w:r>
              <w:t>materializedView</w:t>
            </w:r>
          </w:p>
        </w:tc>
        <w:tc>
          <w:tcPr>
            <w:tcW w:type="dxa" w:w="2880"/>
          </w:tcPr>
          <w:p>
            <w:r>
              <w:t>object</w:t>
            </w:r>
          </w:p>
        </w:tc>
        <w:tc>
          <w:tcPr>
            <w:tcW w:type="dxa" w:w="2880"/>
          </w:tcPr>
          <w:p>
            <w:r>
              <w:t>Materialized view definition, if applicable.</w:t>
            </w:r>
          </w:p>
        </w:tc>
      </w:tr>
      <w:tr>
        <w:tc>
          <w:tcPr>
            <w:tcW w:type="dxa" w:w="2880"/>
          </w:tcPr>
          <w:p>
            <w:r>
              <w:t>externalDataConfiguration</w:t>
            </w:r>
          </w:p>
        </w:tc>
        <w:tc>
          <w:tcPr>
            <w:tcW w:type="dxa" w:w="2880"/>
          </w:tcPr>
          <w:p>
            <w:r>
              <w:t>object</w:t>
            </w:r>
          </w:p>
        </w:tc>
        <w:tc>
          <w:tcPr>
            <w:tcW w:type="dxa" w:w="2880"/>
          </w:tcPr>
          <w:p>
            <w:r>
              <w:t>External table configuration, if applicable.</w:t>
            </w:r>
          </w:p>
        </w:tc>
      </w:tr>
      <w:tr>
        <w:tc>
          <w:tcPr>
            <w:tcW w:type="dxa" w:w="2880"/>
          </w:tcPr>
          <w:p>
            <w:r>
              <w:t>resourceTags</w:t>
            </w:r>
          </w:p>
        </w:tc>
        <w:tc>
          <w:tcPr>
            <w:tcW w:type="dxa" w:w="2880"/>
          </w:tcPr>
          <w:p>
            <w:r>
              <w:t>object</w:t>
            </w:r>
          </w:p>
        </w:tc>
        <w:tc>
          <w:tcPr>
            <w:tcW w:type="dxa" w:w="2880"/>
          </w:tcPr>
          <w:p>
            <w:r>
              <w:t>Tags associated with the table.</w:t>
            </w:r>
          </w:p>
        </w:tc>
      </w:tr>
      <w:tr>
        <w:tc>
          <w:tcPr>
            <w:tcW w:type="dxa" w:w="2880"/>
          </w:tcPr>
          <w:p>
            <w:r>
              <w:t>managedTableType</w:t>
            </w:r>
          </w:p>
        </w:tc>
        <w:tc>
          <w:tcPr>
            <w:tcW w:type="dxa" w:w="2880"/>
          </w:tcPr>
          <w:p>
            <w:r>
              <w:t>string</w:t>
            </w:r>
          </w:p>
        </w:tc>
        <w:tc>
          <w:tcPr>
            <w:tcW w:type="dxa" w:w="2880"/>
          </w:tcPr>
          <w:p>
            <w:r>
              <w:t>Managed table type override.</w:t>
            </w:r>
          </w:p>
        </w:tc>
      </w:tr>
      <w:tr>
        <w:tc>
          <w:tcPr>
            <w:tcW w:type="dxa" w:w="2880"/>
          </w:tcPr>
          <w:p>
            <w:r>
              <w:t>biglakeConfiguration</w:t>
            </w:r>
          </w:p>
        </w:tc>
        <w:tc>
          <w:tcPr>
            <w:tcW w:type="dxa" w:w="2880"/>
          </w:tcPr>
          <w:p>
            <w:r>
              <w:t>object</w:t>
            </w:r>
          </w:p>
        </w:tc>
        <w:tc>
          <w:tcPr>
            <w:tcW w:type="dxa" w:w="2880"/>
          </w:tcPr>
          <w:p>
            <w:r>
              <w:t>BigLake / Apache Iceberg configuration, if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'https://bigquery.googleapis.com/bigquery/v2/projects/my-project/datasets/analytics/tables/events?autodetect_schema=false' \</w:t>
        <w:br/>
        <w:t xml:space="preserve"> --header 'Accept: application/json' \</w:t>
        <w:br/>
        <w:t xml:space="preserve"> --header 'Content-Type: application/json' \</w:t>
        <w:br/>
        <w:t xml:space="preserve"> --data '{</w:t>
        <w:br/>
        <w:t xml:space="preserve"> "tableReference": {</w:t>
        <w:br/>
        <w:t xml:space="preserve"> "projectId": "my-project",</w:t>
        <w:br/>
        <w:t xml:space="preserve"> "datasetId": "analytics",</w:t>
        <w:br/>
        <w:t xml:space="preserve"> "tableId": "events"</w:t>
        <w:br/>
        <w:t xml:space="preserve">    },</w:t>
        <w:br/>
        <w:t xml:space="preserve"> "friendlyName": "Events Table",</w:t>
        <w:br/>
        <w:t xml:space="preserve"> "description": "Stores analytics events",</w:t>
        <w:br/>
        <w:t xml:space="preserve"> "labels": {</w:t>
        <w:br/>
        <w:t xml:space="preserve"> "env": "prod",</w:t>
        <w:br/>
        <w:t xml:space="preserve"> "team": "data"</w:t>
        <w:br/>
        <w:t xml:space="preserve">    },</w:t>
        <w:br/>
        <w:t xml:space="preserve"> "schema": {</w:t>
        <w:br/>
        <w:t xml:space="preserve"> "fields": [</w:t>
        <w:br/>
        <w:t xml:space="preserve">        {</w:t>
        <w:br/>
        <w:t xml:space="preserve"> "name": "event_id",</w:t>
        <w:br/>
        <w:t xml:space="preserve"> "type": "STRING",</w:t>
        <w:br/>
        <w:t xml:space="preserve"> "mode": "REQUIRED"</w:t>
        <w:br/>
        <w:t xml:space="preserve">        },</w:t>
        <w:br/>
        <w:t xml:space="preserve">        {</w:t>
        <w:br/>
        <w:t xml:space="preserve"> "name": "event_timestamp",</w:t>
        <w:br/>
        <w:t xml:space="preserve"> "type": "TIMESTAMP",</w:t>
        <w:br/>
        <w:t xml:space="preserve"> "mode": "REQUIRED"</w:t>
        <w:br/>
        <w:t xml:space="preserve">        }</w:t>
        <w:br/>
        <w:t xml:space="preserve">      ]</w:t>
        <w:br/>
        <w:t xml:space="preserve">    },</w:t>
        <w:br/>
        <w:t xml:space="preserve"> "clustering": {</w:t>
        <w:br/>
        <w:t xml:space="preserve"> "fields": [</w:t>
        <w:br/>
        <w:t xml:space="preserve"> "event_timestamp"</w:t>
        <w:br/>
        <w:t xml:space="preserve">      ]</w:t>
        <w:br/>
        <w:t xml:space="preserve">    },</w:t>
        <w:br/>
        <w:t xml:space="preserve"> "requirePartitionFilter": true</w:t>
        <w:br/>
        <w:t xml:space="preserve">  }'</w:t>
      </w:r>
    </w:p>
    <w:p>
      <w:pPr>
        <w:pStyle w:val="Heading3"/>
      </w:pPr>
      <w:r>
        <w:t>Example Usage</w:t>
      </w:r>
    </w:p>
    <w:p>
      <w:pPr>
        <w:pStyle w:val="Heading3"/>
      </w:pPr>
      <w:r>
        <w:t>Example 1: Update a Standard Table Definition</w:t>
      </w:r>
    </w:p>
    <w:p>
      <w:r>
        <w:rPr>
          <w:b/>
          <w:color w:val="666666"/>
          <w:sz w:val="16"/>
        </w:rPr>
        <w:t>[bash]</w:t>
      </w:r>
    </w:p>
    <w:p>
      <w:pPr>
        <w:shd w:fill="F2F2F2" w:val="clear"/>
      </w:pPr>
      <w:r>
        <w:rPr>
          <w:rFonts w:ascii="Courier New" w:hAnsi="Courier New"/>
          <w:sz w:val="17"/>
        </w:rPr>
        <w:t>curl --request PUT \</w:t>
        <w:br/>
        <w:t xml:space="preserve"> 'https://bigquery.googleapis.com/bigquery/v2/projects/my-project/datasets/analytics/tables/events' \</w:t>
        <w:br/>
        <w:t xml:space="preserve"> --header 'Accept: application/json' \</w:t>
        <w:br/>
        <w:t xml:space="preserve"> --header 'Content-Type: application/json' \</w:t>
        <w:br/>
        <w:t xml:space="preserve"> --data '{</w:t>
        <w:br/>
        <w:t xml:space="preserve"> "tableReference": {</w:t>
        <w:br/>
        <w:t xml:space="preserve"> "projectId": "my-project",</w:t>
        <w:br/>
        <w:t xml:space="preserve"> "datasetId": "analytics",</w:t>
        <w:br/>
        <w:t xml:space="preserve"> "tableId": "events"</w:t>
        <w:br/>
        <w:t xml:space="preserve">    },</w:t>
        <w:br/>
        <w:t xml:space="preserve"> "friendlyName": "Events Table",</w:t>
        <w:br/>
        <w:t xml:space="preserve"> "description": "Updated analytics events table",</w:t>
        <w:br/>
        <w:t xml:space="preserve"> "schema": {</w:t>
        <w:br/>
        <w:t xml:space="preserve"> "fields": [</w:t>
        <w:br/>
        <w:t xml:space="preserve">        {</w:t>
        <w:br/>
        <w:t xml:space="preserve"> "name": "event_id",</w:t>
        <w:br/>
        <w:t xml:space="preserve"> "type": "STRING",</w:t>
        <w:br/>
        <w:t xml:space="preserve"> "mode": "REQUIRED"</w:t>
        <w:br/>
        <w:t xml:space="preserve">        },</w:t>
        <w:br/>
        <w:t xml:space="preserve">        {</w:t>
        <w:br/>
        <w:t xml:space="preserve"> "name": "event_timestamp",</w:t>
        <w:br/>
        <w:t xml:space="preserve"> "type": "TIMESTAMP",</w:t>
        <w:br/>
        <w:t xml:space="preserve"> "mode": "REQUIRED"</w:t>
        <w:br/>
        <w:t xml:space="preserve">        }</w:t>
        <w:br/>
        <w:t xml:space="preserve">      ]</w:t>
        <w:br/>
        <w:t xml:space="preserve">    }</w:t>
        <w:br/>
        <w:t xml:space="preserve">  }'</w:t>
      </w:r>
    </w:p>
    <w:p>
      <w:pPr>
        <w:pStyle w:val="Heading3"/>
      </w:pPr>
      <w:r>
        <w:t>Example 2: Update a Partitioned Table</w:t>
      </w:r>
    </w:p>
    <w:p>
      <w:r>
        <w:rPr>
          <w:b/>
          <w:color w:val="666666"/>
          <w:sz w:val="16"/>
        </w:rPr>
        <w:t>[bash]</w:t>
      </w:r>
    </w:p>
    <w:p>
      <w:pPr>
        <w:shd w:fill="F2F2F2" w:val="clear"/>
      </w:pPr>
      <w:r>
        <w:rPr>
          <w:rFonts w:ascii="Courier New" w:hAnsi="Courier New"/>
          <w:sz w:val="17"/>
        </w:rPr>
        <w:t>curl --request PUT \</w:t>
        <w:br/>
        <w:t xml:space="preserve"> 'https://bigquery.googleapis.com/bigquery/v2/projects/my-project/datasets/analytics/tables/events_partitioned' \</w:t>
        <w:br/>
        <w:t xml:space="preserve"> --header 'Accept: application/json' \</w:t>
        <w:br/>
        <w:t xml:space="preserve"> --header 'Content-Type: application/json' \</w:t>
        <w:br/>
        <w:t xml:space="preserve"> --data '{</w:t>
        <w:br/>
        <w:t xml:space="preserve"> "tableReference": {</w:t>
        <w:br/>
        <w:t xml:space="preserve"> "projectId": "my-project",</w:t>
        <w:br/>
        <w:t xml:space="preserve"> "datasetId": "analytics",</w:t>
        <w:br/>
        <w:t xml:space="preserve"> "tableId": "events_partitioned"</w:t>
        <w:br/>
        <w:t xml:space="preserve">    },</w:t>
        <w:br/>
        <w:t xml:space="preserve"> "schema": {</w:t>
        <w:br/>
        <w:t xml:space="preserve"> "fields": [</w:t>
        <w:br/>
        <w:t xml:space="preserve">        {</w:t>
        <w:br/>
        <w:t xml:space="preserve"> "name": "event_date",</w:t>
        <w:br/>
        <w:t xml:space="preserve"> "type": "DATE",</w:t>
        <w:br/>
        <w:t xml:space="preserve"> "mode": "REQUIRED"</w:t>
        <w:br/>
        <w:t xml:space="preserve">        },</w:t>
        <w:br/>
        <w:t xml:space="preserve">        {</w:t>
        <w:br/>
        <w:t xml:space="preserve"> "name": "event_name",</w:t>
        <w:br/>
        <w:t xml:space="preserve"> "type": "STRING"</w:t>
        <w:br/>
        <w:t xml:space="preserve">        }</w:t>
        <w:br/>
        <w:t xml:space="preserve">      ]</w:t>
        <w:br/>
        <w:t xml:space="preserve">    },</w:t>
        <w:br/>
        <w:t xml:space="preserve"> "timePartitioning": {</w:t>
        <w:br/>
        <w:t xml:space="preserve"> "type": "DAY",</w:t>
        <w:br/>
        <w:t xml:space="preserve"> "field": "event_date"</w:t>
        <w:br/>
        <w:t xml:space="preserve">    },</w:t>
        <w:br/>
        <w:t xml:space="preserve"> "requirePartitionFilter": true</w:t>
        <w:br/>
        <w:t xml:space="preserve">  }'</w:t>
      </w:r>
    </w:p>
    <w:p>
      <w:pPr>
        <w:pStyle w:val="Heading3"/>
      </w:pPr>
      <w:r>
        <w:t>Example 3: Update an External Table with Schema Autodetection</w:t>
      </w:r>
    </w:p>
    <w:p>
      <w:r>
        <w:rPr>
          <w:b/>
          <w:color w:val="666666"/>
          <w:sz w:val="16"/>
        </w:rPr>
        <w:t>[bash]</w:t>
      </w:r>
    </w:p>
    <w:p>
      <w:pPr>
        <w:shd w:fill="F2F2F2" w:val="clear"/>
      </w:pPr>
      <w:r>
        <w:rPr>
          <w:rFonts w:ascii="Courier New" w:hAnsi="Courier New"/>
          <w:sz w:val="17"/>
        </w:rPr>
        <w:t>curl --request PUT \</w:t>
        <w:br/>
        <w:t xml:space="preserve"> 'https://bigquery.googleapis.com/bigquery/v2/projects/my-project/datasets/ext_data/tables/customer_exports?autodetect_schema=true' \</w:t>
        <w:br/>
        <w:t xml:space="preserve"> --header 'Accept: application/json' \</w:t>
        <w:br/>
        <w:t xml:space="preserve"> --header 'Content-Type: application/json' \</w:t>
        <w:br/>
        <w:t xml:space="preserve"> --data '{</w:t>
        <w:br/>
        <w:t xml:space="preserve"> "tableReference": {</w:t>
        <w:br/>
        <w:t xml:space="preserve"> "projectId": "my-project",</w:t>
        <w:br/>
        <w:t xml:space="preserve"> "datasetId": "ext_data",</w:t>
        <w:br/>
        <w:t xml:space="preserve"> "tableId": "customer_exports"</w:t>
        <w:br/>
        <w:t xml:space="preserve">    },</w:t>
        <w:br/>
        <w:t xml:space="preserve"> "externalDataConfiguration": {</w:t>
        <w:br/>
        <w:t xml:space="preserve"> "sourceFormat": "CSV",</w:t>
        <w:br/>
        <w:t xml:space="preserve"> "sourceUris": [</w:t>
        <w:br/>
        <w:t xml:space="preserve"> "gs://my-bucket/exports/customers/*.csv"</w:t>
        <w:br/>
        <w:t xml:space="preserve">      ],</w:t>
        <w:br/>
        <w:t xml:space="preserve"> "autodetect": true,</w:t>
        <w:br/>
        <w:t xml:space="preserve"> "csvOptions": {</w:t>
        <w:br/>
        <w:t xml:space="preserve"> "skipLeadingRows": "1"</w:t>
        <w:br/>
        <w:t xml:space="preserve">      }</w:t>
        <w:br/>
        <w:t xml:space="preserve">    }</w:t>
        <w:br/>
        <w:t xml:space="preserve">  }'</w:t>
      </w:r>
    </w:p>
    <w:p>
      <w:pPr>
        <w:pStyle w:val="Heading3"/>
      </w:pPr>
      <w:r>
        <w:t>Behavior</w:t>
      </w:r>
    </w:p>
    <w:p>
      <w:pPr>
        <w:pStyle w:val="ListBullet"/>
      </w:pPr>
      <w:r>
        <w:t>BigQuery identifies the target table using projectId, datasetId, and tableId from the URL.</w:t>
      </w:r>
    </w:p>
    <w:p>
      <w:pPr>
        <w:pStyle w:val="ListBullet"/>
      </w:pPr>
      <w:r>
        <w:t>The service reads the submitted Table resource from the request body.</w:t>
      </w:r>
    </w:p>
    <w:p>
      <w:pPr>
        <w:pStyle w:val="ListBullet"/>
      </w:pPr>
      <w:r>
        <w:t>The update method replaces the existing table resource rather than partially modifying it.</w:t>
      </w:r>
    </w:p>
    <w:p>
      <w:pPr>
        <w:pStyle w:val="ListBullet"/>
      </w:pPr>
      <w:r>
        <w:t>If autodetect_schema=true is provided, schema autodetection may be applied as documented; otherwise the original schema is kept.</w:t>
      </w:r>
    </w:p>
    <w:p>
      <w:pPr>
        <w:pStyle w:val="ListBullet"/>
      </w:pPr>
      <w:r>
        <w:t>On success, the API returns the updated Table resource.</w:t>
      </w:r>
    </w:p>
    <w:p>
      <w:pPr>
        <w:pStyle w:val="Heading3"/>
      </w:pPr>
      <w:r>
        <w:t>Notes</w:t>
      </w:r>
    </w:p>
    <w:p>
      <w:pPr>
        <w:pStyle w:val="ListBullet"/>
      </w:pPr>
      <w:r>
        <w:t>This endpoint uses PUT and replaces the entire Table resource.</w:t>
      </w:r>
    </w:p>
    <w:p>
      <w:pPr>
        <w:pStyle w:val="ListBullet"/>
      </w:pPr>
      <w:r>
        <w:t>If you only want to update specific fields, use the patch method instead of update.</w:t>
      </w:r>
    </w:p>
    <w:p>
      <w:pPr>
        <w:pStyle w:val="ListBullet"/>
      </w:pPr>
      <w:r>
        <w:t>The request and response body both use the Table resource schema.</w:t>
      </w:r>
    </w:p>
    <w:p>
      <w:pPr>
        <w:pStyle w:val="ListBullet"/>
      </w:pPr>
      <w:r>
        <w:t>Many response fields are marked output only and may appear in the response even though they should not be relied on as writable inputs.</w:t>
      </w:r>
    </w:p>
    <w:p>
      <w:pPr>
        <w:pStyle w:val="ListBullet"/>
      </w:pPr>
      <w:r>
        <w:t>Table IDs in the path must not contain /.</w:t>
      </w:r>
    </w:p>
    <w:p>
      <w:pPr>
        <w:pStyle w:val="ListBullet"/>
      </w:pPr>
      <w:r>
        <w:t>The base URL provided has been combined with the documented path and version as https://bigquery.googleapis.com/bigquery/v2/....</w:t>
      </w:r>
    </w:p>
    <w:p>
      <w:pPr>
        <w:pStyle w:val="Heading3"/>
      </w:pPr>
      <w:r>
        <w:t>Gotchas</w:t>
      </w:r>
    </w:p>
    <w:p>
      <w:pPr>
        <w:pStyle w:val="ListBullet"/>
      </w:pPr>
      <w:r>
        <w:t>Because this is a full-resource update, omitting fields from the request can unintentionally replace or remove existing configuration.</w:t>
      </w:r>
    </w:p>
    <w:p>
      <w:pPr>
        <w:pStyle w:val="ListBullet"/>
      </w:pPr>
      <w:r>
        <w:t>Do not send path parameters in the JSON body instead of the URL.</w:t>
      </w:r>
    </w:p>
    <w:p>
      <w:pPr>
        <w:pStyle w:val="ListBullet"/>
      </w:pPr>
      <w:r>
        <w:t>autodetect_schema is a query parameter, not a body field.</w:t>
      </w:r>
    </w:p>
    <w:p>
      <w:pPr>
        <w:pStyle w:val="ListBullet"/>
      </w:pPr>
      <w:r>
        <w:t>Some fields in the Table schema are output only; including them in updates may not have the effect you expect.</w:t>
      </w:r>
    </w:p>
    <w:p>
      <w:pPr>
        <w:pStyle w:val="ListBullet"/>
      </w:pPr>
      <w:r>
        <w:t>timePartitioning.requirePartitionFilter is deprecated; prefer the top-level requirePartitionFilter.</w:t>
      </w:r>
    </w:p>
    <w:p>
      <w:pPr>
        <w:pStyle w:val="Heading3"/>
      </w:pPr>
      <w:r>
        <w:t>Error Handling</w:t>
      </w:r>
    </w:p>
    <w:p>
      <w:pPr>
        <w:pStyle w:val="ListBullet"/>
      </w:pPr>
      <w:r>
        <w:t>400 Bad Request: The submitted Table resource is invalid.</w:t>
      </w:r>
    </w:p>
    <w:p>
      <w:pPr>
        <w:pStyle w:val="ListBullet"/>
      </w:pPr>
      <w:r>
        <w:t>404 Not Found: The specified table does not exist.</w:t>
      </w:r>
    </w:p>
    <w:p>
      <w:pPr>
        <w:pStyle w:val="ListBullet"/>
      </w:pPr>
      <w:r>
        <w:t>Additional errors may occur depending on request validity and service behavior, but only the above were documented in the provided content.</w:t>
      </w:r>
    </w:p>
    <w:p>
      <w:pPr>
        <w:pStyle w:val="Heading3"/>
      </w:pPr>
      <w:r>
        <w:t>Related tables actions</w:t>
      </w:r>
    </w:p>
    <w:p>
      <w:pPr>
        <w:pStyle w:val="ListBullet"/>
      </w:pPr>
      <w:r>
        <w:t>[POST] Create a Dataset Table — /bigquery/v2/projects/{{projectId}}/datasets/{{datasetId}}/tables</w:t>
      </w:r>
    </w:p>
    <w:p>
      <w:pPr>
        <w:pStyle w:val="ListBullet"/>
      </w:pPr>
      <w:r>
        <w:t>[PATCH] Patch a Table in a Dataset — /bigquery/v2/projects/{{projectId}}/datasets/{{datasetId}}/tables/{{tableId}}</w:t>
      </w:r>
    </w:p>
    <w:p>
      <w:pPr>
        <w:pStyle w:val="ListBullet"/>
      </w:pPr>
      <w:r>
        <w:t>[GET] List a Dataset's Tables — /bigquery/v2/projects/{{projectId}}/datasets/{{datasetId}}/tables</w:t>
      </w:r>
    </w:p>
    <w:p>
      <w:pPr>
        <w:pStyle w:val="ListBullet"/>
      </w:pPr>
      <w:r>
        <w:t>[POST] Test IAM Permissions for a BigQuery Table — /bigquery/v2/{{resource}}:testIamPermissions</w:t>
      </w:r>
    </w:p>
    <w:p>
      <w:pPr>
        <w:pStyle w:val="ListBullet"/>
      </w:pPr>
      <w:r>
        <w:t>[DELETE] Delete a Dataset Table — /bigquery/v2/projects/{{projectId}}/datasets/{{datasetId}}/tables/{{tableId}}</w:t>
      </w:r>
    </w:p>
    <w:p>
      <w:pPr>
        <w:pStyle w:val="ListBullet"/>
      </w:pPr>
      <w:r>
        <w:t>[GET] Get a Table from a Dataset — /bigquery/v2/projects/{{projectId}}/datasets/{{datasetId}}/tables/{{tableId}}</w:t>
      </w:r>
    </w:p>
    <w:p>
      <w:r>
        <w:br w:type="page"/>
      </w:r>
    </w:p>
    <w:p>
      <w:pPr>
        <w:pStyle w:val="Heading2"/>
      </w:pPr>
      <w:r>
        <w:t>21. [POST] Test IAM Permissions for a BigQuery Table</w:t>
      </w:r>
    </w:p>
    <w:p>
      <w:r>
        <w:rPr>
          <w:b/>
        </w:rPr>
        <w:t xml:space="preserve">Endpoint: </w:t>
      </w:r>
      <w:r>
        <w:rPr>
          <w:rFonts w:ascii="Courier New" w:hAnsi="Courier New"/>
          <w:sz w:val="18"/>
        </w:rPr>
        <w:t>/bigquery/v2/{{resource}}:testIamPermissions</w:t>
      </w:r>
    </w:p>
    <w:p>
      <w:pPr>
        <w:pStyle w:val="Heading3"/>
      </w:pPr>
      <w:r>
        <w:t>Prerequisites</w:t>
      </w:r>
    </w:p>
    <w:p>
      <w:pPr>
        <w:pStyle w:val="ListBullet"/>
      </w:pPr>
      <w:r>
        <w:t>You must know the full BigQuery table resource name in the format projects/{projectId}/datasets/{datasetId}/tables/{tableId}</w:t>
      </w:r>
    </w:p>
    <w:p>
      <w:pPr>
        <w:pStyle w:val="ListBullet"/>
      </w:pPr>
      <w:r>
        <w:t>You must provide one or more IAM permission strings to test against the table resource</w:t>
      </w:r>
    </w:p>
    <w:p>
      <w:pPr>
        <w:pStyle w:val="Heading3"/>
      </w:pPr>
      <w:r>
        <w:t>Method</w:t>
      </w:r>
    </w:p>
    <w:p>
      <w:r>
        <w:t>POST</w:t>
      </w:r>
    </w:p>
    <w:p>
      <w:pPr>
        <w:pStyle w:val="Heading3"/>
      </w:pPr>
      <w:r>
        <w:t>URL</w:t>
      </w:r>
    </w:p>
    <w:p>
      <w:r>
        <w:t>https://bigquery.googleapis.com/bigquery/v2/{{resource}}:testIamPermissions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subset of permissions the caller has on a specified BigQuery table resource. If the resource does not exist, the API returns an empty permissions set rather than a NOT_FOUND error.</w:t>
      </w:r>
    </w:p>
    <w:p>
      <w:r>
        <w:t>This operation is intended for building permission-aware UIs and command-line tools, not for authorization checks. It may "fail open" without warning.</w:t>
      </w:r>
    </w:p>
    <w:p>
      <w:pPr>
        <w:pStyle w:val="Heading3"/>
      </w:pPr>
      <w:r>
        <w:t>Enforcement Rules</w:t>
      </w:r>
    </w:p>
    <w:p>
      <w:pPr>
        <w:pStyle w:val="ListBullet"/>
      </w:pPr>
      <w:r>
        <w:t>The resource path parameter must always be present.</w:t>
      </w:r>
    </w:p>
    <w:p>
      <w:pPr>
        <w:pStyle w:val="ListBullet"/>
      </w:pPr>
      <w:r>
        <w:t>The resource value must be a non-empty string matching the table resource format:</w:t>
        <w:br/>
        <w:t>projects/{projectId}/datasets/{datasetId}/tables/{tableId}</w:t>
      </w:r>
    </w:p>
    <w:p>
      <w:pPr>
        <w:pStyle w:val="ListBullet"/>
      </w:pPr>
      <w:r>
        <w:t>Always construct the path as /bigquery/v2/{{resource}}:testIamPermissions.</w:t>
      </w:r>
    </w:p>
    <w:p>
      <w:pPr>
        <w:pStyle w:val="ListBullet"/>
      </w:pPr>
      <w:r>
        <w:t>Do not call the API with a missing or empty resource.</w:t>
      </w:r>
    </w:p>
    <w:p>
      <w:pPr>
        <w:pStyle w:val="ListBullet"/>
      </w:pPr>
      <w:r>
        <w:t>Do not send the resource path parameter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Preserve the :testIamPermissions suffix in the final URL.</w:t>
      </w:r>
    </w:p>
    <w:p>
      <w:pPr>
        <w:pStyle w:val="Heading3"/>
      </w:pPr>
      <w:r>
        <w:t>Valid Examples</w:t>
      </w:r>
    </w:p>
    <w:p>
      <w:r>
        <w:rPr>
          <w:b/>
          <w:color w:val="666666"/>
          <w:sz w:val="16"/>
        </w:rPr>
        <w:t>[http]</w:t>
      </w:r>
    </w:p>
    <w:p>
      <w:pPr>
        <w:shd w:fill="F2F2F2" w:val="clear"/>
      </w:pPr>
      <w:r>
        <w:rPr>
          <w:rFonts w:ascii="Courier New" w:hAnsi="Courier New"/>
          <w:sz w:val="17"/>
        </w:rPr>
        <w:t>/bigquery/v2/projects/my-project/datasets/my_dataset/tables/my_table:testIamPermissions</w:t>
        <w:br/>
        <w:t>/bigquery/v2/projects/sample-project/datasets/analytics/tables/events_2024:testIamPermissions</w:t>
      </w:r>
    </w:p>
    <w:p>
      <w:pPr>
        <w:pStyle w:val="Heading3"/>
      </w:pPr>
      <w:r>
        <w:t>Invalid Examples</w:t>
      </w:r>
    </w:p>
    <w:p>
      <w:r>
        <w:rPr>
          <w:b/>
          <w:color w:val="666666"/>
          <w:sz w:val="16"/>
        </w:rPr>
        <w:t>[http]</w:t>
      </w:r>
    </w:p>
    <w:p>
      <w:pPr>
        <w:shd w:fill="F2F2F2" w:val="clear"/>
      </w:pPr>
      <w:r>
        <w:rPr>
          <w:rFonts w:ascii="Courier New" w:hAnsi="Courier New"/>
          <w:sz w:val="17"/>
        </w:rPr>
        <w:t>/bigquery/v2/:testIamPermissions</w:t>
        <w:br/>
        <w:t>/bigquery/v2/projects/my-project/datasets/my_dataset/tables/:testIamPermissions</w:t>
        <w:br/>
        <w:t>/bigquery/v2/projects/my-project/datasets/my_dataset:testIamPermissions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The resource for which permissions are being requested. Must match projects/{projectId}/datasets/{datasetId}/tables/{tableId}. Send this in the URL path,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array</w:t>
            </w:r>
          </w:p>
        </w:tc>
        <w:tc>
          <w:tcPr>
            <w:tcW w:type="dxa" w:w="2880"/>
          </w:tcPr>
          <w:p>
            <w:r>
              <w:t>The set of permissions to check for the resource. Each item must be a string. Wildcard permissions such as * or storage.* are not allowed.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"permissions": [</w:t>
        <w:br/>
        <w:t xml:space="preserve"> "bigquery.tables.get",</w:t>
        <w:br/>
        <w:t xml:space="preserve"> "bigquery.tables.getData"</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resource name or invalid permission value.",</w:t>
        <w:br/>
        <w:t xml:space="preserve"> "status": "INVALID_ARGUMENT"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valid authentication credentials.",</w:t>
        <w:br/>
        <w:t xml:space="preserve"> "status": "UNAUTHENTICATED"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error encountered.",</w:t>
        <w:br/>
        <w:t xml:space="preserve"> "status": "INTERNAL"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array</w:t>
            </w:r>
          </w:p>
        </w:tc>
        <w:tc>
          <w:tcPr>
            <w:tcW w:type="dxa" w:w="2880"/>
          </w:tcPr>
          <w:p>
            <w:r>
              <w:t>A subset of the requested permissions that the caller is allowed on the specified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'https://bigquery.googleapis.com/bigquery/v2/projects/my-project/datasets/my_dataset/tables/my_table:testIamPermissions' \</w:t>
        <w:br/>
        <w:t xml:space="preserve"> --header 'Accept: application/json' \</w:t>
        <w:br/>
        <w:t xml:space="preserve"> --header 'Content-Type: application/json' \</w:t>
        <w:br/>
        <w:t xml:space="preserve"> --data '{</w:t>
        <w:br/>
        <w:t xml:space="preserve"> "permissions": [</w:t>
        <w:br/>
        <w:t xml:space="preserve"> "bigquery.tables.get",</w:t>
        <w:br/>
        <w:t xml:space="preserve"> "bigquery.tables.getData",</w:t>
        <w:br/>
        <w:t xml:space="preserve"> "bigquery.tables.update"</w:t>
        <w:br/>
        <w:t xml:space="preserve">    ]</w:t>
        <w:br/>
        <w:t xml:space="preserve">  }'</w:t>
      </w:r>
    </w:p>
    <w:p>
      <w:pPr>
        <w:pStyle w:val="Heading3"/>
      </w:pPr>
      <w:r>
        <w:t>Example Usage</w:t>
      </w:r>
    </w:p>
    <w:p>
      <w:pPr>
        <w:pStyle w:val="Heading3"/>
      </w:pPr>
      <w:r>
        <w:t>Example 1: Check Basic Table Read Permissions</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'https://bigquery.googleapis.com/bigquery/v2/projects/my-project/datasets/sales/tables/transactions:testIamPermissions' \</w:t>
        <w:br/>
        <w:t xml:space="preserve"> --header 'Accept: application/json' \</w:t>
        <w:br/>
        <w:t xml:space="preserve"> --header 'Content-Type: application/json' \</w:t>
        <w:br/>
        <w:t xml:space="preserve"> --data '{</w:t>
        <w:br/>
        <w:t xml:space="preserve"> "permissions": [</w:t>
        <w:br/>
        <w:t xml:space="preserve"> "bigquery.tables.get",</w:t>
        <w:br/>
        <w:t xml:space="preserve"> "bigquery.tables.getData"</w:t>
        <w:br/>
        <w:t xml:space="preserve">    ]</w:t>
        <w:br/>
        <w:t xml:space="preserve">  }'</w:t>
      </w:r>
    </w:p>
    <w:p>
      <w:pPr>
        <w:pStyle w:val="Heading3"/>
      </w:pPr>
      <w:r>
        <w:t>Example 2: Check Multiple Permissions on an Analytics Table</w:t>
      </w:r>
    </w:p>
    <w:p>
      <w:r>
        <w:rPr>
          <w:b/>
          <w:color w:val="666666"/>
          <w:sz w:val="16"/>
        </w:rPr>
        <w:t>[bash]</w:t>
      </w:r>
    </w:p>
    <w:p>
      <w:pPr>
        <w:shd w:fill="F2F2F2" w:val="clear"/>
      </w:pPr>
      <w:r>
        <w:rPr>
          <w:rFonts w:ascii="Courier New" w:hAnsi="Courier New"/>
          <w:sz w:val="17"/>
        </w:rPr>
        <w:t>curl --request POST \</w:t>
        <w:br/>
        <w:t xml:space="preserve"> 'https://bigquery.googleapis.com/bigquery/v2/projects/analytics-prod/datasets/reporting/tables/daily_metrics:testIamPermissions' \</w:t>
        <w:br/>
        <w:t xml:space="preserve"> --header 'Accept: application/json' \</w:t>
        <w:br/>
        <w:t xml:space="preserve"> --header 'Content-Type: application/json' \</w:t>
        <w:br/>
        <w:t xml:space="preserve"> --data '{</w:t>
        <w:br/>
        <w:t xml:space="preserve"> "permissions": [</w:t>
        <w:br/>
        <w:t xml:space="preserve"> "bigquery.tables.get",</w:t>
        <w:br/>
        <w:t xml:space="preserve"> "bigquery.tables.update",</w:t>
        <w:br/>
        <w:t xml:space="preserve"> "bigquery.tables.getData"</w:t>
        <w:br/>
        <w:t xml:space="preserve">    ]</w:t>
        <w:br/>
        <w:t xml:space="preserve">  }'</w:t>
      </w:r>
    </w:p>
    <w:p>
      <w:pPr>
        <w:pStyle w:val="Heading3"/>
      </w:pPr>
      <w:r>
        <w:t>Behavior</w:t>
      </w:r>
    </w:p>
    <w:p>
      <w:pPr>
        <w:pStyle w:val="ListBullet"/>
      </w:pPr>
      <w:r>
        <w:t>The API reads the table resource specified in the path</w:t>
      </w:r>
    </w:p>
    <w:p>
      <w:pPr>
        <w:pStyle w:val="ListBullet"/>
      </w:pPr>
      <w:r>
        <w:t>It evaluates which of the requested permissions the caller has on that resource</w:t>
      </w:r>
    </w:p>
    <w:p>
      <w:pPr>
        <w:pStyle w:val="ListBullet"/>
      </w:pPr>
      <w:r>
        <w:t>It returns only the subset of requested permissions that are allowed</w:t>
      </w:r>
    </w:p>
    <w:p>
      <w:pPr>
        <w:pStyle w:val="ListBullet"/>
      </w:pPr>
      <w:r>
        <w:t>If the resource does not exist, it returns an empty permissions list instead of a NOT_FOUND error</w:t>
      </w:r>
    </w:p>
    <w:p>
      <w:pPr>
        <w:pStyle w:val="Heading3"/>
      </w:pPr>
      <w:r>
        <w:t>Notes</w:t>
      </w:r>
    </w:p>
    <w:p>
      <w:pPr>
        <w:pStyle w:val="ListBullet"/>
      </w:pPr>
      <w:r>
        <w:t>This endpoint applies to BigQuery table resources</w:t>
      </w:r>
    </w:p>
    <w:p>
      <w:pPr>
        <w:pStyle w:val="ListBullet"/>
      </w:pPr>
      <w:r>
        <w:t>The path uses a resource-style parameter rather than separate projectId, datasetId, and tableId path parameters</w:t>
      </w:r>
    </w:p>
    <w:p>
      <w:pPr>
        <w:pStyle w:val="ListBullet"/>
      </w:pPr>
      <w:r>
        <w:t>Wildcard permissions are not allowed in the request</w:t>
      </w:r>
    </w:p>
    <w:p>
      <w:pPr>
        <w:pStyle w:val="ListBullet"/>
      </w:pPr>
      <w:r>
        <w:t>If the table does not exist, the response is an empty set of permissions</w:t>
      </w:r>
    </w:p>
    <w:p>
      <w:pPr>
        <w:pStyle w:val="ListBullet"/>
      </w:pPr>
      <w:r>
        <w:t>This method is intended for permission-aware tooling and UI behavior</w:t>
      </w:r>
    </w:p>
    <w:p>
      <w:pPr>
        <w:pStyle w:val="Heading3"/>
      </w:pPr>
      <w:r>
        <w:t>Gotchas</w:t>
      </w:r>
    </w:p>
    <w:p>
      <w:pPr>
        <w:pStyle w:val="ListBullet"/>
      </w:pPr>
      <w:r>
        <w:t>Do not use this endpoint as an authorization check for enforcing access control</w:t>
      </w:r>
    </w:p>
    <w:p>
      <w:pPr>
        <w:pStyle w:val="ListBullet"/>
      </w:pPr>
      <w:r>
        <w:t>The operation may "fail open" without warning</w:t>
      </w:r>
    </w:p>
    <w:p>
      <w:pPr>
        <w:pStyle w:val="ListBullet"/>
      </w:pPr>
      <w:r>
        <w:t>The resource must be the full table resource path and must not include the /bigquery/v2/ prefix</w:t>
      </w:r>
    </w:p>
    <w:p>
      <w:pPr>
        <w:pStyle w:val="ListBullet"/>
      </w:pPr>
      <w:r>
        <w:t>The :testIamPermissions suffix is part of the endpoint and must remain in the URL</w:t>
      </w:r>
    </w:p>
    <w:p>
      <w:pPr>
        <w:pStyle w:val="Heading3"/>
      </w:pPr>
      <w:r>
        <w:t>Error Handling</w:t>
      </w:r>
    </w:p>
    <w:p>
      <w:pPr>
        <w:pStyle w:val="ListBullet"/>
      </w:pPr>
      <w:r>
        <w:t>400 Bad Request: The resource name or permission values are invalid</w:t>
      </w:r>
    </w:p>
    <w:p>
      <w:pPr>
        <w:pStyle w:val="ListBullet"/>
      </w:pPr>
      <w:r>
        <w:t>401 Unauthorized: The request lacks valid credentials</w:t>
      </w:r>
    </w:p>
    <w:p>
      <w:pPr>
        <w:pStyle w:val="ListBullet"/>
      </w:pPr>
      <w:r>
        <w:t>500 Internal Server Error: An unexpected server-side error occurred</w:t>
      </w:r>
    </w:p>
    <w:p>
      <w:pPr>
        <w:pStyle w:val="Heading3"/>
      </w:pPr>
      <w:r>
        <w:t>Related tables actions</w:t>
      </w:r>
    </w:p>
    <w:p>
      <w:pPr>
        <w:pStyle w:val="ListBullet"/>
      </w:pPr>
      <w:r>
        <w:t>[POST] Create a Dataset Table — /bigquery/v2/projects/{{projectId}}/datasets/{{datasetId}}/tables</w:t>
      </w:r>
    </w:p>
    <w:p>
      <w:pPr>
        <w:pStyle w:val="ListBullet"/>
      </w:pPr>
      <w:r>
        <w:t>[PATCH] Patch a Table in a Dataset — /bigquery/v2/projects/{{projectId}}/datasets/{{datasetId}}/tables/{{tableId}}</w:t>
      </w:r>
    </w:p>
    <w:p>
      <w:pPr>
        <w:pStyle w:val="ListBullet"/>
      </w:pPr>
      <w:r>
        <w:t>[GET] List a Dataset's Tables — /bigquery/v2/projects/{{projectId}}/datasets/{{datasetId}}/tables</w:t>
      </w:r>
    </w:p>
    <w:p>
      <w:pPr>
        <w:pStyle w:val="ListBullet"/>
      </w:pPr>
      <w:r>
        <w:t>[PUT] Update a Project Dataset Table — /bigquery/v2/projects/{{projectId}}/datasets/{{datasetId}}/tables/{{tableId}}</w:t>
      </w:r>
    </w:p>
    <w:p>
      <w:pPr>
        <w:pStyle w:val="ListBullet"/>
      </w:pPr>
      <w:r>
        <w:t>[DELETE] Delete a Dataset Table — /bigquery/v2/projects/{{projectId}}/datasets/{{datasetId}}/tables/{{tableId}}</w:t>
      </w:r>
    </w:p>
    <w:p>
      <w:pPr>
        <w:pStyle w:val="ListBullet"/>
      </w:pPr>
      <w:r>
        <w:t>[GET] Get a Table from a Dataset — /bigquery/v2/projects/{{projectId}}/datasets/{{datasetId}}/tables/{{tableId}}</w:t>
      </w:r>
    </w:p>
    <w:p>
      <w:r>
        <w:br w:type="page"/>
      </w:r>
    </w:p>
    <w:p>
      <w:pPr>
        <w:pStyle w:val="Heading2"/>
      </w:pPr>
      <w:r>
        <w:t>22. [GET] Get a Dataset Routine</w:t>
      </w:r>
    </w:p>
    <w:p>
      <w:r>
        <w:rPr>
          <w:b/>
        </w:rPr>
        <w:t xml:space="preserve">Endpoint: </w:t>
      </w:r>
      <w:r>
        <w:rPr>
          <w:rFonts w:ascii="Courier New" w:hAnsi="Courier New"/>
          <w:sz w:val="18"/>
        </w:rPr>
        <w:t>/bigquery/v2/projects/{{projectId}}/datasets/{{datasetId}}/routines/{{routineId}}</w:t>
      </w:r>
    </w:p>
    <w:p>
      <w:pPr>
        <w:pStyle w:val="Heading3"/>
      </w:pPr>
      <w:r>
        <w:t>Prerequisites</w:t>
      </w:r>
    </w:p>
    <w:p>
      <w:pPr>
        <w:pStyle w:val="ListBullet"/>
      </w:pPr>
      <w:r>
        <w:t>You must know the BigQuery projectId, datasetId, and routineId for the routine you want to retrieve.</w:t>
      </w:r>
    </w:p>
    <w:p>
      <w:pPr>
        <w:pStyle w:val="Heading3"/>
      </w:pPr>
      <w:r>
        <w:t>Method</w:t>
      </w:r>
    </w:p>
    <w:p>
      <w:r>
        <w:t>GET</w:t>
      </w:r>
    </w:p>
    <w:p>
      <w:pPr>
        <w:pStyle w:val="Heading3"/>
      </w:pPr>
      <w:r>
        <w:t>URL</w:t>
      </w:r>
    </w:p>
    <w:p>
      <w:r>
        <w:t>https://bigquery.googleapis.com/bigquery/v2/projects/{{projectId}}/datasets/{{datasetId}}/routines/{{routineId}}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specific BigQuery routine resource by routine ID. The returned resource may represent a user-defined function or a stored procedure, and you can optionally limit the returned fields using a field mask.</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The routineId path parameter must always be present.</w:t>
      </w:r>
    </w:p>
    <w:p>
      <w:pPr>
        <w:pStyle w:val="ListBullet"/>
      </w:pPr>
      <w:r>
        <w:t>Always construct the path as /bigquery/v2/projects/{{projectId}}/datasets/{{datasetId}}/routines/{{routineId}}.</w:t>
      </w:r>
    </w:p>
    <w:p>
      <w:pPr>
        <w:pStyle w:val="ListBullet"/>
      </w:pPr>
      <w:r>
        <w:t>Do not call the API with missing or empty path parameters.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/bigquery/v2/projects/my-project/datasets/analytics/routines/calculate_score</w:t>
        <w:br/>
        <w:t>/bigquery/v2/projects/sample-project/datasets/reporting/routines/my_procedure</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/bigquery/v2/projects//datasets/analytics/routines/calculate_score</w:t>
        <w:br/>
        <w:t>/bigquery/v2/projects/my-project/datasets//routines/calculate_score</w:t>
        <w:br/>
        <w:t>/bigquery/v2/projects/my-project/datasets/analytics/routines/</w:t>
        <w:br/>
        <w:t>/bigquery/v2/projects/my-project/datasets/analytics/routines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requested routine. Pattern: ^[^/]+$. Send in the URL path.</w:t>
            </w:r>
          </w:p>
        </w:tc>
      </w:tr>
      <w:tr>
        <w:tc>
          <w:tcPr>
            <w:tcW w:type="dxa" w:w="2880"/>
          </w:tcPr>
          <w:p>
            <w:r>
              <w:t>datasetId</w:t>
            </w:r>
          </w:p>
        </w:tc>
        <w:tc>
          <w:tcPr>
            <w:tcW w:type="dxa" w:w="2880"/>
          </w:tcPr>
          <w:p>
            <w:r>
              <w:t>string</w:t>
            </w:r>
          </w:p>
        </w:tc>
        <w:tc>
          <w:tcPr>
            <w:tcW w:type="dxa" w:w="2880"/>
          </w:tcPr>
          <w:p>
            <w:r>
              <w:t>Required. Dataset ID of the requested routine. Pattern: ^[^/]+$. Send in the URL path.</w:t>
            </w:r>
          </w:p>
        </w:tc>
      </w:tr>
      <w:tr>
        <w:tc>
          <w:tcPr>
            <w:tcW w:type="dxa" w:w="2880"/>
          </w:tcPr>
          <w:p>
            <w:r>
              <w:t>routineId</w:t>
            </w:r>
          </w:p>
        </w:tc>
        <w:tc>
          <w:tcPr>
            <w:tcW w:type="dxa" w:w="2880"/>
          </w:tcPr>
          <w:p>
            <w:r>
              <w:t>string</w:t>
            </w:r>
          </w:p>
        </w:tc>
        <w:tc>
          <w:tcPr>
            <w:tcW w:type="dxa" w:w="2880"/>
          </w:tcPr>
          <w:p>
            <w:r>
              <w:t>Required. Routine ID of the requested routine. Pattern: ^[^/]+$.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readMask</w:t>
            </w:r>
          </w:p>
        </w:tc>
        <w:tc>
          <w:tcPr>
            <w:tcW w:type="dxa" w:w="2880"/>
          </w:tcPr>
          <w:p>
            <w:r>
              <w:t>string</w:t>
            </w:r>
          </w:p>
        </w:tc>
        <w:tc>
          <w:tcPr>
            <w:tcW w:type="dxa" w:w="2880"/>
          </w:tcPr>
          <w:p>
            <w:r>
              <w:t>If set, only the Routine fields in the field mask are returned in the response. If unset, all Routine fields are returned. Format: google-fieldmask.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"Calculates a normalized score for reporting",</w:t>
        <w:br/>
        <w:t xml:space="preserve"> "etag": "\"bq_routine_7f3a2c\"",</w:t>
        <w:br/>
        <w:t xml:space="preserve"> "routineType": "SCALAR_FUNCTION",</w:t>
        <w:br/>
        <w:t xml:space="preserve"> "language": "SQL",</w:t>
        <w:br/>
        <w:t xml:space="preserve"> "definitionBody": "SAFE_DIVIDE(score, max_score)",</w:t>
        <w:br/>
        <w:t xml:space="preserve"> "routineReference": {</w:t>
        <w:br/>
        <w:t xml:space="preserve"> "projectId": "my-project",</w:t>
        <w:br/>
        <w:t xml:space="preserve"> "datasetId": "analytics",</w:t>
        <w:br/>
        <w:t xml:space="preserve"> "routineId": "calculate_score"</w:t>
        <w:br/>
        <w:t xml:space="preserve"> },</w:t>
        <w:br/>
        <w:t xml:space="preserve"> "creationTime": "1716211200000",</w:t>
        <w:br/>
        <w:t xml:space="preserve"> "lastModifiedTime": "1716297600000",</w:t>
        <w:br/>
        <w:t xml:space="preserve"> "arguments": [</w:t>
        <w:br/>
        <w:t xml:space="preserve"> {</w:t>
        <w:br/>
        <w:t xml:space="preserve"> "name": "score",</w:t>
        <w:br/>
        <w:t xml:space="preserve"> "argumentKind": "FIXED_TYPE",</w:t>
        <w:br/>
        <w:t xml:space="preserve"> "dataType": {</w:t>
        <w:br/>
        <w:t xml:space="preserve"> "typeKind": "FLOAT64"</w:t>
        <w:br/>
        <w:t xml:space="preserve"> }</w:t>
        <w:br/>
        <w:t xml:space="preserve"> },</w:t>
        <w:br/>
        <w:t xml:space="preserve"> {</w:t>
        <w:br/>
        <w:t xml:space="preserve"> "name": "max_score",</w:t>
        <w:br/>
        <w:t xml:space="preserve"> "argumentKind": "FIXED_TYPE",</w:t>
        <w:br/>
        <w:t xml:space="preserve"> "dataType": {</w:t>
        <w:br/>
        <w:t xml:space="preserve"> "typeKind": "FLOAT64"</w:t>
        <w:br/>
        <w:t xml:space="preserve"> }</w:t>
        <w:br/>
        <w:t xml:space="preserve"> }</w:t>
        <w:br/>
        <w:t xml:space="preserve"> ],</w:t>
        <w:br/>
        <w:t xml:space="preserve"> "returnType": {</w:t>
        <w:br/>
        <w:t xml:space="preserve"> "typeKind": "FLOAT64"</w:t>
        <w:br/>
        <w:t xml:space="preserve"> },</w:t>
        <w:br/>
        <w:t xml:space="preserve"> "determinismLevel": "DETERMINISTIC",</w:t>
        <w:br/>
        <w:t xml:space="preserve"> "securityMode": "DEFINER"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readMask value.",</w:t>
        <w:br/>
        <w:t xml:space="preserve"> "status": "INVALID_ARGUMENT"</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"Not found: Routine my-project:analytics.calculate_score",</w:t>
        <w:br/>
        <w:t xml:space="preserve"> "status": "NOT_FOUND"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valid authentication credentials.",</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Optional. The description of the routine, if defined.</w:t>
            </w:r>
          </w:p>
        </w:tc>
      </w:tr>
      <w:tr>
        <w:tc>
          <w:tcPr>
            <w:tcW w:type="dxa" w:w="2880"/>
          </w:tcPr>
          <w:p>
            <w:r>
              <w:t>etag</w:t>
            </w:r>
          </w:p>
        </w:tc>
        <w:tc>
          <w:tcPr>
            <w:tcW w:type="dxa" w:w="2880"/>
          </w:tcPr>
          <w:p>
            <w:r>
              <w:t>string</w:t>
            </w:r>
          </w:p>
        </w:tc>
        <w:tc>
          <w:tcPr>
            <w:tcW w:type="dxa" w:w="2880"/>
          </w:tcPr>
          <w:p>
            <w:r>
              <w:t>Output only. A hash of this resource.</w:t>
            </w:r>
          </w:p>
        </w:tc>
      </w:tr>
      <w:tr>
        <w:tc>
          <w:tcPr>
            <w:tcW w:type="dxa" w:w="2880"/>
          </w:tcPr>
          <w:p>
            <w:r>
              <w:t>externalRuntimeOptions</w:t>
            </w:r>
          </w:p>
        </w:tc>
        <w:tc>
          <w:tcPr>
            <w:tcW w:type="dxa" w:w="2880"/>
          </w:tcPr>
          <w:p>
            <w:r>
              <w:t>object</w:t>
            </w:r>
          </w:p>
        </w:tc>
        <w:tc>
          <w:tcPr>
            <w:tcW w:type="dxa" w:w="2880"/>
          </w:tcPr>
          <w:p>
            <w:r>
              <w:t>Options for the runtime of the external system.</w:t>
            </w:r>
          </w:p>
        </w:tc>
      </w:tr>
      <w:tr>
        <w:tc>
          <w:tcPr>
            <w:tcW w:type="dxa" w:w="2880"/>
          </w:tcPr>
          <w:p>
            <w:r>
              <w:t>externalRuntimeOptions.runtimeConnection</w:t>
            </w:r>
          </w:p>
        </w:tc>
        <w:tc>
          <w:tcPr>
            <w:tcW w:type="dxa" w:w="2880"/>
          </w:tcPr>
          <w:p>
            <w:r>
              <w:t>string</w:t>
            </w:r>
          </w:p>
        </w:tc>
        <w:tc>
          <w:tcPr>
            <w:tcW w:type="dxa" w:w="2880"/>
          </w:tcPr>
          <w:p>
            <w:r>
              <w:t>Optional. Fully qualified name of the connection whose service account will be used to execute the code in the container. Format: projects/{project_id}/locations/{location_id}/connections/{connection_id}.</w:t>
            </w:r>
          </w:p>
        </w:tc>
      </w:tr>
      <w:tr>
        <w:tc>
          <w:tcPr>
            <w:tcW w:type="dxa" w:w="2880"/>
          </w:tcPr>
          <w:p>
            <w:r>
              <w:t>externalRuntimeOptions.containerCpu</w:t>
            </w:r>
          </w:p>
        </w:tc>
        <w:tc>
          <w:tcPr>
            <w:tcW w:type="dxa" w:w="2880"/>
          </w:tcPr>
          <w:p>
            <w:r>
              <w:t>number</w:t>
            </w:r>
          </w:p>
        </w:tc>
        <w:tc>
          <w:tcPr>
            <w:tcW w:type="dxa" w:w="2880"/>
          </w:tcPr>
          <w:p>
            <w:r>
              <w:t>Optional. Amount of CPU provisioned for a Python UDF container instance.</w:t>
            </w:r>
          </w:p>
        </w:tc>
      </w:tr>
      <w:tr>
        <w:tc>
          <w:tcPr>
            <w:tcW w:type="dxa" w:w="2880"/>
          </w:tcPr>
          <w:p>
            <w:r>
              <w:t>externalRuntimeOptions.containerMemory</w:t>
            </w:r>
          </w:p>
        </w:tc>
        <w:tc>
          <w:tcPr>
            <w:tcW w:type="dxa" w:w="2880"/>
          </w:tcPr>
          <w:p>
            <w:r>
              <w:t>string</w:t>
            </w:r>
          </w:p>
        </w:tc>
        <w:tc>
          <w:tcPr>
            <w:tcW w:type="dxa" w:w="2880"/>
          </w:tcPr>
          <w:p>
            <w:r>
              <w:t>Optional. Amount of memory provisioned for a Python UDF container instance. Format: {number}{unit} where unit is one of M, G, Mi, Gi. Default: 512Mi if not specified.</w:t>
            </w:r>
          </w:p>
        </w:tc>
      </w:tr>
      <w:tr>
        <w:tc>
          <w:tcPr>
            <w:tcW w:type="dxa" w:w="2880"/>
          </w:tcPr>
          <w:p>
            <w:r>
              <w:t>externalRuntimeOptions.runtimeVersion</w:t>
            </w:r>
          </w:p>
        </w:tc>
        <w:tc>
          <w:tcPr>
            <w:tcW w:type="dxa" w:w="2880"/>
          </w:tcPr>
          <w:p>
            <w:r>
              <w:t>string</w:t>
            </w:r>
          </w:p>
        </w:tc>
        <w:tc>
          <w:tcPr>
            <w:tcW w:type="dxa" w:w="2880"/>
          </w:tcPr>
          <w:p>
            <w:r>
              <w:t>Optional. Language runtime version. Example: python-3.11.</w:t>
            </w:r>
          </w:p>
        </w:tc>
      </w:tr>
      <w:tr>
        <w:tc>
          <w:tcPr>
            <w:tcW w:type="dxa" w:w="2880"/>
          </w:tcPr>
          <w:p>
            <w:r>
              <w:t>externalRuntimeOptions.maxBatchingRows</w:t>
            </w:r>
          </w:p>
        </w:tc>
        <w:tc>
          <w:tcPr>
            <w:tcW w:type="dxa" w:w="2880"/>
          </w:tcPr>
          <w:p>
            <w:r>
              <w:t>string</w:t>
            </w:r>
          </w:p>
        </w:tc>
        <w:tc>
          <w:tcPr>
            <w:tcW w:type="dxa" w:w="2880"/>
          </w:tcPr>
          <w:p>
            <w:r>
              <w:t>Optional. Maximum number of rows in each batch sent to the external runtime. If absent or 0, BigQuery dynamically decides the batch size.</w:t>
            </w:r>
          </w:p>
        </w:tc>
      </w:tr>
      <w:tr>
        <w:tc>
          <w:tcPr>
            <w:tcW w:type="dxa" w:w="2880"/>
          </w:tcPr>
          <w:p>
            <w:r>
              <w:t>sparkOptions</w:t>
            </w:r>
          </w:p>
        </w:tc>
        <w:tc>
          <w:tcPr>
            <w:tcW w:type="dxa" w:w="2880"/>
          </w:tcPr>
          <w:p>
            <w:r>
              <w:t>object</w:t>
            </w:r>
          </w:p>
        </w:tc>
        <w:tc>
          <w:tcPr>
            <w:tcW w:type="dxa" w:w="2880"/>
          </w:tcPr>
          <w:p>
            <w:r>
              <w:t>Options for a user-defined Spark routine.</w:t>
            </w:r>
          </w:p>
        </w:tc>
      </w:tr>
      <w:tr>
        <w:tc>
          <w:tcPr>
            <w:tcW w:type="dxa" w:w="2880"/>
          </w:tcPr>
          <w:p>
            <w:r>
              <w:t>sparkOptions.mainFileUri</w:t>
            </w:r>
          </w:p>
        </w:tc>
        <w:tc>
          <w:tcPr>
            <w:tcW w:type="dxa" w:w="2880"/>
          </w:tcPr>
          <w:p>
            <w:r>
              <w:t>string</w:t>
            </w:r>
          </w:p>
        </w:tc>
        <w:tc>
          <w:tcPr>
            <w:tcW w:type="dxa" w:w="2880"/>
          </w:tcPr>
          <w:p>
            <w:r>
              <w:t>Main file/jar URI of the Spark application.</w:t>
            </w:r>
          </w:p>
        </w:tc>
      </w:tr>
      <w:tr>
        <w:tc>
          <w:tcPr>
            <w:tcW w:type="dxa" w:w="2880"/>
          </w:tcPr>
          <w:p>
            <w:r>
              <w:t>sparkOptions.properties</w:t>
            </w:r>
          </w:p>
        </w:tc>
        <w:tc>
          <w:tcPr>
            <w:tcW w:type="dxa" w:w="2880"/>
          </w:tcPr>
          <w:p>
            <w:r>
              <w:t>object</w:t>
            </w:r>
          </w:p>
        </w:tc>
        <w:tc>
          <w:tcPr>
            <w:tcW w:type="dxa" w:w="2880"/>
          </w:tcPr>
          <w:p>
            <w:r>
              <w:t>Configuration properties as key/value pairs passed to the Spark application.</w:t>
            </w:r>
          </w:p>
        </w:tc>
      </w:tr>
      <w:tr>
        <w:tc>
          <w:tcPr>
            <w:tcW w:type="dxa" w:w="2880"/>
          </w:tcPr>
          <w:p>
            <w:r>
              <w:t>sparkOptions.jarUris</w:t>
            </w:r>
          </w:p>
        </w:tc>
        <w:tc>
          <w:tcPr>
            <w:tcW w:type="dxa" w:w="2880"/>
          </w:tcPr>
          <w:p>
            <w:r>
              <w:t>array[string]</w:t>
            </w:r>
          </w:p>
        </w:tc>
        <w:tc>
          <w:tcPr>
            <w:tcW w:type="dxa" w:w="2880"/>
          </w:tcPr>
          <w:p>
            <w:r>
              <w:t>JARs to include on the driver and executor CLASSPATH.</w:t>
            </w:r>
          </w:p>
        </w:tc>
      </w:tr>
      <w:tr>
        <w:tc>
          <w:tcPr>
            <w:tcW w:type="dxa" w:w="2880"/>
          </w:tcPr>
          <w:p>
            <w:r>
              <w:t>sparkOptions.runtimeVersion</w:t>
            </w:r>
          </w:p>
        </w:tc>
        <w:tc>
          <w:tcPr>
            <w:tcW w:type="dxa" w:w="2880"/>
          </w:tcPr>
          <w:p>
            <w:r>
              <w:t>string</w:t>
            </w:r>
          </w:p>
        </w:tc>
        <w:tc>
          <w:tcPr>
            <w:tcW w:type="dxa" w:w="2880"/>
          </w:tcPr>
          <w:p>
            <w:r>
              <w:t>Runtime version. If not specified, the default runtime version is used.</w:t>
            </w:r>
          </w:p>
        </w:tc>
      </w:tr>
      <w:tr>
        <w:tc>
          <w:tcPr>
            <w:tcW w:type="dxa" w:w="2880"/>
          </w:tcPr>
          <w:p>
            <w:r>
              <w:t>sparkOptions.archiveUris</w:t>
            </w:r>
          </w:p>
        </w:tc>
        <w:tc>
          <w:tcPr>
            <w:tcW w:type="dxa" w:w="2880"/>
          </w:tcPr>
          <w:p>
            <w:r>
              <w:t>array[string]</w:t>
            </w:r>
          </w:p>
        </w:tc>
        <w:tc>
          <w:tcPr>
            <w:tcW w:type="dxa" w:w="2880"/>
          </w:tcPr>
          <w:p>
            <w:r>
              <w:t>Archive files to be extracted into the working directory of each executor.</w:t>
            </w:r>
          </w:p>
        </w:tc>
      </w:tr>
      <w:tr>
        <w:tc>
          <w:tcPr>
            <w:tcW w:type="dxa" w:w="2880"/>
          </w:tcPr>
          <w:p>
            <w:r>
              <w:t>sparkOptions.pyFileUris</w:t>
            </w:r>
          </w:p>
        </w:tc>
        <w:tc>
          <w:tcPr>
            <w:tcW w:type="dxa" w:w="2880"/>
          </w:tcPr>
          <w:p>
            <w:r>
              <w:t>array[string]</w:t>
            </w:r>
          </w:p>
        </w:tc>
        <w:tc>
          <w:tcPr>
            <w:tcW w:type="dxa" w:w="2880"/>
          </w:tcPr>
          <w:p>
            <w:r>
              <w:t>Python files to be placed on the PYTHONPATH for a PySpark application.</w:t>
            </w:r>
          </w:p>
        </w:tc>
      </w:tr>
      <w:tr>
        <w:tc>
          <w:tcPr>
            <w:tcW w:type="dxa" w:w="2880"/>
          </w:tcPr>
          <w:p>
            <w:r>
              <w:t>sparkOptions.connection</w:t>
            </w:r>
          </w:p>
        </w:tc>
        <w:tc>
          <w:tcPr>
            <w:tcW w:type="dxa" w:w="2880"/>
          </w:tcPr>
          <w:p>
            <w:r>
              <w:t>string</w:t>
            </w:r>
          </w:p>
        </w:tc>
        <w:tc>
          <w:tcPr>
            <w:tcW w:type="dxa" w:w="2880"/>
          </w:tcPr>
          <w:p>
            <w:r>
              <w:t>Fully qualified name of the user-provided Spark connection object. Format: projects/{project_id}/locations/{location_id}/connections/{connection_id}.</w:t>
            </w:r>
          </w:p>
        </w:tc>
      </w:tr>
      <w:tr>
        <w:tc>
          <w:tcPr>
            <w:tcW w:type="dxa" w:w="2880"/>
          </w:tcPr>
          <w:p>
            <w:r>
              <w:t>sparkOptions.mainClass</w:t>
            </w:r>
          </w:p>
        </w:tc>
        <w:tc>
          <w:tcPr>
            <w:tcW w:type="dxa" w:w="2880"/>
          </w:tcPr>
          <w:p>
            <w:r>
              <w:t>string</w:t>
            </w:r>
          </w:p>
        </w:tc>
        <w:tc>
          <w:tcPr>
            <w:tcW w:type="dxa" w:w="2880"/>
          </w:tcPr>
          <w:p>
            <w:r>
              <w:t>Fully qualified name of a class in jarUris.</w:t>
            </w:r>
          </w:p>
        </w:tc>
      </w:tr>
      <w:tr>
        <w:tc>
          <w:tcPr>
            <w:tcW w:type="dxa" w:w="2880"/>
          </w:tcPr>
          <w:p>
            <w:r>
              <w:t>sparkOptions.containerImage</w:t>
            </w:r>
          </w:p>
        </w:tc>
        <w:tc>
          <w:tcPr>
            <w:tcW w:type="dxa" w:w="2880"/>
          </w:tcPr>
          <w:p>
            <w:r>
              <w:t>string</w:t>
            </w:r>
          </w:p>
        </w:tc>
        <w:tc>
          <w:tcPr>
            <w:tcW w:type="dxa" w:w="2880"/>
          </w:tcPr>
          <w:p>
            <w:r>
              <w:t>Custom container image for the runtime environment.</w:t>
            </w:r>
          </w:p>
        </w:tc>
      </w:tr>
      <w:tr>
        <w:tc>
          <w:tcPr>
            <w:tcW w:type="dxa" w:w="2880"/>
          </w:tcPr>
          <w:p>
            <w:r>
              <w:t>sparkOptions.fileUris</w:t>
            </w:r>
          </w:p>
        </w:tc>
        <w:tc>
          <w:tcPr>
            <w:tcW w:type="dxa" w:w="2880"/>
          </w:tcPr>
          <w:p>
            <w:r>
              <w:t>array[string]</w:t>
            </w:r>
          </w:p>
        </w:tc>
        <w:tc>
          <w:tcPr>
            <w:tcW w:type="dxa" w:w="2880"/>
          </w:tcPr>
          <w:p>
            <w:r>
              <w:t>Files to be placed in the working directory of each executor.</w:t>
            </w:r>
          </w:p>
        </w:tc>
      </w:tr>
      <w:tr>
        <w:tc>
          <w:tcPr>
            <w:tcW w:type="dxa" w:w="2880"/>
          </w:tcPr>
          <w:p>
            <w:r>
              <w:t>dataGovernanceType</w:t>
            </w:r>
          </w:p>
        </w:tc>
        <w:tc>
          <w:tcPr>
            <w:tcW w:type="dxa" w:w="2880"/>
          </w:tcPr>
          <w:p>
            <w:r>
              <w:t>string</w:t>
            </w:r>
          </w:p>
        </w:tc>
        <w:tc>
          <w:tcPr>
            <w:tcW w:type="dxa" w:w="2880"/>
          </w:tcPr>
          <w:p>
            <w:r>
              <w:t>Optional. If set to DATA_MASKING, the function is validated and made available as a masking function. Possible values: DATA_GOVERNANCE_TYPE_UNSPECIFIED, DATA_MASKING.</w:t>
            </w:r>
          </w:p>
        </w:tc>
      </w:tr>
      <w:tr>
        <w:tc>
          <w:tcPr>
            <w:tcW w:type="dxa" w:w="2880"/>
          </w:tcPr>
          <w:p>
            <w:r>
              <w:t>routineType</w:t>
            </w:r>
          </w:p>
        </w:tc>
        <w:tc>
          <w:tcPr>
            <w:tcW w:type="dxa" w:w="2880"/>
          </w:tcPr>
          <w:p>
            <w:r>
              <w:t>string</w:t>
            </w:r>
          </w:p>
        </w:tc>
        <w:tc>
          <w:tcPr>
            <w:tcW w:type="dxa" w:w="2880"/>
          </w:tcPr>
          <w:p>
            <w:r>
              <w:t>Required. The type of routine. Possible values: ROUTINE_TYPE_UNSPECIFIED, SCALAR_FUNCTION, PROCEDURE, TABLE_VALUED_FUNCTION, AGGREGATE_FUNCTION.</w:t>
            </w:r>
          </w:p>
        </w:tc>
      </w:tr>
      <w:tr>
        <w:tc>
          <w:tcPr>
            <w:tcW w:type="dxa" w:w="2880"/>
          </w:tcPr>
          <w:p>
            <w:r>
              <w:t>language</w:t>
            </w:r>
          </w:p>
        </w:tc>
        <w:tc>
          <w:tcPr>
            <w:tcW w:type="dxa" w:w="2880"/>
          </w:tcPr>
          <w:p>
            <w:r>
              <w:t>string</w:t>
            </w:r>
          </w:p>
        </w:tc>
        <w:tc>
          <w:tcPr>
            <w:tcW w:type="dxa" w:w="2880"/>
          </w:tcPr>
          <w:p>
            <w:r>
              <w:t>Optional. Defaults to SQL if remoteFunctionOptions is absent; not set otherwise. Possible values: LANGUAGE_UNSPECIFIED, SQL, JAVASCRIPT, PYTHON, JAVA, SCALA.</w:t>
            </w:r>
          </w:p>
        </w:tc>
      </w:tr>
      <w:tr>
        <w:tc>
          <w:tcPr>
            <w:tcW w:type="dxa" w:w="2880"/>
          </w:tcPr>
          <w:p>
            <w:r>
              <w:t>importedLibraries</w:t>
            </w:r>
          </w:p>
        </w:tc>
        <w:tc>
          <w:tcPr>
            <w:tcW w:type="dxa" w:w="2880"/>
          </w:tcPr>
          <w:p>
            <w:r>
              <w:t>array[string]</w:t>
            </w:r>
          </w:p>
        </w:tc>
        <w:tc>
          <w:tcPr>
            <w:tcW w:type="dxa" w:w="2880"/>
          </w:tcPr>
          <w:p>
            <w:r>
              <w:t>Optional. If language = "JAVASCRIPT", stores the path of imported JavaScript libraries.</w:t>
            </w:r>
          </w:p>
        </w:tc>
      </w:tr>
      <w:tr>
        <w:tc>
          <w:tcPr>
            <w:tcW w:type="dxa" w:w="2880"/>
          </w:tcPr>
          <w:p>
            <w:r>
              <w:t>returnTableType</w:t>
            </w:r>
          </w:p>
        </w:tc>
        <w:tc>
          <w:tcPr>
            <w:tcW w:type="dxa" w:w="2880"/>
          </w:tcPr>
          <w:p>
            <w:r>
              <w:t>object</w:t>
            </w:r>
          </w:p>
        </w:tc>
        <w:tc>
          <w:tcPr>
            <w:tcW w:type="dxa" w:w="2880"/>
          </w:tcPr>
          <w:p>
            <w:r>
              <w:t>A table type returned by the routine.</w:t>
            </w:r>
          </w:p>
        </w:tc>
      </w:tr>
      <w:tr>
        <w:tc>
          <w:tcPr>
            <w:tcW w:type="dxa" w:w="2880"/>
          </w:tcPr>
          <w:p>
            <w:r>
              <w:t>returnTableType.columns</w:t>
            </w:r>
          </w:p>
        </w:tc>
        <w:tc>
          <w:tcPr>
            <w:tcW w:type="dxa" w:w="2880"/>
          </w:tcPr>
          <w:p>
            <w:r>
              <w:t>array[object]</w:t>
            </w:r>
          </w:p>
        </w:tc>
        <w:tc>
          <w:tcPr>
            <w:tcW w:type="dxa" w:w="2880"/>
          </w:tcPr>
          <w:p>
            <w:r>
              <w:t>The columns in this table type.</w:t>
            </w:r>
          </w:p>
        </w:tc>
      </w:tr>
      <w:tr>
        <w:tc>
          <w:tcPr>
            <w:tcW w:type="dxa" w:w="2880"/>
          </w:tcPr>
          <w:p>
            <w:r>
              <w:t>definitionBody</w:t>
            </w:r>
          </w:p>
        </w:tc>
        <w:tc>
          <w:tcPr>
            <w:tcW w:type="dxa" w:w="2880"/>
          </w:tcPr>
          <w:p>
            <w:r>
              <w:t>string</w:t>
            </w:r>
          </w:p>
        </w:tc>
        <w:tc>
          <w:tcPr>
            <w:tcW w:type="dxa" w:w="2880"/>
          </w:tcPr>
          <w:p>
            <w:r>
              <w:t>Required. The body of the routine.</w:t>
            </w:r>
          </w:p>
        </w:tc>
      </w:tr>
      <w:tr>
        <w:tc>
          <w:tcPr>
            <w:tcW w:type="dxa" w:w="2880"/>
          </w:tcPr>
          <w:p>
            <w:r>
              <w:t>remoteFunctionOptions</w:t>
            </w:r>
          </w:p>
        </w:tc>
        <w:tc>
          <w:tcPr>
            <w:tcW w:type="dxa" w:w="2880"/>
          </w:tcPr>
          <w:p>
            <w:r>
              <w:t>object</w:t>
            </w:r>
          </w:p>
        </w:tc>
        <w:tc>
          <w:tcPr>
            <w:tcW w:type="dxa" w:w="2880"/>
          </w:tcPr>
          <w:p>
            <w:r>
              <w:t>Options for a remote user-defined function.</w:t>
            </w:r>
          </w:p>
        </w:tc>
      </w:tr>
      <w:tr>
        <w:tc>
          <w:tcPr>
            <w:tcW w:type="dxa" w:w="2880"/>
          </w:tcPr>
          <w:p>
            <w:r>
              <w:t>remoteFunctionOptions.endpoint</w:t>
            </w:r>
          </w:p>
        </w:tc>
        <w:tc>
          <w:tcPr>
            <w:tcW w:type="dxa" w:w="2880"/>
          </w:tcPr>
          <w:p>
            <w:r>
              <w:t>string</w:t>
            </w:r>
          </w:p>
        </w:tc>
        <w:tc>
          <w:tcPr>
            <w:tcW w:type="dxa" w:w="2880"/>
          </w:tcPr>
          <w:p>
            <w:r>
              <w:t>Endpoint of the user-provided remote service.</w:t>
            </w:r>
          </w:p>
        </w:tc>
      </w:tr>
      <w:tr>
        <w:tc>
          <w:tcPr>
            <w:tcW w:type="dxa" w:w="2880"/>
          </w:tcPr>
          <w:p>
            <w:r>
              <w:t>remoteFunctionOptions.userDefinedContext</w:t>
            </w:r>
          </w:p>
        </w:tc>
        <w:tc>
          <w:tcPr>
            <w:tcW w:type="dxa" w:w="2880"/>
          </w:tcPr>
          <w:p>
            <w:r>
              <w:t>object</w:t>
            </w:r>
          </w:p>
        </w:tc>
        <w:tc>
          <w:tcPr>
            <w:tcW w:type="dxa" w:w="2880"/>
          </w:tcPr>
          <w:p>
            <w:r>
              <w:t>User-defined context as key/value pairs sent with batched arguments to the remote service. Total key/value bytes must be less than 8KB.</w:t>
            </w:r>
          </w:p>
        </w:tc>
      </w:tr>
      <w:tr>
        <w:tc>
          <w:tcPr>
            <w:tcW w:type="dxa" w:w="2880"/>
          </w:tcPr>
          <w:p>
            <w:r>
              <w:t>remoteFunctionOptions.maxBatchingRows</w:t>
            </w:r>
          </w:p>
        </w:tc>
        <w:tc>
          <w:tcPr>
            <w:tcW w:type="dxa" w:w="2880"/>
          </w:tcPr>
          <w:p>
            <w:r>
              <w:t>string</w:t>
            </w:r>
          </w:p>
        </w:tc>
        <w:tc>
          <w:tcPr>
            <w:tcW w:type="dxa" w:w="2880"/>
          </w:tcPr>
          <w:p>
            <w:r>
              <w:t>Max number of rows in each batch sent to the remote service. If absent or 0, BigQuery dynamically decides the batch size.</w:t>
            </w:r>
          </w:p>
        </w:tc>
      </w:tr>
      <w:tr>
        <w:tc>
          <w:tcPr>
            <w:tcW w:type="dxa" w:w="2880"/>
          </w:tcPr>
          <w:p>
            <w:r>
              <w:t>remoteFunctionOptions.connection</w:t>
            </w:r>
          </w:p>
        </w:tc>
        <w:tc>
          <w:tcPr>
            <w:tcW w:type="dxa" w:w="2880"/>
          </w:tcPr>
          <w:p>
            <w:r>
              <w:t>string</w:t>
            </w:r>
          </w:p>
        </w:tc>
        <w:tc>
          <w:tcPr>
            <w:tcW w:type="dxa" w:w="2880"/>
          </w:tcPr>
          <w:p>
            <w:r>
              <w:t>Fully qualified name of the user-provided connection object holding authentication information for the remote service. Format: projects/{projectId}/locations/{locationId}/connections/{connectionId}.</w:t>
            </w:r>
          </w:p>
        </w:tc>
      </w:tr>
      <w:tr>
        <w:tc>
          <w:tcPr>
            <w:tcW w:type="dxa" w:w="2880"/>
          </w:tcPr>
          <w:p>
            <w:r>
              <w:t>strictMode</w:t>
            </w:r>
          </w:p>
        </w:tc>
        <w:tc>
          <w:tcPr>
            <w:tcW w:type="dxa" w:w="2880"/>
          </w:tcPr>
          <w:p>
            <w:r>
              <w:t>boolean</w:t>
            </w:r>
          </w:p>
        </w:tc>
        <w:tc>
          <w:tcPr>
            <w:tcW w:type="dxa" w:w="2880"/>
          </w:tcPr>
          <w:p>
            <w:r>
              <w:t>Optional. Enables additional validation checks for procedures. Default: TRUE.</w:t>
            </w:r>
          </w:p>
        </w:tc>
      </w:tr>
      <w:tr>
        <w:tc>
          <w:tcPr>
            <w:tcW w:type="dxa" w:w="2880"/>
          </w:tcPr>
          <w:p>
            <w:r>
              <w:t>returnType</w:t>
            </w:r>
          </w:p>
        </w:tc>
        <w:tc>
          <w:tcPr>
            <w:tcW w:type="dxa" w:w="2880"/>
          </w:tcPr>
          <w:p>
            <w:r>
              <w:t>object</w:t>
            </w:r>
          </w:p>
        </w:tc>
        <w:tc>
          <w:tcPr>
            <w:tcW w:type="dxa" w:w="2880"/>
          </w:tcPr>
          <w:p>
            <w:r>
              <w:t>The data type returned by the routine.</w:t>
            </w:r>
          </w:p>
        </w:tc>
      </w:tr>
      <w:tr>
        <w:tc>
          <w:tcPr>
            <w:tcW w:type="dxa" w:w="2880"/>
          </w:tcPr>
          <w:p>
            <w:r>
              <w:t>returnType.typeKind</w:t>
            </w:r>
          </w:p>
        </w:tc>
        <w:tc>
          <w:tcPr>
            <w:tcW w:type="dxa" w:w="2880"/>
          </w:tcPr>
          <w:p>
            <w:r>
              <w:t>string</w:t>
            </w:r>
          </w:p>
        </w:tc>
        <w:tc>
          <w:tcPr>
            <w:tcW w:type="dxa" w:w="2880"/>
          </w:tcPr>
          <w:p>
            <w:r>
              <w:t>Required. Top-level type of the returned value. Possible values include INT64, BOOL, FLOAT64, STRING, BYTES, TIMESTAMP, DATE, TIME, DATETIME, INTERVAL, GEOGRAPHY, NUMERIC, BIGNUMERIC, JSON, ARRAY, STRUCT, RANGE.</w:t>
            </w:r>
          </w:p>
        </w:tc>
      </w:tr>
      <w:tr>
        <w:tc>
          <w:tcPr>
            <w:tcW w:type="dxa" w:w="2880"/>
          </w:tcPr>
          <w:p>
            <w:r>
              <w:t>determinismLevel</w:t>
            </w:r>
          </w:p>
        </w:tc>
        <w:tc>
          <w:tcPr>
            <w:tcW w:type="dxa" w:w="2880"/>
          </w:tcPr>
          <w:p>
            <w:r>
              <w:t>string</w:t>
            </w:r>
          </w:p>
        </w:tc>
        <w:tc>
          <w:tcPr>
            <w:tcW w:type="dxa" w:w="2880"/>
          </w:tcPr>
          <w:p>
            <w:r>
              <w:t>Optional. The determinism level of the JavaScript UDF, if defined. Possible values: DETERMINISM_LEVEL_UNSPECIFIED, DETERMINISTIC, NOT_DETERMINISTIC.</w:t>
            </w:r>
          </w:p>
        </w:tc>
      </w:tr>
      <w:tr>
        <w:tc>
          <w:tcPr>
            <w:tcW w:type="dxa" w:w="2880"/>
          </w:tcPr>
          <w:p>
            <w:r>
              <w:t>routineReference</w:t>
            </w:r>
          </w:p>
        </w:tc>
        <w:tc>
          <w:tcPr>
            <w:tcW w:type="dxa" w:w="2880"/>
          </w:tcPr>
          <w:p>
            <w:r>
              <w:t>object</w:t>
            </w:r>
          </w:p>
        </w:tc>
        <w:tc>
          <w:tcPr>
            <w:tcW w:type="dxa" w:w="2880"/>
          </w:tcPr>
          <w:p>
            <w:r>
              <w:t>Id path of a routine.</w:t>
            </w:r>
          </w:p>
        </w:tc>
      </w:tr>
      <w:tr>
        <w:tc>
          <w:tcPr>
            <w:tcW w:type="dxa" w:w="2880"/>
          </w:tcPr>
          <w:p>
            <w:r>
              <w:t>routineReference.projectId</w:t>
            </w:r>
          </w:p>
        </w:tc>
        <w:tc>
          <w:tcPr>
            <w:tcW w:type="dxa" w:w="2880"/>
          </w:tcPr>
          <w:p>
            <w:r>
              <w:t>string</w:t>
            </w:r>
          </w:p>
        </w:tc>
        <w:tc>
          <w:tcPr>
            <w:tcW w:type="dxa" w:w="2880"/>
          </w:tcPr>
          <w:p>
            <w:r>
              <w:t>Required. The ID of the project containing this routine.</w:t>
            </w:r>
          </w:p>
        </w:tc>
      </w:tr>
      <w:tr>
        <w:tc>
          <w:tcPr>
            <w:tcW w:type="dxa" w:w="2880"/>
          </w:tcPr>
          <w:p>
            <w:r>
              <w:t>routineReference.datasetId</w:t>
            </w:r>
          </w:p>
        </w:tc>
        <w:tc>
          <w:tcPr>
            <w:tcW w:type="dxa" w:w="2880"/>
          </w:tcPr>
          <w:p>
            <w:r>
              <w:t>string</w:t>
            </w:r>
          </w:p>
        </w:tc>
        <w:tc>
          <w:tcPr>
            <w:tcW w:type="dxa" w:w="2880"/>
          </w:tcPr>
          <w:p>
            <w:r>
              <w:t>Required. The ID of the dataset containing this routine.</w:t>
            </w:r>
          </w:p>
        </w:tc>
      </w:tr>
      <w:tr>
        <w:tc>
          <w:tcPr>
            <w:tcW w:type="dxa" w:w="2880"/>
          </w:tcPr>
          <w:p>
            <w:r>
              <w:t>routineReference.routineId</w:t>
            </w:r>
          </w:p>
        </w:tc>
        <w:tc>
          <w:tcPr>
            <w:tcW w:type="dxa" w:w="2880"/>
          </w:tcPr>
          <w:p>
            <w:r>
              <w:t>string</w:t>
            </w:r>
          </w:p>
        </w:tc>
        <w:tc>
          <w:tcPr>
            <w:tcW w:type="dxa" w:w="2880"/>
          </w:tcPr>
          <w:p>
            <w:r>
              <w:t>Required. The ID of the routine. Must contain only letters, numbers, or underscores, with maximum length 256 characters.</w:t>
            </w:r>
          </w:p>
        </w:tc>
      </w:tr>
      <w:tr>
        <w:tc>
          <w:tcPr>
            <w:tcW w:type="dxa" w:w="2880"/>
          </w:tcPr>
          <w:p>
            <w:r>
              <w:t>creationTime</w:t>
            </w:r>
          </w:p>
        </w:tc>
        <w:tc>
          <w:tcPr>
            <w:tcW w:type="dxa" w:w="2880"/>
          </w:tcPr>
          <w:p>
            <w:r>
              <w:t>string</w:t>
            </w:r>
          </w:p>
        </w:tc>
        <w:tc>
          <w:tcPr>
            <w:tcW w:type="dxa" w:w="2880"/>
          </w:tcPr>
          <w:p>
            <w:r>
              <w:t>Output only. The time when this routine was created, in milliseconds since the epoch.</w:t>
            </w:r>
          </w:p>
        </w:tc>
      </w:tr>
      <w:tr>
        <w:tc>
          <w:tcPr>
            <w:tcW w:type="dxa" w:w="2880"/>
          </w:tcPr>
          <w:p>
            <w:r>
              <w:t>securityMode</w:t>
            </w:r>
          </w:p>
        </w:tc>
        <w:tc>
          <w:tcPr>
            <w:tcW w:type="dxa" w:w="2880"/>
          </w:tcPr>
          <w:p>
            <w:r>
              <w:t>string</w:t>
            </w:r>
          </w:p>
        </w:tc>
        <w:tc>
          <w:tcPr>
            <w:tcW w:type="dxa" w:w="2880"/>
          </w:tcPr>
          <w:p>
            <w:r>
              <w:t>Optional. The security mode of the routine, if defined. Possible values: SECURITY_MODE_UNSPECIFIED, DEFINER, INVOKER.</w:t>
            </w:r>
          </w:p>
        </w:tc>
      </w:tr>
      <w:tr>
        <w:tc>
          <w:tcPr>
            <w:tcW w:type="dxa" w:w="2880"/>
          </w:tcPr>
          <w:p>
            <w:r>
              <w:t>pythonOptions</w:t>
            </w:r>
          </w:p>
        </w:tc>
        <w:tc>
          <w:tcPr>
            <w:tcW w:type="dxa" w:w="2880"/>
          </w:tcPr>
          <w:p>
            <w:r>
              <w:t>object</w:t>
            </w:r>
          </w:p>
        </w:tc>
        <w:tc>
          <w:tcPr>
            <w:tcW w:type="dxa" w:w="2880"/>
          </w:tcPr>
          <w:p>
            <w:r>
              <w:t>Options for a user-defined Python function.</w:t>
            </w:r>
          </w:p>
        </w:tc>
      </w:tr>
      <w:tr>
        <w:tc>
          <w:tcPr>
            <w:tcW w:type="dxa" w:w="2880"/>
          </w:tcPr>
          <w:p>
            <w:r>
              <w:t>pythonOptions.entryPoint</w:t>
            </w:r>
          </w:p>
        </w:tc>
        <w:tc>
          <w:tcPr>
            <w:tcW w:type="dxa" w:w="2880"/>
          </w:tcPr>
          <w:p>
            <w:r>
              <w:t>string</w:t>
            </w:r>
          </w:p>
        </w:tc>
        <w:tc>
          <w:tcPr>
            <w:tcW w:type="dxa" w:w="2880"/>
          </w:tcPr>
          <w:p>
            <w:r>
              <w:t>Required. The name of the Python function used as the entry point when the Python UDF is invoked.</w:t>
            </w:r>
          </w:p>
        </w:tc>
      </w:tr>
      <w:tr>
        <w:tc>
          <w:tcPr>
            <w:tcW w:type="dxa" w:w="2880"/>
          </w:tcPr>
          <w:p>
            <w:r>
              <w:t>pythonOptions.packages</w:t>
            </w:r>
          </w:p>
        </w:tc>
        <w:tc>
          <w:tcPr>
            <w:tcW w:type="dxa" w:w="2880"/>
          </w:tcPr>
          <w:p>
            <w:r>
              <w:t>array[string]</w:t>
            </w:r>
          </w:p>
        </w:tc>
        <w:tc>
          <w:tcPr>
            <w:tcW w:type="dxa" w:w="2880"/>
          </w:tcPr>
          <w:p>
            <w:r>
              <w:t>Optional. A list of Python package names and versions to install.</w:t>
            </w:r>
          </w:p>
        </w:tc>
      </w:tr>
      <w:tr>
        <w:tc>
          <w:tcPr>
            <w:tcW w:type="dxa" w:w="2880"/>
          </w:tcPr>
          <w:p>
            <w:r>
              <w:t>lastModifiedTime</w:t>
            </w:r>
          </w:p>
        </w:tc>
        <w:tc>
          <w:tcPr>
            <w:tcW w:type="dxa" w:w="2880"/>
          </w:tcPr>
          <w:p>
            <w:r>
              <w:t>string</w:t>
            </w:r>
          </w:p>
        </w:tc>
        <w:tc>
          <w:tcPr>
            <w:tcW w:type="dxa" w:w="2880"/>
          </w:tcPr>
          <w:p>
            <w:r>
              <w:t>Output only. The time when this routine was last modified, in milliseconds since the epoch.</w:t>
            </w:r>
          </w:p>
        </w:tc>
      </w:tr>
      <w:tr>
        <w:tc>
          <w:tcPr>
            <w:tcW w:type="dxa" w:w="2880"/>
          </w:tcPr>
          <w:p>
            <w:r>
              <w:t>arguments</w:t>
            </w:r>
          </w:p>
        </w:tc>
        <w:tc>
          <w:tcPr>
            <w:tcW w:type="dxa" w:w="2880"/>
          </w:tcPr>
          <w:p>
            <w:r>
              <w:t>array[object]</w:t>
            </w:r>
          </w:p>
        </w:tc>
        <w:tc>
          <w:tcPr>
            <w:tcW w:type="dxa" w:w="2880"/>
          </w:tcPr>
          <w:p>
            <w:r>
              <w:t>Optional. Input/output arguments of a function or stored procedure.</w:t>
            </w:r>
          </w:p>
        </w:tc>
      </w:tr>
      <w:tr>
        <w:tc>
          <w:tcPr>
            <w:tcW w:type="dxa" w:w="2880"/>
          </w:tcPr>
          <w:p>
            <w:r>
              <w:t>arguments[].argumentKind</w:t>
            </w:r>
          </w:p>
        </w:tc>
        <w:tc>
          <w:tcPr>
            <w:tcW w:type="dxa" w:w="2880"/>
          </w:tcPr>
          <w:p>
            <w:r>
              <w:t>string</w:t>
            </w:r>
          </w:p>
        </w:tc>
        <w:tc>
          <w:tcPr>
            <w:tcW w:type="dxa" w:w="2880"/>
          </w:tcPr>
          <w:p>
            <w:r>
              <w:t>Optional. Defaults to FIXED_TYPE. Possible values: ARGUMENT_KIND_UNSPECIFIED, FIXED_TYPE, ANY_TYPE.</w:t>
            </w:r>
          </w:p>
        </w:tc>
      </w:tr>
      <w:tr>
        <w:tc>
          <w:tcPr>
            <w:tcW w:type="dxa" w:w="2880"/>
          </w:tcPr>
          <w:p>
            <w:r>
              <w:t>arguments[].name</w:t>
            </w:r>
          </w:p>
        </w:tc>
        <w:tc>
          <w:tcPr>
            <w:tcW w:type="dxa" w:w="2880"/>
          </w:tcPr>
          <w:p>
            <w:r>
              <w:t>string</w:t>
            </w:r>
          </w:p>
        </w:tc>
        <w:tc>
          <w:tcPr>
            <w:tcW w:type="dxa" w:w="2880"/>
          </w:tcPr>
          <w:p>
            <w:r>
              <w:t>Optional. The name of this argument. Can be absent for a function return argument.</w:t>
            </w:r>
          </w:p>
        </w:tc>
      </w:tr>
      <w:tr>
        <w:tc>
          <w:tcPr>
            <w:tcW w:type="dxa" w:w="2880"/>
          </w:tcPr>
          <w:p>
            <w:r>
              <w:t>arguments[].dataType</w:t>
            </w:r>
          </w:p>
        </w:tc>
        <w:tc>
          <w:tcPr>
            <w:tcW w:type="dxa" w:w="2880"/>
          </w:tcPr>
          <w:p>
            <w:r>
              <w:t>object</w:t>
            </w:r>
          </w:p>
        </w:tc>
        <w:tc>
          <w:tcPr>
            <w:tcW w:type="dxa" w:w="2880"/>
          </w:tcPr>
          <w:p>
            <w:r>
              <w:t>The data type of the argument.</w:t>
            </w:r>
          </w:p>
        </w:tc>
      </w:tr>
      <w:tr>
        <w:tc>
          <w:tcPr>
            <w:tcW w:type="dxa" w:w="2880"/>
          </w:tcPr>
          <w:p>
            <w:r>
              <w:t>arguments[].mode</w:t>
            </w:r>
          </w:p>
        </w:tc>
        <w:tc>
          <w:tcPr>
            <w:tcW w:type="dxa" w:w="2880"/>
          </w:tcPr>
          <w:p>
            <w:r>
              <w:t>string</w:t>
            </w:r>
          </w:p>
        </w:tc>
        <w:tc>
          <w:tcPr>
            <w:tcW w:type="dxa" w:w="2880"/>
          </w:tcPr>
          <w:p>
            <w:r>
              <w:t>Optional. Specifies whether the argument is input or output. Can be set for procedures only. Possible values: MODE_UNSPECIFIED, IN, OUT, INOUT.</w:t>
            </w:r>
          </w:p>
        </w:tc>
      </w:tr>
      <w:tr>
        <w:tc>
          <w:tcPr>
            <w:tcW w:type="dxa" w:w="2880"/>
          </w:tcPr>
          <w:p>
            <w:r>
              <w:t>arguments[].isAggregate</w:t>
            </w:r>
          </w:p>
        </w:tc>
        <w:tc>
          <w:tcPr>
            <w:tcW w:type="dxa" w:w="2880"/>
          </w:tcPr>
          <w:p>
            <w:r>
              <w:t>boolean</w:t>
            </w:r>
          </w:p>
        </w:tc>
        <w:tc>
          <w:tcPr>
            <w:tcW w:type="dxa" w:w="2880"/>
          </w:tcPr>
          <w:p>
            <w:r>
              <w:t>Optional. Whether the argument is an aggregate function parameter.</w:t>
            </w:r>
          </w:p>
        </w:tc>
      </w:tr>
      <w:tr>
        <w:tc>
          <w:tcPr>
            <w:tcW w:type="dxa" w:w="2880"/>
          </w:tcPr>
          <w:p>
            <w:r>
              <w:t>arguments[].dataType.typeKind</w:t>
            </w:r>
          </w:p>
        </w:tc>
        <w:tc>
          <w:tcPr>
            <w:tcW w:type="dxa" w:w="2880"/>
          </w:tcPr>
          <w:p>
            <w:r>
              <w:t>string</w:t>
            </w:r>
          </w:p>
        </w:tc>
        <w:tc>
          <w:tcPr>
            <w:tcW w:type="dxa" w:w="2880"/>
          </w:tcPr>
          <w:p>
            <w:r>
              <w:t>Required. Top-level type of the argument. Possible values include INT64, BOOL, FLOAT64, STRING, BYTES, TIMESTAMP, DATE, TIME, DATETIME, INTERVAL, GEOGRAPHY, NUMERIC, BIGNUMERIC, JSON, ARRAY, STRUCT, RANGE.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'https://bigquery.googleapis.com/bigquery/v2/projects/my-project/datasets/analytics/routines/calculate_score' \</w:t>
        <w:br/>
        <w:t xml:space="preserve"> --header 'Accept: application/json'</w:t>
      </w:r>
    </w:p>
    <w:p>
      <w:pPr>
        <w:pStyle w:val="Heading3"/>
      </w:pPr>
      <w:r>
        <w:t>Example Usage</w:t>
      </w:r>
    </w:p>
    <w:p>
      <w:pPr>
        <w:pStyle w:val="Heading3"/>
      </w:pPr>
      <w:r>
        <w:t>Example 1: Get a routine by ID</w:t>
      </w:r>
    </w:p>
    <w:p>
      <w:r>
        <w:rPr>
          <w:b/>
          <w:color w:val="666666"/>
          <w:sz w:val="16"/>
        </w:rPr>
        <w:t>[bash]</w:t>
      </w:r>
    </w:p>
    <w:p>
      <w:pPr>
        <w:shd w:fill="F2F2F2" w:val="clear"/>
      </w:pPr>
      <w:r>
        <w:rPr>
          <w:rFonts w:ascii="Courier New" w:hAnsi="Courier New"/>
          <w:sz w:val="17"/>
        </w:rPr>
        <w:t>curl --request GET 'https://bigquery.googleapis.com/bigquery/v2/projects/my-project/datasets/analytics/routines/calculate_score' \</w:t>
        <w:br/>
        <w:t xml:space="preserve"> --header 'Accept: application/json'</w:t>
      </w:r>
    </w:p>
    <w:p>
      <w:pPr>
        <w:pStyle w:val="Heading3"/>
      </w:pPr>
      <w:r>
        <w:t>Example 2: Get only selected fields with readMask</w:t>
      </w:r>
    </w:p>
    <w:p>
      <w:r>
        <w:rPr>
          <w:b/>
          <w:color w:val="666666"/>
          <w:sz w:val="16"/>
        </w:rPr>
        <w:t>[bash]</w:t>
      </w:r>
    </w:p>
    <w:p>
      <w:pPr>
        <w:shd w:fill="F2F2F2" w:val="clear"/>
      </w:pPr>
      <w:r>
        <w:rPr>
          <w:rFonts w:ascii="Courier New" w:hAnsi="Courier New"/>
          <w:sz w:val="17"/>
        </w:rPr>
        <w:t>curl --request GET 'https://bigquery.googleapis.com/bigquery/v2/projects/my-project/datasets/analytics/routines/calculate_score?readMask=definitionBody,language,routineType' \</w:t>
        <w:br/>
        <w:t xml:space="preserve"> --header 'Accept: application/json'</w:t>
      </w:r>
    </w:p>
    <w:p>
      <w:pPr>
        <w:pStyle w:val="Heading3"/>
      </w:pPr>
      <w:r>
        <w:t>Example 3: Get a stored procedure routine</w:t>
      </w:r>
    </w:p>
    <w:p>
      <w:r>
        <w:rPr>
          <w:b/>
          <w:color w:val="666666"/>
          <w:sz w:val="16"/>
        </w:rPr>
        <w:t>[bash]</w:t>
      </w:r>
    </w:p>
    <w:p>
      <w:pPr>
        <w:shd w:fill="F2F2F2" w:val="clear"/>
      </w:pPr>
      <w:r>
        <w:rPr>
          <w:rFonts w:ascii="Courier New" w:hAnsi="Courier New"/>
          <w:sz w:val="17"/>
        </w:rPr>
        <w:t>curl --request GET 'https://bigquery.googleapis.com/bigquery/v2/projects/my-project/datasets/reporting/routines/refresh_summary' \</w:t>
        <w:br/>
        <w:t xml:space="preserve"> --header 'Accept: application/json'</w:t>
      </w:r>
    </w:p>
    <w:p>
      <w:pPr>
        <w:pStyle w:val="Heading3"/>
      </w:pPr>
      <w:r>
        <w:t>Behavior</w:t>
      </w:r>
    </w:p>
    <w:p>
      <w:pPr>
        <w:pStyle w:val="ListBullet"/>
      </w:pPr>
      <w:r>
        <w:t>BigQuery identifies the routine using projectId, datasetId, and routineId from the URL path.</w:t>
      </w:r>
    </w:p>
    <w:p>
      <w:pPr>
        <w:pStyle w:val="ListBullet"/>
      </w:pPr>
      <w:r>
        <w:t>If readMask is provided, only the specified Routine fields are returned.</w:t>
      </w:r>
    </w:p>
    <w:p>
      <w:pPr>
        <w:pStyle w:val="ListBullet"/>
      </w:pPr>
      <w:r>
        <w:t>If readMask is omitted, the full routine resource is returned.</w:t>
      </w:r>
    </w:p>
    <w:p>
      <w:pPr>
        <w:pStyle w:val="ListBullet"/>
      </w:pPr>
      <w:r>
        <w:t>The API responds with the routine definition and metadata, including type, language, timestamps, and configuration details when available.</w:t>
      </w:r>
    </w:p>
    <w:p>
      <w:pPr>
        <w:pStyle w:val="Heading3"/>
      </w:pPr>
      <w:r>
        <w:t>Notes</w:t>
      </w:r>
    </w:p>
    <w:p>
      <w:pPr>
        <w:pStyle w:val="ListBullet"/>
      </w:pPr>
      <w:r>
        <w:t>This endpoint has no request body.</w:t>
      </w:r>
    </w:p>
    <w:p>
      <w:pPr>
        <w:pStyle w:val="ListBullet"/>
      </w:pPr>
      <w:r>
        <w:t>readMask is a field mask and should be sent in the query string, not in the body.</w:t>
      </w:r>
    </w:p>
    <w:p>
      <w:pPr>
        <w:pStyle w:val="ListBullet"/>
      </w:pPr>
      <w:r>
        <w:t>The response resource is a Routine, which can represent a user-defined function or a stored procedure.</w:t>
      </w:r>
    </w:p>
    <w:p>
      <w:pPr>
        <w:pStyle w:val="ListBullet"/>
      </w:pPr>
      <w:r>
        <w:t>Output-only fields such as etag, creationTime, and lastModifiedTime may be included in the response.</w:t>
      </w:r>
    </w:p>
    <w:p>
      <w:pPr>
        <w:pStyle w:val="ListBullet"/>
      </w:pPr>
      <w:r>
        <w:t>The path parameter patterns for projectId, datasetId, and routineId are ^[^/]+$.</w:t>
      </w:r>
    </w:p>
    <w:p>
      <w:pPr>
        <w:pStyle w:val="Heading3"/>
      </w:pPr>
      <w:r>
        <w:t>Gotchas</w:t>
      </w:r>
    </w:p>
    <w:p>
      <w:pPr>
        <w:pStyle w:val="ListBullet"/>
      </w:pPr>
      <w:r>
        <w:t>Do not send path parameters in the request body; they must be part of the URL.</w:t>
      </w:r>
    </w:p>
    <w:p>
      <w:pPr>
        <w:pStyle w:val="ListBullet"/>
      </w:pPr>
      <w:r>
        <w:t>Do not send readMask in a JSON body; this is a GET endpoint and it belongs in the query string.</w:t>
      </w:r>
    </w:p>
    <w:p>
      <w:pPr>
        <w:pStyle w:val="ListBullet"/>
      </w:pPr>
      <w:r>
        <w:t>If readMask is too restrictive, expected fields may be omitted from the response.</w:t>
      </w:r>
    </w:p>
    <w:p>
      <w:pPr>
        <w:pStyle w:val="ListBullet"/>
      </w:pPr>
      <w:r>
        <w:t>The routineReference.routineId field has stricter naming guidance than the path regex alone: it must contain only letters, numbers, or underscores and has a maximum length of 256 characters.</w:t>
      </w:r>
    </w:p>
    <w:p>
      <w:pPr>
        <w:pStyle w:val="Heading3"/>
      </w:pPr>
      <w:r>
        <w:t>Error Handling</w:t>
      </w:r>
    </w:p>
    <w:p>
      <w:pPr>
        <w:pStyle w:val="ListBullet"/>
      </w:pPr>
      <w:r>
        <w:t>400 Bad Request: The request is invalid, such as an invalid readMask.</w:t>
      </w:r>
    </w:p>
    <w:p>
      <w:pPr>
        <w:pStyle w:val="ListBullet"/>
      </w:pPr>
      <w:r>
        <w:t>401 Unauthorized: The request lacks valid authentication credentials.</w:t>
      </w:r>
    </w:p>
    <w:p>
      <w:pPr>
        <w:pStyle w:val="ListBullet"/>
      </w:pPr>
      <w:r>
        <w:t>404 Not Found: The specified routine does not exist or is not accessible.</w:t>
      </w:r>
    </w:p>
    <w:p>
      <w:pPr>
        <w:pStyle w:val="Heading3"/>
      </w:pPr>
      <w:r>
        <w:t>Related routines actions</w:t>
      </w:r>
    </w:p>
    <w:p>
      <w:pPr>
        <w:pStyle w:val="ListBullet"/>
      </w:pPr>
      <w:r>
        <w:t>[POST] Get a Routine's IAM Policy — /bigquery/v2/{{resource}}:getIamPolicy</w:t>
      </w:r>
    </w:p>
    <w:p>
      <w:pPr>
        <w:pStyle w:val="ListBullet"/>
      </w:pPr>
      <w:r>
        <w:t>[POST] Create a Dataset Routine — /bigquery/v2/projects/{{projectId}}/datasets/{{datasetId}}/routines</w:t>
      </w:r>
    </w:p>
    <w:p>
      <w:pPr>
        <w:pStyle w:val="ListBullet"/>
      </w:pPr>
      <w:r>
        <w:t>[GET] List a Dataset's Routines — /bigquery/v2/projects/{{projectId}}/datasets/{{datasetId}}/routines</w:t>
      </w:r>
    </w:p>
    <w:p>
      <w:pPr>
        <w:pStyle w:val="ListBullet"/>
      </w:pPr>
      <w:r>
        <w:t>[POST] Test IAM Permissions for a BigQuery Routine — /bigquery/v2/{{resource}}:testIamPermissions</w:t>
      </w:r>
    </w:p>
    <w:p>
      <w:pPr>
        <w:pStyle w:val="ListBullet"/>
      </w:pPr>
      <w:r>
        <w:t>[POST] Set IAM Policy for a BigQuery Routine — /bigquery/v2/{{resource}}:setIamPolicy</w:t>
      </w:r>
    </w:p>
    <w:p>
      <w:pPr>
        <w:pStyle w:val="ListBullet"/>
      </w:pPr>
      <w:r>
        <w:t>[PUT] Update a Dataset Routine — /bigquery/v2/projects/{{projectId}}/datasets/{{datasetId}}/routines/{{routineId}}</w:t>
      </w:r>
    </w:p>
    <w:p>
      <w:r>
        <w:br w:type="page"/>
      </w:r>
    </w:p>
    <w:p>
      <w:pPr>
        <w:pStyle w:val="Heading2"/>
      </w:pPr>
      <w:r>
        <w:t>23. [DELETE] Delete a Dataset Table</w:t>
      </w:r>
    </w:p>
    <w:p>
      <w:r>
        <w:rPr>
          <w:b/>
        </w:rPr>
        <w:t xml:space="preserve">Endpoint: </w:t>
      </w:r>
      <w:r>
        <w:rPr>
          <w:rFonts w:ascii="Courier New" w:hAnsi="Courier New"/>
          <w:sz w:val="18"/>
        </w:rPr>
        <w:t>/bigquery/v2/projects/{{projectId}}/datasets/{{datasetId}}/tables/{{tableId}}</w:t>
      </w:r>
    </w:p>
    <w:p>
      <w:pPr>
        <w:pStyle w:val="Heading3"/>
      </w:pPr>
      <w:r>
        <w:t>Prerequisites</w:t>
      </w:r>
    </w:p>
    <w:p>
      <w:pPr>
        <w:pStyle w:val="ListBullet"/>
      </w:pPr>
      <w:r>
        <w:t>You must know the target BigQuery projectId, datasetId, and tableId.</w:t>
      </w:r>
    </w:p>
    <w:p>
      <w:pPr>
        <w:pStyle w:val="ListBullet"/>
      </w:pPr>
      <w:r>
        <w:t>You must have permission to delete tables in the specified dataset.</w:t>
      </w:r>
    </w:p>
    <w:p>
      <w:pPr>
        <w:pStyle w:val="Heading3"/>
      </w:pPr>
      <w:r>
        <w:t>Method</w:t>
      </w:r>
    </w:p>
    <w:p>
      <w:r>
        <w:t>DELETE</w:t>
      </w:r>
    </w:p>
    <w:p>
      <w:pPr>
        <w:pStyle w:val="Heading3"/>
      </w:pPr>
      <w:r>
        <w:t>URL</w:t>
      </w:r>
    </w:p>
    <w:p>
      <w:r>
        <w:t>https://bigquery.googleapis.com/bigquery/v2/projects/{{projectId}}/datasets/{{datasetId}}/tables/{{tableId}}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table identified by tableId from the specified BigQuery dataset. If the table contains data, deleting the table also permanently deletes all data stored in that table.</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The tableId path parameter must always be present.</w:t>
      </w:r>
    </w:p>
    <w:p>
      <w:pPr>
        <w:pStyle w:val="ListBullet"/>
      </w:pPr>
      <w:r>
        <w:t>Always construct the path as /bigquery/v2/projects/{{projectId}}/datasets/{{datasetId}}/tables/{{tableId}}.</w:t>
      </w:r>
    </w:p>
    <w:p>
      <w:pPr>
        <w:pStyle w:val="ListBullet"/>
      </w:pPr>
      <w:r>
        <w:t>Do not call the API with missing or empty path parameters.</w:t>
      </w:r>
    </w:p>
    <w:p>
      <w:pPr>
        <w:pStyle w:val="ListBullet"/>
      </w:pPr>
      <w:r>
        <w:t>Each path parameter must be a non-empty string matching pattern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/bigquery/v2/projects/my-project/datasets/analytics/tables/events</w:t>
        <w:br/>
        <w:t>/bigquery/v2/projects/project-123/datasets/sales_data/tables/orders_2024</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/bigquery/v2/projects//datasets/analytics/tables/events</w:t>
        <w:br/>
        <w:t>/bigquery/v2/projects/my-project/datasets//tables/events</w:t>
        <w:br/>
        <w:t>/bigquery/v2/projects/my-project/datasets/analytics/tables/</w:t>
        <w:br/>
        <w:t>/bigquery/v2/projects/my-project/datasets/analytics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table to delete. Must match pattern ^[^/]+$. Send in the URL path.</w:t>
            </w:r>
          </w:p>
        </w:tc>
      </w:tr>
      <w:tr>
        <w:tc>
          <w:tcPr>
            <w:tcW w:type="dxa" w:w="2880"/>
          </w:tcPr>
          <w:p>
            <w:r>
              <w:t>datasetId</w:t>
            </w:r>
          </w:p>
        </w:tc>
        <w:tc>
          <w:tcPr>
            <w:tcW w:type="dxa" w:w="2880"/>
          </w:tcPr>
          <w:p>
            <w:r>
              <w:t>string</w:t>
            </w:r>
          </w:p>
        </w:tc>
        <w:tc>
          <w:tcPr>
            <w:tcW w:type="dxa" w:w="2880"/>
          </w:tcPr>
          <w:p>
            <w:r>
              <w:t>Required. Dataset ID of the table to delete. Must match pattern ^[^/]+$. Send in the URL path.</w:t>
            </w:r>
          </w:p>
        </w:tc>
      </w:tr>
      <w:tr>
        <w:tc>
          <w:tcPr>
            <w:tcW w:type="dxa" w:w="2880"/>
          </w:tcPr>
          <w:p>
            <w:r>
              <w:t>tableId</w:t>
            </w:r>
          </w:p>
        </w:tc>
        <w:tc>
          <w:tcPr>
            <w:tcW w:type="dxa" w:w="2880"/>
          </w:tcPr>
          <w:p>
            <w:r>
              <w:t>string</w:t>
            </w:r>
          </w:p>
        </w:tc>
        <w:tc>
          <w:tcPr>
            <w:tcW w:type="dxa" w:w="2880"/>
          </w:tcPr>
          <w:p>
            <w:r>
              <w:t>Required. Table ID of the table to delete. Must match pattern ^[^/]+$. Send in the URL path.</w:t>
            </w:r>
          </w:p>
        </w:tc>
      </w:tr>
    </w:tbl>
    <w:p/>
    <w:p>
      <w:pPr>
        <w:pStyle w:val="Heading3"/>
      </w:pPr>
      <w:r>
        <w:t>Response</w:t>
      </w:r>
    </w:p>
    <w:p>
      <w:pPr>
        <w:pStyle w:val="Heading3"/>
      </w:pPr>
      <w:r>
        <w:t>Success Response</w:t>
      </w:r>
    </w:p>
    <w:p>
      <w:r>
        <w:t>This endpoint returns an empty response body on successful deletion.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-X DELETE \</w:t>
        <w:br/>
        <w:t xml:space="preserve"> 'https://bigquery.googleapis.com/bigquery/v2/projects/my-project/datasets/analytics/tables/events'</w:t>
      </w:r>
    </w:p>
    <w:p>
      <w:pPr>
        <w:pStyle w:val="Heading3"/>
      </w:pPr>
      <w:r>
        <w:t>Example Usage</w:t>
      </w:r>
    </w:p>
    <w:p>
      <w:pPr>
        <w:pStyle w:val="Heading3"/>
      </w:pPr>
      <w:r>
        <w:t>Example 1: Delete a Table from a Dataset</w:t>
      </w:r>
    </w:p>
    <w:p>
      <w:pPr>
        <w:pStyle w:val="Heading3"/>
      </w:pPr>
      <w:r>
        <w:t>Example 2: Delete a Table in Another Project</w:t>
      </w:r>
    </w:p>
    <w:p>
      <w:r>
        <w:rPr>
          <w:b/>
          <w:color w:val="666666"/>
          <w:sz w:val="16"/>
        </w:rPr>
        <w:t>[bash]</w:t>
      </w:r>
    </w:p>
    <w:p>
      <w:pPr>
        <w:shd w:fill="F2F2F2" w:val="clear"/>
      </w:pPr>
      <w:r>
        <w:rPr>
          <w:rFonts w:ascii="Courier New" w:hAnsi="Courier New"/>
          <w:sz w:val="17"/>
        </w:rPr>
        <w:t>curl -X DELETE \</w:t>
        <w:br/>
        <w:t xml:space="preserve"> 'https://bigquery.googleapis.com/bigquery/v2/projects/project-123/datasets/sales_data/tables/orders_2024'</w:t>
      </w:r>
    </w:p>
    <w:p>
      <w:pPr>
        <w:pStyle w:val="Heading3"/>
      </w:pPr>
      <w:r>
        <w:t>Notes</w:t>
      </w:r>
    </w:p>
    <w:p>
      <w:pPr>
        <w:pStyle w:val="ListBullet"/>
      </w:pPr>
      <w:r>
        <w:t>This action has no request body.</w:t>
      </w:r>
    </w:p>
    <w:p>
      <w:pPr>
        <w:pStyle w:val="ListBullet"/>
      </w:pPr>
      <w:r>
        <w:t>Deleting a table also deletes all data contained in that table.</w:t>
      </w:r>
    </w:p>
    <w:p>
      <w:pPr>
        <w:pStyle w:val="ListBullet"/>
      </w:pPr>
      <w:r>
        <w:t xml:space="preserve">The documented OAuth scopes for this action are: </w:t>
        <w:br/>
        <w:br/>
        <w:t>https://www.googleapis.com/auth/bigquery</w:t>
        <w:br/>
        <w:t>https://www.googleapis.com/auth/cloud-platform</w:t>
      </w:r>
    </w:p>
    <w:p>
      <w:pPr>
        <w:pStyle w:val="Heading3"/>
      </w:pPr>
      <w:r>
        <w:t>Gotchas</w:t>
      </w:r>
    </w:p>
    <w:p>
      <w:pPr>
        <w:pStyle w:val="ListBullet"/>
      </w:pPr>
      <w:r>
        <w:t>This operation is destructive; once the table is deleted, its data is deleted as well.</w:t>
      </w:r>
    </w:p>
    <w:p>
      <w:pPr>
        <w:pStyle w:val="ListBullet"/>
      </w:pPr>
      <w:r>
        <w:t>All three path parameters are required and must not contain /.</w:t>
      </w:r>
    </w:p>
    <w:p>
      <w:pPr>
        <w:pStyle w:val="Heading3"/>
      </w:pPr>
      <w:r>
        <w:t>Response Fields</w:t>
      </w:r>
    </w:p>
    <w:p>
      <w:r>
        <w:t>This endpoint does not document any response body fields for a successful request.</w:t>
      </w:r>
    </w:p>
    <w:p>
      <w:pPr>
        <w:pStyle w:val="Heading3"/>
      </w:pPr>
      <w:r>
        <w:t>Error Handling</w:t>
      </w:r>
    </w:p>
    <w:p>
      <w:r>
        <w:t>The scraped documentation does not provide specific error response examples for this endpoint.</w:t>
      </w:r>
    </w:p>
    <w:p>
      <w:pPr>
        <w:pStyle w:val="Heading3"/>
      </w:pPr>
      <w:r>
        <w:t>Related tables actions</w:t>
      </w:r>
    </w:p>
    <w:p>
      <w:pPr>
        <w:pStyle w:val="ListBullet"/>
      </w:pPr>
      <w:r>
        <w:t>[POST] Create a Dataset Table — /bigquery/v2/projects/{{projectId}}/datasets/{{datasetId}}/tables</w:t>
      </w:r>
    </w:p>
    <w:p>
      <w:pPr>
        <w:pStyle w:val="ListBullet"/>
      </w:pPr>
      <w:r>
        <w:t>[PATCH] Patch a Table in a Dataset — /bigquery/v2/projects/{{projectId}}/datasets/{{datasetId}}/tables/{{tableId}}</w:t>
      </w:r>
    </w:p>
    <w:p>
      <w:pPr>
        <w:pStyle w:val="ListBullet"/>
      </w:pPr>
      <w:r>
        <w:t>[GET] List a Dataset's Tables — /bigquery/v2/projects/{{projectId}}/datasets/{{datasetId}}/tables</w:t>
      </w:r>
    </w:p>
    <w:p>
      <w:pPr>
        <w:pStyle w:val="ListBullet"/>
      </w:pPr>
      <w:r>
        <w:t>[PUT] Update a Project Dataset Table — /bigquery/v2/projects/{{projectId}}/datasets/{{datasetId}}/tables/{{tableId}}</w:t>
      </w:r>
    </w:p>
    <w:p>
      <w:pPr>
        <w:pStyle w:val="ListBullet"/>
      </w:pPr>
      <w:r>
        <w:t>[POST] Test IAM Permissions for a BigQuery Table — /bigquery/v2/{{resource}}:testIamPermissions</w:t>
      </w:r>
    </w:p>
    <w:p>
      <w:pPr>
        <w:pStyle w:val="ListBullet"/>
      </w:pPr>
      <w:r>
        <w:t>[GET] Get a Table from a Dataset — /bigquery/v2/projects/{{projectId}}/datasets/{{datasetId}}/tables/{{tableId}}</w:t>
      </w:r>
    </w:p>
    <w:p>
      <w:r>
        <w:br w:type="page"/>
      </w:r>
    </w:p>
    <w:p>
      <w:pPr>
        <w:pStyle w:val="Heading2"/>
      </w:pPr>
      <w:r>
        <w:t>24. [GET] Get a Table Row Access Policy</w:t>
      </w:r>
    </w:p>
    <w:p>
      <w:r>
        <w:rPr>
          <w:b/>
        </w:rPr>
        <w:t xml:space="preserve">Endpoint: </w:t>
      </w:r>
      <w:r>
        <w:rPr>
          <w:rFonts w:ascii="Courier New" w:hAnsi="Courier New"/>
          <w:sz w:val="18"/>
        </w:rPr>
        <w:t>/bigquery/v2/projects/{{projectId}}/datasets/{{datasetId}}/tables/{{tableId}}/rowAccessPolicies/{{policyId}}</w:t>
      </w:r>
    </w:p>
    <w:p>
      <w:pPr>
        <w:pStyle w:val="Heading3"/>
      </w:pPr>
      <w:r>
        <w:t>Prerequisites</w:t>
      </w:r>
    </w:p>
    <w:p>
      <w:pPr>
        <w:pStyle w:val="ListBullet"/>
      </w:pPr>
      <w:r>
        <w:t>You must know the BigQuery projectId, datasetId, tableId, and row access policyId.</w:t>
      </w:r>
    </w:p>
    <w:p>
      <w:pPr>
        <w:pStyle w:val="ListBullet"/>
      </w:pPr>
      <w:r>
        <w:t>The specified row access policy must already exist on the table.</w:t>
      </w:r>
    </w:p>
    <w:p>
      <w:pPr>
        <w:pStyle w:val="Heading3"/>
      </w:pPr>
      <w:r>
        <w:t>Method</w:t>
      </w:r>
    </w:p>
    <w:p>
      <w:r>
        <w:t>GET</w:t>
      </w:r>
    </w:p>
    <w:p>
      <w:pPr>
        <w:pStyle w:val="Heading3"/>
      </w:pPr>
      <w:r>
        <w:t>URL</w:t>
      </w:r>
    </w:p>
    <w:p>
      <w:r>
        <w:t>https://bigquery.googleapis.com/bigquery/v2/projects/{{projectId}}/datasets/{{datasetId}}/tables/{{tableId}}/rowAccessPolicies/{{policyId}}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specified BigQuery row access policy by policy ID. The response returns the row access policy definition, including its reference, filter predicate, grantees, and metadata such as creation and modification times.</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The tableId path parameter must always be present.</w:t>
      </w:r>
    </w:p>
    <w:p>
      <w:pPr>
        <w:pStyle w:val="ListBullet"/>
      </w:pPr>
      <w:r>
        <w:t>The policyId path parameter must always be present.</w:t>
      </w:r>
    </w:p>
    <w:p>
      <w:pPr>
        <w:pStyle w:val="ListBullet"/>
      </w:pPr>
      <w:r>
        <w:t>Always construct the path as /bigquery/v2/projects/{{projectId}}/datasets/{{datasetId}}/tables/{{tableId}}/rowAccessPolicies/{{policyId}}.</w:t>
      </w:r>
    </w:p>
    <w:p>
      <w:pPr>
        <w:pStyle w:val="ListBullet"/>
      </w:pPr>
      <w:r>
        <w:t>Do not call the API with missing or empty path parameters.</w:t>
      </w:r>
    </w:p>
    <w:p>
      <w:pPr>
        <w:pStyle w:val="ListBullet"/>
      </w:pPr>
      <w:r>
        <w:t>Each path parameter must be sent in the URL, not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Each path parameter must match the documented pattern ^[^/]+$ (must not contain /).</w:t>
      </w:r>
    </w:p>
    <w:p>
      <w:pPr>
        <w:pStyle w:val="Heading3"/>
      </w:pPr>
      <w:r>
        <w:t>Valid Examples</w:t>
      </w:r>
    </w:p>
    <w:p>
      <w:r>
        <w:rPr>
          <w:b/>
          <w:color w:val="666666"/>
          <w:sz w:val="16"/>
        </w:rPr>
        <w:t>[http]</w:t>
      </w:r>
    </w:p>
    <w:p>
      <w:pPr>
        <w:shd w:fill="F2F2F2" w:val="clear"/>
      </w:pPr>
      <w:r>
        <w:rPr>
          <w:rFonts w:ascii="Courier New" w:hAnsi="Courier New"/>
          <w:sz w:val="17"/>
        </w:rPr>
        <w:t>/bigquery/v2/projects/my-project/datasets/sales_dataset/tables/orders/rowAccessPolicies/eu_policy</w:t>
        <w:br/>
        <w:t>/bigquery/v2/projects/analytics-prod/datasets/customer_data/tables/profiles/rowAccessPolicies/region_us</w:t>
      </w:r>
    </w:p>
    <w:p>
      <w:pPr>
        <w:pStyle w:val="Heading3"/>
      </w:pPr>
      <w:r>
        <w:t>Invalid Examples</w:t>
      </w:r>
    </w:p>
    <w:p>
      <w:r>
        <w:rPr>
          <w:b/>
          <w:color w:val="666666"/>
          <w:sz w:val="16"/>
        </w:rPr>
        <w:t>[http]</w:t>
      </w:r>
    </w:p>
    <w:p>
      <w:pPr>
        <w:shd w:fill="F2F2F2" w:val="clear"/>
      </w:pPr>
      <w:r>
        <w:rPr>
          <w:rFonts w:ascii="Courier New" w:hAnsi="Courier New"/>
          <w:sz w:val="17"/>
        </w:rPr>
        <w:t>/bigquery/v2/projects//datasets/sales_dataset/tables/orders/rowAccessPolicies/eu_policy</w:t>
        <w:br/>
        <w:t>/bigquery/v2/projects/my-project/datasets//tables/orders/rowAccessPolicies/eu_policy</w:t>
        <w:br/>
        <w:t>/bigquery/v2/projects/my-project/datasets/sales_dataset/tables//rowAccessPolicies/eu_policy</w:t>
        <w:br/>
        <w:t>/bigquery/v2/projects/my-project/datasets/sales_dataset/tables/orders/rowAccessPolicies/</w:t>
        <w:br/>
        <w:t>/bigquery/v2/projects/my/project/datasets/sales_dataset/tables/orders/rowAccessPolicies/eu_policy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table to get the row access policy. Must match pattern ^[^/]+$. Send in the URL path.</w:t>
            </w:r>
          </w:p>
        </w:tc>
      </w:tr>
      <w:tr>
        <w:tc>
          <w:tcPr>
            <w:tcW w:type="dxa" w:w="2880"/>
          </w:tcPr>
          <w:p>
            <w:r>
              <w:t>datasetId</w:t>
            </w:r>
          </w:p>
        </w:tc>
        <w:tc>
          <w:tcPr>
            <w:tcW w:type="dxa" w:w="2880"/>
          </w:tcPr>
          <w:p>
            <w:r>
              <w:t>string</w:t>
            </w:r>
          </w:p>
        </w:tc>
        <w:tc>
          <w:tcPr>
            <w:tcW w:type="dxa" w:w="2880"/>
          </w:tcPr>
          <w:p>
            <w:r>
              <w:t>Required. Dataset ID of the table to get the row access policy. Must match pattern ^[^/]+$. Send in the URL path.</w:t>
            </w:r>
          </w:p>
        </w:tc>
      </w:tr>
      <w:tr>
        <w:tc>
          <w:tcPr>
            <w:tcW w:type="dxa" w:w="2880"/>
          </w:tcPr>
          <w:p>
            <w:r>
              <w:t>tableId</w:t>
            </w:r>
          </w:p>
        </w:tc>
        <w:tc>
          <w:tcPr>
            <w:tcW w:type="dxa" w:w="2880"/>
          </w:tcPr>
          <w:p>
            <w:r>
              <w:t>string</w:t>
            </w:r>
          </w:p>
        </w:tc>
        <w:tc>
          <w:tcPr>
            <w:tcW w:type="dxa" w:w="2880"/>
          </w:tcPr>
          <w:p>
            <w:r>
              <w:t>Required. Table ID of the table to get the row access policy. Must match pattern ^[^/]+$. Send in the URL path.</w:t>
            </w:r>
          </w:p>
        </w:tc>
      </w:tr>
      <w:tr>
        <w:tc>
          <w:tcPr>
            <w:tcW w:type="dxa" w:w="2880"/>
          </w:tcPr>
          <w:p>
            <w:r>
              <w:t>policyId</w:t>
            </w:r>
          </w:p>
        </w:tc>
        <w:tc>
          <w:tcPr>
            <w:tcW w:type="dxa" w:w="2880"/>
          </w:tcPr>
          <w:p>
            <w:r>
              <w:t>string</w:t>
            </w:r>
          </w:p>
        </w:tc>
        <w:tc>
          <w:tcPr>
            <w:tcW w:type="dxa" w:w="2880"/>
          </w:tcPr>
          <w:p>
            <w:r>
              <w:t>Required. Policy ID of the row access policy. Must match pattern ^[^/]+$.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"rowAccessPolicyReference": {</w:t>
        <w:br/>
        <w:t xml:space="preserve"> "policyId": "eu_policy",</w:t>
        <w:br/>
        <w:t xml:space="preserve"> "tableId": "orders",</w:t>
        <w:br/>
        <w:t xml:space="preserve"> "datasetId": "sales_dataset",</w:t>
        <w:br/>
        <w:t xml:space="preserve"> "projectId": "my-project"</w:t>
        <w:br/>
        <w:t xml:space="preserve"> },</w:t>
        <w:br/>
        <w:t xml:space="preserve"> "grantees": [</w:t>
        <w:br/>
        <w:t xml:space="preserve"> "group:analysts@example.com",</w:t>
        <w:br/>
        <w:t xml:space="preserve"> "user:alice@example.com"</w:t>
        <w:br/>
        <w:t xml:space="preserve"> ],</w:t>
        <w:br/>
        <w:t xml:space="preserve"> "creationTime": "1704067200000",</w:t>
        <w:br/>
        <w:t xml:space="preserve"> "filterPredicate": "region=\"EU\"",</w:t>
        <w:br/>
        <w:t xml:space="preserve"> "lastModifiedTime": "1704153600000",</w:t>
        <w:br/>
        <w:t xml:space="preserve"> "etag": "BwWWja0YfJA="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policyId",</w:t>
        <w:br/>
        <w:t xml:space="preserve"> "status": "INVALID_ARGUMENT"</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"Row access policy not found",</w:t>
        <w:br/>
        <w:t xml:space="preserve"> "status": "NOT_FOUND"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rowAccessPolicyReference</w:t>
            </w:r>
          </w:p>
        </w:tc>
        <w:tc>
          <w:tcPr>
            <w:tcW w:type="dxa" w:w="2880"/>
          </w:tcPr>
          <w:p>
            <w:r>
              <w:t>object</w:t>
            </w:r>
          </w:p>
        </w:tc>
        <w:tc>
          <w:tcPr>
            <w:tcW w:type="dxa" w:w="2880"/>
          </w:tcPr>
          <w:p>
            <w:r>
              <w:t>Id path of a row access policy.</w:t>
            </w:r>
          </w:p>
        </w:tc>
      </w:tr>
      <w:tr>
        <w:tc>
          <w:tcPr>
            <w:tcW w:type="dxa" w:w="2880"/>
          </w:tcPr>
          <w:p>
            <w:r>
              <w:t>rowAccessPolicyReference.policyId</w:t>
            </w:r>
          </w:p>
        </w:tc>
        <w:tc>
          <w:tcPr>
            <w:tcW w:type="dxa" w:w="2880"/>
          </w:tcPr>
          <w:p>
            <w:r>
              <w:t>string</w:t>
            </w:r>
          </w:p>
        </w:tc>
        <w:tc>
          <w:tcPr>
            <w:tcW w:type="dxa" w:w="2880"/>
          </w:tcPr>
          <w:p>
            <w:r>
              <w:t>Required. The ID of the row access policy. The ID must contain only letters (a-z, A-Z), numbers (0-9), or underscores (_). The maximum length is 256 characters.</w:t>
            </w:r>
          </w:p>
        </w:tc>
      </w:tr>
      <w:tr>
        <w:tc>
          <w:tcPr>
            <w:tcW w:type="dxa" w:w="2880"/>
          </w:tcPr>
          <w:p>
            <w:r>
              <w:t>rowAccessPolicyReference.tableId</w:t>
            </w:r>
          </w:p>
        </w:tc>
        <w:tc>
          <w:tcPr>
            <w:tcW w:type="dxa" w:w="2880"/>
          </w:tcPr>
          <w:p>
            <w:r>
              <w:t>string</w:t>
            </w:r>
          </w:p>
        </w:tc>
        <w:tc>
          <w:tcPr>
            <w:tcW w:type="dxa" w:w="2880"/>
          </w:tcPr>
          <w:p>
            <w:r>
              <w:t>Required. The ID of the table containing this row access policy.</w:t>
            </w:r>
          </w:p>
        </w:tc>
      </w:tr>
      <w:tr>
        <w:tc>
          <w:tcPr>
            <w:tcW w:type="dxa" w:w="2880"/>
          </w:tcPr>
          <w:p>
            <w:r>
              <w:t>rowAccessPolicyReference.datasetId</w:t>
            </w:r>
          </w:p>
        </w:tc>
        <w:tc>
          <w:tcPr>
            <w:tcW w:type="dxa" w:w="2880"/>
          </w:tcPr>
          <w:p>
            <w:r>
              <w:t>string</w:t>
            </w:r>
          </w:p>
        </w:tc>
        <w:tc>
          <w:tcPr>
            <w:tcW w:type="dxa" w:w="2880"/>
          </w:tcPr>
          <w:p>
            <w:r>
              <w:t>Required. The ID of the dataset containing this row access policy.</w:t>
            </w:r>
          </w:p>
        </w:tc>
      </w:tr>
      <w:tr>
        <w:tc>
          <w:tcPr>
            <w:tcW w:type="dxa" w:w="2880"/>
          </w:tcPr>
          <w:p>
            <w:r>
              <w:t>rowAccessPolicyReference.projectId</w:t>
            </w:r>
          </w:p>
        </w:tc>
        <w:tc>
          <w:tcPr>
            <w:tcW w:type="dxa" w:w="2880"/>
          </w:tcPr>
          <w:p>
            <w:r>
              <w:t>string</w:t>
            </w:r>
          </w:p>
        </w:tc>
        <w:tc>
          <w:tcPr>
            <w:tcW w:type="dxa" w:w="2880"/>
          </w:tcPr>
          <w:p>
            <w:r>
              <w:t>Required. The ID of the project containing this row access policy.</w:t>
            </w:r>
          </w:p>
        </w:tc>
      </w:tr>
      <w:tr>
        <w:tc>
          <w:tcPr>
            <w:tcW w:type="dxa" w:w="2880"/>
          </w:tcPr>
          <w:p>
            <w:r>
              <w:t>grantees</w:t>
            </w:r>
          </w:p>
        </w:tc>
        <w:tc>
          <w:tcPr>
            <w:tcW w:type="dxa" w:w="2880"/>
          </w:tcPr>
          <w:p>
            <w:r>
              <w:t>array</w:t>
            </w:r>
          </w:p>
        </w:tc>
        <w:tc>
          <w:tcPr>
            <w:tcW w:type="dxa" w:w="2880"/>
          </w:tcPr>
          <w:p>
            <w:r>
              <w:t>Optional. Input only. The optional list of iam_member users or groups that specifies the initial members that the row-level access policy should be created with.</w:t>
            </w:r>
          </w:p>
        </w:tc>
      </w:tr>
      <w:tr>
        <w:tc>
          <w:tcPr>
            <w:tcW w:type="dxa" w:w="2880"/>
          </w:tcPr>
          <w:p>
            <w:r>
              <w:t>creationTime</w:t>
            </w:r>
          </w:p>
        </w:tc>
        <w:tc>
          <w:tcPr>
            <w:tcW w:type="dxa" w:w="2880"/>
          </w:tcPr>
          <w:p>
            <w:r>
              <w:t>string</w:t>
            </w:r>
          </w:p>
        </w:tc>
        <w:tc>
          <w:tcPr>
            <w:tcW w:type="dxa" w:w="2880"/>
          </w:tcPr>
          <w:p>
            <w:r>
              <w:t>Output only. The time when this row access policy was created, in milliseconds since the epoch.</w:t>
            </w:r>
          </w:p>
        </w:tc>
      </w:tr>
      <w:tr>
        <w:tc>
          <w:tcPr>
            <w:tcW w:type="dxa" w:w="2880"/>
          </w:tcPr>
          <w:p>
            <w:r>
              <w:t>filterPredicate</w:t>
            </w:r>
          </w:p>
        </w:tc>
        <w:tc>
          <w:tcPr>
            <w:tcW w:type="dxa" w:w="2880"/>
          </w:tcPr>
          <w:p>
            <w:r>
              <w:t>string</w:t>
            </w:r>
          </w:p>
        </w:tc>
        <w:tc>
          <w:tcPr>
            <w:tcW w:type="dxa" w:w="2880"/>
          </w:tcPr>
          <w:p>
            <w:r>
              <w:t>Required. A SQL boolean expression that represents the rows defined by this row access policy, similar to the boolean expression in a WHERE clause of a SELECT query on a table. References to other tables, routines, and temporary functions are not supported.</w:t>
            </w:r>
          </w:p>
        </w:tc>
      </w:tr>
      <w:tr>
        <w:tc>
          <w:tcPr>
            <w:tcW w:type="dxa" w:w="2880"/>
          </w:tcPr>
          <w:p>
            <w:r>
              <w:t>lastModifiedTime</w:t>
            </w:r>
          </w:p>
        </w:tc>
        <w:tc>
          <w:tcPr>
            <w:tcW w:type="dxa" w:w="2880"/>
          </w:tcPr>
          <w:p>
            <w:r>
              <w:t>string</w:t>
            </w:r>
          </w:p>
        </w:tc>
        <w:tc>
          <w:tcPr>
            <w:tcW w:type="dxa" w:w="2880"/>
          </w:tcPr>
          <w:p>
            <w:r>
              <w:t>Output only. The time when this row access policy was last modified, in milliseconds since the epoch.</w:t>
            </w:r>
          </w:p>
        </w:tc>
      </w:tr>
      <w:tr>
        <w:tc>
          <w:tcPr>
            <w:tcW w:type="dxa" w:w="2880"/>
          </w:tcPr>
          <w:p>
            <w:r>
              <w:t>etag</w:t>
            </w:r>
          </w:p>
        </w:tc>
        <w:tc>
          <w:tcPr>
            <w:tcW w:type="dxa" w:w="2880"/>
          </w:tcPr>
          <w:p>
            <w:r>
              <w:t>string</w:t>
            </w:r>
          </w:p>
        </w:tc>
        <w:tc>
          <w:tcPr>
            <w:tcW w:type="dxa" w:w="2880"/>
          </w:tcPr>
          <w:p>
            <w:r>
              <w:t>Output only. A hash of this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'https://bigquery.googleapis.com/bigquery/v2/projects/my-project/datasets/sales_dataset/tables/orders/rowAccessPolicies/eu_policy' \</w:t>
        <w:br/>
        <w:t xml:space="preserve"> --header 'Accept: application/json'</w:t>
      </w:r>
    </w:p>
    <w:p>
      <w:pPr>
        <w:pStyle w:val="Heading3"/>
      </w:pPr>
      <w:r>
        <w:t>Example Usage</w:t>
      </w:r>
    </w:p>
    <w:p>
      <w:pPr>
        <w:pStyle w:val="Heading3"/>
      </w:pPr>
      <w:r>
        <w:t>Example 1: Get a Row Access Policy for an Orders Table</w:t>
      </w:r>
    </w:p>
    <w:p>
      <w:pPr>
        <w:pStyle w:val="Heading3"/>
      </w:pPr>
      <w:r>
        <w:t>Example 2: Get a Customer Table Policy</w:t>
      </w:r>
    </w:p>
    <w:p>
      <w:r>
        <w:rPr>
          <w:b/>
          <w:color w:val="666666"/>
          <w:sz w:val="16"/>
        </w:rPr>
        <w:t>[bash]</w:t>
      </w:r>
    </w:p>
    <w:p>
      <w:pPr>
        <w:shd w:fill="F2F2F2" w:val="clear"/>
      </w:pPr>
      <w:r>
        <w:rPr>
          <w:rFonts w:ascii="Courier New" w:hAnsi="Courier New"/>
          <w:sz w:val="17"/>
        </w:rPr>
        <w:t>curl --request GET \</w:t>
        <w:br/>
        <w:t xml:space="preserve"> 'https://bigquery.googleapis.com/bigquery/v2/projects/analytics-prod/datasets/customer_data/tables/profiles/rowAccessPolicies/region_us' \</w:t>
        <w:br/>
        <w:t xml:space="preserve"> --header 'Accept: application/json'</w:t>
      </w:r>
    </w:p>
    <w:p>
      <w:pPr>
        <w:pStyle w:val="Heading3"/>
      </w:pPr>
      <w:r>
        <w:t>Notes</w:t>
      </w:r>
    </w:p>
    <w:p>
      <w:pPr>
        <w:pStyle w:val="ListBullet"/>
      </w:pPr>
      <w:r>
        <w:t>This endpoint has no request body.</w:t>
      </w:r>
    </w:p>
    <w:p>
      <w:pPr>
        <w:pStyle w:val="ListBullet"/>
      </w:pPr>
      <w:r>
        <w:t>The response schema is RowAccessPolicy.</w:t>
      </w:r>
    </w:p>
    <w:p>
      <w:pPr>
        <w:pStyle w:val="ListBullet"/>
      </w:pPr>
      <w:r>
        <w:t>filterPredicate is a SQL boolean expression describing which rows are accessible.</w:t>
      </w:r>
    </w:p>
    <w:p>
      <w:pPr>
        <w:pStyle w:val="ListBullet"/>
      </w:pPr>
      <w:r>
        <w:t xml:space="preserve">Supported examples for filterPredicate include expressions like: </w:t>
        <w:br/>
        <w:br/>
        <w:t>region="EU"</w:t>
        <w:br/>
        <w:t>date_field = CAST('2019-9-27' as DATE)</w:t>
        <w:br/>
        <w:t>nullable_field is not NULL</w:t>
        <w:br/>
        <w:t>numeric_field BETWEEN 1.0 AND 5.0</w:t>
      </w:r>
    </w:p>
    <w:p>
      <w:pPr>
        <w:pStyle w:val="ListBullet"/>
      </w:pPr>
      <w:r>
        <w:t>References to other tables, routines, and temporary functions are not supported in filterPredicate.</w:t>
      </w:r>
    </w:p>
    <w:p>
      <w:pPr>
        <w:pStyle w:val="ListBullet"/>
      </w:pPr>
      <w:r>
        <w:t xml:space="preserve">grantees may include values such as: </w:t>
        <w:br/>
        <w:br/>
        <w:t>user:alice@example.com</w:t>
        <w:br/>
        <w:t>serviceAccount:my-other-app@appspot.gserviceaccount.com</w:t>
        <w:br/>
        <w:t>group:admins@example.com</w:t>
        <w:br/>
        <w:t>domain:example.com</w:t>
        <w:br/>
        <w:t>allAuthenticatedUsers</w:t>
        <w:br/>
        <w:t>allUsers</w:t>
      </w:r>
    </w:p>
    <w:p>
      <w:pPr>
        <w:pStyle w:val="Heading3"/>
      </w:pPr>
      <w:r>
        <w:t>Gotchas</w:t>
      </w:r>
    </w:p>
    <w:p>
      <w:pPr>
        <w:pStyle w:val="ListBullet"/>
      </w:pPr>
      <w:r>
        <w:t>All path parameters must be non-empty and must not contain /.</w:t>
      </w:r>
    </w:p>
    <w:p>
      <w:pPr>
        <w:pStyle w:val="ListBullet"/>
      </w:pPr>
      <w:r>
        <w:t>The policyId in rowAccessPolicyReference has stricter documented constraints than the path pattern alone: it must contain only letters, numbers, or underscores, with a maximum length of 256 characters.</w:t>
      </w:r>
    </w:p>
    <w:p>
      <w:pPr>
        <w:pStyle w:val="ListBullet"/>
      </w:pPr>
      <w:r>
        <w:t>Although grantees appears in the resource schema, it is described as input only.</w:t>
      </w:r>
    </w:p>
    <w:p>
      <w:pPr>
        <w:pStyle w:val="ListBullet"/>
      </w:pPr>
      <w:r>
        <w:t>creationTime, lastModifiedTime, and etag are output-only fields.</w:t>
      </w:r>
    </w:p>
    <w:p>
      <w:pPr>
        <w:pStyle w:val="Heading3"/>
      </w:pPr>
      <w:r>
        <w:t>Error Handling</w:t>
      </w:r>
    </w:p>
    <w:p>
      <w:pPr>
        <w:pStyle w:val="ListBullet"/>
      </w:pPr>
      <w:r>
        <w:t>400 Bad Request: Returned when a path parameter is invalid, such as an invalid policyId.</w:t>
      </w:r>
    </w:p>
    <w:p>
      <w:pPr>
        <w:pStyle w:val="ListBullet"/>
      </w:pPr>
      <w:r>
        <w:t>404 Not Found: Returned when the specified row access policy does not exist.</w:t>
      </w:r>
    </w:p>
    <w:p>
      <w:pPr>
        <w:pStyle w:val="Heading3"/>
      </w:pPr>
      <w:r>
        <w:t>Related rowAccessPolicies actions</w:t>
      </w:r>
    </w:p>
    <w:p>
      <w:pPr>
        <w:pStyle w:val="ListBullet"/>
      </w:pPr>
      <w:r>
        <w:t>[POST] Create a Table Row Access Policy — /bigquery/v2/projects/{{projectId}}/datasets/{{datasetId}}/tables/{{tableId}}/rowAccessPolicies</w:t>
      </w:r>
    </w:p>
    <w:p>
      <w:pPr>
        <w:pStyle w:val="ListBullet"/>
      </w:pPr>
      <w:r>
        <w:t>[PUT] Update a Table Row Access Policy — /bigquery/v2/projects/{{projectId}}/datasets/{{datasetId}}/tables/{{tableId}}/rowAccessPolicies/{{policyId}}</w:t>
      </w:r>
    </w:p>
    <w:p>
      <w:pPr>
        <w:pStyle w:val="ListBullet"/>
      </w:pPr>
      <w:r>
        <w:t>[DELETE] Delete a Table Row Access Policy — /bigquery/v2/projects/{{projectId}}/datasets/{{datasetId}}/tables/{{tableId}}/rowAccessPolicies/{{policyId}}</w:t>
      </w:r>
    </w:p>
    <w:p>
      <w:pPr>
        <w:pStyle w:val="ListBullet"/>
      </w:pPr>
      <w:r>
        <w:t>[POST] Test IAM Permissions for BigQuery Row Access Policy — /bigquery/v2/{{resource}}:testIamPermissions</w:t>
      </w:r>
    </w:p>
    <w:p>
      <w:pPr>
        <w:pStyle w:val="ListBullet"/>
      </w:pPr>
      <w:r>
        <w:t>[POST] Batch Delete Table Row Access Policies — /bigquery/v2/projects/{{projectId}}/datasets/{{datasetId}}/tables/{{tableId}}/rowAccessPolicies:batchDelete</w:t>
      </w:r>
    </w:p>
    <w:p>
      <w:pPr>
        <w:pStyle w:val="ListBullet"/>
      </w:pPr>
      <w:r>
        <w:t>[GET] List a Table's Row Access Policies — /bigquery/v2/projects/{{projectId}}/datasets/{{datasetId}}/tables/{{tableId}}/rowAccessPolicies</w:t>
      </w:r>
    </w:p>
    <w:p>
      <w:r>
        <w:br w:type="page"/>
      </w:r>
    </w:p>
    <w:p>
      <w:pPr>
        <w:pStyle w:val="Heading2"/>
      </w:pPr>
      <w:r>
        <w:t>25. [POST] Create a Table Row Access Policy</w:t>
      </w:r>
    </w:p>
    <w:p>
      <w:r>
        <w:rPr>
          <w:b/>
        </w:rPr>
        <w:t xml:space="preserve">Endpoint: </w:t>
      </w:r>
      <w:r>
        <w:rPr>
          <w:rFonts w:ascii="Courier New" w:hAnsi="Courier New"/>
          <w:sz w:val="18"/>
        </w:rPr>
        <w:t>/bigquery/v2/projects/{{projectId}}/datasets/{{datasetId}}/tables/{{tableId}}/rowAccessPolicies</w:t>
      </w:r>
    </w:p>
    <w:p>
      <w:pPr>
        <w:pStyle w:val="Heading3"/>
      </w:pPr>
      <w:r>
        <w:t>Prerequisites</w:t>
      </w:r>
    </w:p>
    <w:p>
      <w:pPr>
        <w:pStyle w:val="ListBullet"/>
      </w:pPr>
      <w:r>
        <w:t>You must know the target projectId, datasetId, and tableId</w:t>
      </w:r>
    </w:p>
    <w:p>
      <w:pPr>
        <w:pStyle w:val="ListBullet"/>
      </w:pPr>
      <w:r>
        <w:t>The target table must already exist</w:t>
      </w:r>
    </w:p>
    <w:p>
      <w:pPr>
        <w:pStyle w:val="ListBullet"/>
      </w:pPr>
      <w:r>
        <w:t>You must provide a valid row access policy definition</w:t>
      </w:r>
    </w:p>
    <w:p>
      <w:pPr>
        <w:pStyle w:val="Heading3"/>
      </w:pPr>
      <w:r>
        <w:t>Method</w:t>
      </w:r>
    </w:p>
    <w:p>
      <w:r>
        <w:t>POST</w:t>
      </w:r>
    </w:p>
    <w:p>
      <w:pPr>
        <w:pStyle w:val="Heading3"/>
      </w:pPr>
      <w:r>
        <w:t>URL</w:t>
      </w:r>
    </w:p>
    <w:p>
      <w:r>
        <w:t>https://bigquery.googleapis.com/bigquery/v2/projects/{{projectId}}/datasets/{{datasetId}}/tables/{{tableId}}/rowAccessPolicies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row access policy for a specific BigQuery table. A row access policy restricts access to a subset of rows using a SQL boolean filter predicate, and access to those rows is controlled by the policy's IAM configuration.</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The tableId path parameter must always be present.</w:t>
      </w:r>
    </w:p>
    <w:p>
      <w:pPr>
        <w:pStyle w:val="ListBullet"/>
      </w:pPr>
      <w:r>
        <w:t>Always construct the path as /bigquery/v2/projects/{{projectId}}/datasets/{{datasetId}}/tables/{{tableId}}/rowAccessPolicies.</w:t>
      </w:r>
    </w:p>
    <w:p>
      <w:pPr>
        <w:pStyle w:val="ListBullet"/>
      </w:pPr>
      <w:r>
        <w:t>Do not call the API with missing or empty path parameters.</w:t>
      </w:r>
    </w:p>
    <w:p>
      <w:pPr>
        <w:pStyle w:val="ListBullet"/>
      </w:pPr>
      <w:r>
        <w:t>Path parameter values must match the documented pattern ^[^/]+$ and therefore must not contain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/bigquery/v2/projects/my-project/datasets/sales_dataset/tables/orders/rowAccessPolicies</w:t>
        <w:br/>
        <w:t>/bigquery/v2/projects/project123/datasets/dataset_a/tables/customer_table/rowAccessPolicies</w:t>
      </w:r>
    </w:p>
    <w:p>
      <w:pPr>
        <w:pStyle w:val="Heading3"/>
      </w:pPr>
      <w:r>
        <w:t>Invalid Examples</w:t>
      </w:r>
    </w:p>
    <w:p>
      <w:r>
        <w:rPr>
          <w:b/>
          <w:color w:val="666666"/>
          <w:sz w:val="16"/>
        </w:rPr>
        <w:t>[http]</w:t>
      </w:r>
    </w:p>
    <w:p>
      <w:pPr>
        <w:shd w:fill="F2F2F2" w:val="clear"/>
      </w:pPr>
      <w:r>
        <w:rPr>
          <w:rFonts w:ascii="Courier New" w:hAnsi="Courier New"/>
          <w:sz w:val="17"/>
        </w:rPr>
        <w:t>/bigquery/v2/projects//datasets/sales_dataset/tables/orders/rowAccessPolicies</w:t>
        <w:br/>
        <w:t>/bigquery/v2/projects/my-project/datasets//tables/orders/rowAccessPolicies</w:t>
        <w:br/>
        <w:t>/bigquery/v2/projects/my-project/datasets/sales_dataset/tables//rowAccessPolicies</w:t>
        <w:br/>
        <w:t>/bigquery/v2/projects/my-project/datasets/sales/daily/tables/orders/rowAccessPolicies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table to get the row access policy. Must match pattern ^[^/]+$. Send in the URL path.</w:t>
            </w:r>
          </w:p>
        </w:tc>
      </w:tr>
      <w:tr>
        <w:tc>
          <w:tcPr>
            <w:tcW w:type="dxa" w:w="2880"/>
          </w:tcPr>
          <w:p>
            <w:r>
              <w:t>datasetId</w:t>
            </w:r>
          </w:p>
        </w:tc>
        <w:tc>
          <w:tcPr>
            <w:tcW w:type="dxa" w:w="2880"/>
          </w:tcPr>
          <w:p>
            <w:r>
              <w:t>string</w:t>
            </w:r>
          </w:p>
        </w:tc>
        <w:tc>
          <w:tcPr>
            <w:tcW w:type="dxa" w:w="2880"/>
          </w:tcPr>
          <w:p>
            <w:r>
              <w:t>Required. Dataset ID of the table to get the row access policy. Must match pattern ^[^/]+$. Send in the URL path.</w:t>
            </w:r>
          </w:p>
        </w:tc>
      </w:tr>
      <w:tr>
        <w:tc>
          <w:tcPr>
            <w:tcW w:type="dxa" w:w="2880"/>
          </w:tcPr>
          <w:p>
            <w:r>
              <w:t>tableId</w:t>
            </w:r>
          </w:p>
        </w:tc>
        <w:tc>
          <w:tcPr>
            <w:tcW w:type="dxa" w:w="2880"/>
          </w:tcPr>
          <w:p>
            <w:r>
              <w:t>string</w:t>
            </w:r>
          </w:p>
        </w:tc>
        <w:tc>
          <w:tcPr>
            <w:tcW w:type="dxa" w:w="2880"/>
          </w:tcPr>
          <w:p>
            <w:r>
              <w:t>Required. Table ID of the table to get the row access policy. Must match pattern ^[^/]+$.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rowAccessPolicyReference.policyId</w:t>
            </w:r>
          </w:p>
        </w:tc>
        <w:tc>
          <w:tcPr>
            <w:tcW w:type="dxa" w:w="2880"/>
          </w:tcPr>
          <w:p>
            <w:r>
              <w:t>string</w:t>
            </w:r>
          </w:p>
        </w:tc>
        <w:tc>
          <w:tcPr>
            <w:tcW w:type="dxa" w:w="2880"/>
          </w:tcPr>
          <w:p>
            <w:r>
              <w:t>Required. The ID of the row access policy. Must contain only letters (a-z, A-Z), numbers (0-9), or underscores (_). Maximum length: 256 characters.</w:t>
            </w:r>
          </w:p>
        </w:tc>
      </w:tr>
      <w:tr>
        <w:tc>
          <w:tcPr>
            <w:tcW w:type="dxa" w:w="2880"/>
          </w:tcPr>
          <w:p>
            <w:r>
              <w:t>rowAccessPolicyReference.tableId</w:t>
            </w:r>
          </w:p>
        </w:tc>
        <w:tc>
          <w:tcPr>
            <w:tcW w:type="dxa" w:w="2880"/>
          </w:tcPr>
          <w:p>
            <w:r>
              <w:t>string</w:t>
            </w:r>
          </w:p>
        </w:tc>
        <w:tc>
          <w:tcPr>
            <w:tcW w:type="dxa" w:w="2880"/>
          </w:tcPr>
          <w:p>
            <w:r>
              <w:t>Required. The ID of the table containing this row access policy.</w:t>
            </w:r>
          </w:p>
        </w:tc>
      </w:tr>
      <w:tr>
        <w:tc>
          <w:tcPr>
            <w:tcW w:type="dxa" w:w="2880"/>
          </w:tcPr>
          <w:p>
            <w:r>
              <w:t>rowAccessPolicyReference.datasetId</w:t>
            </w:r>
          </w:p>
        </w:tc>
        <w:tc>
          <w:tcPr>
            <w:tcW w:type="dxa" w:w="2880"/>
          </w:tcPr>
          <w:p>
            <w:r>
              <w:t>string</w:t>
            </w:r>
          </w:p>
        </w:tc>
        <w:tc>
          <w:tcPr>
            <w:tcW w:type="dxa" w:w="2880"/>
          </w:tcPr>
          <w:p>
            <w:r>
              <w:t>Required. The ID of the dataset containing this row access policy.</w:t>
            </w:r>
          </w:p>
        </w:tc>
      </w:tr>
      <w:tr>
        <w:tc>
          <w:tcPr>
            <w:tcW w:type="dxa" w:w="2880"/>
          </w:tcPr>
          <w:p>
            <w:r>
              <w:t>rowAccessPolicyReference.projectId</w:t>
            </w:r>
          </w:p>
        </w:tc>
        <w:tc>
          <w:tcPr>
            <w:tcW w:type="dxa" w:w="2880"/>
          </w:tcPr>
          <w:p>
            <w:r>
              <w:t>string</w:t>
            </w:r>
          </w:p>
        </w:tc>
        <w:tc>
          <w:tcPr>
            <w:tcW w:type="dxa" w:w="2880"/>
          </w:tcPr>
          <w:p>
            <w:r>
              <w:t>Required. The ID of the project containing this row access policy.</w:t>
            </w:r>
          </w:p>
        </w:tc>
      </w:tr>
      <w:tr>
        <w:tc>
          <w:tcPr>
            <w:tcW w:type="dxa" w:w="2880"/>
          </w:tcPr>
          <w:p>
            <w:r>
              <w:t>filterPredicate</w:t>
            </w:r>
          </w:p>
        </w:tc>
        <w:tc>
          <w:tcPr>
            <w:tcW w:type="dxa" w:w="2880"/>
          </w:tcPr>
          <w:p>
            <w:r>
              <w:t>string</w:t>
            </w:r>
          </w:p>
        </w:tc>
        <w:tc>
          <w:tcPr>
            <w:tcW w:type="dxa" w:w="2880"/>
          </w:tcPr>
          <w:p>
            <w:r>
              <w:t>Required. A SQL boolean expression defining which rows are accessible under this policy, similar to a WHERE clause. References to other tables, routines, and temporary functions are not supported. Examples include region="EU", date_field = CAST('2019-9-27' as DATE), nullable_field is not NULL, numeric_field BETWEEN 1.0 AND 5.0.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grantees</w:t>
            </w:r>
          </w:p>
        </w:tc>
        <w:tc>
          <w:tcPr>
            <w:tcW w:type="dxa" w:w="2880"/>
          </w:tcPr>
          <w:p>
            <w:r>
              <w:t>array[string]</w:t>
            </w:r>
          </w:p>
        </w:tc>
        <w:tc>
          <w:tcPr>
            <w:tcW w:type="dxa" w:w="2880"/>
          </w:tcPr>
          <w:p>
            <w:r>
              <w:t>Optional. Input only. Initial IAM members or groups to create the row-level access policy with. Supported values include user:alice@example.com, serviceAccount:my-other-app@appspot.gserviceaccount.com, group:admins@example.com, domain:example.com, allAuthenticatedUsers, and allUsers.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"rowAccessPolicyReference": {</w:t>
        <w:br/>
        <w:t xml:space="preserve"> "policyId": "region_eu_policy",</w:t>
        <w:br/>
        <w:t xml:space="preserve"> "tableId": "orders",</w:t>
        <w:br/>
        <w:t xml:space="preserve"> "datasetId": "sales_dataset",</w:t>
        <w:br/>
        <w:t xml:space="preserve"> "projectId": "my-project"</w:t>
        <w:br/>
        <w:t xml:space="preserve"> },</w:t>
        <w:br/>
        <w:t xml:space="preserve"> "grantees": [</w:t>
        <w:br/>
        <w:t xml:space="preserve"> "group:analysts@example.com",</w:t>
        <w:br/>
        <w:t xml:space="preserve"> "user:alice@example.com"</w:t>
        <w:br/>
        <w:t xml:space="preserve"> ],</w:t>
        <w:br/>
        <w:t xml:space="preserve"> "filterPredicate": "region=\"EU\"",</w:t>
        <w:br/>
        <w:t xml:space="preserve"> "creationTime": "1711459200000",</w:t>
        <w:br/>
        <w:t xml:space="preserve"> "lastModifiedTime": "1711459200000",</w:t>
        <w:br/>
        <w:t xml:space="preserve"> "etag": "BwX7A9mK3dE="</w:t>
        <w:br/>
        <w:t>}</w:t>
      </w:r>
    </w:p>
    <w:p>
      <w:pPr>
        <w:pStyle w:val="Heading3"/>
      </w:pPr>
      <w:r>
        <w:t>Error Response</w:t>
      </w:r>
    </w:p>
    <w:p>
      <w:r>
        <w:t>The scraped documentation does not provide specific error response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rowAccessPolicyReference</w:t>
            </w:r>
          </w:p>
        </w:tc>
        <w:tc>
          <w:tcPr>
            <w:tcW w:type="dxa" w:w="2880"/>
          </w:tcPr>
          <w:p>
            <w:r>
              <w:t>object</w:t>
            </w:r>
          </w:p>
        </w:tc>
        <w:tc>
          <w:tcPr>
            <w:tcW w:type="dxa" w:w="2880"/>
          </w:tcPr>
          <w:p>
            <w:r>
              <w:t>Identifier details for the row access policy.</w:t>
            </w:r>
          </w:p>
        </w:tc>
      </w:tr>
      <w:tr>
        <w:tc>
          <w:tcPr>
            <w:tcW w:type="dxa" w:w="2880"/>
          </w:tcPr>
          <w:p>
            <w:r>
              <w:t>rowAccessPolicyReference.policyId</w:t>
            </w:r>
          </w:p>
        </w:tc>
        <w:tc>
          <w:tcPr>
            <w:tcW w:type="dxa" w:w="2880"/>
          </w:tcPr>
          <w:p>
            <w:r>
              <w:t>string</w:t>
            </w:r>
          </w:p>
        </w:tc>
        <w:tc>
          <w:tcPr>
            <w:tcW w:type="dxa" w:w="2880"/>
          </w:tcPr>
          <w:p>
            <w:r>
              <w:t>The ID of the row access policy.</w:t>
            </w:r>
          </w:p>
        </w:tc>
      </w:tr>
      <w:tr>
        <w:tc>
          <w:tcPr>
            <w:tcW w:type="dxa" w:w="2880"/>
          </w:tcPr>
          <w:p>
            <w:r>
              <w:t>rowAccessPolicyReference.tableId</w:t>
            </w:r>
          </w:p>
        </w:tc>
        <w:tc>
          <w:tcPr>
            <w:tcW w:type="dxa" w:w="2880"/>
          </w:tcPr>
          <w:p>
            <w:r>
              <w:t>string</w:t>
            </w:r>
          </w:p>
        </w:tc>
        <w:tc>
          <w:tcPr>
            <w:tcW w:type="dxa" w:w="2880"/>
          </w:tcPr>
          <w:p>
            <w:r>
              <w:t>The ID of the table containing this row access policy.</w:t>
            </w:r>
          </w:p>
        </w:tc>
      </w:tr>
      <w:tr>
        <w:tc>
          <w:tcPr>
            <w:tcW w:type="dxa" w:w="2880"/>
          </w:tcPr>
          <w:p>
            <w:r>
              <w:t>rowAccessPolicyReference.datasetId</w:t>
            </w:r>
          </w:p>
        </w:tc>
        <w:tc>
          <w:tcPr>
            <w:tcW w:type="dxa" w:w="2880"/>
          </w:tcPr>
          <w:p>
            <w:r>
              <w:t>string</w:t>
            </w:r>
          </w:p>
        </w:tc>
        <w:tc>
          <w:tcPr>
            <w:tcW w:type="dxa" w:w="2880"/>
          </w:tcPr>
          <w:p>
            <w:r>
              <w:t>The ID of the dataset containing this row access policy.</w:t>
            </w:r>
          </w:p>
        </w:tc>
      </w:tr>
      <w:tr>
        <w:tc>
          <w:tcPr>
            <w:tcW w:type="dxa" w:w="2880"/>
          </w:tcPr>
          <w:p>
            <w:r>
              <w:t>rowAccessPolicyReference.projectId</w:t>
            </w:r>
          </w:p>
        </w:tc>
        <w:tc>
          <w:tcPr>
            <w:tcW w:type="dxa" w:w="2880"/>
          </w:tcPr>
          <w:p>
            <w:r>
              <w:t>string</w:t>
            </w:r>
          </w:p>
        </w:tc>
        <w:tc>
          <w:tcPr>
            <w:tcW w:type="dxa" w:w="2880"/>
          </w:tcPr>
          <w:p>
            <w:r>
              <w:t>The ID of the project containing this row access policy.</w:t>
            </w:r>
          </w:p>
        </w:tc>
      </w:tr>
      <w:tr>
        <w:tc>
          <w:tcPr>
            <w:tcW w:type="dxa" w:w="2880"/>
          </w:tcPr>
          <w:p>
            <w:r>
              <w:t>grantees</w:t>
            </w:r>
          </w:p>
        </w:tc>
        <w:tc>
          <w:tcPr>
            <w:tcW w:type="dxa" w:w="2880"/>
          </w:tcPr>
          <w:p>
            <w:r>
              <w:t>array[string]</w:t>
            </w:r>
          </w:p>
        </w:tc>
        <w:tc>
          <w:tcPr>
            <w:tcW w:type="dxa" w:w="2880"/>
          </w:tcPr>
          <w:p>
            <w:r>
              <w:t>Input-only list of IAM members or groups associated with the policy at creation time.</w:t>
            </w:r>
          </w:p>
        </w:tc>
      </w:tr>
      <w:tr>
        <w:tc>
          <w:tcPr>
            <w:tcW w:type="dxa" w:w="2880"/>
          </w:tcPr>
          <w:p>
            <w:r>
              <w:t>filterPredicate</w:t>
            </w:r>
          </w:p>
        </w:tc>
        <w:tc>
          <w:tcPr>
            <w:tcW w:type="dxa" w:w="2880"/>
          </w:tcPr>
          <w:p>
            <w:r>
              <w:t>string</w:t>
            </w:r>
          </w:p>
        </w:tc>
        <w:tc>
          <w:tcPr>
            <w:tcW w:type="dxa" w:w="2880"/>
          </w:tcPr>
          <w:p>
            <w:r>
              <w:t>SQL boolean expression that defines the subset of rows covered by the policy.</w:t>
            </w:r>
          </w:p>
        </w:tc>
      </w:tr>
      <w:tr>
        <w:tc>
          <w:tcPr>
            <w:tcW w:type="dxa" w:w="2880"/>
          </w:tcPr>
          <w:p>
            <w:r>
              <w:t>creationTime</w:t>
            </w:r>
          </w:p>
        </w:tc>
        <w:tc>
          <w:tcPr>
            <w:tcW w:type="dxa" w:w="2880"/>
          </w:tcPr>
          <w:p>
            <w:r>
              <w:t>string</w:t>
            </w:r>
          </w:p>
        </w:tc>
        <w:tc>
          <w:tcPr>
            <w:tcW w:type="dxa" w:w="2880"/>
          </w:tcPr>
          <w:p>
            <w:r>
              <w:t>Output only. Time when this row access policy was created, in milliseconds since the epoch.</w:t>
            </w:r>
          </w:p>
        </w:tc>
      </w:tr>
      <w:tr>
        <w:tc>
          <w:tcPr>
            <w:tcW w:type="dxa" w:w="2880"/>
          </w:tcPr>
          <w:p>
            <w:r>
              <w:t>lastModifiedTime</w:t>
            </w:r>
          </w:p>
        </w:tc>
        <w:tc>
          <w:tcPr>
            <w:tcW w:type="dxa" w:w="2880"/>
          </w:tcPr>
          <w:p>
            <w:r>
              <w:t>string</w:t>
            </w:r>
          </w:p>
        </w:tc>
        <w:tc>
          <w:tcPr>
            <w:tcW w:type="dxa" w:w="2880"/>
          </w:tcPr>
          <w:p>
            <w:r>
              <w:t>Output only. Time when this row access policy was last modified, in milliseconds since the epoch.</w:t>
            </w:r>
          </w:p>
        </w:tc>
      </w:tr>
      <w:tr>
        <w:tc>
          <w:tcPr>
            <w:tcW w:type="dxa" w:w="2880"/>
          </w:tcPr>
          <w:p>
            <w:r>
              <w:t>etag</w:t>
            </w:r>
          </w:p>
        </w:tc>
        <w:tc>
          <w:tcPr>
            <w:tcW w:type="dxa" w:w="2880"/>
          </w:tcPr>
          <w:p>
            <w:r>
              <w:t>string</w:t>
            </w:r>
          </w:p>
        </w:tc>
        <w:tc>
          <w:tcPr>
            <w:tcW w:type="dxa" w:w="2880"/>
          </w:tcPr>
          <w:p>
            <w:r>
              <w:t>Output only. A hash of this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'https://bigquery.googleapis.com/bigquery/v2/projects/my-project/datasets/sales_dataset/tables/orders/rowAccessPolicies' \</w:t>
        <w:br/>
        <w:t xml:space="preserve"> --header 'Accept: application/json' \</w:t>
        <w:br/>
        <w:t xml:space="preserve"> --header 'Content-Type: application/json' \</w:t>
        <w:br/>
        <w:t xml:space="preserve"> --data '{</w:t>
        <w:br/>
        <w:t xml:space="preserve"> "rowAccessPolicyReference": {</w:t>
        <w:br/>
        <w:t xml:space="preserve"> "policyId": "region_eu_policy",</w:t>
        <w:br/>
        <w:t xml:space="preserve"> "tableId": "orders",</w:t>
        <w:br/>
        <w:t xml:space="preserve"> "datasetId": "sales_dataset",</w:t>
        <w:br/>
        <w:t xml:space="preserve"> "projectId": "my-project"</w:t>
        <w:br/>
        <w:t xml:space="preserve">    },</w:t>
        <w:br/>
        <w:t xml:space="preserve"> "filterPredicate": "region=\"EU\"",</w:t>
        <w:br/>
        <w:t xml:space="preserve"> "grantees": [</w:t>
        <w:br/>
        <w:t xml:space="preserve"> "group:analysts@example.com"</w:t>
        <w:br/>
        <w:t xml:space="preserve">    ]</w:t>
        <w:br/>
        <w:t xml:space="preserve">  }'</w:t>
      </w:r>
    </w:p>
    <w:p>
      <w:pPr>
        <w:pStyle w:val="Heading3"/>
      </w:pPr>
      <w:r>
        <w:t>Example Usage</w:t>
      </w:r>
    </w:p>
    <w:p>
      <w:pPr>
        <w:pStyle w:val="Heading3"/>
      </w:pPr>
      <w:r>
        <w:t>Example 1: Create a Policy for EU Rows</w:t>
      </w:r>
    </w:p>
    <w:p>
      <w:pPr>
        <w:pStyle w:val="Heading3"/>
      </w:pPr>
      <w:r>
        <w:t>Example 2: Create a Policy for a Numeric Range</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'https://bigquery.googleapis.com/bigquery/v2/projects/my-project/datasets/finance_dataset/tables/transactions/rowAccessPolicies' \</w:t>
        <w:br/>
        <w:t xml:space="preserve"> --header 'Accept: application/json' \</w:t>
        <w:br/>
        <w:t xml:space="preserve"> --header 'Content-Type: application/json' \</w:t>
        <w:br/>
        <w:t xml:space="preserve"> --data '{</w:t>
        <w:br/>
        <w:t xml:space="preserve"> "rowAccessPolicyReference": {</w:t>
        <w:br/>
        <w:t xml:space="preserve"> "policyId": "mid_value_transactions",</w:t>
        <w:br/>
        <w:t xml:space="preserve"> "tableId": "transactions",</w:t>
        <w:br/>
        <w:t xml:space="preserve"> "datasetId": "finance_dataset",</w:t>
        <w:br/>
        <w:t xml:space="preserve"> "projectId": "my-project"</w:t>
        <w:br/>
        <w:t xml:space="preserve">    },</w:t>
        <w:br/>
        <w:t xml:space="preserve"> "filterPredicate": "numeric_field BETWEEN 1.0 AND 5.0",</w:t>
        <w:br/>
        <w:t xml:space="preserve"> "grantees": [</w:t>
        <w:br/>
        <w:t xml:space="preserve"> "user:alice@example.com",</w:t>
        <w:br/>
        <w:t xml:space="preserve"> "group:finance-team@example.com"</w:t>
        <w:br/>
        <w:t xml:space="preserve">    ]</w:t>
        <w:br/>
        <w:t xml:space="preserve">  }'</w:t>
      </w:r>
    </w:p>
    <w:p>
      <w:pPr>
        <w:pStyle w:val="Heading3"/>
      </w:pPr>
      <w:r>
        <w:t>Example 3: Create a Policy for Non-Null Rows</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'https://bigquery.googleapis.com/bigquery/v2/projects/my-project/datasets/hr_dataset/tables/employees/rowAccessPolicies' \</w:t>
        <w:br/>
        <w:t xml:space="preserve"> --header 'Accept: application/json' \</w:t>
        <w:br/>
        <w:t xml:space="preserve"> --header 'Content-Type: application/json' \</w:t>
        <w:br/>
        <w:t xml:space="preserve"> --data '{</w:t>
        <w:br/>
        <w:t xml:space="preserve"> "rowAccessPolicyReference": {</w:t>
        <w:br/>
        <w:t xml:space="preserve"> "policyId": "nonnull_department_policy",</w:t>
        <w:br/>
        <w:t xml:space="preserve"> "tableId": "employees",</w:t>
        <w:br/>
        <w:t xml:space="preserve"> "datasetId": "hr_dataset",</w:t>
        <w:br/>
        <w:t xml:space="preserve"> "projectId": "my-project"</w:t>
        <w:br/>
        <w:t xml:space="preserve">    },</w:t>
        <w:br/>
        <w:t xml:space="preserve"> "filterPredicate": "nullable_field is not NULL"</w:t>
        <w:br/>
        <w:t xml:space="preserve">  }'</w:t>
      </w:r>
    </w:p>
    <w:p>
      <w:pPr>
        <w:pStyle w:val="Heading3"/>
      </w:pPr>
      <w:r>
        <w:t>Behavior</w:t>
      </w:r>
    </w:p>
    <w:p>
      <w:pPr>
        <w:pStyle w:val="ListBullet"/>
      </w:pPr>
      <w:r>
        <w:t>Validates the required path parameters: projectId, datasetId, and tableId</w:t>
      </w:r>
    </w:p>
    <w:p>
      <w:pPr>
        <w:pStyle w:val="ListBullet"/>
      </w:pPr>
      <w:r>
        <w:t>Validates the request body, including the required row access policy reference and filterPredicate</w:t>
      </w:r>
    </w:p>
    <w:p>
      <w:pPr>
        <w:pStyle w:val="ListBullet"/>
      </w:pPr>
      <w:r>
        <w:t>Creates the row access policy on the specified table</w:t>
      </w:r>
    </w:p>
    <w:p>
      <w:pPr>
        <w:pStyle w:val="ListBullet"/>
      </w:pPr>
      <w:r>
        <w:t>Optionally associates the initial grantees provided in the request</w:t>
      </w:r>
    </w:p>
    <w:p>
      <w:pPr>
        <w:pStyle w:val="ListBullet"/>
      </w:pPr>
      <w:r>
        <w:t>Returns the created row access policy resource</w:t>
      </w:r>
    </w:p>
    <w:p>
      <w:pPr>
        <w:pStyle w:val="Heading3"/>
      </w:pPr>
      <w:r>
        <w:t>Notes</w:t>
      </w:r>
    </w:p>
    <w:p>
      <w:pPr>
        <w:pStyle w:val="ListBullet"/>
      </w:pPr>
      <w:r>
        <w:t>The request body schema and response schema are both RowAccessPolicy</w:t>
      </w:r>
    </w:p>
    <w:p>
      <w:pPr>
        <w:pStyle w:val="ListBullet"/>
      </w:pPr>
      <w:r>
        <w:t>creationTime, lastModifiedTime, and etag are output-only fields</w:t>
      </w:r>
    </w:p>
    <w:p>
      <w:pPr>
        <w:pStyle w:val="ListBullet"/>
      </w:pPr>
      <w:r>
        <w:t>grantees is marked as input only</w:t>
      </w:r>
    </w:p>
    <w:p>
      <w:pPr>
        <w:pStyle w:val="ListBullet"/>
      </w:pPr>
      <w:r>
        <w:t>The filter predicate must be a SQL boolean expression</w:t>
      </w:r>
    </w:p>
    <w:p>
      <w:pPr>
        <w:pStyle w:val="ListBullet"/>
      </w:pPr>
      <w:r>
        <w:t>References to other tables, routines, and temporary functions are not supported in filterPredicate</w:t>
      </w:r>
    </w:p>
    <w:p>
      <w:pPr>
        <w:pStyle w:val="Heading3"/>
      </w:pPr>
      <w:r>
        <w:t>Gotchas</w:t>
      </w:r>
    </w:p>
    <w:p>
      <w:pPr>
        <w:pStyle w:val="ListBullet"/>
      </w:pPr>
      <w:r>
        <w:t>The path parameters identify the target table, but the request body also requires rowAccessPolicyReference.projectId, rowAccessPolicyReference.datasetId, and rowAccessPolicyReference.tableId</w:t>
      </w:r>
    </w:p>
    <w:p>
      <w:pPr>
        <w:pStyle w:val="ListBullet"/>
      </w:pPr>
      <w:r>
        <w:t>policyId may only contain letters, numbers, and underscores</w:t>
      </w:r>
    </w:p>
    <w:p>
      <w:pPr>
        <w:pStyle w:val="ListBullet"/>
      </w:pPr>
      <w:r>
        <w:t>policyId cannot exceed 256 characters</w:t>
      </w:r>
    </w:p>
    <w:p>
      <w:pPr>
        <w:pStyle w:val="ListBullet"/>
      </w:pPr>
      <w:r>
        <w:t>Do not include / in projectId, datasetId, or tableId</w:t>
      </w:r>
    </w:p>
    <w:p>
      <w:pPr>
        <w:pStyle w:val="ListBullet"/>
      </w:pPr>
      <w:r>
        <w:t>allUsers and allAuthenticatedUsers are accepted grantee values per the documentation, but BigQuery still requires authentication before service access</w:t>
      </w:r>
    </w:p>
    <w:p>
      <w:pPr>
        <w:pStyle w:val="Heading3"/>
      </w:pPr>
      <w:r>
        <w:t>Error Handling</w:t>
      </w:r>
    </w:p>
    <w:p>
      <w:pPr>
        <w:pStyle w:val="ListBullet"/>
      </w:pPr>
      <w:r>
        <w:t>Specific error response examples were not included in the scraped documentation</w:t>
      </w:r>
    </w:p>
    <w:p>
      <w:pPr>
        <w:pStyle w:val="ListBullet"/>
      </w:pPr>
      <w:r>
        <w:t>Consult runtime API responses for exact validation and permission failure payloads</w:t>
      </w:r>
    </w:p>
    <w:p>
      <w:pPr>
        <w:pStyle w:val="Heading3"/>
      </w:pPr>
      <w:r>
        <w:t>Related rowAccessPolicies actions</w:t>
      </w:r>
    </w:p>
    <w:p>
      <w:pPr>
        <w:pStyle w:val="ListBullet"/>
      </w:pPr>
      <w:r>
        <w:t>[GET] Get a Table Row Access Policy — /bigquery/v2/projects/{{projectId}}/datasets/{{datasetId}}/tables/{{tableId}}/rowAccessPolicies/{{policyId}}</w:t>
      </w:r>
    </w:p>
    <w:p>
      <w:pPr>
        <w:pStyle w:val="ListBullet"/>
      </w:pPr>
      <w:r>
        <w:t>[PUT] Update a Table Row Access Policy — /bigquery/v2/projects/{{projectId}}/datasets/{{datasetId}}/tables/{{tableId}}/rowAccessPolicies/{{policyId}}</w:t>
      </w:r>
    </w:p>
    <w:p>
      <w:pPr>
        <w:pStyle w:val="ListBullet"/>
      </w:pPr>
      <w:r>
        <w:t>[DELETE] Delete a Table Row Access Policy — /bigquery/v2/projects/{{projectId}}/datasets/{{datasetId}}/tables/{{tableId}}/rowAccessPolicies/{{policyId}}</w:t>
      </w:r>
    </w:p>
    <w:p>
      <w:pPr>
        <w:pStyle w:val="ListBullet"/>
      </w:pPr>
      <w:r>
        <w:t>[POST] Test IAM Permissions for BigQuery Row Access Policy — /bigquery/v2/{{resource}}:testIamPermissions</w:t>
      </w:r>
    </w:p>
    <w:p>
      <w:pPr>
        <w:pStyle w:val="ListBullet"/>
      </w:pPr>
      <w:r>
        <w:t>[POST] Batch Delete Table Row Access Policies — /bigquery/v2/projects/{{projectId}}/datasets/{{datasetId}}/tables/{{tableId}}/rowAccessPolicies:batchDelete</w:t>
      </w:r>
    </w:p>
    <w:p>
      <w:pPr>
        <w:pStyle w:val="ListBullet"/>
      </w:pPr>
      <w:r>
        <w:t>[GET] List a Table's Row Access Policies — /bigquery/v2/projects/{{projectId}}/datasets/{{datasetId}}/tables/{{tableId}}/rowAccessPolicies</w:t>
      </w:r>
    </w:p>
    <w:p>
      <w:r>
        <w:br w:type="page"/>
      </w:r>
    </w:p>
    <w:p>
      <w:pPr>
        <w:pStyle w:val="Heading2"/>
      </w:pPr>
      <w:r>
        <w:t>26. [GET] Get a Table from a Dataset</w:t>
      </w:r>
    </w:p>
    <w:p>
      <w:r>
        <w:rPr>
          <w:b/>
        </w:rPr>
        <w:t xml:space="preserve">Endpoint: </w:t>
      </w:r>
      <w:r>
        <w:rPr>
          <w:rFonts w:ascii="Courier New" w:hAnsi="Courier New"/>
          <w:sz w:val="18"/>
        </w:rPr>
        <w:t>/bigquery/v2/projects/{{projectId}}/datasets/{{datasetId}}/tables/{{tableId}}</w:t>
      </w:r>
    </w:p>
    <w:p>
      <w:pPr>
        <w:pStyle w:val="Heading3"/>
      </w:pPr>
      <w:r>
        <w:t>Prerequisites</w:t>
      </w:r>
    </w:p>
    <w:p>
      <w:pPr>
        <w:pStyle w:val="ListBullet"/>
      </w:pPr>
      <w:r>
        <w:t>You must know the BigQuery projectId, datasetId, and tableId.</w:t>
      </w:r>
    </w:p>
    <w:p>
      <w:pPr>
        <w:pStyle w:val="ListBullet"/>
      </w:pPr>
      <w:r>
        <w:t>The referenced table must exist in the specified dataset.</w:t>
      </w:r>
    </w:p>
    <w:p>
      <w:pPr>
        <w:pStyle w:val="Heading3"/>
      </w:pPr>
      <w:r>
        <w:t>Method</w:t>
      </w:r>
    </w:p>
    <w:p>
      <w:r>
        <w:t>GET</w:t>
      </w:r>
    </w:p>
    <w:p>
      <w:pPr>
        <w:pStyle w:val="Heading3"/>
      </w:pPr>
      <w:r>
        <w:t>URL</w:t>
      </w:r>
    </w:p>
    <w:p>
      <w:r>
        <w:t>https://bigquery.googleapis.com/bigquery/v2/projects/{{projectId}}/datasets/{{datasetId}}/tables/{{tableId}}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specified BigQuery table resource by table ID. This endpoint returns table metadata and schema information, not the table's row data.</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The tableId path parameter must always be present.</w:t>
      </w:r>
    </w:p>
    <w:p>
      <w:pPr>
        <w:pStyle w:val="ListBullet"/>
      </w:pPr>
      <w:r>
        <w:t>Always construct the path as /bigquery/v2/projects/{{projectId}}/datasets/{{datasetId}}/tables/{{tableId}}.</w:t>
      </w:r>
    </w:p>
    <w:p>
      <w:pPr>
        <w:pStyle w:val="ListBullet"/>
      </w:pPr>
      <w:r>
        <w:t>Do not call the API with missing or empty path parameters.</w:t>
      </w:r>
    </w:p>
    <w:p>
      <w:pPr>
        <w:pStyle w:val="ListBullet"/>
      </w:pPr>
      <w:r>
        <w:t>Path parameter values must match pattern ^[^/]+$ and therefore must not contain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/bigquery/v2/projects/my-project/datasets/analytics/tables/events</w:t>
        <w:br/>
        <w:t>/bigquery/v2/projects/sample-project/datasets/sales_data/tables/orders_2024</w:t>
        <w:br/>
        <w:t>/bigquery/v2/projects/acme-prod/datasets/reporting/tables/user_sessions</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/bigquery/v2/projects//datasets/analytics/tables/events</w:t>
        <w:br/>
        <w:t>/bigquery/v2/projects/my-project/datasets//tables/events</w:t>
        <w:br/>
        <w:t>/bigquery/v2/projects/my-project/datasets/analytics/tables/</w:t>
        <w:br/>
        <w:t>/bigquery/v2/projects/my/project/datasets/analytics/tables/events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requested table. Must match pattern ^[^/]+$. Send in the URL path.</w:t>
            </w:r>
          </w:p>
        </w:tc>
      </w:tr>
      <w:tr>
        <w:tc>
          <w:tcPr>
            <w:tcW w:type="dxa" w:w="2880"/>
          </w:tcPr>
          <w:p>
            <w:r>
              <w:t>datasetId</w:t>
            </w:r>
          </w:p>
        </w:tc>
        <w:tc>
          <w:tcPr>
            <w:tcW w:type="dxa" w:w="2880"/>
          </w:tcPr>
          <w:p>
            <w:r>
              <w:t>string</w:t>
            </w:r>
          </w:p>
        </w:tc>
        <w:tc>
          <w:tcPr>
            <w:tcW w:type="dxa" w:w="2880"/>
          </w:tcPr>
          <w:p>
            <w:r>
              <w:t>Required. Dataset ID of the requested table. Must not be empty. Send in the URL path.</w:t>
            </w:r>
          </w:p>
        </w:tc>
      </w:tr>
      <w:tr>
        <w:tc>
          <w:tcPr>
            <w:tcW w:type="dxa" w:w="2880"/>
          </w:tcPr>
          <w:p>
            <w:r>
              <w:t>tableId</w:t>
            </w:r>
          </w:p>
        </w:tc>
        <w:tc>
          <w:tcPr>
            <w:tcW w:type="dxa" w:w="2880"/>
          </w:tcPr>
          <w:p>
            <w:r>
              <w:t>string</w:t>
            </w:r>
          </w:p>
        </w:tc>
        <w:tc>
          <w:tcPr>
            <w:tcW w:type="dxa" w:w="2880"/>
          </w:tcPr>
          <w:p>
            <w:r>
              <w:t>Required. Table ID of the requested table. Must match pattern ^[^/]+$.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selectedFields</w:t>
            </w:r>
          </w:p>
        </w:tc>
        <w:tc>
          <w:tcPr>
            <w:tcW w:type="dxa" w:w="2880"/>
          </w:tcPr>
          <w:p>
            <w:r>
              <w:t>string</w:t>
            </w:r>
          </w:p>
        </w:tc>
        <w:tc>
          <w:tcPr>
            <w:tcW w:type="dxa" w:w="2880"/>
          </w:tcPr>
          <w:p>
            <w:r>
              <w:t>List of table schema fields to return, comma-separated. If unspecified, all fields are returned. A fieldMask cannot be used here because fields are automatically converted from camelCase to snake_case and underscores are allowed in BigQuery table schemas. Send as a URL query parameter.</w:t>
            </w:r>
          </w:p>
        </w:tc>
      </w:tr>
      <w:tr>
        <w:tc>
          <w:tcPr>
            <w:tcW w:type="dxa" w:w="2880"/>
          </w:tcPr>
          <w:p>
            <w:r>
              <w:t>view</w:t>
            </w:r>
          </w:p>
        </w:tc>
        <w:tc>
          <w:tcPr>
            <w:tcW w:type="dxa" w:w="2880"/>
          </w:tcPr>
          <w:p>
            <w:r>
              <w:t>string</w:t>
            </w:r>
          </w:p>
        </w:tc>
        <w:tc>
          <w:tcPr>
            <w:tcW w:type="dxa" w:w="2880"/>
          </w:tcPr>
          <w:p>
            <w:r>
              <w:t>Optional. Specifies which table information is returned. Allowed values: TABLE_METADATA_VIEW_UNSPECIFIED, BASIC, STORAGE_STATS, FULL. Default behavior: TABLE_METADATA_VIEW_UNSPECIFIED, which defaults to the STORAGE_STATS view. BASIC includes basic table information including schema and partitioning but excludes storage statistics. STORAGE_STATS includes BASIC plus storage statistics such as numBytes, numLongTermBytes, numRows, and lastModifiedTime. FULL includes all table information and may include additional information in the future.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"bigquery#table",</w:t>
        <w:br/>
        <w:t xml:space="preserve"> "etag": "\"7F9xK8L2m3n4P5q6R7s8T9u0V1w=\"",</w:t>
        <w:br/>
        <w:t xml:space="preserve"> "id": "my-project:analytics.events",</w:t>
        <w:br/>
        <w:t xml:space="preserve"> "selfLink": "https://bigquery.googleapis.com/bigquery/v2/projects/my-project/datasets/analytics/tables/events",</w:t>
        <w:br/>
        <w:t xml:space="preserve"> "tableReference": {</w:t>
        <w:br/>
        <w:t xml:space="preserve"> "projectId": "my-project",</w:t>
        <w:br/>
        <w:t xml:space="preserve"> "datasetId": "analytics",</w:t>
        <w:br/>
        <w:t xml:space="preserve"> "tableId": "events"</w:t>
        <w:br/>
        <w:t xml:space="preserve"> },</w:t>
        <w:br/>
        <w:t xml:space="preserve"> "friendlyName": "Events",</w:t>
        <w:br/>
        <w:t xml:space="preserve"> "description": "Application events table",</w:t>
        <w:br/>
        <w:t xml:space="preserve"> "labels": {</w:t>
        <w:br/>
        <w:t xml:space="preserve"> "environment": "prod",</w:t>
        <w:br/>
        <w:t xml:space="preserve"> "team": "analytics"</w:t>
        <w:br/>
        <w:t xml:space="preserve"> },</w:t>
        <w:br/>
        <w:t xml:space="preserve"> "schema": {</w:t>
        <w:br/>
        <w:t xml:space="preserve"> "fields": [</w:t>
        <w:br/>
        <w:t xml:space="preserve"> {</w:t>
        <w:br/>
        <w:t xml:space="preserve"> "name": "event_id",</w:t>
        <w:br/>
        <w:t xml:space="preserve"> "type": "STRING",</w:t>
        <w:br/>
        <w:t xml:space="preserve"> "mode": "REQUIRED",</w:t>
        <w:br/>
        <w:t xml:space="preserve"> "description": "Unique event identifier"</w:t>
        <w:br/>
        <w:t xml:space="preserve"> },</w:t>
        <w:br/>
        <w:t xml:space="preserve"> {</w:t>
        <w:br/>
        <w:t xml:space="preserve"> "name": "user_id",</w:t>
        <w:br/>
        <w:t xml:space="preserve"> "type": "STRING",</w:t>
        <w:br/>
        <w:t xml:space="preserve"> "mode": "NULLABLE"</w:t>
        <w:br/>
        <w:t xml:space="preserve"> },</w:t>
        <w:br/>
        <w:t xml:space="preserve"> {</w:t>
        <w:br/>
        <w:t xml:space="preserve"> "name": "event_timestamp",</w:t>
        <w:br/>
        <w:t xml:space="preserve"> "type": "TIMESTAMP",</w:t>
        <w:br/>
        <w:t xml:space="preserve"> "mode": "REQUIRED"</w:t>
        <w:br/>
        <w:t xml:space="preserve"> }</w:t>
        <w:br/>
        <w:t xml:space="preserve"> ]</w:t>
        <w:br/>
        <w:t xml:space="preserve"> },</w:t>
        <w:br/>
        <w:t xml:space="preserve"> "type": "TABLE",</w:t>
        <w:br/>
        <w:t xml:space="preserve"> "creationTime": "1705314600000",</w:t>
        <w:br/>
        <w:t xml:space="preserve"> "lastModifiedTime": "1705401000000",</w:t>
        <w:br/>
        <w:t xml:space="preserve"> "location": "US",</w:t>
        <w:br/>
        <w:t xml:space="preserve"> "numRows": "1250432",</w:t>
        <w:br/>
        <w:t xml:space="preserve"> "numBytes": "987654321",</w:t>
        <w:br/>
        <w:t xml:space="preserve"> "numLongTermBytes": "123456789",</w:t>
        <w:br/>
        <w:t xml:space="preserve"> "numActiveLogicalBytes": "876543210",</w:t>
        <w:br/>
        <w:t xml:space="preserve"> "numTotalLogicalBytes": "999999999",</w:t>
        <w:br/>
        <w:t xml:space="preserve"> "numPhysicalBytes": "654321987",</w:t>
        <w:br/>
        <w:t xml:space="preserve"> "numCurrentPhysicalBytes": "600000000",</w:t>
        <w:br/>
        <w:t xml:space="preserve"> "numTotalPhysicalBytes": "700000000"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table ID",</w:t>
        <w:br/>
        <w:t xml:space="preserve"> "errors": [</w:t>
        <w:br/>
        <w:t xml:space="preserve"> {</w:t>
        <w:br/>
        <w:t xml:space="preserve"> "message": "Invalid table ID",</w:t>
        <w:br/>
        <w:t xml:space="preserve"> "domain": "global",</w:t>
        <w:br/>
        <w:t xml:space="preserve"> "reason": "invalid"</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"Not found: Table my-project:analytics.missing_table",</w:t>
        <w:br/>
        <w:t xml:space="preserve"> "errors": [</w:t>
        <w:br/>
        <w:t xml:space="preserve"> {</w:t>
        <w:br/>
        <w:t xml:space="preserve"> "message": "Not found: Table my-project:analytics.missing_table",</w:t>
        <w:br/>
        <w:t xml:space="preserve"> "domain": "global",</w:t>
        <w:br/>
        <w:t xml:space="preserve"> "reason": "notFound"</w:t>
        <w:br/>
        <w:t xml:space="preserv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error",</w:t>
        <w:br/>
        <w:t xml:space="preserve"> "errors": [</w:t>
        <w:br/>
        <w:t xml:space="preserve"> {</w:t>
        <w:br/>
        <w:t xml:space="preserve"> "message": "Internal error",</w:t>
        <w:br/>
        <w:t xml:space="preserve"> "domain": "global",</w:t>
        <w:br/>
        <w:t xml:space="preserve"> "reason": "backendError"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The type of resource ID. Default: bigquery#table.</w:t>
            </w:r>
          </w:p>
        </w:tc>
      </w:tr>
      <w:tr>
        <w:tc>
          <w:tcPr>
            <w:tcW w:type="dxa" w:w="2880"/>
          </w:tcPr>
          <w:p>
            <w:r>
              <w:t>etag</w:t>
            </w:r>
          </w:p>
        </w:tc>
        <w:tc>
          <w:tcPr>
            <w:tcW w:type="dxa" w:w="2880"/>
          </w:tcPr>
          <w:p>
            <w:r>
              <w:t>string</w:t>
            </w:r>
          </w:p>
        </w:tc>
        <w:tc>
          <w:tcPr>
            <w:tcW w:type="dxa" w:w="2880"/>
          </w:tcPr>
          <w:p>
            <w:r>
              <w:t>Output only. A hash of this resource.</w:t>
            </w:r>
          </w:p>
        </w:tc>
      </w:tr>
      <w:tr>
        <w:tc>
          <w:tcPr>
            <w:tcW w:type="dxa" w:w="2880"/>
          </w:tcPr>
          <w:p>
            <w:r>
              <w:t>id</w:t>
            </w:r>
          </w:p>
        </w:tc>
        <w:tc>
          <w:tcPr>
            <w:tcW w:type="dxa" w:w="2880"/>
          </w:tcPr>
          <w:p>
            <w:r>
              <w:t>string</w:t>
            </w:r>
          </w:p>
        </w:tc>
        <w:tc>
          <w:tcPr>
            <w:tcW w:type="dxa" w:w="2880"/>
          </w:tcPr>
          <w:p>
            <w:r>
              <w:t>Output only. An opaque ID uniquely identifying the table.</w:t>
            </w:r>
          </w:p>
        </w:tc>
      </w:tr>
      <w:tr>
        <w:tc>
          <w:tcPr>
            <w:tcW w:type="dxa" w:w="2880"/>
          </w:tcPr>
          <w:p>
            <w:r>
              <w:t>selfLink</w:t>
            </w:r>
          </w:p>
        </w:tc>
        <w:tc>
          <w:tcPr>
            <w:tcW w:type="dxa" w:w="2880"/>
          </w:tcPr>
          <w:p>
            <w:r>
              <w:t>string</w:t>
            </w:r>
          </w:p>
        </w:tc>
        <w:tc>
          <w:tcPr>
            <w:tcW w:type="dxa" w:w="2880"/>
          </w:tcPr>
          <w:p>
            <w:r>
              <w:t>Output only. A URL that can be used to access this resource again.</w:t>
            </w:r>
          </w:p>
        </w:tc>
      </w:tr>
      <w:tr>
        <w:tc>
          <w:tcPr>
            <w:tcW w:type="dxa" w:w="2880"/>
          </w:tcPr>
          <w:p>
            <w:r>
              <w:t>tableReference.projectId</w:t>
            </w:r>
          </w:p>
        </w:tc>
        <w:tc>
          <w:tcPr>
            <w:tcW w:type="dxa" w:w="2880"/>
          </w:tcPr>
          <w:p>
            <w:r>
              <w:t>string</w:t>
            </w:r>
          </w:p>
        </w:tc>
        <w:tc>
          <w:tcPr>
            <w:tcW w:type="dxa" w:w="2880"/>
          </w:tcPr>
          <w:p>
            <w:r>
              <w:t>Required. The ID of the project containing this table.</w:t>
            </w:r>
          </w:p>
        </w:tc>
      </w:tr>
      <w:tr>
        <w:tc>
          <w:tcPr>
            <w:tcW w:type="dxa" w:w="2880"/>
          </w:tcPr>
          <w:p>
            <w:r>
              <w:t>tableReference.datasetId</w:t>
            </w:r>
          </w:p>
        </w:tc>
        <w:tc>
          <w:tcPr>
            <w:tcW w:type="dxa" w:w="2880"/>
          </w:tcPr>
          <w:p>
            <w:r>
              <w:t>string</w:t>
            </w:r>
          </w:p>
        </w:tc>
        <w:tc>
          <w:tcPr>
            <w:tcW w:type="dxa" w:w="2880"/>
          </w:tcPr>
          <w:p>
            <w:r>
              <w:t>Required. The ID of the dataset containing this table.</w:t>
            </w:r>
          </w:p>
        </w:tc>
      </w:tr>
      <w:tr>
        <w:tc>
          <w:tcPr>
            <w:tcW w:type="dxa" w:w="2880"/>
          </w:tcPr>
          <w:p>
            <w:r>
              <w:t>tableReference.tableId</w:t>
            </w:r>
          </w:p>
        </w:tc>
        <w:tc>
          <w:tcPr>
            <w:tcW w:type="dxa" w:w="2880"/>
          </w:tcPr>
          <w:p>
            <w:r>
              <w:t>string</w:t>
            </w:r>
          </w:p>
        </w:tc>
        <w:tc>
          <w:tcPr>
            <w:tcW w:type="dxa" w:w="2880"/>
          </w:tcPr>
          <w:p>
            <w:r>
              <w:t>Required. The ID of the table. May include Unicode letters, marks, numbers, underscores, dashes, and spaces. Maximum length is 1,024 characters. Some operations allow partition decorators such as sample_table$20190123.</w:t>
            </w:r>
          </w:p>
        </w:tc>
      </w:tr>
      <w:tr>
        <w:tc>
          <w:tcPr>
            <w:tcW w:type="dxa" w:w="2880"/>
          </w:tcPr>
          <w:p>
            <w:r>
              <w:t>friendlyName</w:t>
            </w:r>
          </w:p>
        </w:tc>
        <w:tc>
          <w:tcPr>
            <w:tcW w:type="dxa" w:w="2880"/>
          </w:tcPr>
          <w:p>
            <w:r>
              <w:t>string</w:t>
            </w:r>
          </w:p>
        </w:tc>
        <w:tc>
          <w:tcPr>
            <w:tcW w:type="dxa" w:w="2880"/>
          </w:tcPr>
          <w:p>
            <w:r>
              <w:t>Optional. A descriptive name for this table.</w:t>
            </w:r>
          </w:p>
        </w:tc>
      </w:tr>
      <w:tr>
        <w:tc>
          <w:tcPr>
            <w:tcW w:type="dxa" w:w="2880"/>
          </w:tcPr>
          <w:p>
            <w:r>
              <w:t>description</w:t>
            </w:r>
          </w:p>
        </w:tc>
        <w:tc>
          <w:tcPr>
            <w:tcW w:type="dxa" w:w="2880"/>
          </w:tcPr>
          <w:p>
            <w:r>
              <w:t>string</w:t>
            </w:r>
          </w:p>
        </w:tc>
        <w:tc>
          <w:tcPr>
            <w:tcW w:type="dxa" w:w="2880"/>
          </w:tcPr>
          <w:p>
            <w:r>
              <w:t>Optional. A user-friendly description of this table.</w:t>
            </w:r>
          </w:p>
        </w:tc>
      </w:tr>
      <w:tr>
        <w:tc>
          <w:tcPr>
            <w:tcW w:type="dxa" w:w="2880"/>
          </w:tcPr>
          <w:p>
            <w:r>
              <w:t>labels</w:t>
            </w:r>
          </w:p>
        </w:tc>
        <w:tc>
          <w:tcPr>
            <w:tcW w:type="dxa" w:w="2880"/>
          </w:tcPr>
          <w:p>
            <w:r>
              <w:t>object</w:t>
            </w:r>
          </w:p>
        </w:tc>
        <w:tc>
          <w:tcPr>
            <w:tcW w:type="dxa" w:w="2880"/>
          </w:tcPr>
          <w:p>
            <w:r>
              <w:t>Labels associated with this table. Label keys and values can be no longer than 63 characters; keys must start with a letter and may contain lowercase letters, numbers, underscores, and dashes.</w:t>
            </w:r>
          </w:p>
        </w:tc>
      </w:tr>
      <w:tr>
        <w:tc>
          <w:tcPr>
            <w:tcW w:type="dxa" w:w="2880"/>
          </w:tcPr>
          <w:p>
            <w:r>
              <w:t>schema.fields</w:t>
            </w:r>
          </w:p>
        </w:tc>
        <w:tc>
          <w:tcPr>
            <w:tcW w:type="dxa" w:w="2880"/>
          </w:tcPr>
          <w:p>
            <w:r>
              <w:t>array</w:t>
            </w:r>
          </w:p>
        </w:tc>
        <w:tc>
          <w:tcPr>
            <w:tcW w:type="dxa" w:w="2880"/>
          </w:tcPr>
          <w:p>
            <w:r>
              <w:t>Describes the fields in the table schema.</w:t>
            </w:r>
          </w:p>
        </w:tc>
      </w:tr>
      <w:tr>
        <w:tc>
          <w:tcPr>
            <w:tcW w:type="dxa" w:w="2880"/>
          </w:tcPr>
          <w:p>
            <w:r>
              <w:t>schema.fields[].name</w:t>
            </w:r>
          </w:p>
        </w:tc>
        <w:tc>
          <w:tcPr>
            <w:tcW w:type="dxa" w:w="2880"/>
          </w:tcPr>
          <w:p>
            <w:r>
              <w:t>string</w:t>
            </w:r>
          </w:p>
        </w:tc>
        <w:tc>
          <w:tcPr>
            <w:tcW w:type="dxa" w:w="2880"/>
          </w:tcPr>
          <w:p>
            <w:r>
              <w:t>Required. Field name. Must start with a letter or underscore, contain only letters, numbers, or underscores, and be at most 300 characters.</w:t>
            </w:r>
          </w:p>
        </w:tc>
      </w:tr>
      <w:tr>
        <w:tc>
          <w:tcPr>
            <w:tcW w:type="dxa" w:w="2880"/>
          </w:tcPr>
          <w:p>
            <w:r>
              <w:t>schema.fields[].type</w:t>
            </w:r>
          </w:p>
        </w:tc>
        <w:tc>
          <w:tcPr>
            <w:tcW w:type="dxa" w:w="2880"/>
          </w:tcPr>
          <w:p>
            <w:r>
              <w:t>string</w:t>
            </w:r>
          </w:p>
        </w:tc>
        <w:tc>
          <w:tcPr>
            <w:tcW w:type="dxa" w:w="2880"/>
          </w:tcPr>
          <w:p>
            <w:r>
              <w:t>Required. Field data type, such as STRING, BYTES, INTEGER, FLOAT, BOOLEAN, TIMESTAMP, DATE, TIME, DATETIME, GEOGRAPHY, NUMERIC, BIGNUMERIC, JSON, RECORD, STRUCT, or RANGE.</w:t>
            </w:r>
          </w:p>
        </w:tc>
      </w:tr>
      <w:tr>
        <w:tc>
          <w:tcPr>
            <w:tcW w:type="dxa" w:w="2880"/>
          </w:tcPr>
          <w:p>
            <w:r>
              <w:t>schema.fields[].mode</w:t>
            </w:r>
          </w:p>
        </w:tc>
        <w:tc>
          <w:tcPr>
            <w:tcW w:type="dxa" w:w="2880"/>
          </w:tcPr>
          <w:p>
            <w:r>
              <w:t>string</w:t>
            </w:r>
          </w:p>
        </w:tc>
        <w:tc>
          <w:tcPr>
            <w:tcW w:type="dxa" w:w="2880"/>
          </w:tcPr>
          <w:p>
            <w:r>
              <w:t>Optional. Field mode. Possible values include NULLABLE, REQUIRED, and REPEATED. Default is NULLABLE.</w:t>
            </w:r>
          </w:p>
        </w:tc>
      </w:tr>
      <w:tr>
        <w:tc>
          <w:tcPr>
            <w:tcW w:type="dxa" w:w="2880"/>
          </w:tcPr>
          <w:p>
            <w:r>
              <w:t>schema.fields[].description</w:t>
            </w:r>
          </w:p>
        </w:tc>
        <w:tc>
          <w:tcPr>
            <w:tcW w:type="dxa" w:w="2880"/>
          </w:tcPr>
          <w:p>
            <w:r>
              <w:t>string</w:t>
            </w:r>
          </w:p>
        </w:tc>
        <w:tc>
          <w:tcPr>
            <w:tcW w:type="dxa" w:w="2880"/>
          </w:tcPr>
          <w:p>
            <w:r>
              <w:t>Optional. Field description. Maximum length is 1,024 characters.</w:t>
            </w:r>
          </w:p>
        </w:tc>
      </w:tr>
      <w:tr>
        <w:tc>
          <w:tcPr>
            <w:tcW w:type="dxa" w:w="2880"/>
          </w:tcPr>
          <w:p>
            <w:r>
              <w:t>type</w:t>
            </w:r>
          </w:p>
        </w:tc>
        <w:tc>
          <w:tcPr>
            <w:tcW w:type="dxa" w:w="2880"/>
          </w:tcPr>
          <w:p>
            <w:r>
              <w:t>string</w:t>
            </w:r>
          </w:p>
        </w:tc>
        <w:tc>
          <w:tcPr>
            <w:tcW w:type="dxa" w:w="2880"/>
          </w:tcPr>
          <w:p>
            <w:r>
              <w:t>Output only. Table type, such as TABLE, VIEW, EXTERNAL, MATERIALIZED_VIEW, or SNAPSHOT. Default is TABLE.</w:t>
            </w:r>
          </w:p>
        </w:tc>
      </w:tr>
      <w:tr>
        <w:tc>
          <w:tcPr>
            <w:tcW w:type="dxa" w:w="2880"/>
          </w:tcPr>
          <w:p>
            <w:r>
              <w:t>creationTime</w:t>
            </w:r>
          </w:p>
        </w:tc>
        <w:tc>
          <w:tcPr>
            <w:tcW w:type="dxa" w:w="2880"/>
          </w:tcPr>
          <w:p>
            <w:r>
              <w:t>string</w:t>
            </w:r>
          </w:p>
        </w:tc>
        <w:tc>
          <w:tcPr>
            <w:tcW w:type="dxa" w:w="2880"/>
          </w:tcPr>
          <w:p>
            <w:r>
              <w:t>Output only. Time when the table was created, in milliseconds since epoch.</w:t>
            </w:r>
          </w:p>
        </w:tc>
      </w:tr>
      <w:tr>
        <w:tc>
          <w:tcPr>
            <w:tcW w:type="dxa" w:w="2880"/>
          </w:tcPr>
          <w:p>
            <w:r>
              <w:t>lastModifiedTime</w:t>
            </w:r>
          </w:p>
        </w:tc>
        <w:tc>
          <w:tcPr>
            <w:tcW w:type="dxa" w:w="2880"/>
          </w:tcPr>
          <w:p>
            <w:r>
              <w:t>string</w:t>
            </w:r>
          </w:p>
        </w:tc>
        <w:tc>
          <w:tcPr>
            <w:tcW w:type="dxa" w:w="2880"/>
          </w:tcPr>
          <w:p>
            <w:r>
              <w:t>Output only. Time when the table was last modified, in milliseconds since epoch.</w:t>
            </w:r>
          </w:p>
        </w:tc>
      </w:tr>
      <w:tr>
        <w:tc>
          <w:tcPr>
            <w:tcW w:type="dxa" w:w="2880"/>
          </w:tcPr>
          <w:p>
            <w:r>
              <w:t>location</w:t>
            </w:r>
          </w:p>
        </w:tc>
        <w:tc>
          <w:tcPr>
            <w:tcW w:type="dxa" w:w="2880"/>
          </w:tcPr>
          <w:p>
            <w:r>
              <w:t>string</w:t>
            </w:r>
          </w:p>
        </w:tc>
        <w:tc>
          <w:tcPr>
            <w:tcW w:type="dxa" w:w="2880"/>
          </w:tcPr>
          <w:p>
            <w:r>
              <w:t>Output only. Geographic location where the table resides. Inherited from the dataset.</w:t>
            </w:r>
          </w:p>
        </w:tc>
      </w:tr>
      <w:tr>
        <w:tc>
          <w:tcPr>
            <w:tcW w:type="dxa" w:w="2880"/>
          </w:tcPr>
          <w:p>
            <w:r>
              <w:t>numRows</w:t>
            </w:r>
          </w:p>
        </w:tc>
        <w:tc>
          <w:tcPr>
            <w:tcW w:type="dxa" w:w="2880"/>
          </w:tcPr>
          <w:p>
            <w:r>
              <w:t>string</w:t>
            </w:r>
          </w:p>
        </w:tc>
        <w:tc>
          <w:tcPr>
            <w:tcW w:type="dxa" w:w="2880"/>
          </w:tcPr>
          <w:p>
            <w:r>
              <w:t>Output only. Number of rows in the table, excluding any data in the streaming buffer.</w:t>
            </w:r>
          </w:p>
        </w:tc>
      </w:tr>
      <w:tr>
        <w:tc>
          <w:tcPr>
            <w:tcW w:type="dxa" w:w="2880"/>
          </w:tcPr>
          <w:p>
            <w:r>
              <w:t>numBytes</w:t>
            </w:r>
          </w:p>
        </w:tc>
        <w:tc>
          <w:tcPr>
            <w:tcW w:type="dxa" w:w="2880"/>
          </w:tcPr>
          <w:p>
            <w:r>
              <w:t>string</w:t>
            </w:r>
          </w:p>
        </w:tc>
        <w:tc>
          <w:tcPr>
            <w:tcW w:type="dxa" w:w="2880"/>
          </w:tcPr>
          <w:p>
            <w:r>
              <w:t>Output only. Size of the table in logical bytes, excluding streaming buffer data.</w:t>
            </w:r>
          </w:p>
        </w:tc>
      </w:tr>
      <w:tr>
        <w:tc>
          <w:tcPr>
            <w:tcW w:type="dxa" w:w="2880"/>
          </w:tcPr>
          <w:p>
            <w:r>
              <w:t>numLongTermBytes</w:t>
            </w:r>
          </w:p>
        </w:tc>
        <w:tc>
          <w:tcPr>
            <w:tcW w:type="dxa" w:w="2880"/>
          </w:tcPr>
          <w:p>
            <w:r>
              <w:t>string</w:t>
            </w:r>
          </w:p>
        </w:tc>
        <w:tc>
          <w:tcPr>
            <w:tcW w:type="dxa" w:w="2880"/>
          </w:tcPr>
          <w:p>
            <w:r>
              <w:t>Output only. Number of logical bytes considered long-term storage.</w:t>
            </w:r>
          </w:p>
        </w:tc>
      </w:tr>
      <w:tr>
        <w:tc>
          <w:tcPr>
            <w:tcW w:type="dxa" w:w="2880"/>
          </w:tcPr>
          <w:p>
            <w:r>
              <w:t>numActiveLogicalBytes</w:t>
            </w:r>
          </w:p>
        </w:tc>
        <w:tc>
          <w:tcPr>
            <w:tcW w:type="dxa" w:w="2880"/>
          </w:tcPr>
          <w:p>
            <w:r>
              <w:t>string</w:t>
            </w:r>
          </w:p>
        </w:tc>
        <w:tc>
          <w:tcPr>
            <w:tcW w:type="dxa" w:w="2880"/>
          </w:tcPr>
          <w:p>
            <w:r>
              <w:t>Output only. Number of logical bytes less than 90 days old.</w:t>
            </w:r>
          </w:p>
        </w:tc>
      </w:tr>
      <w:tr>
        <w:tc>
          <w:tcPr>
            <w:tcW w:type="dxa" w:w="2880"/>
          </w:tcPr>
          <w:p>
            <w:r>
              <w:t>numTotalLogicalBytes</w:t>
            </w:r>
          </w:p>
        </w:tc>
        <w:tc>
          <w:tcPr>
            <w:tcW w:type="dxa" w:w="2880"/>
          </w:tcPr>
          <w:p>
            <w:r>
              <w:t>string</w:t>
            </w:r>
          </w:p>
        </w:tc>
        <w:tc>
          <w:tcPr>
            <w:tcW w:type="dxa" w:w="2880"/>
          </w:tcPr>
          <w:p>
            <w:r>
              <w:t>Output only. Total logical bytes in the table or materialized view.</w:t>
            </w:r>
          </w:p>
        </w:tc>
      </w:tr>
      <w:tr>
        <w:tc>
          <w:tcPr>
            <w:tcW w:type="dxa" w:w="2880"/>
          </w:tcPr>
          <w:p>
            <w:r>
              <w:t>numPhysicalBytes</w:t>
            </w:r>
          </w:p>
        </w:tc>
        <w:tc>
          <w:tcPr>
            <w:tcW w:type="dxa" w:w="2880"/>
          </w:tcPr>
          <w:p>
            <w:r>
              <w:t>string</w:t>
            </w:r>
          </w:p>
        </w:tc>
        <w:tc>
          <w:tcPr>
            <w:tcW w:type="dxa" w:w="2880"/>
          </w:tcPr>
          <w:p>
            <w:r>
              <w:t>Output only. Physical size of the table in bytes, including time travel storage.</w:t>
            </w:r>
          </w:p>
        </w:tc>
      </w:tr>
      <w:tr>
        <w:tc>
          <w:tcPr>
            <w:tcW w:type="dxa" w:w="2880"/>
          </w:tcPr>
          <w:p>
            <w:r>
              <w:t>numCurrentPhysicalBytes</w:t>
            </w:r>
          </w:p>
        </w:tc>
        <w:tc>
          <w:tcPr>
            <w:tcW w:type="dxa" w:w="2880"/>
          </w:tcPr>
          <w:p>
            <w:r>
              <w:t>string</w:t>
            </w:r>
          </w:p>
        </w:tc>
        <w:tc>
          <w:tcPr>
            <w:tcW w:type="dxa" w:w="2880"/>
          </w:tcPr>
          <w:p>
            <w:r>
              <w:t>Output only. Number of physical bytes used by current live data storage.</w:t>
            </w:r>
          </w:p>
        </w:tc>
      </w:tr>
      <w:tr>
        <w:tc>
          <w:tcPr>
            <w:tcW w:type="dxa" w:w="2880"/>
          </w:tcPr>
          <w:p>
            <w:r>
              <w:t>numTotalPhysicalBytes</w:t>
            </w:r>
          </w:p>
        </w:tc>
        <w:tc>
          <w:tcPr>
            <w:tcW w:type="dxa" w:w="2880"/>
          </w:tcPr>
          <w:p>
            <w:r>
              <w:t>string</w:t>
            </w:r>
          </w:p>
        </w:tc>
        <w:tc>
          <w:tcPr>
            <w:tcW w:type="dxa" w:w="2880"/>
          </w:tcPr>
          <w:p>
            <w:r>
              <w:t>Output only. Total physical size of the table in bytes, including time travel storage.</w:t>
            </w:r>
          </w:p>
        </w:tc>
      </w:tr>
      <w:tr>
        <w:tc>
          <w:tcPr>
            <w:tcW w:type="dxa" w:w="2880"/>
          </w:tcPr>
          <w:p>
            <w:r>
              <w:t>streamingBuffer.estimatedRows</w:t>
            </w:r>
          </w:p>
        </w:tc>
        <w:tc>
          <w:tcPr>
            <w:tcW w:type="dxa" w:w="2880"/>
          </w:tcPr>
          <w:p>
            <w:r>
              <w:t>string</w:t>
            </w:r>
          </w:p>
        </w:tc>
        <w:tc>
          <w:tcPr>
            <w:tcW w:type="dxa" w:w="2880"/>
          </w:tcPr>
          <w:p>
            <w:r>
              <w:t>Output only. Lower-bound estimate of the number of rows currently in the streaming buffer. Present only when a streaming buffer exists.</w:t>
            </w:r>
          </w:p>
        </w:tc>
      </w:tr>
      <w:tr>
        <w:tc>
          <w:tcPr>
            <w:tcW w:type="dxa" w:w="2880"/>
          </w:tcPr>
          <w:p>
            <w:r>
              <w:t>streamingBuffer.estimatedBytes</w:t>
            </w:r>
          </w:p>
        </w:tc>
        <w:tc>
          <w:tcPr>
            <w:tcW w:type="dxa" w:w="2880"/>
          </w:tcPr>
          <w:p>
            <w:r>
              <w:t>string</w:t>
            </w:r>
          </w:p>
        </w:tc>
        <w:tc>
          <w:tcPr>
            <w:tcW w:type="dxa" w:w="2880"/>
          </w:tcPr>
          <w:p>
            <w:r>
              <w:t>Output only. Lower-bound estimate of the number of bytes currently in the streaming buffer. Present only when a streaming buffer exists.</w:t>
            </w:r>
          </w:p>
        </w:tc>
      </w:tr>
      <w:tr>
        <w:tc>
          <w:tcPr>
            <w:tcW w:type="dxa" w:w="2880"/>
          </w:tcPr>
          <w:p>
            <w:r>
              <w:t>streamingBuffer.oldestEntryTime</w:t>
            </w:r>
          </w:p>
        </w:tc>
        <w:tc>
          <w:tcPr>
            <w:tcW w:type="dxa" w:w="2880"/>
          </w:tcPr>
          <w:p>
            <w:r>
              <w:t>string</w:t>
            </w:r>
          </w:p>
        </w:tc>
        <w:tc>
          <w:tcPr>
            <w:tcW w:type="dxa" w:w="2880"/>
          </w:tcPr>
          <w:p>
            <w:r>
              <w:t>Output only. Timestamp of the oldest entry in the streaming buffer, in milliseconds since epoch. Present only when a streaming buffer exists.</w:t>
            </w:r>
          </w:p>
        </w:tc>
      </w:tr>
      <w:tr>
        <w:tc>
          <w:tcPr>
            <w:tcW w:type="dxa" w:w="2880"/>
          </w:tcPr>
          <w:p>
            <w:r>
              <w:t>timePartitioning.type</w:t>
            </w:r>
          </w:p>
        </w:tc>
        <w:tc>
          <w:tcPr>
            <w:tcW w:type="dxa" w:w="2880"/>
          </w:tcPr>
          <w:p>
            <w:r>
              <w:t>string</w:t>
            </w:r>
          </w:p>
        </w:tc>
        <w:tc>
          <w:tcPr>
            <w:tcW w:type="dxa" w:w="2880"/>
          </w:tcPr>
          <w:p>
            <w:r>
              <w:t>Required when timePartitioning is present. Supported values are DAY, HOUR, MONTH, and YEAR.</w:t>
            </w:r>
          </w:p>
        </w:tc>
      </w:tr>
      <w:tr>
        <w:tc>
          <w:tcPr>
            <w:tcW w:type="dxa" w:w="2880"/>
          </w:tcPr>
          <w:p>
            <w:r>
              <w:t>timePartitioning.expirationMs</w:t>
            </w:r>
          </w:p>
        </w:tc>
        <w:tc>
          <w:tcPr>
            <w:tcW w:type="dxa" w:w="2880"/>
          </w:tcPr>
          <w:p>
            <w:r>
              <w:t>string</w:t>
            </w:r>
          </w:p>
        </w:tc>
        <w:tc>
          <w:tcPr>
            <w:tcW w:type="dxa" w:w="2880"/>
          </w:tcPr>
          <w:p>
            <w:r>
              <w:t>Optional. Number of milliseconds to keep storage for a partition.</w:t>
            </w:r>
          </w:p>
        </w:tc>
      </w:tr>
      <w:tr>
        <w:tc>
          <w:tcPr>
            <w:tcW w:type="dxa" w:w="2880"/>
          </w:tcPr>
          <w:p>
            <w:r>
              <w:t>timePartitioning.field</w:t>
            </w:r>
          </w:p>
        </w:tc>
        <w:tc>
          <w:tcPr>
            <w:tcW w:type="dxa" w:w="2880"/>
          </w:tcPr>
          <w:p>
            <w:r>
              <w:t>string</w:t>
            </w:r>
          </w:p>
        </w:tc>
        <w:tc>
          <w:tcPr>
            <w:tcW w:type="dxa" w:w="2880"/>
          </w:tcPr>
          <w:p>
            <w:r>
              <w:t>Optional. Partitioning field. If omitted, the table is partitioned by pseudo column _PARTITIONTIME.</w:t>
            </w:r>
          </w:p>
        </w:tc>
      </w:tr>
      <w:tr>
        <w:tc>
          <w:tcPr>
            <w:tcW w:type="dxa" w:w="2880"/>
          </w:tcPr>
          <w:p>
            <w:r>
              <w:t>rangePartitioning.field</w:t>
            </w:r>
          </w:p>
        </w:tc>
        <w:tc>
          <w:tcPr>
            <w:tcW w:type="dxa" w:w="2880"/>
          </w:tcPr>
          <w:p>
            <w:r>
              <w:t>string</w:t>
            </w:r>
          </w:p>
        </w:tc>
        <w:tc>
          <w:tcPr>
            <w:tcW w:type="dxa" w:w="2880"/>
          </w:tcPr>
          <w:p>
            <w:r>
              <w:t>Required when rangePartitioning is present. Name of the top-level INT64 column used for partitioning.</w:t>
            </w:r>
          </w:p>
        </w:tc>
      </w:tr>
      <w:tr>
        <w:tc>
          <w:tcPr>
            <w:tcW w:type="dxa" w:w="2880"/>
          </w:tcPr>
          <w:p>
            <w:r>
              <w:t>rangePartitioning.range.start</w:t>
            </w:r>
          </w:p>
        </w:tc>
        <w:tc>
          <w:tcPr>
            <w:tcW w:type="dxa" w:w="2880"/>
          </w:tcPr>
          <w:p>
            <w:r>
              <w:t>string</w:t>
            </w:r>
          </w:p>
        </w:tc>
        <w:tc>
          <w:tcPr>
            <w:tcW w:type="dxa" w:w="2880"/>
          </w:tcPr>
          <w:p>
            <w:r>
              <w:t>Inclusive start of the range partitioning.</w:t>
            </w:r>
          </w:p>
        </w:tc>
      </w:tr>
      <w:tr>
        <w:tc>
          <w:tcPr>
            <w:tcW w:type="dxa" w:w="2880"/>
          </w:tcPr>
          <w:p>
            <w:r>
              <w:t>rangePartitioning.range.end</w:t>
            </w:r>
          </w:p>
        </w:tc>
        <w:tc>
          <w:tcPr>
            <w:tcW w:type="dxa" w:w="2880"/>
          </w:tcPr>
          <w:p>
            <w:r>
              <w:t>string</w:t>
            </w:r>
          </w:p>
        </w:tc>
        <w:tc>
          <w:tcPr>
            <w:tcW w:type="dxa" w:w="2880"/>
          </w:tcPr>
          <w:p>
            <w:r>
              <w:t>Exclusive end of the range partitioning.</w:t>
            </w:r>
          </w:p>
        </w:tc>
      </w:tr>
      <w:tr>
        <w:tc>
          <w:tcPr>
            <w:tcW w:type="dxa" w:w="2880"/>
          </w:tcPr>
          <w:p>
            <w:r>
              <w:t>rangePartitioning.range.interval</w:t>
            </w:r>
          </w:p>
        </w:tc>
        <w:tc>
          <w:tcPr>
            <w:tcW w:type="dxa" w:w="2880"/>
          </w:tcPr>
          <w:p>
            <w:r>
              <w:t>string</w:t>
            </w:r>
          </w:p>
        </w:tc>
        <w:tc>
          <w:tcPr>
            <w:tcW w:type="dxa" w:w="2880"/>
          </w:tcPr>
          <w:p>
            <w:r>
              <w:t>Width of each interval.</w:t>
            </w:r>
          </w:p>
        </w:tc>
      </w:tr>
      <w:tr>
        <w:tc>
          <w:tcPr>
            <w:tcW w:type="dxa" w:w="2880"/>
          </w:tcPr>
          <w:p>
            <w:r>
              <w:t>clustering.fields</w:t>
            </w:r>
          </w:p>
        </w:tc>
        <w:tc>
          <w:tcPr>
            <w:tcW w:type="dxa" w:w="2880"/>
          </w:tcPr>
          <w:p>
            <w:r>
              <w:t>array</w:t>
            </w:r>
          </w:p>
        </w:tc>
        <w:tc>
          <w:tcPr>
            <w:tcW w:type="dxa" w:w="2880"/>
          </w:tcPr>
          <w:p>
            <w:r>
              <w:t>One or more top-level, non-repeated, simple-type fields used for clustering. Ordered from most to least important for filtering.</w:t>
            </w:r>
          </w:p>
        </w:tc>
      </w:tr>
      <w:tr>
        <w:tc>
          <w:tcPr>
            <w:tcW w:type="dxa" w:w="2880"/>
          </w:tcPr>
          <w:p>
            <w:r>
              <w:t>view.query</w:t>
            </w:r>
          </w:p>
        </w:tc>
        <w:tc>
          <w:tcPr>
            <w:tcW w:type="dxa" w:w="2880"/>
          </w:tcPr>
          <w:p>
            <w:r>
              <w:t>string</w:t>
            </w:r>
          </w:p>
        </w:tc>
        <w:tc>
          <w:tcPr>
            <w:tcW w:type="dxa" w:w="2880"/>
          </w:tcPr>
          <w:p>
            <w:r>
              <w:t>Required when the table is a logical view. Query BigQuery executes when the view is referenced.</w:t>
            </w:r>
          </w:p>
        </w:tc>
      </w:tr>
      <w:tr>
        <w:tc>
          <w:tcPr>
            <w:tcW w:type="dxa" w:w="2880"/>
          </w:tcPr>
          <w:p>
            <w:r>
              <w:t>view.useLegacySql</w:t>
            </w:r>
          </w:p>
        </w:tc>
        <w:tc>
          <w:tcPr>
            <w:tcW w:type="dxa" w:w="2880"/>
          </w:tcPr>
          <w:p>
            <w:r>
              <w:t>boolean</w:t>
            </w:r>
          </w:p>
        </w:tc>
        <w:tc>
          <w:tcPr>
            <w:tcW w:type="dxa" w:w="2880"/>
          </w:tcPr>
          <w:p>
            <w:r>
              <w:t>Whether the view uses BigQuery legacy SQL. Default is true.</w:t>
            </w:r>
          </w:p>
        </w:tc>
      </w:tr>
      <w:tr>
        <w:tc>
          <w:tcPr>
            <w:tcW w:type="dxa" w:w="2880"/>
          </w:tcPr>
          <w:p>
            <w:r>
              <w:t>materializedView.query</w:t>
            </w:r>
          </w:p>
        </w:tc>
        <w:tc>
          <w:tcPr>
            <w:tcW w:type="dxa" w:w="2880"/>
          </w:tcPr>
          <w:p>
            <w:r>
              <w:t>string</w:t>
            </w:r>
          </w:p>
        </w:tc>
        <w:tc>
          <w:tcPr>
            <w:tcW w:type="dxa" w:w="2880"/>
          </w:tcPr>
          <w:p>
            <w:r>
              <w:t>Required when the table is a materialized view. Query whose results are persisted.</w:t>
            </w:r>
          </w:p>
        </w:tc>
      </w:tr>
      <w:tr>
        <w:tc>
          <w:tcPr>
            <w:tcW w:type="dxa" w:w="2880"/>
          </w:tcPr>
          <w:p>
            <w:r>
              <w:t>materializedView.enableRefresh</w:t>
            </w:r>
          </w:p>
        </w:tc>
        <w:tc>
          <w:tcPr>
            <w:tcW w:type="dxa" w:w="2880"/>
          </w:tcPr>
          <w:p>
            <w:r>
              <w:t>boolean</w:t>
            </w:r>
          </w:p>
        </w:tc>
        <w:tc>
          <w:tcPr>
            <w:tcW w:type="dxa" w:w="2880"/>
          </w:tcPr>
          <w:p>
            <w:r>
              <w:t>Optional. Enables automatic refresh when the base table is updated. Default is true.</w:t>
            </w:r>
          </w:p>
        </w:tc>
      </w:tr>
      <w:tr>
        <w:tc>
          <w:tcPr>
            <w:tcW w:type="dxa" w:w="2880"/>
          </w:tcPr>
          <w:p>
            <w:r>
              <w:t>materializedView.refreshIntervalMs</w:t>
            </w:r>
          </w:p>
        </w:tc>
        <w:tc>
          <w:tcPr>
            <w:tcW w:type="dxa" w:w="2880"/>
          </w:tcPr>
          <w:p>
            <w:r>
              <w:t>string</w:t>
            </w:r>
          </w:p>
        </w:tc>
        <w:tc>
          <w:tcPr>
            <w:tcW w:type="dxa" w:w="2880"/>
          </w:tcPr>
          <w:p>
            <w:r>
              <w:t>Optional. Maximum refresh frequency. Default is 1800000 (30 minutes).</w:t>
            </w:r>
          </w:p>
        </w:tc>
      </w:tr>
      <w:tr>
        <w:tc>
          <w:tcPr>
            <w:tcW w:type="dxa" w:w="2880"/>
          </w:tcPr>
          <w:p>
            <w:r>
              <w:t>materializedView.lastRefreshTime</w:t>
            </w:r>
          </w:p>
        </w:tc>
        <w:tc>
          <w:tcPr>
            <w:tcW w:type="dxa" w:w="2880"/>
          </w:tcPr>
          <w:p>
            <w:r>
              <w:t>string</w:t>
            </w:r>
          </w:p>
        </w:tc>
        <w:tc>
          <w:tcPr>
            <w:tcW w:type="dxa" w:w="2880"/>
          </w:tcPr>
          <w:p>
            <w:r>
              <w:t>Output only. Last refresh time in milliseconds since epoch.</w:t>
            </w:r>
          </w:p>
        </w:tc>
      </w:tr>
      <w:tr>
        <w:tc>
          <w:tcPr>
            <w:tcW w:type="dxa" w:w="2880"/>
          </w:tcPr>
          <w:p>
            <w:r>
              <w:t>materializedViewStatus.refreshWatermark</w:t>
            </w:r>
          </w:p>
        </w:tc>
        <w:tc>
          <w:tcPr>
            <w:tcW w:type="dxa" w:w="2880"/>
          </w:tcPr>
          <w:p>
            <w:r>
              <w:t>string</w:t>
            </w:r>
          </w:p>
        </w:tc>
        <w:tc>
          <w:tcPr>
            <w:tcW w:type="dxa" w:w="2880"/>
          </w:tcPr>
          <w:p>
            <w:r>
              <w:t>Output only. Refresh watermark of the materialized view.</w:t>
            </w:r>
          </w:p>
        </w:tc>
      </w:tr>
      <w:tr>
        <w:tc>
          <w:tcPr>
            <w:tcW w:type="dxa" w:w="2880"/>
          </w:tcPr>
          <w:p>
            <w:r>
              <w:t>materializedViewStatus.lastRefreshStatus.message</w:t>
            </w:r>
          </w:p>
        </w:tc>
        <w:tc>
          <w:tcPr>
            <w:tcW w:type="dxa" w:w="2880"/>
          </w:tcPr>
          <w:p>
            <w:r>
              <w:t>string</w:t>
            </w:r>
          </w:p>
        </w:tc>
        <w:tc>
          <w:tcPr>
            <w:tcW w:type="dxa" w:w="2880"/>
          </w:tcPr>
          <w:p>
            <w:r>
              <w:t>Human-readable error description for materialized view refresh issues.</w:t>
            </w:r>
          </w:p>
        </w:tc>
      </w:tr>
      <w:tr>
        <w:tc>
          <w:tcPr>
            <w:tcW w:type="dxa" w:w="2880"/>
          </w:tcPr>
          <w:p>
            <w:r>
              <w:t>expirationTime</w:t>
            </w:r>
          </w:p>
        </w:tc>
        <w:tc>
          <w:tcPr>
            <w:tcW w:type="dxa" w:w="2880"/>
          </w:tcPr>
          <w:p>
            <w:r>
              <w:t>string</w:t>
            </w:r>
          </w:p>
        </w:tc>
        <w:tc>
          <w:tcPr>
            <w:tcW w:type="dxa" w:w="2880"/>
          </w:tcPr>
          <w:p>
            <w:r>
              <w:t>Optional. Time when this table expires, in milliseconds since epoch. If absent, the table persists indefinitely.</w:t>
            </w:r>
          </w:p>
        </w:tc>
      </w:tr>
      <w:tr>
        <w:tc>
          <w:tcPr>
            <w:tcW w:type="dxa" w:w="2880"/>
          </w:tcPr>
          <w:p>
            <w:r>
              <w:t>requirePartitionFilter</w:t>
            </w:r>
          </w:p>
        </w:tc>
        <w:tc>
          <w:tcPr>
            <w:tcW w:type="dxa" w:w="2880"/>
          </w:tcPr>
          <w:p>
            <w:r>
              <w:t>boolean</w:t>
            </w:r>
          </w:p>
        </w:tc>
        <w:tc>
          <w:tcPr>
            <w:tcW w:type="dxa" w:w="2880"/>
          </w:tcPr>
          <w:p>
            <w:r>
              <w:t>Optional. If true, queries over this table require a partition filter usable for partition elimination. Default is false.</w:t>
            </w:r>
          </w:p>
        </w:tc>
      </w:tr>
      <w:tr>
        <w:tc>
          <w:tcPr>
            <w:tcW w:type="dxa" w:w="2880"/>
          </w:tcPr>
          <w:p>
            <w:r>
              <w:t>defaultCollation</w:t>
            </w:r>
          </w:p>
        </w:tc>
        <w:tc>
          <w:tcPr>
            <w:tcW w:type="dxa" w:w="2880"/>
          </w:tcPr>
          <w:p>
            <w:r>
              <w:t>string</w:t>
            </w:r>
          </w:p>
        </w:tc>
        <w:tc>
          <w:tcPr>
            <w:tcW w:type="dxa" w:w="2880"/>
          </w:tcPr>
          <w:p>
            <w:r>
              <w:t>Optional. Default collation for new STRING fields. Supported values include und:ci and empty string.</w:t>
            </w:r>
          </w:p>
        </w:tc>
      </w:tr>
      <w:tr>
        <w:tc>
          <w:tcPr>
            <w:tcW w:type="dxa" w:w="2880"/>
          </w:tcPr>
          <w:p>
            <w:r>
              <w:t>defaultRoundingMode</w:t>
            </w:r>
          </w:p>
        </w:tc>
        <w:tc>
          <w:tcPr>
            <w:tcW w:type="dxa" w:w="2880"/>
          </w:tcPr>
          <w:p>
            <w:r>
              <w:t>string</w:t>
            </w:r>
          </w:p>
        </w:tc>
        <w:tc>
          <w:tcPr>
            <w:tcW w:type="dxa" w:w="2880"/>
          </w:tcPr>
          <w:p>
            <w:r>
              <w:t>Optional. Default rounding mode for new NUMERIC or BIGNUMERIC fields. Allowed values: ROUNDING_MODE_UNSPECIFIED, ROUND_HALF_AWAY_FROM_ZERO, ROUND_HALF_EVEN.</w:t>
            </w:r>
          </w:p>
        </w:tc>
      </w:tr>
      <w:tr>
        <w:tc>
          <w:tcPr>
            <w:tcW w:type="dxa" w:w="2880"/>
          </w:tcPr>
          <w:p>
            <w:r>
              <w:t>managedTableType</w:t>
            </w:r>
          </w:p>
        </w:tc>
        <w:tc>
          <w:tcPr>
            <w:tcW w:type="dxa" w:w="2880"/>
          </w:tcPr>
          <w:p>
            <w:r>
              <w:t>string</w:t>
            </w:r>
          </w:p>
        </w:tc>
        <w:tc>
          <w:tcPr>
            <w:tcW w:type="dxa" w:w="2880"/>
          </w:tcPr>
          <w:p>
            <w:r>
              <w:t>Optional. Managed table type override. Allowed values: MANAGED_TABLE_TYPE_UNSPECIFIED, NATIVE, BIGLAKE.</w:t>
            </w:r>
          </w:p>
        </w:tc>
      </w:tr>
      <w:tr>
        <w:tc>
          <w:tcPr>
            <w:tcW w:type="dxa" w:w="2880"/>
          </w:tcPr>
          <w:p>
            <w:r>
              <w:t>resourceTags</w:t>
            </w:r>
          </w:p>
        </w:tc>
        <w:tc>
          <w:tcPr>
            <w:tcW w:type="dxa" w:w="2880"/>
          </w:tcPr>
          <w:p>
            <w:r>
              <w:t>object</w:t>
            </w:r>
          </w:p>
        </w:tc>
        <w:tc>
          <w:tcPr>
            <w:tcW w:type="dxa" w:w="2880"/>
          </w:tcPr>
          <w:p>
            <w:r>
              <w:t>Optional. Tags associated with this table as key-value pairs.</w:t>
            </w:r>
          </w:p>
        </w:tc>
      </w:tr>
      <w:tr>
        <w:tc>
          <w:tcPr>
            <w:tcW w:type="dxa" w:w="2880"/>
          </w:tcPr>
          <w:p>
            <w:r>
              <w:t>restrictions.type</w:t>
            </w:r>
          </w:p>
        </w:tc>
        <w:tc>
          <w:tcPr>
            <w:tcW w:type="dxa" w:w="2880"/>
          </w:tcPr>
          <w:p>
            <w:r>
              <w:t>string</w:t>
            </w:r>
          </w:p>
        </w:tc>
        <w:tc>
          <w:tcPr>
            <w:tcW w:type="dxa" w:w="2880"/>
          </w:tcPr>
          <w:p>
            <w:r>
              <w:t>Output only. Restriction type. Allowed values: RESTRICTION_TYPE_UNSPECIFIED, RESTRICTED_DATA_EGRESS.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selectedFields</w:t>
            </w:r>
          </w:p>
        </w:tc>
        <w:tc>
          <w:tcPr>
            <w:tcW w:type="dxa" w:w="2880"/>
          </w:tcPr>
          <w:p>
            <w:r>
              <w:t>string</w:t>
            </w:r>
          </w:p>
        </w:tc>
        <w:tc>
          <w:tcPr>
            <w:tcW w:type="dxa" w:w="2880"/>
          </w:tcPr>
          <w:p>
            <w:r>
              <w:t>Limits the returned table schema fields to a comma-separated subset.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'https://bigquery.googleapis.com/bigquery/v2/projects/my-project/datasets/analytics/tables/events?view=STORAGE_STATS&amp;selectedFields=event_id,user_id,event_timestamp' \</w:t>
        <w:br/>
        <w:t xml:space="preserve"> --header 'Accept: application/json'</w:t>
      </w:r>
    </w:p>
    <w:p>
      <w:pPr>
        <w:pStyle w:val="Heading3"/>
      </w:pPr>
      <w:r>
        <w:t>Example Usage</w:t>
      </w:r>
    </w:p>
    <w:p>
      <w:pPr>
        <w:pStyle w:val="Heading3"/>
      </w:pPr>
      <w:r>
        <w:t>Example 1: Get basic table metadata</w:t>
      </w:r>
    </w:p>
    <w:p>
      <w:r>
        <w:rPr>
          <w:b/>
          <w:color w:val="666666"/>
          <w:sz w:val="16"/>
        </w:rPr>
        <w:t>[bash]</w:t>
      </w:r>
    </w:p>
    <w:p>
      <w:pPr>
        <w:shd w:fill="F2F2F2" w:val="clear"/>
      </w:pPr>
      <w:r>
        <w:rPr>
          <w:rFonts w:ascii="Courier New" w:hAnsi="Courier New"/>
          <w:sz w:val="17"/>
        </w:rPr>
        <w:t>curl --request GET 'https://bigquery.googleapis.com/bigquery/v2/projects/my-project/datasets/analytics/tables/events' \</w:t>
        <w:br/>
        <w:t xml:space="preserve"> --header 'Accept: application/json'</w:t>
      </w:r>
    </w:p>
    <w:p>
      <w:pPr>
        <w:pStyle w:val="Heading3"/>
      </w:pPr>
      <w:r>
        <w:t>Example 2: Get only basic view of a table</w:t>
      </w:r>
    </w:p>
    <w:p>
      <w:r>
        <w:rPr>
          <w:b/>
          <w:color w:val="666666"/>
          <w:sz w:val="16"/>
        </w:rPr>
        <w:t>[bash]</w:t>
      </w:r>
    </w:p>
    <w:p>
      <w:pPr>
        <w:shd w:fill="F2F2F2" w:val="clear"/>
      </w:pPr>
      <w:r>
        <w:rPr>
          <w:rFonts w:ascii="Courier New" w:hAnsi="Courier New"/>
          <w:sz w:val="17"/>
        </w:rPr>
        <w:t>curl --request GET 'https://bigquery.googleapis.com/bigquery/v2/projects/my-project/datasets/analytics/tables/events?view=BASIC' \</w:t>
        <w:br/>
        <w:t xml:space="preserve"> --header 'Accept: application/json'</w:t>
      </w:r>
    </w:p>
    <w:p>
      <w:pPr>
        <w:pStyle w:val="Heading3"/>
      </w:pPr>
      <w:r>
        <w:t>Example 3: Return selected schema fields</w:t>
      </w:r>
    </w:p>
    <w:p>
      <w:r>
        <w:rPr>
          <w:b/>
          <w:color w:val="666666"/>
          <w:sz w:val="16"/>
        </w:rPr>
        <w:t>[bash]</w:t>
      </w:r>
    </w:p>
    <w:p>
      <w:pPr>
        <w:shd w:fill="F2F2F2" w:val="clear"/>
      </w:pPr>
      <w:r>
        <w:rPr>
          <w:rFonts w:ascii="Courier New" w:hAnsi="Courier New"/>
          <w:sz w:val="17"/>
        </w:rPr>
        <w:t>curl --request GET 'https://bigquery.googleapis.com/bigquery/v2/projects/my-project/datasets/analytics/tables/events?selectedFields=event_id,user_id' \</w:t>
        <w:br/>
        <w:t xml:space="preserve"> --header 'Accept: application/json'</w:t>
      </w:r>
    </w:p>
    <w:p>
      <w:pPr>
        <w:pStyle w:val="Heading3"/>
      </w:pPr>
      <w:r>
        <w:t>Behavior</w:t>
      </w:r>
    </w:p>
    <w:p>
      <w:pPr>
        <w:pStyle w:val="ListBullet"/>
      </w:pPr>
      <w:r>
        <w:t>Validates the required path parameters projectId, datasetId, and tableId.</w:t>
      </w:r>
    </w:p>
    <w:p>
      <w:pPr>
        <w:pStyle w:val="ListBullet"/>
      </w:pPr>
      <w:r>
        <w:t>Locates the specified BigQuery table resource.</w:t>
      </w:r>
    </w:p>
    <w:p>
      <w:pPr>
        <w:pStyle w:val="ListBullet"/>
      </w:pPr>
      <w:r>
        <w:t>Applies the optional view setting to determine how much table metadata is returned.</w:t>
      </w:r>
    </w:p>
    <w:p>
      <w:pPr>
        <w:pStyle w:val="ListBullet"/>
      </w:pPr>
      <w:r>
        <w:t>Applies the optional selectedFields filter, if provided.</w:t>
      </w:r>
    </w:p>
    <w:p>
      <w:pPr>
        <w:pStyle w:val="ListBullet"/>
      </w:pPr>
      <w:r>
        <w:t>Returns the table resource metadata and schema, but not the table's row data.</w:t>
      </w:r>
    </w:p>
    <w:p>
      <w:pPr>
        <w:pStyle w:val="Heading3"/>
      </w:pPr>
      <w:r>
        <w:t>Notes</w:t>
      </w:r>
    </w:p>
    <w:p>
      <w:pPr>
        <w:pStyle w:val="ListBullet"/>
      </w:pPr>
      <w:r>
        <w:t>This endpoint returns the table resource only; it does not return table contents.</w:t>
      </w:r>
    </w:p>
    <w:p>
      <w:pPr>
        <w:pStyle w:val="ListBullet"/>
      </w:pPr>
      <w:r>
        <w:t>If selectedFields is omitted, all fields are returned.</w:t>
      </w:r>
    </w:p>
    <w:p>
      <w:pPr>
        <w:pStyle w:val="ListBullet"/>
      </w:pPr>
      <w:r>
        <w:t>view=BASIC is more efficient for high query rates because it excludes storage statistics.</w:t>
      </w:r>
    </w:p>
    <w:p>
      <w:pPr>
        <w:pStyle w:val="ListBullet"/>
      </w:pPr>
      <w:r>
        <w:t>TABLE_METADATA_VIEW_UNSPECIFIED defaults to the STORAGE_STATS view.</w:t>
      </w:r>
    </w:p>
    <w:p>
      <w:pPr>
        <w:pStyle w:val="ListBullet"/>
      </w:pPr>
      <w:r>
        <w:t>selectedFields must be sent as a comma-separated string in the query string.</w:t>
      </w:r>
    </w:p>
    <w:p>
      <w:pPr>
        <w:pStyle w:val="ListBullet"/>
      </w:pPr>
      <w:r>
        <w:t>There is no request body for this action.</w:t>
      </w:r>
    </w:p>
    <w:p>
      <w:pPr>
        <w:pStyle w:val="Heading3"/>
      </w:pPr>
      <w:r>
        <w:t>Gotchas</w:t>
      </w:r>
    </w:p>
    <w:p>
      <w:pPr>
        <w:pStyle w:val="ListBullet"/>
      </w:pPr>
      <w:r>
        <w:t>Do not send projectId, datasetId, or tableId in the body; they must be in the URL path.</w:t>
      </w:r>
    </w:p>
    <w:p>
      <w:pPr>
        <w:pStyle w:val="ListBullet"/>
      </w:pPr>
      <w:r>
        <w:t>Do not use slashes in path parameter values because the documented pattern is ^[^/]+$.</w:t>
      </w:r>
    </w:p>
    <w:p>
      <w:pPr>
        <w:pStyle w:val="ListBullet"/>
      </w:pPr>
      <w:r>
        <w:t>selectedFields is not a field mask; it is a comma-separated list of schema fields.</w:t>
      </w:r>
    </w:p>
    <w:p>
      <w:pPr>
        <w:pStyle w:val="ListBullet"/>
      </w:pPr>
      <w:r>
        <w:t>If you need table data rows, this is the wrong endpoint; this endpoint only returns metadata.</w:t>
      </w:r>
    </w:p>
    <w:p>
      <w:pPr>
        <w:pStyle w:val="Heading3"/>
      </w:pPr>
      <w:r>
        <w:t>Error Handling</w:t>
      </w:r>
    </w:p>
    <w:p>
      <w:pPr>
        <w:pStyle w:val="ListBullet"/>
      </w:pPr>
      <w:r>
        <w:t>400 Bad Request: Invalid request parameters such as malformed IDs.</w:t>
      </w:r>
    </w:p>
    <w:p>
      <w:pPr>
        <w:pStyle w:val="ListBullet"/>
      </w:pPr>
      <w:r>
        <w:t>404 Not Found: The specified table does not exist.</w:t>
      </w:r>
    </w:p>
    <w:p>
      <w:pPr>
        <w:pStyle w:val="ListBullet"/>
      </w:pPr>
      <w:r>
        <w:t>500 Internal Server Error: Backend or internal service error.</w:t>
      </w:r>
    </w:p>
    <w:p>
      <w:pPr>
        <w:pStyle w:val="Heading3"/>
      </w:pPr>
      <w:r>
        <w:t>Error Response (400 Bad Request)</w:t>
      </w:r>
    </w:p>
    <w:p>
      <w:pPr>
        <w:pStyle w:val="Heading3"/>
      </w:pPr>
      <w:r>
        <w:t>Error Response (404 Not Found)</w:t>
      </w:r>
    </w:p>
    <w:p>
      <w:pPr>
        <w:pStyle w:val="Heading3"/>
      </w:pPr>
      <w:r>
        <w:t>Error Response (500 Internal Server Error)</w:t>
      </w:r>
    </w:p>
    <w:p>
      <w:pPr>
        <w:pStyle w:val="Heading3"/>
      </w:pPr>
      <w:r>
        <w:t>Related tables actions</w:t>
      </w:r>
    </w:p>
    <w:p>
      <w:pPr>
        <w:pStyle w:val="ListBullet"/>
      </w:pPr>
      <w:r>
        <w:t>[POST] Create a Dataset Table — /bigquery/v2/projects/{{projectId}}/datasets/{{datasetId}}/tables</w:t>
      </w:r>
    </w:p>
    <w:p>
      <w:pPr>
        <w:pStyle w:val="ListBullet"/>
      </w:pPr>
      <w:r>
        <w:t>[PATCH] Patch a Table in a Dataset — /bigquery/v2/projects/{{projectId}}/datasets/{{datasetId}}/tables/{{tableId}}</w:t>
      </w:r>
    </w:p>
    <w:p>
      <w:pPr>
        <w:pStyle w:val="ListBullet"/>
      </w:pPr>
      <w:r>
        <w:t>[GET] List a Dataset's Tables — /bigquery/v2/projects/{{projectId}}/datasets/{{datasetId}}/tables</w:t>
      </w:r>
    </w:p>
    <w:p>
      <w:pPr>
        <w:pStyle w:val="ListBullet"/>
      </w:pPr>
      <w:r>
        <w:t>[PUT] Update a Project Dataset Table — /bigquery/v2/projects/{{projectId}}/datasets/{{datasetId}}/tables/{{tableId}}</w:t>
      </w:r>
    </w:p>
    <w:p>
      <w:pPr>
        <w:pStyle w:val="ListBullet"/>
      </w:pPr>
      <w:r>
        <w:t>[POST] Test IAM Permissions for a BigQuery Table — /bigquery/v2/{{resource}}:testIamPermissions</w:t>
      </w:r>
    </w:p>
    <w:p>
      <w:pPr>
        <w:pStyle w:val="ListBullet"/>
      </w:pPr>
      <w:r>
        <w:t>[DELETE] Delete a Dataset Table — /bigquery/v2/projects/{{projectId}}/datasets/{{datasetId}}/tables/{{tableId}}</w:t>
      </w:r>
    </w:p>
    <w:p>
      <w:r>
        <w:br w:type="page"/>
      </w:r>
    </w:p>
    <w:p>
      <w:pPr>
        <w:pStyle w:val="Heading2"/>
      </w:pPr>
      <w:r>
        <w:t>27. [POST] Stream Rows Into a BigQuery Table</w:t>
      </w:r>
    </w:p>
    <w:p>
      <w:r>
        <w:rPr>
          <w:b/>
        </w:rPr>
        <w:t xml:space="preserve">Endpoint: </w:t>
      </w:r>
      <w:r>
        <w:rPr>
          <w:rFonts w:ascii="Courier New" w:hAnsi="Courier New"/>
          <w:sz w:val="18"/>
        </w:rPr>
        <w:t>/bigquery/v2/projects/{{projectId}}/datasets/{{datasetId}}/tables/{{tableId}}/insertAll</w:t>
      </w:r>
    </w:p>
    <w:p>
      <w:pPr>
        <w:pStyle w:val="Heading3"/>
      </w:pPr>
      <w:r>
        <w:t>Prerequisites</w:t>
      </w:r>
    </w:p>
    <w:p>
      <w:pPr>
        <w:pStyle w:val="ListBullet"/>
      </w:pPr>
      <w:r>
        <w:t>You must know the destination projectId, datasetId, and tableId.</w:t>
      </w:r>
    </w:p>
    <w:p>
      <w:pPr>
        <w:pStyle w:val="ListBullet"/>
      </w:pPr>
      <w:r>
        <w:t>The destination BigQuery table must already exist unless you are using templateSuffix with a compatible template table.</w:t>
      </w:r>
    </w:p>
    <w:p>
      <w:pPr>
        <w:pStyle w:val="ListBullet"/>
      </w:pPr>
      <w:r>
        <w:t>The rows you send should match the destination table schema unless you explicitly enable ignoreUnknownValues or skipInvalidRows as needed.</w:t>
      </w:r>
    </w:p>
    <w:p>
      <w:pPr>
        <w:pStyle w:val="Heading3"/>
      </w:pPr>
      <w:r>
        <w:t>Method</w:t>
      </w:r>
    </w:p>
    <w:p>
      <w:r>
        <w:t>POST</w:t>
      </w:r>
    </w:p>
    <w:p>
      <w:pPr>
        <w:pStyle w:val="Heading3"/>
      </w:pPr>
      <w:r>
        <w:t>URL</w:t>
      </w:r>
    </w:p>
    <w:p>
      <w:r>
        <w:t>https://bigquery.googleapis.com/bigquery/v2/projects/{{projectId}}/datasets/{{datasetId}}/tables/{{tableId}}/insertAll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Streams data into BigQuery one record at a time without needing to run a load job. This endpoint inserts one or more JSON rows into a destination BigQuery table and returns any row-level insertion errors encountered during processing.</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The tableId path parameter must always be present.</w:t>
      </w:r>
    </w:p>
    <w:p>
      <w:pPr>
        <w:pStyle w:val="ListBullet"/>
      </w:pPr>
      <w:r>
        <w:t>Always construct the path as /bigquery/v2/projects/{{projectId}}/datasets/{{datasetId}}/tables/{{tableId}}/insertAll.</w:t>
      </w:r>
    </w:p>
    <w:p>
      <w:pPr>
        <w:pStyle w:val="ListBullet"/>
      </w:pPr>
      <w:r>
        <w:t>Do not call the API with missing or empty path parameters.</w:t>
      </w:r>
    </w:p>
    <w:p>
      <w:pPr>
        <w:pStyle w:val="ListBullet"/>
      </w:pPr>
      <w:r>
        <w:t>Each path parameter must be sent in the URL, not in the request body.</w:t>
      </w:r>
    </w:p>
    <w:p>
      <w:pPr>
        <w:pStyle w:val="ListBullet"/>
      </w:pPr>
      <w:r>
        <w:t>Query parameters, if ever used, must be sent in the URL, not in the request body.</w:t>
      </w:r>
    </w:p>
    <w:p>
      <w:pPr>
        <w:pStyle w:val="ListBullet"/>
      </w:pPr>
      <w:r>
        <w:t>The documented path parameter pattern for projectId, datasetId, and tableId is ^[^/]+$, so each value must be a non-empty string that does not contain /.</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/bigquery/v2/projects/my-project/datasets/analytics/tables/events/insertAll</w:t>
        <w:br/>
        <w:t>/bigquery/v2/projects/acme-prod/datasets/sales/tables/orders/insertAll</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/bigquery/v2/projects//datasets/analytics/tables/events/insertAll</w:t>
        <w:br/>
        <w:t>/bigquery/v2/projects/my-project/datasets//tables/events/insertAll</w:t>
        <w:br/>
        <w:t>/bigquery/v2/projects/my-project/datasets/analytics/tables//insertAll</w:t>
        <w:br/>
        <w:t>/bigquery/v2/projects/my/project/datasets/analytics/tables/events/insertAll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destination. Must match pattern ^[^/]+$. Send in the URL path.</w:t>
            </w:r>
          </w:p>
        </w:tc>
      </w:tr>
      <w:tr>
        <w:tc>
          <w:tcPr>
            <w:tcW w:type="dxa" w:w="2880"/>
          </w:tcPr>
          <w:p>
            <w:r>
              <w:t>datasetId</w:t>
            </w:r>
          </w:p>
        </w:tc>
        <w:tc>
          <w:tcPr>
            <w:tcW w:type="dxa" w:w="2880"/>
          </w:tcPr>
          <w:p>
            <w:r>
              <w:t>string</w:t>
            </w:r>
          </w:p>
        </w:tc>
        <w:tc>
          <w:tcPr>
            <w:tcW w:type="dxa" w:w="2880"/>
          </w:tcPr>
          <w:p>
            <w:r>
              <w:t>Required. Dataset ID of the destination. Must match pattern ^[^/]+$. Send in the URL path.</w:t>
            </w:r>
          </w:p>
        </w:tc>
      </w:tr>
      <w:tr>
        <w:tc>
          <w:tcPr>
            <w:tcW w:type="dxa" w:w="2880"/>
          </w:tcPr>
          <w:p>
            <w:r>
              <w:t>tableId</w:t>
            </w:r>
          </w:p>
        </w:tc>
        <w:tc>
          <w:tcPr>
            <w:tcW w:type="dxa" w:w="2880"/>
          </w:tcPr>
          <w:p>
            <w:r>
              <w:t>string</w:t>
            </w:r>
          </w:p>
        </w:tc>
        <w:tc>
          <w:tcPr>
            <w:tcW w:type="dxa" w:w="2880"/>
          </w:tcPr>
          <w:p>
            <w:r>
              <w:t>Required. Table ID of the destination. Must match pattern ^[^/]+$.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rows</w:t>
            </w:r>
          </w:p>
        </w:tc>
        <w:tc>
          <w:tcPr>
            <w:tcW w:type="dxa" w:w="2880"/>
          </w:tcPr>
          <w:p>
            <w:r>
              <w:t>array</w:t>
            </w:r>
          </w:p>
        </w:tc>
        <w:tc>
          <w:tcPr>
            <w:tcW w:type="dxa" w:w="2880"/>
          </w:tcPr>
          <w:p>
            <w:r>
              <w:t>Rows to stream into the table. Each item is an object representing a single insertion row.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ignoreUnknownValues</w:t>
            </w:r>
          </w:p>
        </w:tc>
        <w:tc>
          <w:tcPr>
            <w:tcW w:type="dxa" w:w="2880"/>
          </w:tcPr>
          <w:p>
            <w:r>
              <w:t>boolean</w:t>
            </w:r>
          </w:p>
        </w:tc>
        <w:tc>
          <w:tcPr>
            <w:tcW w:type="dxa" w:w="2880"/>
          </w:tcPr>
          <w:p>
            <w:r>
              <w:t>Optional. Accept rows that contain values that do not match the schema. Unknown values are ignored. Default is false, which treats unknown values as errors.</w:t>
            </w:r>
          </w:p>
        </w:tc>
      </w:tr>
      <w:tr>
        <w:tc>
          <w:tcPr>
            <w:tcW w:type="dxa" w:w="2880"/>
          </w:tcPr>
          <w:p>
            <w:r>
              <w:t>traceId</w:t>
            </w:r>
          </w:p>
        </w:tc>
        <w:tc>
          <w:tcPr>
            <w:tcW w:type="dxa" w:w="2880"/>
          </w:tcPr>
          <w:p>
            <w:r>
              <w:t>string</w:t>
            </w:r>
          </w:p>
        </w:tc>
        <w:tc>
          <w:tcPr>
            <w:tcW w:type="dxa" w:w="2880"/>
          </w:tcPr>
          <w:p>
            <w:r>
              <w:t>Optional. Unique request trace id for debugging only. Case-sensitive. Limited to up to 36 ASCII characters. A UUID is recommended.</w:t>
            </w:r>
          </w:p>
        </w:tc>
      </w:tr>
      <w:tr>
        <w:tc>
          <w:tcPr>
            <w:tcW w:type="dxa" w:w="2880"/>
          </w:tcPr>
          <w:p>
            <w:r>
              <w:t>kind</w:t>
            </w:r>
          </w:p>
        </w:tc>
        <w:tc>
          <w:tcPr>
            <w:tcW w:type="dxa" w:w="2880"/>
          </w:tcPr>
          <w:p>
            <w:r>
              <w:t>string</w:t>
            </w:r>
          </w:p>
        </w:tc>
        <w:tc>
          <w:tcPr>
            <w:tcW w:type="dxa" w:w="2880"/>
          </w:tcPr>
          <w:p>
            <w:r>
              <w:t>Optional. Resource type of the request. Historically set to "bigquery#tableDataInsertAllRequest", but you are not required to set it. Default: "bigquery#tableDataInsertAllRequest".</w:t>
            </w:r>
          </w:p>
        </w:tc>
      </w:tr>
      <w:tr>
        <w:tc>
          <w:tcPr>
            <w:tcW w:type="dxa" w:w="2880"/>
          </w:tcPr>
          <w:p>
            <w:r>
              <w:t>skipInvalidRows</w:t>
            </w:r>
          </w:p>
        </w:tc>
        <w:tc>
          <w:tcPr>
            <w:tcW w:type="dxa" w:w="2880"/>
          </w:tcPr>
          <w:p>
            <w:r>
              <w:t>boolean</w:t>
            </w:r>
          </w:p>
        </w:tc>
        <w:tc>
          <w:tcPr>
            <w:tcW w:type="dxa" w:w="2880"/>
          </w:tcPr>
          <w:p>
            <w:r>
              <w:t>Optional. Insert all valid rows in the request even if invalid rows exist. Default is false, which causes the entire request to fail if any invalid rows exist.</w:t>
            </w:r>
          </w:p>
        </w:tc>
      </w:tr>
      <w:tr>
        <w:tc>
          <w:tcPr>
            <w:tcW w:type="dxa" w:w="2880"/>
          </w:tcPr>
          <w:p>
            <w:r>
              <w:t>templateSuffix</w:t>
            </w:r>
          </w:p>
        </w:tc>
        <w:tc>
          <w:tcPr>
            <w:tcW w:type="dxa" w:w="2880"/>
          </w:tcPr>
          <w:p>
            <w:r>
              <w:t>string</w:t>
            </w:r>
          </w:p>
        </w:tc>
        <w:tc>
          <w:tcPr>
            <w:tcW w:type="dxa" w:w="2880"/>
          </w:tcPr>
          <w:p>
            <w:r>
              <w:t>Optional. Treats the destination table as a base template and inserts rows into an instance table named "{destination}{templateSuffix}". BigQuery manages creation of the instance table using the base template schema.</w:t>
            </w:r>
          </w:p>
        </w:tc>
      </w:tr>
      <w:tr>
        <w:tc>
          <w:tcPr>
            <w:tcW w:type="dxa" w:w="2880"/>
          </w:tcPr>
          <w:p>
            <w:r>
              <w:t>rows[].json</w:t>
            </w:r>
          </w:p>
        </w:tc>
        <w:tc>
          <w:tcPr>
            <w:tcW w:type="dxa" w:w="2880"/>
          </w:tcPr>
          <w:p>
            <w:r>
              <w:t>object</w:t>
            </w:r>
          </w:p>
        </w:tc>
        <w:tc>
          <w:tcPr>
            <w:tcW w:type="dxa" w:w="2880"/>
          </w:tcPr>
          <w:p>
            <w:r>
              <w:t>Represents a single JSON object containing the row data to insert. Additional properties are allowed.</w:t>
            </w:r>
          </w:p>
        </w:tc>
      </w:tr>
      <w:tr>
        <w:tc>
          <w:tcPr>
            <w:tcW w:type="dxa" w:w="2880"/>
          </w:tcPr>
          <w:p>
            <w:r>
              <w:t>rows[].insertId</w:t>
            </w:r>
          </w:p>
        </w:tc>
        <w:tc>
          <w:tcPr>
            <w:tcW w:type="dxa" w:w="2880"/>
          </w:tcPr>
          <w:p>
            <w:r>
              <w:t>string</w:t>
            </w:r>
          </w:p>
        </w:tc>
        <w:tc>
          <w:tcPr>
            <w:tcW w:type="dxa" w:w="2880"/>
          </w:tcPr>
          <w:p>
            <w:r>
              <w:t>Optional. Insertion ID for best-effort deduplication. This feature is not recommended; users needing stronger insertion semantics are encouraged to use other mechanisms such as the BigQuery Write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"bigquery#tableDataInsertAllResponse"</w:t>
        <w:br/>
        <w:t>}</w:t>
      </w:r>
    </w:p>
    <w:p>
      <w:pPr>
        <w:pStyle w:val="Heading3"/>
      </w:pPr>
      <w:r>
        <w:t>Partial/Row Error Response Example (200 OK)</w:t>
      </w:r>
    </w:p>
    <w:p>
      <w:r>
        <w:rPr>
          <w:b/>
          <w:color w:val="666666"/>
          <w:sz w:val="16"/>
        </w:rPr>
        <w:t>[json]</w:t>
      </w:r>
    </w:p>
    <w:p>
      <w:pPr>
        <w:shd w:fill="F2F2F2" w:val="clear"/>
      </w:pPr>
      <w:r>
        <w:rPr>
          <w:rFonts w:ascii="Courier New" w:hAnsi="Courier New"/>
          <w:sz w:val="17"/>
        </w:rPr>
        <w:t>{</w:t>
        <w:br/>
        <w:t xml:space="preserve"> "kind": "bigquery#tableDataInsertAllResponse",</w:t>
        <w:br/>
        <w:t xml:space="preserve"> "insertErrors": [</w:t>
        <w:br/>
        <w:t xml:space="preserve"> {</w:t>
        <w:br/>
        <w:t xml:space="preserve"> "index": 1,</w:t>
        <w:br/>
        <w:t xml:space="preserve"> "errors": [</w:t>
        <w:br/>
        <w:t xml:space="preserve"> {</w:t>
        <w:br/>
        <w:t xml:space="preserve"> "message": "No such field: extra_field.",</w:t>
        <w:br/>
        <w:t xml:space="preserve"> "reason": "invalid",</w:t>
        <w:br/>
        <w:t xml:space="preserve"> "location": "rows[1].json.extra_field",</w:t>
        <w:br/>
        <w:t xml:space="preserve"> "debugInfo": "internal debugging details"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Returns "bigquery#tableDataInsertAllResponse".</w:t>
            </w:r>
          </w:p>
        </w:tc>
      </w:tr>
      <w:tr>
        <w:tc>
          <w:tcPr>
            <w:tcW w:type="dxa" w:w="2880"/>
          </w:tcPr>
          <w:p>
            <w:r>
              <w:t>insertErrors</w:t>
            </w:r>
          </w:p>
        </w:tc>
        <w:tc>
          <w:tcPr>
            <w:tcW w:type="dxa" w:w="2880"/>
          </w:tcPr>
          <w:p>
            <w:r>
              <w:t>array</w:t>
            </w:r>
          </w:p>
        </w:tc>
        <w:tc>
          <w:tcPr>
            <w:tcW w:type="dxa" w:w="2880"/>
          </w:tcPr>
          <w:p>
            <w:r>
              <w:t>Describes specific errors encountered while processing the request.</w:t>
            </w:r>
          </w:p>
        </w:tc>
      </w:tr>
      <w:tr>
        <w:tc>
          <w:tcPr>
            <w:tcW w:type="dxa" w:w="2880"/>
          </w:tcPr>
          <w:p>
            <w:r>
              <w:t>insertErrors[].index</w:t>
            </w:r>
          </w:p>
        </w:tc>
        <w:tc>
          <w:tcPr>
            <w:tcW w:type="dxa" w:w="2880"/>
          </w:tcPr>
          <w:p>
            <w:r>
              <w:t>integer</w:t>
            </w:r>
          </w:p>
        </w:tc>
        <w:tc>
          <w:tcPr>
            <w:tcW w:type="dxa" w:w="2880"/>
          </w:tcPr>
          <w:p>
            <w:r>
              <w:t>The index of the row that the error applies to. Format: uint32.</w:t>
            </w:r>
          </w:p>
        </w:tc>
      </w:tr>
      <w:tr>
        <w:tc>
          <w:tcPr>
            <w:tcW w:type="dxa" w:w="2880"/>
          </w:tcPr>
          <w:p>
            <w:r>
              <w:t>insertErrors[].errors</w:t>
            </w:r>
          </w:p>
        </w:tc>
        <w:tc>
          <w:tcPr>
            <w:tcW w:type="dxa" w:w="2880"/>
          </w:tcPr>
          <w:p>
            <w:r>
              <w:t>array</w:t>
            </w:r>
          </w:p>
        </w:tc>
        <w:tc>
          <w:tcPr>
            <w:tcW w:type="dxa" w:w="2880"/>
          </w:tcPr>
          <w:p>
            <w:r>
              <w:t>Error information for the row indicated by index.</w:t>
            </w:r>
          </w:p>
        </w:tc>
      </w:tr>
      <w:tr>
        <w:tc>
          <w:tcPr>
            <w:tcW w:type="dxa" w:w="2880"/>
          </w:tcPr>
          <w:p>
            <w:r>
              <w:t>insertErrors[].errors[].message</w:t>
            </w:r>
          </w:p>
        </w:tc>
        <w:tc>
          <w:tcPr>
            <w:tcW w:type="dxa" w:w="2880"/>
          </w:tcPr>
          <w:p>
            <w:r>
              <w:t>string</w:t>
            </w:r>
          </w:p>
        </w:tc>
        <w:tc>
          <w:tcPr>
            <w:tcW w:type="dxa" w:w="2880"/>
          </w:tcPr>
          <w:p>
            <w:r>
              <w:t>A human-readable description of the error.</w:t>
            </w:r>
          </w:p>
        </w:tc>
      </w:tr>
      <w:tr>
        <w:tc>
          <w:tcPr>
            <w:tcW w:type="dxa" w:w="2880"/>
          </w:tcPr>
          <w:p>
            <w:r>
              <w:t>insertErrors[].errors[].reason</w:t>
            </w:r>
          </w:p>
        </w:tc>
        <w:tc>
          <w:tcPr>
            <w:tcW w:type="dxa" w:w="2880"/>
          </w:tcPr>
          <w:p>
            <w:r>
              <w:t>string</w:t>
            </w:r>
          </w:p>
        </w:tc>
        <w:tc>
          <w:tcPr>
            <w:tcW w:type="dxa" w:w="2880"/>
          </w:tcPr>
          <w:p>
            <w:r>
              <w:t>A short error code that summarizes the error.</w:t>
            </w:r>
          </w:p>
        </w:tc>
      </w:tr>
      <w:tr>
        <w:tc>
          <w:tcPr>
            <w:tcW w:type="dxa" w:w="2880"/>
          </w:tcPr>
          <w:p>
            <w:r>
              <w:t>insertErrors[].errors[].location</w:t>
            </w:r>
          </w:p>
        </w:tc>
        <w:tc>
          <w:tcPr>
            <w:tcW w:type="dxa" w:w="2880"/>
          </w:tcPr>
          <w:p>
            <w:r>
              <w:t>string</w:t>
            </w:r>
          </w:p>
        </w:tc>
        <w:tc>
          <w:tcPr>
            <w:tcW w:type="dxa" w:w="2880"/>
          </w:tcPr>
          <w:p>
            <w:r>
              <w:t>Specifies where the error occurred, if present.</w:t>
            </w:r>
          </w:p>
        </w:tc>
      </w:tr>
      <w:tr>
        <w:tc>
          <w:tcPr>
            <w:tcW w:type="dxa" w:w="2880"/>
          </w:tcPr>
          <w:p>
            <w:r>
              <w:t>insertErrors[].errors[].debugInfo</w:t>
            </w:r>
          </w:p>
        </w:tc>
        <w:tc>
          <w:tcPr>
            <w:tcW w:type="dxa" w:w="2880"/>
          </w:tcPr>
          <w:p>
            <w:r>
              <w:t>string</w:t>
            </w:r>
          </w:p>
        </w:tc>
        <w:tc>
          <w:tcPr>
            <w:tcW w:type="dxa" w:w="2880"/>
          </w:tcPr>
          <w:p>
            <w:r>
              <w:t>Debugging information. This property is internal to Google and should not be used.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'https://bigquery.googleapis.com/bigquery/v2/projects/my-project/datasets/analytics/tables/events/insertAll' \</w:t>
        <w:br/>
        <w:t xml:space="preserve"> --header 'Accept: application/json' \</w:t>
        <w:br/>
        <w:t xml:space="preserve"> --header 'Content-Type: application/json' \</w:t>
        <w:br/>
        <w:t xml:space="preserve"> --data '{</w:t>
        <w:br/>
        <w:t xml:space="preserve"> "skipInvalidRows": true,</w:t>
        <w:br/>
        <w:t xml:space="preserve"> "ignoreUnknownValues": false,</w:t>
        <w:br/>
        <w:t xml:space="preserve"> "traceId": "123e4567-e89b-12d3-a456-426614174000",</w:t>
        <w:br/>
        <w:t xml:space="preserve"> "rows": [</w:t>
        <w:br/>
        <w:t xml:space="preserve">      {</w:t>
        <w:br/>
        <w:t xml:space="preserve"> "insertId": "evt-1001",</w:t>
        <w:br/>
        <w:t xml:space="preserve"> "json": {</w:t>
        <w:br/>
        <w:t xml:space="preserve"> "event_name": "page_view",</w:t>
        <w:br/>
        <w:t xml:space="preserve"> "user_id": "user_123",</w:t>
        <w:br/>
        <w:t xml:space="preserve"> "page": "/pricing",</w:t>
        <w:br/>
        <w:t xml:space="preserve"> "event_timestamp": "2026-03-20T12:00:00Z"</w:t>
        <w:br/>
        <w:t xml:space="preserve">        }</w:t>
        <w:br/>
        <w:t xml:space="preserve">      }</w:t>
        <w:br/>
        <w:t xml:space="preserve">    ]</w:t>
        <w:br/>
        <w:t xml:space="preserve">  }'</w:t>
      </w:r>
    </w:p>
    <w:p>
      <w:pPr>
        <w:pStyle w:val="Heading3"/>
      </w:pPr>
      <w:r>
        <w:t>Example Usage</w:t>
      </w:r>
    </w:p>
    <w:p>
      <w:pPr>
        <w:pStyle w:val="Heading3"/>
      </w:pPr>
      <w:r>
        <w:t>Example 1: Insert a Single Row</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'https://bigquery.googleapis.com/bigquery/v2/projects/my-project/datasets/analytics/tables/events/insertAll' \</w:t>
        <w:br/>
        <w:t xml:space="preserve"> --header 'Accept: application/json' \</w:t>
        <w:br/>
        <w:t xml:space="preserve"> --header 'Content-Type: application/json' \</w:t>
        <w:br/>
        <w:t xml:space="preserve"> --data '{</w:t>
        <w:br/>
        <w:t xml:space="preserve"> "rows": [</w:t>
        <w:br/>
        <w:t xml:space="preserve">      {</w:t>
        <w:br/>
        <w:t xml:space="preserve"> "json": {</w:t>
        <w:br/>
        <w:t xml:space="preserve"> "event_name": "signup",</w:t>
        <w:br/>
        <w:t xml:space="preserve"> "user_id": "user_456",</w:t>
        <w:br/>
        <w:t xml:space="preserve"> "source": "landing_page"</w:t>
        <w:br/>
        <w:t xml:space="preserve">        }</w:t>
        <w:br/>
        <w:t xml:space="preserve">      }</w:t>
        <w:br/>
        <w:t xml:space="preserve">    ]</w:t>
        <w:br/>
        <w:t xml:space="preserve">  }'</w:t>
      </w:r>
    </w:p>
    <w:p>
      <w:pPr>
        <w:pStyle w:val="Heading3"/>
      </w:pPr>
      <w:r>
        <w:t>Example 2: Insert Multiple Rows With Best-Effort Deduplication</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'https://bigquery.googleapis.com/bigquery/v2/projects/my-project/datasets/sales/tables/orders/insertAll' \</w:t>
        <w:br/>
        <w:t xml:space="preserve"> --header 'Accept: application/json' \</w:t>
        <w:br/>
        <w:t xml:space="preserve"> --header 'Content-Type: application/json' \</w:t>
        <w:br/>
        <w:t xml:space="preserve"> --data '{</w:t>
        <w:br/>
        <w:t xml:space="preserve"> "rows": [</w:t>
        <w:br/>
        <w:t xml:space="preserve">      {</w:t>
        <w:br/>
        <w:t xml:space="preserve"> "insertId": "order-1001",</w:t>
        <w:br/>
        <w:t xml:space="preserve"> "json": {</w:t>
        <w:br/>
        <w:t xml:space="preserve"> "order_id": "1001",</w:t>
        <w:br/>
        <w:t xml:space="preserve"> "customer_id": "cust_001",</w:t>
        <w:br/>
        <w:t xml:space="preserve"> "amount": 49.99</w:t>
        <w:br/>
        <w:t xml:space="preserve">        }</w:t>
        <w:br/>
        <w:t xml:space="preserve">      },</w:t>
        <w:br/>
        <w:t xml:space="preserve">      {</w:t>
        <w:br/>
        <w:t xml:space="preserve"> "insertId": "order-1002",</w:t>
        <w:br/>
        <w:t xml:space="preserve"> "json": {</w:t>
        <w:br/>
        <w:t xml:space="preserve"> "order_id": "1002",</w:t>
        <w:br/>
        <w:t xml:space="preserve"> "customer_id": "cust_002",</w:t>
        <w:br/>
        <w:t xml:space="preserve"> "amount": 19.5</w:t>
        <w:br/>
        <w:t xml:space="preserve">        }</w:t>
        <w:br/>
        <w:t xml:space="preserve">      }</w:t>
        <w:br/>
        <w:t xml:space="preserve">    ]</w:t>
        <w:br/>
        <w:t xml:space="preserve">  }'</w:t>
      </w:r>
    </w:p>
    <w:p>
      <w:pPr>
        <w:pStyle w:val="Heading3"/>
      </w:pPr>
      <w:r>
        <w:t>Example 3: Insert Using a Template Table Suffix</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'https://bigquery.googleapis.com/bigquery/v2/projects/my-project/datasets/logging/tables/base_events/insertAll' \</w:t>
        <w:br/>
        <w:t xml:space="preserve"> --header 'Accept: application/json' \</w:t>
        <w:br/>
        <w:t xml:space="preserve"> --header 'Content-Type: application/json' \</w:t>
        <w:br/>
        <w:t xml:space="preserve"> --data '{</w:t>
        <w:br/>
        <w:t xml:space="preserve"> "templateSuffix": "_20260320",</w:t>
        <w:br/>
        <w:t xml:space="preserve"> "rows": [</w:t>
        <w:br/>
        <w:t xml:space="preserve">      {</w:t>
        <w:br/>
        <w:t xml:space="preserve"> "json": {</w:t>
        <w:br/>
        <w:t xml:space="preserve"> "level": "INFO",</w:t>
        <w:br/>
        <w:t xml:space="preserve"> "message": "service started"</w:t>
        <w:br/>
        <w:t xml:space="preserve">        }</w:t>
        <w:br/>
        <w:t xml:space="preserve">      }</w:t>
        <w:br/>
        <w:t xml:space="preserve">    ]</w:t>
        <w:br/>
        <w:t xml:space="preserve">  }'</w:t>
      </w:r>
    </w:p>
    <w:p>
      <w:pPr>
        <w:pStyle w:val="Heading3"/>
      </w:pPr>
      <w:r>
        <w:t>Behavior</w:t>
      </w:r>
    </w:p>
    <w:p>
      <w:pPr>
        <w:pStyle w:val="ListBullet"/>
      </w:pPr>
      <w:r>
        <w:t>BigQuery receives the destination projectId, datasetId, and tableId from the URL path.</w:t>
      </w:r>
    </w:p>
    <w:p>
      <w:pPr>
        <w:pStyle w:val="ListBullet"/>
      </w:pPr>
      <w:r>
        <w:t>The request body is interpreted as a streaming insert request.</w:t>
      </w:r>
    </w:p>
    <w:p>
      <w:pPr>
        <w:pStyle w:val="ListBullet"/>
      </w:pPr>
      <w:r>
        <w:t>Each item in rows is processed as a single insertion row.</w:t>
      </w:r>
    </w:p>
    <w:p>
      <w:pPr>
        <w:pStyle w:val="ListBullet"/>
      </w:pPr>
      <w:r>
        <w:t>If skipInvalidRows is false, invalid rows can cause the entire request to fail.</w:t>
      </w:r>
    </w:p>
    <w:p>
      <w:pPr>
        <w:pStyle w:val="ListBullet"/>
      </w:pPr>
      <w:r>
        <w:t>If skipInvalidRows is true, valid rows may still be inserted even when some rows are invalid.</w:t>
      </w:r>
    </w:p>
    <w:p>
      <w:pPr>
        <w:pStyle w:val="ListBullet"/>
      </w:pPr>
      <w:r>
        <w:t>If ignoreUnknownValues is true, values not matching the schema are ignored instead of treated as errors.</w:t>
      </w:r>
    </w:p>
    <w:p>
      <w:pPr>
        <w:pStyle w:val="ListBullet"/>
      </w:pPr>
      <w:r>
        <w:t>The response returns the standard response kind and may include insertErrors describing row-level failures.</w:t>
      </w:r>
    </w:p>
    <w:p>
      <w:pPr>
        <w:pStyle w:val="Heading3"/>
      </w:pPr>
      <w:r>
        <w:t>Notes</w:t>
      </w:r>
    </w:p>
    <w:p>
      <w:pPr>
        <w:pStyle w:val="ListBullet"/>
      </w:pPr>
      <w:r>
        <w:t>This endpoint is for streaming inserts into BigQuery without running a load job.</w:t>
      </w:r>
    </w:p>
    <w:p>
      <w:pPr>
        <w:pStyle w:val="ListBullet"/>
      </w:pPr>
      <w:r>
        <w:t>rows[].json accepts a JSON object with arbitrary properties representing the row payload.</w:t>
      </w:r>
    </w:p>
    <w:p>
      <w:pPr>
        <w:pStyle w:val="ListBullet"/>
      </w:pPr>
      <w:r>
        <w:t>traceId is for debugging purposes only.</w:t>
      </w:r>
    </w:p>
    <w:p>
      <w:pPr>
        <w:pStyle w:val="ListBullet"/>
      </w:pPr>
      <w:r>
        <w:t>templateSuffix causes BigQuery to treat the destination table as a base template and insert into a managed instance table derived from it.</w:t>
      </w:r>
    </w:p>
    <w:p>
      <w:pPr>
        <w:pStyle w:val="ListBullet"/>
      </w:pPr>
      <w:r>
        <w:t>The request schema description is: “Request for sending a single streaming insert.”</w:t>
      </w:r>
    </w:p>
    <w:p>
      <w:pPr>
        <w:pStyle w:val="ListBullet"/>
      </w:pPr>
      <w:r>
        <w:t>The response schema description is: “Describes the format of a streaming insert response.”</w:t>
      </w:r>
    </w:p>
    <w:p>
      <w:pPr>
        <w:pStyle w:val="Heading3"/>
      </w:pPr>
      <w:r>
        <w:t>Gotchas</w:t>
      </w:r>
    </w:p>
    <w:p>
      <w:pPr>
        <w:pStyle w:val="ListBullet"/>
      </w:pPr>
      <w:r>
        <w:t>A 200 OK response can still include insertErrors, so success at the HTTP level does not guarantee every row was inserted successfully.</w:t>
      </w:r>
    </w:p>
    <w:p>
      <w:pPr>
        <w:pStyle w:val="ListBullet"/>
      </w:pPr>
      <w:r>
        <w:t>insertId provides only best-effort deduplication and is explicitly noted as not recommended for stronger insertion semantics.</w:t>
      </w:r>
    </w:p>
    <w:p>
      <w:pPr>
        <w:pStyle w:val="ListBullet"/>
      </w:pPr>
      <w:r>
        <w:t>If your row JSON contains fields that do not exist in the table schema, they are treated as errors unless ignoreUnknownValues is enabled.</w:t>
      </w:r>
    </w:p>
    <w:p>
      <w:pPr>
        <w:pStyle w:val="ListBullet"/>
      </w:pPr>
      <w:r>
        <w:t>If skipInvalidRows is left as false, a single invalid row can cause the whole request to fail.</w:t>
      </w:r>
    </w:p>
    <w:p>
      <w:pPr>
        <w:pStyle w:val="Heading3"/>
      </w:pPr>
      <w:r>
        <w:t>Error Handling</w:t>
      </w:r>
    </w:p>
    <w:p>
      <w:pPr>
        <w:pStyle w:val="ListBullet"/>
      </w:pPr>
      <w:r>
        <w:t>200 OK with insertErrors: The request was accepted, but one or more rows had insertion errors.</w:t>
      </w:r>
    </w:p>
    <w:p>
      <w:pPr>
        <w:pStyle w:val="ListBullet"/>
      </w:pPr>
      <w:r>
        <w:t xml:space="preserve">Row-level errors include: </w:t>
        <w:br/>
        <w:br/>
        <w:t>message: human-readable explanation</w:t>
        <w:br/>
        <w:t>reason: short error code</w:t>
        <w:br/>
        <w:t>location: where the error occurred, if available</w:t>
        <w:br/>
        <w:t>debugInfo: internal debugging information that should not be relied on</w:t>
      </w:r>
    </w:p>
    <w:p>
      <w:pPr>
        <w:pStyle w:val="Heading3"/>
      </w:pPr>
      <w:r>
        <w:t>Request Body Example</w:t>
      </w:r>
    </w:p>
    <w:p>
      <w:r>
        <w:rPr>
          <w:b/>
          <w:color w:val="666666"/>
          <w:sz w:val="16"/>
        </w:rPr>
        <w:t>[json]</w:t>
      </w:r>
    </w:p>
    <w:p>
      <w:pPr>
        <w:shd w:fill="F2F2F2" w:val="clear"/>
      </w:pPr>
      <w:r>
        <w:rPr>
          <w:rFonts w:ascii="Courier New" w:hAnsi="Courier New"/>
          <w:sz w:val="17"/>
        </w:rPr>
        <w:t>{</w:t>
        <w:br/>
        <w:t xml:space="preserve"> "ignoreUnknownValues": false,</w:t>
        <w:br/>
        <w:t xml:space="preserve"> "traceId": "123e4567-e89b-12d3-a456-426614174000",</w:t>
        <w:br/>
        <w:t xml:space="preserve"> "kind": "bigquery#tableDataInsertAllRequest",</w:t>
        <w:br/>
        <w:t xml:space="preserve"> "skipInvalidRows": true,</w:t>
        <w:br/>
        <w:t xml:space="preserve"> "rows": [</w:t>
        <w:br/>
        <w:t xml:space="preserve"> {</w:t>
        <w:br/>
        <w:t xml:space="preserve"> "insertId": "evt-1001",</w:t>
        <w:br/>
        <w:t xml:space="preserve"> "json": {</w:t>
        <w:br/>
        <w:t xml:space="preserve"> "event_name": "page_view",</w:t>
        <w:br/>
        <w:t xml:space="preserve"> "user_id": "user_123",</w:t>
        <w:br/>
        <w:t xml:space="preserve"> "page": "/pricing"</w:t>
        <w:br/>
        <w:t xml:space="preserve"> }</w:t>
        <w:br/>
        <w:t xml:space="preserve"> },</w:t>
        <w:br/>
        <w:t xml:space="preserve"> {</w:t>
        <w:br/>
        <w:t xml:space="preserve"> "insertId": "evt-1002",</w:t>
        <w:br/>
        <w:t xml:space="preserve"> "json": {</w:t>
        <w:br/>
        <w:t xml:space="preserve"> "event_name": "signup",</w:t>
        <w:br/>
        <w:t xml:space="preserve"> "user_id": "user_456",</w:t>
        <w:br/>
        <w:t xml:space="preserve"> "source": "ad_campaign"</w:t>
        <w:br/>
        <w:t xml:space="preserve"> }</w:t>
        <w:br/>
        <w:t xml:space="preserve"> }</w:t>
        <w:br/>
        <w:t xml:space="preserve"> ],</w:t>
        <w:br/>
        <w:t xml:space="preserve"> "templateSuffix": "_20260320"</w:t>
        <w:br/>
        <w:t>}</w:t>
      </w:r>
    </w:p>
    <w:p>
      <w:pPr>
        <w:pStyle w:val="Heading3"/>
      </w:pPr>
      <w:r>
        <w:t>Related tableData actions</w:t>
      </w:r>
    </w:p>
    <w:p>
      <w:pPr>
        <w:pStyle w:val="ListBullet"/>
      </w:pPr>
      <w:r>
        <w:t>[GET] List Rows From a BigQuery Table — /bigquery/v2/projects/{{projectId}}/datasets/{{datasetId}}/tables/{{tableId}}/data</w:t>
      </w:r>
    </w:p>
    <w:p>
      <w:r>
        <w:br w:type="page"/>
      </w:r>
    </w:p>
    <w:p>
      <w:pPr>
        <w:pStyle w:val="Heading2"/>
      </w:pPr>
      <w:r>
        <w:t>28. [PUT] Update a Table Row Access Policy</w:t>
      </w:r>
    </w:p>
    <w:p>
      <w:r>
        <w:rPr>
          <w:b/>
        </w:rPr>
        <w:t xml:space="preserve">Endpoint: </w:t>
      </w:r>
      <w:r>
        <w:rPr>
          <w:rFonts w:ascii="Courier New" w:hAnsi="Courier New"/>
          <w:sz w:val="18"/>
        </w:rPr>
        <w:t>/bigquery/v2/projects/{{projectId}}/datasets/{{datasetId}}/tables/{{tableId}}/rowAccessPolicies/{{policyId}}</w:t>
      </w:r>
    </w:p>
    <w:p>
      <w:pPr>
        <w:pStyle w:val="Heading3"/>
      </w:pPr>
      <w:r>
        <w:t>Prerequisites</w:t>
      </w:r>
    </w:p>
    <w:p>
      <w:pPr>
        <w:pStyle w:val="ListBullet"/>
      </w:pPr>
      <w:r>
        <w:t>You must have permission to update row access policies on the specified BigQuery table.</w:t>
      </w:r>
    </w:p>
    <w:p>
      <w:pPr>
        <w:pStyle w:val="ListBullet"/>
      </w:pPr>
      <w:r>
        <w:t>The target BigQuery project, dataset, table, and row access policy must already exist.</w:t>
      </w:r>
    </w:p>
    <w:p>
      <w:pPr>
        <w:pStyle w:val="ListBullet"/>
      </w:pPr>
      <w:r>
        <w:t>You must provide a valid SQL boolean expression for the row access policy filter.</w:t>
      </w:r>
    </w:p>
    <w:p>
      <w:pPr>
        <w:pStyle w:val="Heading3"/>
      </w:pPr>
      <w:r>
        <w:t>Method</w:t>
      </w:r>
    </w:p>
    <w:p>
      <w:r>
        <w:t>PUT</w:t>
      </w:r>
    </w:p>
    <w:p>
      <w:pPr>
        <w:pStyle w:val="Heading3"/>
      </w:pPr>
      <w:r>
        <w:t>URL</w:t>
      </w:r>
    </w:p>
    <w:p>
      <w:r>
        <w:t>https://bigquery.googleapis.com/bigquery/v2/projects/{{projectId}}/datasets/{{datasetId}}/tables/{{tableId}}/rowAccessPolicies/{{policyId}}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BigQuery row access policy on a specific table. A row access policy restricts access to a subset of table rows using a SQL boolean filter predicate, with access controlled through IAM grantees.</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The tableId path parameter must always be present.</w:t>
      </w:r>
    </w:p>
    <w:p>
      <w:pPr>
        <w:pStyle w:val="ListBullet"/>
      </w:pPr>
      <w:r>
        <w:t>The policyId path parameter must always be present.</w:t>
      </w:r>
    </w:p>
    <w:p>
      <w:pPr>
        <w:pStyle w:val="ListBullet"/>
      </w:pPr>
      <w:r>
        <w:t>Always construct the path as /bigquery/v2/projects/{{projectId}}/datasets/{{datasetId}}/tables/{{tableId}}/rowAccessPolicies/{{policyId}}.</w:t>
      </w:r>
    </w:p>
    <w:p>
      <w:pPr>
        <w:pStyle w:val="ListBullet"/>
      </w:pPr>
      <w:r>
        <w:t>Do not call the API with any missing or empty path parameters.</w:t>
      </w:r>
    </w:p>
    <w:p>
      <w:pPr>
        <w:pStyle w:val="ListBullet"/>
      </w:pPr>
      <w:r>
        <w:t>All path parameters must match the pattern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/bigquery/v2/projects/my-project/datasets/analytics_dataset/tables/sales_table/rowAccessPolicies/eu_policy</w:t>
        <w:br/>
        <w:t>/bigquery/v2/projects/project123/datasets/dataset_a/tables/customers/rowAccessPolicies/policy_01</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/bigquery/v2/projects//datasets/analytics_dataset/tables/sales_table/rowAccessPolicies/eu_policy</w:t>
        <w:br/>
        <w:t>/bigquery/v2/projects/my-project/datasets//tables/sales_table/rowAccessPolicies/eu_policy</w:t>
        <w:br/>
        <w:t>/bigquery/v2/projects/my-project/datasets/analytics_dataset/tables//rowAccessPolicies/eu_policy</w:t>
        <w:br/>
        <w:t>/bigquery/v2/projects/my-project/datasets/analytics_dataset/tables/sales_table/rowAccessPolicies/</w:t>
        <w:br/>
        <w:t>/bigquery/v2/projects/my-project/datasets/analytics_dataset/tables/sales_table/rowAccessPolicies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table to get the row access policy. Must match pattern ^[^/]+$. Send in the URL path.</w:t>
            </w:r>
          </w:p>
        </w:tc>
      </w:tr>
      <w:tr>
        <w:tc>
          <w:tcPr>
            <w:tcW w:type="dxa" w:w="2880"/>
          </w:tcPr>
          <w:p>
            <w:r>
              <w:t>datasetId</w:t>
            </w:r>
          </w:p>
        </w:tc>
        <w:tc>
          <w:tcPr>
            <w:tcW w:type="dxa" w:w="2880"/>
          </w:tcPr>
          <w:p>
            <w:r>
              <w:t>string</w:t>
            </w:r>
          </w:p>
        </w:tc>
        <w:tc>
          <w:tcPr>
            <w:tcW w:type="dxa" w:w="2880"/>
          </w:tcPr>
          <w:p>
            <w:r>
              <w:t>Required. Dataset ID of the table to get the row access policy. Must match pattern ^[^/]+$. Send in the URL path.</w:t>
            </w:r>
          </w:p>
        </w:tc>
      </w:tr>
      <w:tr>
        <w:tc>
          <w:tcPr>
            <w:tcW w:type="dxa" w:w="2880"/>
          </w:tcPr>
          <w:p>
            <w:r>
              <w:t>tableId</w:t>
            </w:r>
          </w:p>
        </w:tc>
        <w:tc>
          <w:tcPr>
            <w:tcW w:type="dxa" w:w="2880"/>
          </w:tcPr>
          <w:p>
            <w:r>
              <w:t>string</w:t>
            </w:r>
          </w:p>
        </w:tc>
        <w:tc>
          <w:tcPr>
            <w:tcW w:type="dxa" w:w="2880"/>
          </w:tcPr>
          <w:p>
            <w:r>
              <w:t>Required. Table ID of the table to get the row access policy. Must match pattern ^[^/]+$. Send in the URL path.</w:t>
            </w:r>
          </w:p>
        </w:tc>
      </w:tr>
      <w:tr>
        <w:tc>
          <w:tcPr>
            <w:tcW w:type="dxa" w:w="2880"/>
          </w:tcPr>
          <w:p>
            <w:r>
              <w:t>policyId</w:t>
            </w:r>
          </w:p>
        </w:tc>
        <w:tc>
          <w:tcPr>
            <w:tcW w:type="dxa" w:w="2880"/>
          </w:tcPr>
          <w:p>
            <w:r>
              <w:t>string</w:t>
            </w:r>
          </w:p>
        </w:tc>
        <w:tc>
          <w:tcPr>
            <w:tcW w:type="dxa" w:w="2880"/>
          </w:tcPr>
          <w:p>
            <w:r>
              <w:t>Required. Policy ID of the row access policy. Must match pattern ^[^/]+$.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filterPredicate</w:t>
            </w:r>
          </w:p>
        </w:tc>
        <w:tc>
          <w:tcPr>
            <w:tcW w:type="dxa" w:w="2880"/>
          </w:tcPr>
          <w:p>
            <w:r>
              <w:t>string</w:t>
            </w:r>
          </w:p>
        </w:tc>
        <w:tc>
          <w:tcPr>
            <w:tcW w:type="dxa" w:w="2880"/>
          </w:tcPr>
          <w:p>
            <w:r>
              <w:t>Required. A SQL boolean expression defining which rows are accessible under this policy, similar to a WHERE clause. References to other tables, routines, and temporary functions are not supported. Examples include region="EU", nullable_field is not NULL, or numeric_field BETWEEN 1.0 AND 5.0.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rowAccessPolicyReference</w:t>
            </w:r>
          </w:p>
        </w:tc>
        <w:tc>
          <w:tcPr>
            <w:tcW w:type="dxa" w:w="2880"/>
          </w:tcPr>
          <w:p>
            <w:r>
              <w:t>object</w:t>
            </w:r>
          </w:p>
        </w:tc>
        <w:tc>
          <w:tcPr>
            <w:tcW w:type="dxa" w:w="2880"/>
          </w:tcPr>
          <w:p>
            <w:r>
              <w:t>Id path of a row access policy.</w:t>
            </w:r>
          </w:p>
        </w:tc>
      </w:tr>
      <w:tr>
        <w:tc>
          <w:tcPr>
            <w:tcW w:type="dxa" w:w="2880"/>
          </w:tcPr>
          <w:p>
            <w:r>
              <w:t>rowAccessPolicyReference.policyId</w:t>
            </w:r>
          </w:p>
        </w:tc>
        <w:tc>
          <w:tcPr>
            <w:tcW w:type="dxa" w:w="2880"/>
          </w:tcPr>
          <w:p>
            <w:r>
              <w:t>string</w:t>
            </w:r>
          </w:p>
        </w:tc>
        <w:tc>
          <w:tcPr>
            <w:tcW w:type="dxa" w:w="2880"/>
          </w:tcPr>
          <w:p>
            <w:r>
              <w:t>Required within rowAccessPolicyReference if that object is provided. The ID of the row access policy. Must contain only letters (a-z, A-Z), numbers (0-9), or underscores (_). Maximum length is 256 characters.</w:t>
            </w:r>
          </w:p>
        </w:tc>
      </w:tr>
      <w:tr>
        <w:tc>
          <w:tcPr>
            <w:tcW w:type="dxa" w:w="2880"/>
          </w:tcPr>
          <w:p>
            <w:r>
              <w:t>rowAccessPolicyReference.tableId</w:t>
            </w:r>
          </w:p>
        </w:tc>
        <w:tc>
          <w:tcPr>
            <w:tcW w:type="dxa" w:w="2880"/>
          </w:tcPr>
          <w:p>
            <w:r>
              <w:t>string</w:t>
            </w:r>
          </w:p>
        </w:tc>
        <w:tc>
          <w:tcPr>
            <w:tcW w:type="dxa" w:w="2880"/>
          </w:tcPr>
          <w:p>
            <w:r>
              <w:t>Required within rowAccessPolicyReference if that object is provided. The ID of the table containing this row access policy.</w:t>
            </w:r>
          </w:p>
        </w:tc>
      </w:tr>
      <w:tr>
        <w:tc>
          <w:tcPr>
            <w:tcW w:type="dxa" w:w="2880"/>
          </w:tcPr>
          <w:p>
            <w:r>
              <w:t>rowAccessPolicyReference.datasetId</w:t>
            </w:r>
          </w:p>
        </w:tc>
        <w:tc>
          <w:tcPr>
            <w:tcW w:type="dxa" w:w="2880"/>
          </w:tcPr>
          <w:p>
            <w:r>
              <w:t>string</w:t>
            </w:r>
          </w:p>
        </w:tc>
        <w:tc>
          <w:tcPr>
            <w:tcW w:type="dxa" w:w="2880"/>
          </w:tcPr>
          <w:p>
            <w:r>
              <w:t>Required within rowAccessPolicyReference if that object is provided. The ID of the dataset containing this row access policy.</w:t>
            </w:r>
          </w:p>
        </w:tc>
      </w:tr>
      <w:tr>
        <w:tc>
          <w:tcPr>
            <w:tcW w:type="dxa" w:w="2880"/>
          </w:tcPr>
          <w:p>
            <w:r>
              <w:t>rowAccessPolicyReference.projectId</w:t>
            </w:r>
          </w:p>
        </w:tc>
        <w:tc>
          <w:tcPr>
            <w:tcW w:type="dxa" w:w="2880"/>
          </w:tcPr>
          <w:p>
            <w:r>
              <w:t>string</w:t>
            </w:r>
          </w:p>
        </w:tc>
        <w:tc>
          <w:tcPr>
            <w:tcW w:type="dxa" w:w="2880"/>
          </w:tcPr>
          <w:p>
            <w:r>
              <w:t>Required within rowAccessPolicyReference if that object is provided. The ID of the project containing this row access policy.</w:t>
            </w:r>
          </w:p>
        </w:tc>
      </w:tr>
      <w:tr>
        <w:tc>
          <w:tcPr>
            <w:tcW w:type="dxa" w:w="2880"/>
          </w:tcPr>
          <w:p>
            <w:r>
              <w:t>grantees</w:t>
            </w:r>
          </w:p>
        </w:tc>
        <w:tc>
          <w:tcPr>
            <w:tcW w:type="dxa" w:w="2880"/>
          </w:tcPr>
          <w:p>
            <w:r>
              <w:t>array</w:t>
            </w:r>
          </w:p>
        </w:tc>
        <w:tc>
          <w:tcPr>
            <w:tcW w:type="dxa" w:w="2880"/>
          </w:tcPr>
          <w:p>
            <w:r>
              <w:t>Optional. Input only. List of IAM members or groups that the row-level access policy should be created or updated with.</w:t>
            </w:r>
          </w:p>
        </w:tc>
      </w:tr>
      <w:tr>
        <w:tc>
          <w:tcPr>
            <w:tcW w:type="dxa" w:w="2880"/>
          </w:tcPr>
          <w:p>
            <w:r>
              <w:t>creationTime</w:t>
            </w:r>
          </w:p>
        </w:tc>
        <w:tc>
          <w:tcPr>
            <w:tcW w:type="dxa" w:w="2880"/>
          </w:tcPr>
          <w:p>
            <w:r>
              <w:t>string</w:t>
            </w:r>
          </w:p>
        </w:tc>
        <w:tc>
          <w:tcPr>
            <w:tcW w:type="dxa" w:w="2880"/>
          </w:tcPr>
          <w:p>
            <w:r>
              <w:t>Output only. The time when this row access policy was created, in milliseconds since the epoch.</w:t>
            </w:r>
          </w:p>
        </w:tc>
      </w:tr>
      <w:tr>
        <w:tc>
          <w:tcPr>
            <w:tcW w:type="dxa" w:w="2880"/>
          </w:tcPr>
          <w:p>
            <w:r>
              <w:t>lastModifiedTime</w:t>
            </w:r>
          </w:p>
        </w:tc>
        <w:tc>
          <w:tcPr>
            <w:tcW w:type="dxa" w:w="2880"/>
          </w:tcPr>
          <w:p>
            <w:r>
              <w:t>string</w:t>
            </w:r>
          </w:p>
        </w:tc>
        <w:tc>
          <w:tcPr>
            <w:tcW w:type="dxa" w:w="2880"/>
          </w:tcPr>
          <w:p>
            <w:r>
              <w:t>Output only. The time when this row access policy was last modified, in milliseconds since the epoch.</w:t>
            </w:r>
          </w:p>
        </w:tc>
      </w:tr>
      <w:tr>
        <w:tc>
          <w:tcPr>
            <w:tcW w:type="dxa" w:w="2880"/>
          </w:tcPr>
          <w:p>
            <w:r>
              <w:t>etag</w:t>
            </w:r>
          </w:p>
        </w:tc>
        <w:tc>
          <w:tcPr>
            <w:tcW w:type="dxa" w:w="2880"/>
          </w:tcPr>
          <w:p>
            <w:r>
              <w:t>string</w:t>
            </w:r>
          </w:p>
        </w:tc>
        <w:tc>
          <w:tcPr>
            <w:tcW w:type="dxa" w:w="2880"/>
          </w:tcPr>
          <w:p>
            <w:r>
              <w:t>Output only. A hash of this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"rowAccessPolicyReference": {</w:t>
        <w:br/>
        <w:t xml:space="preserve"> "policyId": "eu_policy",</w:t>
        <w:br/>
        <w:t xml:space="preserve"> "tableId": "sales_table",</w:t>
        <w:br/>
        <w:t xml:space="preserve"> "datasetId": "analytics_dataset",</w:t>
        <w:br/>
        <w:t xml:space="preserve"> "projectId": "my-project"</w:t>
        <w:br/>
        <w:t xml:space="preserve"> },</w:t>
        <w:br/>
        <w:t xml:space="preserve"> "grantees": [</w:t>
        <w:br/>
        <w:t xml:space="preserve"> "group:analysts@example.com",</w:t>
        <w:br/>
        <w:t xml:space="preserve"> "user:alice@example.com"</w:t>
        <w:br/>
        <w:t xml:space="preserve"> ],</w:t>
        <w:br/>
        <w:t xml:space="preserve"> "filterPredicate": "region=\"EU\"",</w:t>
        <w:br/>
        <w:t xml:space="preserve"> "creationTime": "1710500000000",</w:t>
        <w:br/>
        <w:t xml:space="preserve"> "lastModifiedTime": "1710503600000",</w:t>
        <w:br/>
        <w:t xml:space="preserve"> "etag": "BwX7A1b2C3d4E5f6"</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row access policy request.",</w:t>
        <w:br/>
        <w:t xml:space="preserve"> "status": "INVALID_ARGUMENT"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valid authentication credentials.",</w:t>
        <w:br/>
        <w:t xml:space="preserve"> "status": "UNAUTHENTICATED"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"Not found: Row access policy eu_policy",</w:t>
        <w:br/>
        <w:t xml:space="preserve"> "status": "NOT_FOUND"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rowAccessPolicyReference</w:t>
            </w:r>
          </w:p>
        </w:tc>
        <w:tc>
          <w:tcPr>
            <w:tcW w:type="dxa" w:w="2880"/>
          </w:tcPr>
          <w:p>
            <w:r>
              <w:t>object</w:t>
            </w:r>
          </w:p>
        </w:tc>
        <w:tc>
          <w:tcPr>
            <w:tcW w:type="dxa" w:w="2880"/>
          </w:tcPr>
          <w:p>
            <w:r>
              <w:t>Id path of a row access policy.</w:t>
            </w:r>
          </w:p>
        </w:tc>
      </w:tr>
      <w:tr>
        <w:tc>
          <w:tcPr>
            <w:tcW w:type="dxa" w:w="2880"/>
          </w:tcPr>
          <w:p>
            <w:r>
              <w:t>rowAccessPolicyReference.policyId</w:t>
            </w:r>
          </w:p>
        </w:tc>
        <w:tc>
          <w:tcPr>
            <w:tcW w:type="dxa" w:w="2880"/>
          </w:tcPr>
          <w:p>
            <w:r>
              <w:t>string</w:t>
            </w:r>
          </w:p>
        </w:tc>
        <w:tc>
          <w:tcPr>
            <w:tcW w:type="dxa" w:w="2880"/>
          </w:tcPr>
          <w:p>
            <w:r>
              <w:t>The ID of the row access policy. Must contain only letters, numbers, or underscores. Maximum length is 256 characters.</w:t>
            </w:r>
          </w:p>
        </w:tc>
      </w:tr>
      <w:tr>
        <w:tc>
          <w:tcPr>
            <w:tcW w:type="dxa" w:w="2880"/>
          </w:tcPr>
          <w:p>
            <w:r>
              <w:t>rowAccessPolicyReference.tableId</w:t>
            </w:r>
          </w:p>
        </w:tc>
        <w:tc>
          <w:tcPr>
            <w:tcW w:type="dxa" w:w="2880"/>
          </w:tcPr>
          <w:p>
            <w:r>
              <w:t>string</w:t>
            </w:r>
          </w:p>
        </w:tc>
        <w:tc>
          <w:tcPr>
            <w:tcW w:type="dxa" w:w="2880"/>
          </w:tcPr>
          <w:p>
            <w:r>
              <w:t>The ID of the table containing this row access policy.</w:t>
            </w:r>
          </w:p>
        </w:tc>
      </w:tr>
      <w:tr>
        <w:tc>
          <w:tcPr>
            <w:tcW w:type="dxa" w:w="2880"/>
          </w:tcPr>
          <w:p>
            <w:r>
              <w:t>rowAccessPolicyReference.datasetId</w:t>
            </w:r>
          </w:p>
        </w:tc>
        <w:tc>
          <w:tcPr>
            <w:tcW w:type="dxa" w:w="2880"/>
          </w:tcPr>
          <w:p>
            <w:r>
              <w:t>string</w:t>
            </w:r>
          </w:p>
        </w:tc>
        <w:tc>
          <w:tcPr>
            <w:tcW w:type="dxa" w:w="2880"/>
          </w:tcPr>
          <w:p>
            <w:r>
              <w:t>The ID of the dataset containing this row access policy.</w:t>
            </w:r>
          </w:p>
        </w:tc>
      </w:tr>
      <w:tr>
        <w:tc>
          <w:tcPr>
            <w:tcW w:type="dxa" w:w="2880"/>
          </w:tcPr>
          <w:p>
            <w:r>
              <w:t>rowAccessPolicyReference.projectId</w:t>
            </w:r>
          </w:p>
        </w:tc>
        <w:tc>
          <w:tcPr>
            <w:tcW w:type="dxa" w:w="2880"/>
          </w:tcPr>
          <w:p>
            <w:r>
              <w:t>string</w:t>
            </w:r>
          </w:p>
        </w:tc>
        <w:tc>
          <w:tcPr>
            <w:tcW w:type="dxa" w:w="2880"/>
          </w:tcPr>
          <w:p>
            <w:r>
              <w:t>The ID of the project containing this row access policy.</w:t>
            </w:r>
          </w:p>
        </w:tc>
      </w:tr>
      <w:tr>
        <w:tc>
          <w:tcPr>
            <w:tcW w:type="dxa" w:w="2880"/>
          </w:tcPr>
          <w:p>
            <w:r>
              <w:t>grantees</w:t>
            </w:r>
          </w:p>
        </w:tc>
        <w:tc>
          <w:tcPr>
            <w:tcW w:type="dxa" w:w="2880"/>
          </w:tcPr>
          <w:p>
            <w:r>
              <w:t>array</w:t>
            </w:r>
          </w:p>
        </w:tc>
        <w:tc>
          <w:tcPr>
            <w:tcW w:type="dxa" w:w="2880"/>
          </w:tcPr>
          <w:p>
            <w:r>
              <w:t>Input-only list of IAM members or groups associated with the row access policy.</w:t>
            </w:r>
          </w:p>
        </w:tc>
      </w:tr>
      <w:tr>
        <w:tc>
          <w:tcPr>
            <w:tcW w:type="dxa" w:w="2880"/>
          </w:tcPr>
          <w:p>
            <w:r>
              <w:t>filterPredicate</w:t>
            </w:r>
          </w:p>
        </w:tc>
        <w:tc>
          <w:tcPr>
            <w:tcW w:type="dxa" w:w="2880"/>
          </w:tcPr>
          <w:p>
            <w:r>
              <w:t>string</w:t>
            </w:r>
          </w:p>
        </w:tc>
        <w:tc>
          <w:tcPr>
            <w:tcW w:type="dxa" w:w="2880"/>
          </w:tcPr>
          <w:p>
            <w:r>
              <w:t>SQL boolean expression that defines the subset of rows covered by this policy.</w:t>
            </w:r>
          </w:p>
        </w:tc>
      </w:tr>
      <w:tr>
        <w:tc>
          <w:tcPr>
            <w:tcW w:type="dxa" w:w="2880"/>
          </w:tcPr>
          <w:p>
            <w:r>
              <w:t>creationTime</w:t>
            </w:r>
          </w:p>
        </w:tc>
        <w:tc>
          <w:tcPr>
            <w:tcW w:type="dxa" w:w="2880"/>
          </w:tcPr>
          <w:p>
            <w:r>
              <w:t>string</w:t>
            </w:r>
          </w:p>
        </w:tc>
        <w:tc>
          <w:tcPr>
            <w:tcW w:type="dxa" w:w="2880"/>
          </w:tcPr>
          <w:p>
            <w:r>
              <w:t>Output only. Time when the row access policy was created, in milliseconds since the epoch.</w:t>
            </w:r>
          </w:p>
        </w:tc>
      </w:tr>
      <w:tr>
        <w:tc>
          <w:tcPr>
            <w:tcW w:type="dxa" w:w="2880"/>
          </w:tcPr>
          <w:p>
            <w:r>
              <w:t>lastModifiedTime</w:t>
            </w:r>
          </w:p>
        </w:tc>
        <w:tc>
          <w:tcPr>
            <w:tcW w:type="dxa" w:w="2880"/>
          </w:tcPr>
          <w:p>
            <w:r>
              <w:t>string</w:t>
            </w:r>
          </w:p>
        </w:tc>
        <w:tc>
          <w:tcPr>
            <w:tcW w:type="dxa" w:w="2880"/>
          </w:tcPr>
          <w:p>
            <w:r>
              <w:t>Output only. Time when the row access policy was last modified, in milliseconds since the epoch.</w:t>
            </w:r>
          </w:p>
        </w:tc>
      </w:tr>
      <w:tr>
        <w:tc>
          <w:tcPr>
            <w:tcW w:type="dxa" w:w="2880"/>
          </w:tcPr>
          <w:p>
            <w:r>
              <w:t>etag</w:t>
            </w:r>
          </w:p>
        </w:tc>
        <w:tc>
          <w:tcPr>
            <w:tcW w:type="dxa" w:w="2880"/>
          </w:tcPr>
          <w:p>
            <w:r>
              <w:t>string</w:t>
            </w:r>
          </w:p>
        </w:tc>
        <w:tc>
          <w:tcPr>
            <w:tcW w:type="dxa" w:w="2880"/>
          </w:tcPr>
          <w:p>
            <w:r>
              <w:t>Output only. A hash of this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'https://bigquery.googleapis.com/bigquery/v2/projects/my-project/datasets/analytics_dataset/tables/sales_table/rowAccessPolicies/eu_policy' \</w:t>
        <w:br/>
        <w:t xml:space="preserve"> --header 'Accept: application/json' \</w:t>
        <w:br/>
        <w:t xml:space="preserve"> --header 'Content-Type: application/json' \</w:t>
        <w:br/>
        <w:t xml:space="preserve"> --data '{</w:t>
        <w:br/>
        <w:t xml:space="preserve"> "rowAccessPolicyReference": {</w:t>
        <w:br/>
        <w:t xml:space="preserve"> "policyId": "eu_policy",</w:t>
        <w:br/>
        <w:t xml:space="preserve"> "tableId": "sales_table",</w:t>
        <w:br/>
        <w:t xml:space="preserve"> "datasetId": "analytics_dataset",</w:t>
        <w:br/>
        <w:t xml:space="preserve"> "projectId": "my-project"</w:t>
        <w:br/>
        <w:t xml:space="preserve">    },</w:t>
        <w:br/>
        <w:t xml:space="preserve"> "grantees": [</w:t>
        <w:br/>
        <w:t xml:space="preserve"> "group:analysts@example.com",</w:t>
        <w:br/>
        <w:t xml:space="preserve"> "user:alice@example.com"</w:t>
        <w:br/>
        <w:t xml:space="preserve">    ],</w:t>
        <w:br/>
        <w:t xml:space="preserve"> "filterPredicate": "region=\"EU\""</w:t>
        <w:br/>
        <w:t xml:space="preserve">  }'</w:t>
      </w:r>
    </w:p>
    <w:p>
      <w:pPr>
        <w:pStyle w:val="Heading3"/>
      </w:pPr>
      <w:r>
        <w:t>Example Usage</w:t>
      </w:r>
    </w:p>
    <w:p>
      <w:pPr>
        <w:pStyle w:val="Heading3"/>
      </w:pPr>
      <w:r>
        <w:t>Example 1: Update a policy for EU rows</w:t>
      </w:r>
    </w:p>
    <w:p>
      <w:r>
        <w:rPr>
          <w:b/>
          <w:color w:val="666666"/>
          <w:sz w:val="16"/>
        </w:rPr>
        <w:t>[bash]</w:t>
      </w:r>
    </w:p>
    <w:p>
      <w:pPr>
        <w:shd w:fill="F2F2F2" w:val="clear"/>
      </w:pPr>
      <w:r>
        <w:rPr>
          <w:rFonts w:ascii="Courier New" w:hAnsi="Courier New"/>
          <w:sz w:val="17"/>
        </w:rPr>
        <w:t>curl --request PUT \</w:t>
        <w:br/>
        <w:t xml:space="preserve"> 'https://bigquery.googleapis.com/bigquery/v2/projects/my-project/datasets/analytics_dataset/tables/sales_table/rowAccessPolicies/eu_policy' \</w:t>
        <w:br/>
        <w:t xml:space="preserve"> --header 'Accept: application/json' \</w:t>
        <w:br/>
        <w:t xml:space="preserve"> --header 'Content-Type: application/json' \</w:t>
        <w:br/>
        <w:t xml:space="preserve"> --data '{</w:t>
        <w:br/>
        <w:t xml:space="preserve"> "filterPredicate": "region=\"EU\"",</w:t>
        <w:br/>
        <w:t xml:space="preserve"> "grantees": [</w:t>
        <w:br/>
        <w:t xml:space="preserve"> "group:analysts@example.com"</w:t>
        <w:br/>
        <w:t xml:space="preserve">    ]</w:t>
        <w:br/>
        <w:t xml:space="preserve">  }'</w:t>
      </w:r>
    </w:p>
    <w:p>
      <w:pPr>
        <w:pStyle w:val="Heading3"/>
      </w:pPr>
      <w:r>
        <w:t>Example 2: Update a policy using a date-based filter</w:t>
      </w:r>
    </w:p>
    <w:p>
      <w:r>
        <w:rPr>
          <w:b/>
          <w:color w:val="666666"/>
          <w:sz w:val="16"/>
        </w:rPr>
        <w:t>[bash]</w:t>
      </w:r>
    </w:p>
    <w:p>
      <w:pPr>
        <w:shd w:fill="F2F2F2" w:val="clear"/>
      </w:pPr>
      <w:r>
        <w:rPr>
          <w:rFonts w:ascii="Courier New" w:hAnsi="Courier New"/>
          <w:sz w:val="17"/>
        </w:rPr>
        <w:t>curl --request PUT \</w:t>
        <w:br/>
        <w:t xml:space="preserve"> 'https://bigquery.googleapis.com/bigquery/v2/projects/my-project/datasets/orders_dataset/tables/orders/rowAccessPolicies/recent_orders_policy' \</w:t>
        <w:br/>
        <w:t xml:space="preserve"> --header 'Accept: application/json' \</w:t>
        <w:br/>
        <w:t xml:space="preserve"> --header 'Content-Type: application/json' \</w:t>
        <w:br/>
        <w:t xml:space="preserve"> --data '{</w:t>
        <w:br/>
        <w:t xml:space="preserve"> "filterPredicate": "date_field = CAST(\"2019-9-27\" as DATE)",</w:t>
        <w:br/>
        <w:t xml:space="preserve"> "grantees": [</w:t>
        <w:br/>
        <w:t xml:space="preserve"> "user:alice@example.com",</w:t>
        <w:br/>
        <w:t xml:space="preserve"> "group:data-team@example.com"</w:t>
        <w:br/>
        <w:t xml:space="preserve">    ]</w:t>
        <w:br/>
        <w:t xml:space="preserve">  }'</w:t>
      </w:r>
    </w:p>
    <w:p>
      <w:pPr>
        <w:pStyle w:val="Heading3"/>
      </w:pPr>
      <w:r>
        <w:t>Example 3: Update a policy with a numeric range predicate</w:t>
      </w:r>
    </w:p>
    <w:p>
      <w:r>
        <w:rPr>
          <w:b/>
          <w:color w:val="666666"/>
          <w:sz w:val="16"/>
        </w:rPr>
        <w:t>[bash]</w:t>
      </w:r>
    </w:p>
    <w:p>
      <w:pPr>
        <w:shd w:fill="F2F2F2" w:val="clear"/>
      </w:pPr>
      <w:r>
        <w:rPr>
          <w:rFonts w:ascii="Courier New" w:hAnsi="Courier New"/>
          <w:sz w:val="17"/>
        </w:rPr>
        <w:t>curl --request PUT \</w:t>
        <w:br/>
        <w:t xml:space="preserve"> 'https://bigquery.googleapis.com/bigquery/v2/projects/my-project/datasets/finance_dataset/tables/transactions/rowAccessPolicies/range_policy' \</w:t>
        <w:br/>
        <w:t xml:space="preserve"> --header 'Accept: application/json' \</w:t>
        <w:br/>
        <w:t xml:space="preserve"> --header 'Content-Type: application/json' \</w:t>
        <w:br/>
        <w:t xml:space="preserve"> --data '{</w:t>
        <w:br/>
        <w:t xml:space="preserve"> "filterPredicate": "numeric_field BETWEEN 1.0 AND 5.0",</w:t>
        <w:br/>
        <w:t xml:space="preserve"> "grantees": [</w:t>
        <w:br/>
        <w:t xml:space="preserve"> "domain:example.com"</w:t>
        <w:br/>
        <w:t xml:space="preserve">    ]</w:t>
        <w:br/>
        <w:t xml:space="preserve">  }'</w:t>
      </w:r>
    </w:p>
    <w:p>
      <w:pPr>
        <w:pStyle w:val="Heading3"/>
      </w:pPr>
      <w:r>
        <w:t>Behavior</w:t>
      </w:r>
    </w:p>
    <w:p>
      <w:pPr>
        <w:pStyle w:val="ListBullet"/>
      </w:pPr>
      <w:r>
        <w:t>Validates that projectId, datasetId, tableId, and policyId are present in the URL path.</w:t>
      </w:r>
    </w:p>
    <w:p>
      <w:pPr>
        <w:pStyle w:val="ListBullet"/>
      </w:pPr>
      <w:r>
        <w:t>Validates the request body schema for the row access policy.</w:t>
      </w:r>
    </w:p>
    <w:p>
      <w:pPr>
        <w:pStyle w:val="ListBullet"/>
      </w:pPr>
      <w:r>
        <w:t>Updates the row access policy definition, including its filter predicate and optional grantees.</w:t>
      </w:r>
    </w:p>
    <w:p>
      <w:pPr>
        <w:pStyle w:val="ListBullet"/>
      </w:pPr>
      <w:r>
        <w:t>Returns the updated RowAccessPolicy resource.</w:t>
      </w:r>
    </w:p>
    <w:p>
      <w:pPr>
        <w:pStyle w:val="Heading3"/>
      </w:pPr>
      <w:r>
        <w:t>Notes</w:t>
      </w:r>
    </w:p>
    <w:p>
      <w:pPr>
        <w:pStyle w:val="ListBullet"/>
      </w:pPr>
      <w:r>
        <w:t>The request body schema is RowAccessPolicy.</w:t>
      </w:r>
    </w:p>
    <w:p>
      <w:pPr>
        <w:pStyle w:val="ListBullet"/>
      </w:pPr>
      <w:r>
        <w:t>filterPredicate is required.</w:t>
      </w:r>
    </w:p>
    <w:p>
      <w:pPr>
        <w:pStyle w:val="ListBullet"/>
      </w:pPr>
      <w:r>
        <w:t>grantees is optional and input only.</w:t>
      </w:r>
    </w:p>
    <w:p>
      <w:pPr>
        <w:pStyle w:val="ListBullet"/>
      </w:pPr>
      <w:r>
        <w:t xml:space="preserve">Supported grantees formats include: </w:t>
        <w:br/>
        <w:br/>
        <w:t>user:alice@example.com</w:t>
        <w:br/>
        <w:t>serviceAccount:my-other-app@appspot.gserviceaccount.com</w:t>
        <w:br/>
        <w:t>group:admins@example.com</w:t>
        <w:br/>
        <w:t>domain:example.com</w:t>
        <w:br/>
        <w:t>allAuthenticatedUsers</w:t>
        <w:br/>
        <w:t>allUsers</w:t>
      </w:r>
    </w:p>
    <w:p>
      <w:pPr>
        <w:pStyle w:val="ListBullet"/>
      </w:pPr>
      <w:r>
        <w:t>rowAccessPolicyReference.policyId must contain only letters, numbers, or underscores, with a maximum length of 256 characters.</w:t>
      </w:r>
    </w:p>
    <w:p>
      <w:pPr>
        <w:pStyle w:val="ListBullet"/>
      </w:pPr>
      <w:r>
        <w:t>creationTime, lastModifiedTime, and etag are marked output only.</w:t>
      </w:r>
    </w:p>
    <w:p>
      <w:pPr>
        <w:pStyle w:val="ListBullet"/>
      </w:pPr>
      <w:r>
        <w:t>References to other tables, routines, and temporary functions are not supported in filterPredicate.</w:t>
      </w:r>
    </w:p>
    <w:p>
      <w:pPr>
        <w:pStyle w:val="Heading3"/>
      </w:pPr>
      <w:r>
        <w:t>Gotchas</w:t>
      </w:r>
    </w:p>
    <w:p>
      <w:pPr>
        <w:pStyle w:val="ListBullet"/>
      </w:pPr>
      <w:r>
        <w:t>Do not send path parameters in the request body instead of the URL.</w:t>
      </w:r>
    </w:p>
    <w:p>
      <w:pPr>
        <w:pStyle w:val="ListBullet"/>
      </w:pPr>
      <w:r>
        <w:t>All path parameter values must be non-empty and must not contain /.</w:t>
      </w:r>
    </w:p>
    <w:p>
      <w:pPr>
        <w:pStyle w:val="ListBullet"/>
      </w:pPr>
      <w:r>
        <w:t>filterPredicate must be a SQL boolean expression, not a full SQL query.</w:t>
      </w:r>
    </w:p>
    <w:p>
      <w:pPr>
        <w:pStyle w:val="ListBullet"/>
      </w:pPr>
      <w:r>
        <w:t>Although output-only fields appear in the schema, they should not be relied on as writable inputs.</w:t>
      </w:r>
    </w:p>
    <w:p>
      <w:pPr>
        <w:pStyle w:val="ListBullet"/>
      </w:pPr>
      <w:r>
        <w:t>The parameter descriptions refer to “the table to get the row access policy,” but this endpoint updates the policy.</w:t>
      </w:r>
    </w:p>
    <w:p>
      <w:pPr>
        <w:pStyle w:val="Heading3"/>
      </w:pPr>
      <w:r>
        <w:t>Error Handling</w:t>
      </w:r>
    </w:p>
    <w:p>
      <w:pPr>
        <w:pStyle w:val="ListBullet"/>
      </w:pPr>
      <w:r>
        <w:t>400 Bad Request: The request is malformed or the row access policy payload is invalid.</w:t>
      </w:r>
    </w:p>
    <w:p>
      <w:pPr>
        <w:pStyle w:val="ListBullet"/>
      </w:pPr>
      <w:r>
        <w:t>401 Unauthorized: The request lacks valid authentication credentials.</w:t>
      </w:r>
    </w:p>
    <w:p>
      <w:pPr>
        <w:pStyle w:val="ListBullet"/>
      </w:pPr>
      <w:r>
        <w:t>404 Not Found: The specified row access policy does not exist.</w:t>
      </w:r>
    </w:p>
    <w:p>
      <w:pPr>
        <w:pStyle w:val="Heading3"/>
      </w:pPr>
      <w:r>
        <w:t>Related rowAccessPolicies actions</w:t>
      </w:r>
    </w:p>
    <w:p>
      <w:pPr>
        <w:pStyle w:val="ListBullet"/>
      </w:pPr>
      <w:r>
        <w:t>[GET] Get a Table Row Access Policy — /bigquery/v2/projects/{{projectId}}/datasets/{{datasetId}}/tables/{{tableId}}/rowAccessPolicies/{{policyId}}</w:t>
      </w:r>
    </w:p>
    <w:p>
      <w:pPr>
        <w:pStyle w:val="ListBullet"/>
      </w:pPr>
      <w:r>
        <w:t>[POST] Create a Table Row Access Policy — /bigquery/v2/projects/{{projectId}}/datasets/{{datasetId}}/tables/{{tableId}}/rowAccessPolicies</w:t>
      </w:r>
    </w:p>
    <w:p>
      <w:pPr>
        <w:pStyle w:val="ListBullet"/>
      </w:pPr>
      <w:r>
        <w:t>[DELETE] Delete a Table Row Access Policy — /bigquery/v2/projects/{{projectId}}/datasets/{{datasetId}}/tables/{{tableId}}/rowAccessPolicies/{{policyId}}</w:t>
      </w:r>
    </w:p>
    <w:p>
      <w:pPr>
        <w:pStyle w:val="ListBullet"/>
      </w:pPr>
      <w:r>
        <w:t>[POST] Test IAM Permissions for BigQuery Row Access Policy — /bigquery/v2/{{resource}}:testIamPermissions</w:t>
      </w:r>
    </w:p>
    <w:p>
      <w:pPr>
        <w:pStyle w:val="ListBullet"/>
      </w:pPr>
      <w:r>
        <w:t>[POST] Batch Delete Table Row Access Policies — /bigquery/v2/projects/{{projectId}}/datasets/{{datasetId}}/tables/{{tableId}}/rowAccessPolicies:batchDelete</w:t>
      </w:r>
    </w:p>
    <w:p>
      <w:pPr>
        <w:pStyle w:val="ListBullet"/>
      </w:pPr>
      <w:r>
        <w:t>[GET] List a Table's Row Access Policies — /bigquery/v2/projects/{{projectId}}/datasets/{{datasetId}}/tables/{{tableId}}/rowAccessPolicies</w:t>
      </w:r>
    </w:p>
    <w:p>
      <w:r>
        <w:br w:type="page"/>
      </w:r>
    </w:p>
    <w:p>
      <w:pPr>
        <w:pStyle w:val="Heading2"/>
      </w:pPr>
      <w:r>
        <w:t>29. [GET] List Rows From a BigQuery Table</w:t>
      </w:r>
    </w:p>
    <w:p>
      <w:r>
        <w:rPr>
          <w:b/>
        </w:rPr>
        <w:t xml:space="preserve">Endpoint: </w:t>
      </w:r>
      <w:r>
        <w:rPr>
          <w:rFonts w:ascii="Courier New" w:hAnsi="Courier New"/>
          <w:sz w:val="18"/>
        </w:rPr>
        <w:t>/bigquery/v2/projects/{{projectId}}/datasets/{{datasetId}}/tables/{{tableId}}/data</w:t>
      </w:r>
    </w:p>
    <w:p>
      <w:pPr>
        <w:pStyle w:val="Heading3"/>
      </w:pPr>
      <w:r>
        <w:t>Prerequisites</w:t>
      </w:r>
    </w:p>
    <w:p>
      <w:pPr>
        <w:pStyle w:val="ListBullet"/>
      </w:pPr>
      <w:r>
        <w:t>You must know the target projectId, datasetId, and tableId.</w:t>
      </w:r>
    </w:p>
    <w:p>
      <w:pPr>
        <w:pStyle w:val="ListBullet"/>
      </w:pPr>
      <w:r>
        <w:t>The target table must exist and be accessible.</w:t>
      </w:r>
    </w:p>
    <w:p>
      <w:pPr>
        <w:pStyle w:val="Heading3"/>
      </w:pPr>
      <w:r>
        <w:t>Method</w:t>
      </w:r>
    </w:p>
    <w:p>
      <w:r>
        <w:t>GET</w:t>
      </w:r>
    </w:p>
    <w:p>
      <w:pPr>
        <w:pStyle w:val="Heading3"/>
      </w:pPr>
      <w:r>
        <w:t>URL</w:t>
      </w:r>
    </w:p>
    <w:p>
      <w:r>
        <w:t>https://bigquery.googleapis.com/bigquery/v2/projects/{{projectId}}/datasets/{{datasetId}}/tables/{{tableId}}/data</w:t>
      </w:r>
    </w:p>
    <w:p>
      <w:pPr>
        <w:pStyle w:val="Heading3"/>
      </w:pPr>
      <w:r>
        <w:t>Description</w:t>
      </w:r>
    </w:p>
    <w:p>
      <w:r>
        <w:t>Lists the contents of a BigQuery table as rows. This endpoint supports pagination, field selection, row offsets, and timestamp output formatting options.</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The tableId path parameter must always be present.</w:t>
      </w:r>
    </w:p>
    <w:p>
      <w:pPr>
        <w:pStyle w:val="ListBullet"/>
      </w:pPr>
      <w:r>
        <w:t>Always construct the path as /bigquery/v2/projects/{{projectId}}/datasets/{{datasetId}}/tables/{{tableId}}/data.</w:t>
      </w:r>
    </w:p>
    <w:p>
      <w:pPr>
        <w:pStyle w:val="ListBullet"/>
      </w:pPr>
      <w:r>
        <w:t>Do not call the API with missing or empty path parameters.</w:t>
      </w:r>
    </w:p>
    <w:p>
      <w:pPr>
        <w:pStyle w:val="ListBullet"/>
      </w:pPr>
      <w:r>
        <w:t>The path parameter values must be non-empty strings matching the pattern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/bigquery/v2/projects/my-project/datasets/my_dataset/tables/my_table/data</w:t>
        <w:br/>
        <w:t>/bigquery/v2/projects/project123/datasets/sales/tables/orders/data</w:t>
      </w:r>
    </w:p>
    <w:p>
      <w:pPr>
        <w:pStyle w:val="Heading3"/>
      </w:pPr>
      <w:r>
        <w:t>Invalid Examples</w:t>
      </w:r>
    </w:p>
    <w:p>
      <w:r>
        <w:rPr>
          <w:b/>
          <w:color w:val="666666"/>
          <w:sz w:val="16"/>
        </w:rPr>
        <w:t>[http]</w:t>
      </w:r>
    </w:p>
    <w:p>
      <w:pPr>
        <w:shd w:fill="F2F2F2" w:val="clear"/>
      </w:pPr>
      <w:r>
        <w:rPr>
          <w:rFonts w:ascii="Courier New" w:hAnsi="Courier New"/>
          <w:sz w:val="17"/>
        </w:rPr>
        <w:t>/bigquery/v2/projects//datasets/my_dataset/tables/my_table/data</w:t>
        <w:br/>
        <w:t>/bigquery/v2/projects/my-project/datasets//tables/my_table/data</w:t>
        <w:br/>
        <w:t>/bigquery/v2/projects/my-project/datasets/my_dataset/tables//data</w:t>
        <w:br/>
        <w:t>/bigquery/v2/projects/my-project/datasets/my_dataset/tables/my/table/data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table to list. Must match pattern ^[^/]+$. Send in the URL path.</w:t>
            </w:r>
          </w:p>
        </w:tc>
      </w:tr>
      <w:tr>
        <w:tc>
          <w:tcPr>
            <w:tcW w:type="dxa" w:w="2880"/>
          </w:tcPr>
          <w:p>
            <w:r>
              <w:t>datasetId</w:t>
            </w:r>
          </w:p>
        </w:tc>
        <w:tc>
          <w:tcPr>
            <w:tcW w:type="dxa" w:w="2880"/>
          </w:tcPr>
          <w:p>
            <w:r>
              <w:t>string</w:t>
            </w:r>
          </w:p>
        </w:tc>
        <w:tc>
          <w:tcPr>
            <w:tcW w:type="dxa" w:w="2880"/>
          </w:tcPr>
          <w:p>
            <w:r>
              <w:t>Required. Dataset ID of the table to list. Must match pattern ^[^/]+$. Send in the URL path.</w:t>
            </w:r>
          </w:p>
        </w:tc>
      </w:tr>
      <w:tr>
        <w:tc>
          <w:tcPr>
            <w:tcW w:type="dxa" w:w="2880"/>
          </w:tcPr>
          <w:p>
            <w:r>
              <w:t>tableId</w:t>
            </w:r>
          </w:p>
        </w:tc>
        <w:tc>
          <w:tcPr>
            <w:tcW w:type="dxa" w:w="2880"/>
          </w:tcPr>
          <w:p>
            <w:r>
              <w:t>string</w:t>
            </w:r>
          </w:p>
        </w:tc>
        <w:tc>
          <w:tcPr>
            <w:tcW w:type="dxa" w:w="2880"/>
          </w:tcPr>
          <w:p>
            <w:r>
              <w:t>Required. Table ID of the table to list. Must match pattern ^[^/]+$.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Row limit of the table. Format: uint32. Send as a URL query parameter.</w:t>
            </w:r>
          </w:p>
        </w:tc>
      </w:tr>
      <w:tr>
        <w:tc>
          <w:tcPr>
            <w:tcW w:type="dxa" w:w="2880"/>
          </w:tcPr>
          <w:p>
            <w:r>
              <w:t>selectedFields</w:t>
            </w:r>
          </w:p>
        </w:tc>
        <w:tc>
          <w:tcPr>
            <w:tcW w:type="dxa" w:w="2880"/>
          </w:tcPr>
          <w:p>
            <w:r>
              <w:t>string</w:t>
            </w:r>
          </w:p>
        </w:tc>
        <w:tc>
          <w:tcPr>
            <w:tcW w:type="dxa" w:w="2880"/>
          </w:tcPr>
          <w:p>
            <w:r>
              <w:t>Subset of fields to return; supports selecting into subfields. Example: a,e.d.f. Send as a URL query parameter.</w:t>
            </w:r>
          </w:p>
        </w:tc>
      </w:tr>
      <w:tr>
        <w:tc>
          <w:tcPr>
            <w:tcW w:type="dxa" w:w="2880"/>
          </w:tcPr>
          <w:p>
            <w:r>
              <w:t>startIndex</w:t>
            </w:r>
          </w:p>
        </w:tc>
        <w:tc>
          <w:tcPr>
            <w:tcW w:type="dxa" w:w="2880"/>
          </w:tcPr>
          <w:p>
            <w:r>
              <w:t>string</w:t>
            </w:r>
          </w:p>
        </w:tc>
        <w:tc>
          <w:tcPr>
            <w:tcW w:type="dxa" w:w="2880"/>
          </w:tcPr>
          <w:p>
            <w:r>
              <w:t>Start row index of the table. Format: uint64. Send as a URL query parameter.</w:t>
            </w:r>
          </w:p>
        </w:tc>
      </w:tr>
      <w:tr>
        <w:tc>
          <w:tcPr>
            <w:tcW w:type="dxa" w:w="2880"/>
          </w:tcPr>
          <w:p>
            <w:r>
              <w:t>pageToken</w:t>
            </w:r>
          </w:p>
        </w:tc>
        <w:tc>
          <w:tcPr>
            <w:tcW w:type="dxa" w:w="2880"/>
          </w:tcPr>
          <w:p>
            <w:r>
              <w:t>string</w:t>
            </w:r>
          </w:p>
        </w:tc>
        <w:tc>
          <w:tcPr>
            <w:tcW w:type="dxa" w:w="2880"/>
          </w:tcPr>
          <w:p>
            <w:r>
              <w:t>Token for retrieving the next page of table data. Use the pageToken returned by a previous tabledata.list response. Sending this instead of startIndex can help retrieve stable results when the underlying table is changing. Send as a URL query parameter.</w:t>
            </w:r>
          </w:p>
        </w:tc>
      </w:tr>
      <w:tr>
        <w:tc>
          <w:tcPr>
            <w:tcW w:type="dxa" w:w="2880"/>
          </w:tcPr>
          <w:p>
            <w:r>
              <w:t>formatOptions.timestampOutputFormat</w:t>
            </w:r>
          </w:p>
        </w:tc>
        <w:tc>
          <w:tcPr>
            <w:tcW w:type="dxa" w:w="2880"/>
          </w:tcPr>
          <w:p>
            <w:r>
              <w:t>string</w:t>
            </w:r>
          </w:p>
        </w:tc>
        <w:tc>
          <w:tcPr>
            <w:tcW w:type="dxa" w:w="2880"/>
          </w:tcPr>
          <w:p>
            <w:r>
              <w:t>Optional. Controls timestamp output format. Allowed values: TIMESTAMP_OUTPUT_FORMAT_UNSPECIFIED, FLOAT64, INT64, ISO8601_STRING. TIMESTAMP_OUTPUT_FORMAT_UNSPECIFIED corresponds to default API output behavior, which is FLOAT64. Send as a URL query parameter.</w:t>
            </w:r>
          </w:p>
        </w:tc>
      </w:tr>
      <w:tr>
        <w:tc>
          <w:tcPr>
            <w:tcW w:type="dxa" w:w="2880"/>
          </w:tcPr>
          <w:p>
            <w:r>
              <w:t>formatOptions.useInt64Timestamp</w:t>
            </w:r>
          </w:p>
        </w:tc>
        <w:tc>
          <w:tcPr>
            <w:tcW w:type="dxa" w:w="2880"/>
          </w:tcPr>
          <w:p>
            <w:r>
              <w:t>boolean</w:t>
            </w:r>
          </w:p>
        </w:tc>
        <w:tc>
          <w:tcPr>
            <w:tcW w:type="dxa" w:w="2880"/>
          </w:tcPr>
          <w:p>
            <w:r>
              <w:t>Optional. Output timestamp as usec int64. Default is false.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"bigquery#tableDataList",</w:t>
        <w:br/>
        <w:t xml:space="preserve"> "etag": "\"qwerty123456789\"",</w:t>
        <w:br/>
        <w:t xml:space="preserve"> "totalRows": "1250",</w:t>
        <w:br/>
        <w:t xml:space="preserve"> "pageToken": "CjwKBnJvdzEyMw==",</w:t>
        <w:br/>
        <w:t xml:space="preserve"> "rows": [</w:t>
        <w:br/>
        <w:t xml:space="preserve"> {</w:t>
        <w:br/>
        <w:t xml:space="preserve"> "f": [</w:t>
        <w:br/>
        <w:t xml:space="preserve"> {</w:t>
        <w:br/>
        <w:t xml:space="preserve"> "v": "1001"</w:t>
        <w:br/>
        <w:t xml:space="preserve"> },</w:t>
        <w:br/>
        <w:t xml:space="preserve"> {</w:t>
        <w:br/>
        <w:t xml:space="preserve"> "v": "Alice"</w:t>
        <w:br/>
        <w:t xml:space="preserve"> },</w:t>
        <w:br/>
        <w:t xml:space="preserve"> {</w:t>
        <w:br/>
        <w:t xml:space="preserve"> "v": "2024-01-15T12:34:56Z"</w:t>
        <w:br/>
        <w:t xml:space="preserve"> }</w:t>
        <w:br/>
        <w:t xml:space="preserve"> ]</w:t>
        <w:br/>
        <w:t xml:space="preserve"> },</w:t>
        <w:br/>
        <w:t xml:space="preserve"> {</w:t>
        <w:br/>
        <w:t xml:space="preserve"> "f": [</w:t>
        <w:br/>
        <w:t xml:space="preserve"> {</w:t>
        <w:br/>
        <w:t xml:space="preserve"> "v": "1002"</w:t>
        <w:br/>
        <w:t xml:space="preserve"> },</w:t>
        <w:br/>
        <w:t xml:space="preserve"> {</w:t>
        <w:br/>
        <w:t xml:space="preserve"> "v": "Bob"</w:t>
        <w:br/>
        <w:t xml:space="preserve"> },</w:t>
        <w:br/>
        <w:t xml:space="preserve"> {</w:t>
        <w:br/>
        <w:t xml:space="preserve"> "v": "2024-01-16T08:15:30Z"</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The resource type of the response. Default: bigquery#tableDataList.</w:t>
            </w:r>
          </w:p>
        </w:tc>
      </w:tr>
      <w:tr>
        <w:tc>
          <w:tcPr>
            <w:tcW w:type="dxa" w:w="2880"/>
          </w:tcPr>
          <w:p>
            <w:r>
              <w:t>etag</w:t>
            </w:r>
          </w:p>
        </w:tc>
        <w:tc>
          <w:tcPr>
            <w:tcW w:type="dxa" w:w="2880"/>
          </w:tcPr>
          <w:p>
            <w:r>
              <w:t>string</w:t>
            </w:r>
          </w:p>
        </w:tc>
        <w:tc>
          <w:tcPr>
            <w:tcW w:type="dxa" w:w="2880"/>
          </w:tcPr>
          <w:p>
            <w:r>
              <w:t>A hash of this page of results.</w:t>
            </w:r>
          </w:p>
        </w:tc>
      </w:tr>
      <w:tr>
        <w:tc>
          <w:tcPr>
            <w:tcW w:type="dxa" w:w="2880"/>
          </w:tcPr>
          <w:p>
            <w:r>
              <w:t>totalRows</w:t>
            </w:r>
          </w:p>
        </w:tc>
        <w:tc>
          <w:tcPr>
            <w:tcW w:type="dxa" w:w="2880"/>
          </w:tcPr>
          <w:p>
            <w:r>
              <w:t>string</w:t>
            </w:r>
          </w:p>
        </w:tc>
        <w:tc>
          <w:tcPr>
            <w:tcW w:type="dxa" w:w="2880"/>
          </w:tcPr>
          <w:p>
            <w:r>
              <w:t>Total rows of the entire table. Returned as a string with format int64.</w:t>
            </w:r>
          </w:p>
        </w:tc>
      </w:tr>
      <w:tr>
        <w:tc>
          <w:tcPr>
            <w:tcW w:type="dxa" w:w="2880"/>
          </w:tcPr>
          <w:p>
            <w:r>
              <w:t>pageToken</w:t>
            </w:r>
          </w:p>
        </w:tc>
        <w:tc>
          <w:tcPr>
            <w:tcW w:type="dxa" w:w="2880"/>
          </w:tcPr>
          <w:p>
            <w:r>
              <w:t>string</w:t>
            </w:r>
          </w:p>
        </w:tc>
        <w:tc>
          <w:tcPr>
            <w:tcW w:type="dxa" w:w="2880"/>
          </w:tcPr>
          <w:p>
            <w:r>
              <w:t>A token used for paging results. Providing this token instead of startIndex can help retrieve stable results when an underlying table is changing.</w:t>
            </w:r>
          </w:p>
        </w:tc>
      </w:tr>
      <w:tr>
        <w:tc>
          <w:tcPr>
            <w:tcW w:type="dxa" w:w="2880"/>
          </w:tcPr>
          <w:p>
            <w:r>
              <w:t>rows</w:t>
            </w:r>
          </w:p>
        </w:tc>
        <w:tc>
          <w:tcPr>
            <w:tcW w:type="dxa" w:w="2880"/>
          </w:tcPr>
          <w:p>
            <w:r>
              <w:t>array</w:t>
            </w:r>
          </w:p>
        </w:tc>
        <w:tc>
          <w:tcPr>
            <w:tcW w:type="dxa" w:w="2880"/>
          </w:tcPr>
          <w:p>
            <w:r>
              <w:t>Rows of results.</w:t>
            </w:r>
          </w:p>
        </w:tc>
      </w:tr>
      <w:tr>
        <w:tc>
          <w:tcPr>
            <w:tcW w:type="dxa" w:w="2880"/>
          </w:tcPr>
          <w:p>
            <w:r>
              <w:t>rows[].f</w:t>
            </w:r>
          </w:p>
        </w:tc>
        <w:tc>
          <w:tcPr>
            <w:tcW w:type="dxa" w:w="2880"/>
          </w:tcPr>
          <w:p>
            <w:r>
              <w:t>array</w:t>
            </w:r>
          </w:p>
        </w:tc>
        <w:tc>
          <w:tcPr>
            <w:tcW w:type="dxa" w:w="2880"/>
          </w:tcPr>
          <w:p>
            <w:r>
              <w:t>Represents a single row in the result set, consisting of one or more fields.</w:t>
            </w:r>
          </w:p>
        </w:tc>
      </w:tr>
      <w:tr>
        <w:tc>
          <w:tcPr>
            <w:tcW w:type="dxa" w:w="2880"/>
          </w:tcPr>
          <w:p>
            <w:r>
              <w:t>rows[].f[].v</w:t>
            </w:r>
          </w:p>
        </w:tc>
        <w:tc>
          <w:tcPr>
            <w:tcW w:type="dxa" w:w="2880"/>
          </w:tcPr>
          <w:p>
            <w:r>
              <w:t>any</w:t>
            </w:r>
          </w:p>
        </w:tc>
        <w:tc>
          <w:tcPr>
            <w:tcW w:type="dxa" w:w="2880"/>
          </w:tcPr>
          <w:p>
            <w:r>
              <w:t>The cell value.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'https://bigquery.googleapis.com/bigquery/v2/projects/my-project/datasets/my_dataset/tables/my_table/data?maxResults=2&amp;selectedFields=id,name,created_at' \</w:t>
        <w:br/>
        <w:t xml:space="preserve"> --header 'Accept: application/json'</w:t>
      </w:r>
    </w:p>
    <w:p>
      <w:pPr>
        <w:pStyle w:val="Heading3"/>
      </w:pPr>
      <w:r>
        <w:t>Example Usage</w:t>
      </w:r>
    </w:p>
    <w:p>
      <w:pPr>
        <w:pStyle w:val="Heading3"/>
      </w:pPr>
      <w:r>
        <w:t>Example 1: List the First Rows of a Table</w:t>
      </w:r>
    </w:p>
    <w:p>
      <w:r>
        <w:rPr>
          <w:b/>
          <w:color w:val="666666"/>
          <w:sz w:val="16"/>
        </w:rPr>
        <w:t>[bash]</w:t>
      </w:r>
    </w:p>
    <w:p>
      <w:pPr>
        <w:shd w:fill="F2F2F2" w:val="clear"/>
      </w:pPr>
      <w:r>
        <w:rPr>
          <w:rFonts w:ascii="Courier New" w:hAnsi="Courier New"/>
          <w:sz w:val="17"/>
        </w:rPr>
        <w:t>curl --request GET \</w:t>
        <w:br/>
        <w:t xml:space="preserve"> 'https://bigquery.googleapis.com/bigquery/v2/projects/my-project/datasets/my_dataset/tables/my_table/data?maxResults=10' \</w:t>
        <w:br/>
        <w:t xml:space="preserve"> --header 'Accept: application/json'</w:t>
      </w:r>
    </w:p>
    <w:p>
      <w:pPr>
        <w:pStyle w:val="Heading3"/>
      </w:pPr>
      <w:r>
        <w:t>Example 2: List Only Selected Fields</w:t>
      </w:r>
    </w:p>
    <w:p>
      <w:r>
        <w:rPr>
          <w:b/>
          <w:color w:val="666666"/>
          <w:sz w:val="16"/>
        </w:rPr>
        <w:t>[bash]</w:t>
      </w:r>
    </w:p>
    <w:p>
      <w:pPr>
        <w:shd w:fill="F2F2F2" w:val="clear"/>
      </w:pPr>
      <w:r>
        <w:rPr>
          <w:rFonts w:ascii="Courier New" w:hAnsi="Courier New"/>
          <w:sz w:val="17"/>
        </w:rPr>
        <w:t>curl --request GET \</w:t>
        <w:br/>
        <w:t xml:space="preserve"> 'https://bigquery.googleapis.com/bigquery/v2/projects/my-project/datasets/my_dataset/tables/my_table/data?selectedFields=id,name,address.city' \</w:t>
        <w:br/>
        <w:t xml:space="preserve"> --header 'Accept: application/json'</w:t>
      </w:r>
    </w:p>
    <w:p>
      <w:pPr>
        <w:pStyle w:val="Heading3"/>
      </w:pPr>
      <w:r>
        <w:t>Example 3: Continue From a Previous Page</w:t>
      </w:r>
    </w:p>
    <w:p>
      <w:r>
        <w:rPr>
          <w:b/>
          <w:color w:val="666666"/>
          <w:sz w:val="16"/>
        </w:rPr>
        <w:t>[bash]</w:t>
      </w:r>
    </w:p>
    <w:p>
      <w:pPr>
        <w:shd w:fill="F2F2F2" w:val="clear"/>
      </w:pPr>
      <w:r>
        <w:rPr>
          <w:rFonts w:ascii="Courier New" w:hAnsi="Courier New"/>
          <w:sz w:val="17"/>
        </w:rPr>
        <w:t>curl --request GET \</w:t>
        <w:br/>
        <w:t xml:space="preserve"> 'https://bigquery.googleapis.com/bigquery/v2/projects/my-project/datasets/my_dataset/tables/my_table/data?pageToken=CjwKBnJvdzEyMw%3D%3D' \</w:t>
        <w:br/>
        <w:t xml:space="preserve"> --header 'Accept: application/json'</w:t>
      </w:r>
    </w:p>
    <w:p>
      <w:pPr>
        <w:pStyle w:val="Heading3"/>
      </w:pPr>
      <w:r>
        <w:t>Behavior</w:t>
      </w:r>
    </w:p>
    <w:p>
      <w:pPr>
        <w:pStyle w:val="ListBullet"/>
      </w:pPr>
      <w:r>
        <w:t>Validates that projectId, datasetId, and tableId are present in the URL path.</w:t>
      </w:r>
    </w:p>
    <w:p>
      <w:pPr>
        <w:pStyle w:val="ListBullet"/>
      </w:pPr>
      <w:r>
        <w:t>Reads rows from the specified BigQuery table.</w:t>
      </w:r>
    </w:p>
    <w:p>
      <w:pPr>
        <w:pStyle w:val="ListBullet"/>
      </w:pPr>
      <w:r>
        <w:t>Applies optional row limiting, field selection, paging, and timestamp formatting options.</w:t>
      </w:r>
    </w:p>
    <w:p>
      <w:pPr>
        <w:pStyle w:val="ListBullet"/>
      </w:pPr>
      <w:r>
        <w:t>Returns a page of rows along with metadata such as etag, totalRows, and optionally pageToken.</w:t>
      </w:r>
    </w:p>
    <w:p>
      <w:pPr>
        <w:pStyle w:val="Heading3"/>
      </w:pPr>
      <w:r>
        <w:t>Notes</w:t>
      </w:r>
    </w:p>
    <w:p>
      <w:pPr>
        <w:pStyle w:val="ListBullet"/>
      </w:pPr>
      <w:r>
        <w:t>This action has no request body.</w:t>
      </w:r>
    </w:p>
    <w:p>
      <w:pPr>
        <w:pStyle w:val="ListBullet"/>
      </w:pPr>
      <w:r>
        <w:t>selectedFields supports selecting nested subfields.</w:t>
      </w:r>
    </w:p>
    <w:p>
      <w:pPr>
        <w:pStyle w:val="ListBullet"/>
      </w:pPr>
      <w:r>
        <w:t>pageToken can be used instead of startIndex for more stable pagination when the underlying table is changing.</w:t>
      </w:r>
    </w:p>
    <w:p>
      <w:pPr>
        <w:pStyle w:val="ListBullet"/>
      </w:pPr>
      <w:r>
        <w:t>totalRows is returned as a string.</w:t>
      </w:r>
    </w:p>
    <w:p>
      <w:pPr>
        <w:pStyle w:val="ListBullet"/>
      </w:pPr>
      <w:r>
        <w:t>Timestamp output can be controlled with either formatOptions.timestampOutputFormat or formatOptions.useInt64Timestamp.</w:t>
      </w:r>
    </w:p>
    <w:p>
      <w:pPr>
        <w:pStyle w:val="Heading3"/>
      </w:pPr>
      <w:r>
        <w:t>Gotchas</w:t>
      </w:r>
    </w:p>
    <w:p>
      <w:pPr>
        <w:pStyle w:val="ListBullet"/>
      </w:pPr>
      <w:r>
        <w:t>Do not send path parameters in the request body; they must be part of the URL.</w:t>
      </w:r>
    </w:p>
    <w:p>
      <w:pPr>
        <w:pStyle w:val="ListBullet"/>
      </w:pPr>
      <w:r>
        <w:t>Do not send query parameters in the request body for this GET request.</w:t>
      </w:r>
    </w:p>
    <w:p>
      <w:pPr>
        <w:pStyle w:val="ListBullet"/>
      </w:pPr>
      <w:r>
        <w:t>Path parameter values cannot contain /.</w:t>
      </w:r>
    </w:p>
    <w:p>
      <w:pPr>
        <w:pStyle w:val="ListBullet"/>
      </w:pPr>
      <w:r>
        <w:t>startIndex is typed as a string in the API parameter definition, even though its format is uint64.</w:t>
      </w:r>
    </w:p>
    <w:p>
      <w:pPr>
        <w:pStyle w:val="ListBullet"/>
      </w:pPr>
      <w:r>
        <w:t>The response returns rows as positional cell arrays (rows[].f[].v), so you need the table schema separately to map values to column names.</w:t>
      </w:r>
    </w:p>
    <w:p>
      <w:pPr>
        <w:pStyle w:val="Heading3"/>
      </w:pPr>
      <w:r>
        <w:t>Error Handling</w:t>
      </w:r>
    </w:p>
    <w:p>
      <w:pPr>
        <w:pStyle w:val="ListBullet"/>
      </w:pPr>
      <w:r>
        <w:t>400 Bad Request: Invalid parameter values, malformed query parameters, or missing required path parameters.</w:t>
      </w:r>
    </w:p>
    <w:p>
      <w:pPr>
        <w:pStyle w:val="ListBullet"/>
      </w:pPr>
      <w:r>
        <w:t>401 Unauthorized: Request is not authorized.</w:t>
      </w:r>
    </w:p>
    <w:p>
      <w:pPr>
        <w:pStyle w:val="ListBullet"/>
      </w:pPr>
      <w:r>
        <w:t>403 Forbidden: Access to the project, dataset, or table is denied.</w:t>
      </w:r>
    </w:p>
    <w:p>
      <w:pPr>
        <w:pStyle w:val="ListBullet"/>
      </w:pPr>
      <w:r>
        <w:t>404 Not Found: The specified project, dataset, or table does not exist.</w:t>
      </w:r>
    </w:p>
    <w:p>
      <w:pPr>
        <w:pStyle w:val="ListBullet"/>
      </w:pPr>
      <w:r>
        <w:t>500 Internal Server Error: Unexpected server-side error while retrieving table data.</w:t>
      </w:r>
    </w:p>
    <w:p>
      <w:pPr>
        <w:pStyle w:val="Heading3"/>
      </w:pPr>
      <w:r>
        <w:t>Related tableData actions</w:t>
      </w:r>
    </w:p>
    <w:p>
      <w:pPr>
        <w:pStyle w:val="ListBullet"/>
      </w:pPr>
      <w:r>
        <w:t>[POST] Stream Rows Into a BigQuery Table — /bigquery/v2/projects/{{projectId}}/datasets/{{datasetId}}/tables/{{tableId}}/insertAll</w:t>
      </w:r>
    </w:p>
    <w:p>
      <w:r>
        <w:br w:type="page"/>
      </w:r>
    </w:p>
    <w:p>
      <w:pPr>
        <w:pStyle w:val="Heading2"/>
      </w:pPr>
      <w:r>
        <w:t>30. [GET] Get a Project's BigQuery Service Account</w:t>
      </w:r>
    </w:p>
    <w:p>
      <w:r>
        <w:rPr>
          <w:b/>
        </w:rPr>
        <w:t xml:space="preserve">Endpoint: </w:t>
      </w:r>
      <w:r>
        <w:rPr>
          <w:rFonts w:ascii="Courier New" w:hAnsi="Courier New"/>
          <w:sz w:val="18"/>
        </w:rPr>
        <w:t>/bigquery/v2/projects/{{projectId}}/serviceAccount</w:t>
      </w:r>
    </w:p>
    <w:p>
      <w:pPr>
        <w:pStyle w:val="Heading3"/>
      </w:pPr>
      <w:r>
        <w:t>Prerequisites</w:t>
      </w:r>
    </w:p>
    <w:p>
      <w:pPr>
        <w:pStyle w:val="ListBullet"/>
      </w:pPr>
      <w:r>
        <w:t>A valid Google Cloud project ID</w:t>
      </w:r>
    </w:p>
    <w:p>
      <w:pPr>
        <w:pStyle w:val="Heading3"/>
      </w:pPr>
      <w:r>
        <w:t>Method</w:t>
      </w:r>
    </w:p>
    <w:p>
      <w:r>
        <w:t>GET</w:t>
      </w:r>
    </w:p>
    <w:p>
      <w:pPr>
        <w:pStyle w:val="Heading3"/>
      </w:pPr>
      <w:r>
        <w:t>URL</w:t>
      </w:r>
    </w:p>
    <w:p>
      <w:r>
        <w:t>https://bigquery.googleapis.com/bigquery/v2/projects/{{projectId}}/serviceAccount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BigQuery service account for a specific project. This service account is used for interactions with Google Cloud KMS.</w:t>
      </w:r>
    </w:p>
    <w:p>
      <w:pPr>
        <w:pStyle w:val="Heading3"/>
      </w:pPr>
      <w:r>
        <w:t>Enforcement Rules</w:t>
      </w:r>
    </w:p>
    <w:p>
      <w:pPr>
        <w:pStyle w:val="ListBullet"/>
      </w:pPr>
      <w:r>
        <w:t>The projectId path parameter must always be present.</w:t>
      </w:r>
    </w:p>
    <w:p>
      <w:pPr>
        <w:pStyle w:val="ListBullet"/>
      </w:pPr>
      <w:r>
        <w:t>Always construct the path as /bigquery/v2/projects/{{projectId}}/serviceAccount, where {{projectId}} is a non-empty string.</w:t>
      </w:r>
    </w:p>
    <w:p>
      <w:pPr>
        <w:pStyle w:val="ListBullet"/>
      </w:pPr>
      <w:r>
        <w:t>Do not call the API with a missing or empty projectId.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projectId must match the pattern ^[^/]+$ (must not contain /).</w:t>
      </w:r>
    </w:p>
    <w:p>
      <w:pPr>
        <w:pStyle w:val="Heading3"/>
      </w:pPr>
      <w:r>
        <w:t>Valid Examples</w:t>
      </w:r>
    </w:p>
    <w:p>
      <w:r>
        <w:rPr>
          <w:b/>
          <w:color w:val="666666"/>
          <w:sz w:val="16"/>
        </w:rPr>
        <w:t>[http]</w:t>
      </w:r>
    </w:p>
    <w:p>
      <w:pPr>
        <w:shd w:fill="F2F2F2" w:val="clear"/>
      </w:pPr>
      <w:r>
        <w:rPr>
          <w:rFonts w:ascii="Courier New" w:hAnsi="Courier New"/>
          <w:sz w:val="17"/>
        </w:rPr>
        <w:t>/bigquery/v2/projects/my-project/serviceAccount</w:t>
        <w:br/>
        <w:t>/bigquery/v2/projects/project-123/serviceAccount</w:t>
      </w:r>
    </w:p>
    <w:p>
      <w:pPr>
        <w:pStyle w:val="Heading3"/>
      </w:pPr>
      <w:r>
        <w:t>Invalid Examples</w:t>
      </w:r>
    </w:p>
    <w:p>
      <w:r>
        <w:rPr>
          <w:b/>
          <w:color w:val="666666"/>
          <w:sz w:val="16"/>
        </w:rPr>
        <w:t>[http]</w:t>
      </w:r>
    </w:p>
    <w:p>
      <w:pPr>
        <w:shd w:fill="F2F2F2" w:val="clear"/>
      </w:pPr>
      <w:r>
        <w:rPr>
          <w:rFonts w:ascii="Courier New" w:hAnsi="Courier New"/>
          <w:sz w:val="17"/>
        </w:rPr>
        <w:t>/bigquery/v2/projects//serviceAccount</w:t>
        <w:br/>
        <w:t>/bigquery/v2/projects/my/project/serviceAccount</w:t>
        <w:br/>
        <w:t>/bigquery/v2/projects/serviceAccount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ID of the project. Must match pattern ^[^/]+$.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"bigquery#getServiceAccountResponse",</w:t>
        <w:br/>
        <w:t xml:space="preserve"> "email": "bq-1234567890@bigquery-encryption.iam.gserviceaccount.com"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The resource type of the response. Default: bigquery#getServiceAccountResponse.</w:t>
            </w:r>
          </w:p>
        </w:tc>
      </w:tr>
      <w:tr>
        <w:tc>
          <w:tcPr>
            <w:tcW w:type="dxa" w:w="2880"/>
          </w:tcPr>
          <w:p>
            <w:r>
              <w:t>email</w:t>
            </w:r>
          </w:p>
        </w:tc>
        <w:tc>
          <w:tcPr>
            <w:tcW w:type="dxa" w:w="2880"/>
          </w:tcPr>
          <w:p>
            <w:r>
              <w:t>string</w:t>
            </w:r>
          </w:p>
        </w:tc>
        <w:tc>
          <w:tcPr>
            <w:tcW w:type="dxa" w:w="2880"/>
          </w:tcPr>
          <w:p>
            <w:r>
              <w:t>The service account email address.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'https://bigquery.googleapis.com/bigquery/v2/projects/my-project/serviceAccount' \</w:t>
        <w:br/>
        <w:t xml:space="preserve"> --header 'Accept: application/json'</w:t>
      </w:r>
    </w:p>
    <w:p>
      <w:pPr>
        <w:pStyle w:val="Heading3"/>
      </w:pPr>
      <w:r>
        <w:t>Example Usage</w:t>
      </w:r>
    </w:p>
    <w:p>
      <w:pPr>
        <w:pStyle w:val="Heading3"/>
      </w:pPr>
      <w:r>
        <w:t>Example 1: Get the service account for a project</w:t>
      </w:r>
    </w:p>
    <w:p>
      <w:pPr>
        <w:pStyle w:val="Heading3"/>
      </w:pPr>
      <w:r>
        <w:t>Example 2: Get the service account for another project</w:t>
      </w:r>
    </w:p>
    <w:p>
      <w:r>
        <w:rPr>
          <w:b/>
          <w:color w:val="666666"/>
          <w:sz w:val="16"/>
        </w:rPr>
        <w:t>[bash]</w:t>
      </w:r>
    </w:p>
    <w:p>
      <w:pPr>
        <w:shd w:fill="F2F2F2" w:val="clear"/>
      </w:pPr>
      <w:r>
        <w:rPr>
          <w:rFonts w:ascii="Courier New" w:hAnsi="Courier New"/>
          <w:sz w:val="17"/>
        </w:rPr>
        <w:t>curl --request GET \</w:t>
        <w:br/>
        <w:t xml:space="preserve"> 'https://bigquery.googleapis.com/bigquery/v2/projects/analytics-prod/serviceAccount' \</w:t>
        <w:br/>
        <w:t xml:space="preserve"> --header 'Accept: application/json'</w:t>
      </w:r>
    </w:p>
    <w:p>
      <w:pPr>
        <w:pStyle w:val="Heading3"/>
      </w:pPr>
      <w:r>
        <w:t>Behavior</w:t>
      </w:r>
    </w:p>
    <w:p>
      <w:pPr>
        <w:pStyle w:val="ListBullet"/>
      </w:pPr>
      <w:r>
        <w:t>The API receives the projectId from the URL path.</w:t>
      </w:r>
    </w:p>
    <w:p>
      <w:pPr>
        <w:pStyle w:val="ListBullet"/>
      </w:pPr>
      <w:r>
        <w:t>It looks up the BigQuery service account associated with that project.</w:t>
      </w:r>
    </w:p>
    <w:p>
      <w:pPr>
        <w:pStyle w:val="ListBullet"/>
      </w:pPr>
      <w:r>
        <w:t>It returns a response containing the resource type and service account email address.</w:t>
      </w:r>
    </w:p>
    <w:p>
      <w:pPr>
        <w:pStyle w:val="Heading3"/>
      </w:pPr>
      <w:r>
        <w:t>Notes</w:t>
      </w:r>
    </w:p>
    <w:p>
      <w:pPr>
        <w:pStyle w:val="ListBullet"/>
      </w:pPr>
      <w:r>
        <w:t>This endpoint has no request body.</w:t>
      </w:r>
    </w:p>
    <w:p>
      <w:pPr>
        <w:pStyle w:val="ListBullet"/>
      </w:pPr>
      <w:r>
        <w:t>The returned service account is used for interactions with Google Cloud KMS.</w:t>
      </w:r>
    </w:p>
    <w:p>
      <w:pPr>
        <w:pStyle w:val="ListBullet"/>
      </w:pPr>
      <w:r>
        <w:t>The documented path parameter is projectId, even though the flat path shows projectsId.</w:t>
      </w:r>
    </w:p>
    <w:p>
      <w:pPr>
        <w:pStyle w:val="Heading3"/>
      </w:pPr>
      <w:r>
        <w:t>Error Handling</w:t>
      </w:r>
    </w:p>
    <w:p>
      <w:pPr>
        <w:pStyle w:val="ListBullet"/>
      </w:pPr>
      <w:r>
        <w:t>401 Unauthorized: Returned when the request is not properly authenticated.</w:t>
      </w:r>
    </w:p>
    <w:p>
      <w:pPr>
        <w:pStyle w:val="ListBullet"/>
      </w:pPr>
      <w:r>
        <w:t>403 Forbidden: Returned when the caller does not have permission to access the project's BigQuery service account.</w:t>
      </w:r>
    </w:p>
    <w:p>
      <w:pPr>
        <w:pStyle w:val="ListBullet"/>
      </w:pPr>
      <w:r>
        <w:t>404 Not Found: Returned when the specified project does not exist or is not accessible.</w:t>
      </w:r>
    </w:p>
    <w:p>
      <w:pPr>
        <w:pStyle w:val="ListBullet"/>
      </w:pPr>
      <w:r>
        <w:t>400 Bad Request: Returned when projectId is malformed, such as containing /.</w:t>
      </w:r>
    </w:p>
    <w:p>
      <w:pPr>
        <w:pStyle w:val="Heading3"/>
      </w:pPr>
      <w:r>
        <w:t>Related projects actions</w:t>
      </w:r>
    </w:p>
    <w:p>
      <w:pPr>
        <w:pStyle w:val="ListBullet"/>
      </w:pPr>
      <w:r>
        <w:t>[GET] List BigQuery Projects — /bigquery/v2/projects</w:t>
      </w:r>
    </w:p>
    <w:p>
      <w:r>
        <w:br w:type="page"/>
      </w:r>
    </w:p>
    <w:p>
      <w:pPr>
        <w:pStyle w:val="Heading2"/>
      </w:pPr>
      <w:r>
        <w:t>31. [GET] List a Dataset's Models</w:t>
      </w:r>
    </w:p>
    <w:p>
      <w:r>
        <w:rPr>
          <w:b/>
        </w:rPr>
        <w:t xml:space="preserve">Endpoint: </w:t>
      </w:r>
      <w:r>
        <w:rPr>
          <w:rFonts w:ascii="Courier New" w:hAnsi="Courier New"/>
          <w:sz w:val="18"/>
        </w:rPr>
        <w:t>/bigquery/v2/projects/{{projectId}}/datasets/{{datasetId}}/models</w:t>
      </w:r>
    </w:p>
    <w:p>
      <w:pPr>
        <w:pStyle w:val="Heading3"/>
      </w:pPr>
      <w:r>
        <w:t>Prerequisites</w:t>
      </w:r>
    </w:p>
    <w:p>
      <w:pPr>
        <w:pStyle w:val="ListBullet"/>
      </w:pPr>
      <w:r>
        <w:t>You must have the READER dataset role on the target dataset.</w:t>
      </w:r>
    </w:p>
    <w:p>
      <w:pPr>
        <w:pStyle w:val="Heading3"/>
      </w:pPr>
      <w:r>
        <w:t>Method</w:t>
      </w:r>
    </w:p>
    <w:p>
      <w:r>
        <w:t>GET</w:t>
      </w:r>
    </w:p>
    <w:p>
      <w:pPr>
        <w:pStyle w:val="Heading3"/>
      </w:pPr>
      <w:r>
        <w:t>URL</w:t>
      </w:r>
    </w:p>
    <w:p>
      <w:r>
        <w:t>https://bigquery.googleapis.com/bigquery/v2/projects/{{projectId}}/datasets/{{datasetId}}/models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BigQuery ML models in the specified dataset. This endpoint returns a paginated collection of models and includes only a subset of model fields in each listed item, such as modelReference, modelType, creationTime, lastModifiedTime, and labels.</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Always construct the path as /bigquery/v2/projects/{{projectId}}/datasets/{{datasetId}}/models.</w:t>
      </w:r>
    </w:p>
    <w:p>
      <w:pPr>
        <w:pStyle w:val="ListBullet"/>
      </w:pPr>
      <w:r>
        <w:t>Do not call the API with a missing or empty projectId.</w:t>
      </w:r>
    </w:p>
    <w:p>
      <w:pPr>
        <w:pStyle w:val="ListBullet"/>
      </w:pPr>
      <w:r>
        <w:t>Do not call the API with a missing or empty datasetId.</w:t>
      </w:r>
    </w:p>
    <w:p>
      <w:pPr>
        <w:pStyle w:val="ListBullet"/>
      </w:pPr>
      <w:r>
        <w:t>The projectId must match pattern ^[^/]+$.</w:t>
      </w:r>
    </w:p>
    <w:p>
      <w:pPr>
        <w:pStyle w:val="ListBullet"/>
      </w:pPr>
      <w:r>
        <w:t>The datasetId must match pattern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/bigquery/v2/projects/my-project/datasets/analytics/models</w:t>
        <w:br/>
        <w:t>/bigquery/v2/projects/company-prod/datasets/ml_models/models</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/bigquery/v2/projects//datasets/analytics/models</w:t>
        <w:br/>
        <w:t>/bigquery/v2/projects/my-project/datasets//models</w:t>
        <w:br/>
        <w:t>/bigquery/v2/projects/my/project/datasets/analytics/models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models to list. Must not contain /. Send in the URL path.</w:t>
            </w:r>
          </w:p>
        </w:tc>
      </w:tr>
      <w:tr>
        <w:tc>
          <w:tcPr>
            <w:tcW w:type="dxa" w:w="2880"/>
          </w:tcPr>
          <w:p>
            <w:r>
              <w:t>datasetId</w:t>
            </w:r>
          </w:p>
        </w:tc>
        <w:tc>
          <w:tcPr>
            <w:tcW w:type="dxa" w:w="2880"/>
          </w:tcPr>
          <w:p>
            <w:r>
              <w:t>string</w:t>
            </w:r>
          </w:p>
        </w:tc>
        <w:tc>
          <w:tcPr>
            <w:tcW w:type="dxa" w:w="2880"/>
          </w:tcPr>
          <w:p>
            <w:r>
              <w:t>Required. Dataset ID of the models to list. Must not contain /.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The maximum number of results to return in a single response page. Format: uint32. Use pagination tokens to iterate through the full collection. Send as a URL query parameter.</w:t>
            </w:r>
          </w:p>
        </w:tc>
      </w:tr>
      <w:tr>
        <w:tc>
          <w:tcPr>
            <w:tcW w:type="dxa" w:w="2880"/>
          </w:tcPr>
          <w:p>
            <w:r>
              <w:t>pageToken</w:t>
            </w:r>
          </w:p>
        </w:tc>
        <w:tc>
          <w:tcPr>
            <w:tcW w:type="dxa" w:w="2880"/>
          </w:tcPr>
          <w:p>
            <w:r>
              <w:t>string</w:t>
            </w:r>
          </w:p>
        </w:tc>
        <w:tc>
          <w:tcPr>
            <w:tcW w:type="dxa" w:w="2880"/>
          </w:tcPr>
          <w:p>
            <w:r>
              <w:t>Page token returned by a previous call to request the next page of results.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"nextPageToken": "Cg0IARAAEAIY____________",</w:t>
        <w:br/>
        <w:t xml:space="preserve"> "models": [</w:t>
        <w:br/>
        <w:t xml:space="preserve"> {</w:t>
        <w:br/>
        <w:t xml:space="preserve"> "modelReference": {</w:t>
        <w:br/>
        <w:t xml:space="preserve"> "projectId": "my-project",</w:t>
        <w:br/>
        <w:t xml:space="preserve"> "datasetId": "analytics",</w:t>
        <w:br/>
        <w:t xml:space="preserve"> "modelId": "customer_churn_model"</w:t>
        <w:br/>
        <w:t xml:space="preserve"> },</w:t>
        <w:br/>
        <w:t xml:space="preserve"> "modelType": "LOGISTIC_REGRESSION",</w:t>
        <w:br/>
        <w:t xml:space="preserve"> "creationTime": "1705314600000",</w:t>
        <w:br/>
        <w:t xml:space="preserve"> "lastModifiedTime": "1705401000000",</w:t>
        <w:br/>
        <w:t xml:space="preserve"> "labels": {</w:t>
        <w:br/>
        <w:t xml:space="preserve"> "team": "ml",</w:t>
        <w:br/>
        <w:t xml:space="preserve"> "environment": "prod"</w:t>
        <w:br/>
        <w:t xml:space="preserve"> }</w:t>
        <w:br/>
        <w:t xml:space="preserve"> },</w:t>
        <w:br/>
        <w:t xml:space="preserve"> {</w:t>
        <w:br/>
        <w:t xml:space="preserve"> "modelReference": {</w:t>
        <w:br/>
        <w:t xml:space="preserve"> "projectId": "my-project",</w:t>
        <w:br/>
        <w:t xml:space="preserve"> "datasetId": "analytics",</w:t>
        <w:br/>
        <w:t xml:space="preserve"> "modelId": "sales_forecast_arima"</w:t>
        <w:br/>
        <w:t xml:space="preserve"> },</w:t>
        <w:br/>
        <w:t xml:space="preserve"> "modelType": "ARIMA_PLUS",</w:t>
        <w:br/>
        <w:t xml:space="preserve"> "creationTime": "1705228200000",</w:t>
        <w:br/>
        <w:t xml:space="preserve"> "lastModifiedTime": "1705397400000",</w:t>
        <w:br/>
        <w:t xml:space="preserve"> "labels": {</w:t>
        <w:br/>
        <w:t xml:space="preserve"> "team": "forecasting"</w:t>
        <w:br/>
        <w:t xml:space="preserve"> }</w:t>
        <w:br/>
        <w:t xml:space="preserve"> }</w:t>
        <w:br/>
        <w:t xml:space="preserve"> ]</w:t>
        <w:br/>
        <w:t>}</w:t>
      </w:r>
    </w:p>
    <w:p>
      <w:pPr>
        <w:pStyle w:val="Heading3"/>
      </w:pPr>
      <w:r>
        <w:t>Error Responses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valid authentication credentials.",</w:t>
        <w:br/>
        <w:t xml:space="preserve"> "status": "UNAUTHENTICATED"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"Access denied. Requires the READER dataset role.",</w:t>
        <w:br/>
        <w:t xml:space="preserve"> "status": "PERMISSION_DENIED"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"Not found: Dataset my-project:analytics",</w:t>
        <w:br/>
        <w:t xml:space="preserve"> "status": "NOT_FOUND"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nextPageToken</w:t>
            </w:r>
          </w:p>
        </w:tc>
        <w:tc>
          <w:tcPr>
            <w:tcW w:type="dxa" w:w="2880"/>
          </w:tcPr>
          <w:p>
            <w:r>
              <w:t>string</w:t>
            </w:r>
          </w:p>
        </w:tc>
        <w:tc>
          <w:tcPr>
            <w:tcW w:type="dxa" w:w="2880"/>
          </w:tcPr>
          <w:p>
            <w:r>
              <w:t>A token to request the next page of results.</w:t>
            </w:r>
          </w:p>
        </w:tc>
      </w:tr>
      <w:tr>
        <w:tc>
          <w:tcPr>
            <w:tcW w:type="dxa" w:w="2880"/>
          </w:tcPr>
          <w:p>
            <w:r>
              <w:t>models</w:t>
            </w:r>
          </w:p>
        </w:tc>
        <w:tc>
          <w:tcPr>
            <w:tcW w:type="dxa" w:w="2880"/>
          </w:tcPr>
          <w:p>
            <w:r>
              <w:t>array</w:t>
            </w:r>
          </w:p>
        </w:tc>
        <w:tc>
          <w:tcPr>
            <w:tcW w:type="dxa" w:w="2880"/>
          </w:tcPr>
          <w:p>
            <w:r>
              <w:t>Models in the requested dataset. Only the following fields are populated in list results: modelReference, modelType, creationTime, lastModifiedTime, and labels.</w:t>
            </w:r>
          </w:p>
        </w:tc>
      </w:tr>
      <w:tr>
        <w:tc>
          <w:tcPr>
            <w:tcW w:type="dxa" w:w="2880"/>
          </w:tcPr>
          <w:p>
            <w:r>
              <w:t>models[].modelReference</w:t>
            </w:r>
          </w:p>
        </w:tc>
        <w:tc>
          <w:tcPr>
            <w:tcW w:type="dxa" w:w="2880"/>
          </w:tcPr>
          <w:p>
            <w:r>
              <w:t>object</w:t>
            </w:r>
          </w:p>
        </w:tc>
        <w:tc>
          <w:tcPr>
            <w:tcW w:type="dxa" w:w="2880"/>
          </w:tcPr>
          <w:p>
            <w:r>
              <w:t>Identifier path of a model.</w:t>
            </w:r>
          </w:p>
        </w:tc>
      </w:tr>
      <w:tr>
        <w:tc>
          <w:tcPr>
            <w:tcW w:type="dxa" w:w="2880"/>
          </w:tcPr>
          <w:p>
            <w:r>
              <w:t>models[].modelReference.projectId</w:t>
            </w:r>
          </w:p>
        </w:tc>
        <w:tc>
          <w:tcPr>
            <w:tcW w:type="dxa" w:w="2880"/>
          </w:tcPr>
          <w:p>
            <w:r>
              <w:t>string</w:t>
            </w:r>
          </w:p>
        </w:tc>
        <w:tc>
          <w:tcPr>
            <w:tcW w:type="dxa" w:w="2880"/>
          </w:tcPr>
          <w:p>
            <w:r>
              <w:t>Required. The ID of the project containing this model.</w:t>
            </w:r>
          </w:p>
        </w:tc>
      </w:tr>
      <w:tr>
        <w:tc>
          <w:tcPr>
            <w:tcW w:type="dxa" w:w="2880"/>
          </w:tcPr>
          <w:p>
            <w:r>
              <w:t>models[].modelReference.datasetId</w:t>
            </w:r>
          </w:p>
        </w:tc>
        <w:tc>
          <w:tcPr>
            <w:tcW w:type="dxa" w:w="2880"/>
          </w:tcPr>
          <w:p>
            <w:r>
              <w:t>string</w:t>
            </w:r>
          </w:p>
        </w:tc>
        <w:tc>
          <w:tcPr>
            <w:tcW w:type="dxa" w:w="2880"/>
          </w:tcPr>
          <w:p>
            <w:r>
              <w:t>Required. The ID of the dataset containing this model.</w:t>
            </w:r>
          </w:p>
        </w:tc>
      </w:tr>
      <w:tr>
        <w:tc>
          <w:tcPr>
            <w:tcW w:type="dxa" w:w="2880"/>
          </w:tcPr>
          <w:p>
            <w:r>
              <w:t>models[].modelReference.modelId</w:t>
            </w:r>
          </w:p>
        </w:tc>
        <w:tc>
          <w:tcPr>
            <w:tcW w:type="dxa" w:w="2880"/>
          </w:tcPr>
          <w:p>
            <w:r>
              <w:t>string</w:t>
            </w:r>
          </w:p>
        </w:tc>
        <w:tc>
          <w:tcPr>
            <w:tcW w:type="dxa" w:w="2880"/>
          </w:tcPr>
          <w:p>
            <w:r>
              <w:t>Required. The ID of the model. The ID must contain only letters, numbers, or underscores, and can be up to 1,024 characters.</w:t>
            </w:r>
          </w:p>
        </w:tc>
      </w:tr>
      <w:tr>
        <w:tc>
          <w:tcPr>
            <w:tcW w:type="dxa" w:w="2880"/>
          </w:tcPr>
          <w:p>
            <w:r>
              <w:t>models[].modelType</w:t>
            </w:r>
          </w:p>
        </w:tc>
        <w:tc>
          <w:tcPr>
            <w:tcW w:type="dxa" w:w="2880"/>
          </w:tcPr>
          <w:p>
            <w:r>
              <w:t>string</w:t>
            </w:r>
          </w:p>
        </w:tc>
        <w:tc>
          <w:tcPr>
            <w:tcW w:type="dxa" w:w="2880"/>
          </w:tcPr>
          <w:p>
            <w:r>
              <w:t>Output only. Type of the model resource. Possible values include MODEL_TYPE_UNSPECIFIED, LINEAR_REGRESSION, LOGISTIC_REGRESSION, KMEANS, MATRIX_FACTORIZATION, DNN_CLASSIFIER, TENSORFLOW, DNN_REGRESSOR, XGBOOST, BOOSTED_TREE_REGRESSOR, BOOSTED_TREE_CLASSIFIER, ARIMA, AUTOML_REGRESSOR, AUTOML_CLASSIFIER, PCA, DNN_LINEAR_COMBINED_CLASSIFIER, DNN_LINEAR_COMBINED_REGRESSOR, AUTOENCODER, ARIMA_PLUS, ARIMA_PLUS_XREG, RANDOM_FOREST_REGRESSOR, RANDOM_FOREST_CLASSIFIER, TENSORFLOW_LITE, ONNX, TRANSFORM_ONLY, CONTRIBUTION_ANALYSIS.</w:t>
            </w:r>
          </w:p>
        </w:tc>
      </w:tr>
      <w:tr>
        <w:tc>
          <w:tcPr>
            <w:tcW w:type="dxa" w:w="2880"/>
          </w:tcPr>
          <w:p>
            <w:r>
              <w:t>models[].creationTime</w:t>
            </w:r>
          </w:p>
        </w:tc>
        <w:tc>
          <w:tcPr>
            <w:tcW w:type="dxa" w:w="2880"/>
          </w:tcPr>
          <w:p>
            <w:r>
              <w:t>string</w:t>
            </w:r>
          </w:p>
        </w:tc>
        <w:tc>
          <w:tcPr>
            <w:tcW w:type="dxa" w:w="2880"/>
          </w:tcPr>
          <w:p>
            <w:r>
              <w:t>Output only. The time when this model was created, in milliseconds since the epoch. Format: int64.</w:t>
            </w:r>
          </w:p>
        </w:tc>
      </w:tr>
      <w:tr>
        <w:tc>
          <w:tcPr>
            <w:tcW w:type="dxa" w:w="2880"/>
          </w:tcPr>
          <w:p>
            <w:r>
              <w:t>models[].lastModifiedTime</w:t>
            </w:r>
          </w:p>
        </w:tc>
        <w:tc>
          <w:tcPr>
            <w:tcW w:type="dxa" w:w="2880"/>
          </w:tcPr>
          <w:p>
            <w:r>
              <w:t>string</w:t>
            </w:r>
          </w:p>
        </w:tc>
        <w:tc>
          <w:tcPr>
            <w:tcW w:type="dxa" w:w="2880"/>
          </w:tcPr>
          <w:p>
            <w:r>
              <w:t>Output only. The time when this model was last modified, in milliseconds since the epoch. Format: int64.</w:t>
            </w:r>
          </w:p>
        </w:tc>
      </w:tr>
      <w:tr>
        <w:tc>
          <w:tcPr>
            <w:tcW w:type="dxa" w:w="2880"/>
          </w:tcPr>
          <w:p>
            <w:r>
              <w:t>models[].labels</w:t>
            </w:r>
          </w:p>
        </w:tc>
        <w:tc>
          <w:tcPr>
            <w:tcW w:type="dxa" w:w="2880"/>
          </w:tcPr>
          <w:p>
            <w:r>
              <w:t>object</w:t>
            </w:r>
          </w:p>
        </w:tc>
        <w:tc>
          <w:tcPr>
            <w:tcW w:type="dxa" w:w="2880"/>
          </w:tcPr>
          <w:p>
            <w:r>
              <w:t>Labels associated with the model. Label keys and values can be no longer than 63 characters, can only contain lowercase letters, numeric characters, underscores, and dashes. International characters are allowed. Label values are optional. Label keys must start with a letter.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'https://bigquery.googleapis.com/bigquery/v2/projects/my-project/datasets/analytics/models?maxResults=50' \</w:t>
        <w:br/>
        <w:t xml:space="preserve"> --header 'Accept: application/json'</w:t>
      </w:r>
    </w:p>
    <w:p>
      <w:pPr>
        <w:pStyle w:val="Heading3"/>
      </w:pPr>
      <w:r>
        <w:t>Example Usage</w:t>
      </w:r>
    </w:p>
    <w:p>
      <w:pPr>
        <w:pStyle w:val="Heading3"/>
      </w:pPr>
      <w:r>
        <w:t>Example 1: List Models in a Dataset</w:t>
      </w:r>
    </w:p>
    <w:p>
      <w:r>
        <w:rPr>
          <w:b/>
          <w:color w:val="666666"/>
          <w:sz w:val="16"/>
        </w:rPr>
        <w:t>[bash]</w:t>
      </w:r>
    </w:p>
    <w:p>
      <w:pPr>
        <w:shd w:fill="F2F2F2" w:val="clear"/>
      </w:pPr>
      <w:r>
        <w:rPr>
          <w:rFonts w:ascii="Courier New" w:hAnsi="Courier New"/>
          <w:sz w:val="17"/>
        </w:rPr>
        <w:t>curl --location 'https://bigquery.googleapis.com/bigquery/v2/projects/my-project/datasets/analytics/models' \</w:t>
        <w:br/>
        <w:t xml:space="preserve"> --header 'Accept: application/json'</w:t>
      </w:r>
    </w:p>
    <w:p>
      <w:pPr>
        <w:pStyle w:val="Heading3"/>
      </w:pPr>
      <w:r>
        <w:t>Example 2: List Models with Pagination Limit</w:t>
      </w:r>
    </w:p>
    <w:p>
      <w:r>
        <w:rPr>
          <w:b/>
          <w:color w:val="666666"/>
          <w:sz w:val="16"/>
        </w:rPr>
        <w:t>[bash]</w:t>
      </w:r>
    </w:p>
    <w:p>
      <w:pPr>
        <w:shd w:fill="F2F2F2" w:val="clear"/>
      </w:pPr>
      <w:r>
        <w:rPr>
          <w:rFonts w:ascii="Courier New" w:hAnsi="Courier New"/>
          <w:sz w:val="17"/>
        </w:rPr>
        <w:t>curl --location 'https://bigquery.googleapis.com/bigquery/v2/projects/my-project/datasets/analytics/models?maxResults=10' \</w:t>
        <w:br/>
        <w:t xml:space="preserve"> --header 'Accept: application/json'</w:t>
      </w:r>
    </w:p>
    <w:p>
      <w:pPr>
        <w:pStyle w:val="Heading3"/>
      </w:pPr>
      <w:r>
        <w:t>Example 3: Get the Next Page of Models</w:t>
      </w:r>
    </w:p>
    <w:p>
      <w:r>
        <w:rPr>
          <w:b/>
          <w:color w:val="666666"/>
          <w:sz w:val="16"/>
        </w:rPr>
        <w:t>[bash]</w:t>
      </w:r>
    </w:p>
    <w:p>
      <w:pPr>
        <w:shd w:fill="F2F2F2" w:val="clear"/>
      </w:pPr>
      <w:r>
        <w:rPr>
          <w:rFonts w:ascii="Courier New" w:hAnsi="Courier New"/>
          <w:sz w:val="17"/>
        </w:rPr>
        <w:t>curl --location 'https://bigquery.googleapis.com/bigquery/v2/projects/my-project/datasets/analytics/models?pageToken=Cg0IARAAEAIY____________&amp;maxResults=10' \</w:t>
        <w:br/>
        <w:t xml:space="preserve"> --header 'Accept: application/json'</w:t>
      </w:r>
    </w:p>
    <w:p>
      <w:pPr>
        <w:pStyle w:val="Heading3"/>
      </w:pPr>
      <w:r>
        <w:t>Behavior</w:t>
      </w:r>
    </w:p>
    <w:p>
      <w:pPr>
        <w:pStyle w:val="ListBullet"/>
      </w:pPr>
      <w:r>
        <w:t>Validates that projectId and datasetId are present in the URL path.</w:t>
      </w:r>
    </w:p>
    <w:p>
      <w:pPr>
        <w:pStyle w:val="ListBullet"/>
      </w:pPr>
      <w:r>
        <w:t>Looks up the specified dataset within the given project.</w:t>
      </w:r>
    </w:p>
    <w:p>
      <w:pPr>
        <w:pStyle w:val="ListBullet"/>
      </w:pPr>
      <w:r>
        <w:t>Returns a single page of models from that dataset.</w:t>
      </w:r>
    </w:p>
    <w:p>
      <w:pPr>
        <w:pStyle w:val="ListBullet"/>
      </w:pPr>
      <w:r>
        <w:t>If more results are available, returns nextPageToken for pagination.</w:t>
      </w:r>
    </w:p>
    <w:p>
      <w:pPr>
        <w:pStyle w:val="ListBullet"/>
      </w:pPr>
      <w:r>
        <w:t>Each listed model contains only a limited subset of fields. To retrieve details for a specific model, use the models.get method.</w:t>
      </w:r>
    </w:p>
    <w:p>
      <w:pPr>
        <w:pStyle w:val="Heading3"/>
      </w:pPr>
      <w:r>
        <w:t>Notes</w:t>
      </w:r>
    </w:p>
    <w:p>
      <w:pPr>
        <w:pStyle w:val="ListBullet"/>
      </w:pPr>
      <w:r>
        <w:t>This endpoint has no request body.</w:t>
      </w:r>
    </w:p>
    <w:p>
      <w:pPr>
        <w:pStyle w:val="ListBullet"/>
      </w:pPr>
      <w:r>
        <w:t>Pagination is supported through maxResults and pageToken.</w:t>
      </w:r>
    </w:p>
    <w:p>
      <w:pPr>
        <w:pStyle w:val="ListBullet"/>
      </w:pPr>
      <w:r>
        <w:t>The response is a single page of results.</w:t>
      </w:r>
    </w:p>
    <w:p>
      <w:pPr>
        <w:pStyle w:val="ListBullet"/>
      </w:pPr>
      <w:r>
        <w:t>After listing models, you can retrieve details for a specific model using the models.get method.</w:t>
      </w:r>
    </w:p>
    <w:p>
      <w:pPr>
        <w:pStyle w:val="ListBullet"/>
      </w:pPr>
      <w:r>
        <w:t>Only these fields are populated in each listed model: modelReference, modelType, creationTime, lastModifiedTime, and labels.</w:t>
      </w:r>
    </w:p>
    <w:p>
      <w:pPr>
        <w:pStyle w:val="Heading3"/>
      </w:pPr>
      <w:r>
        <w:t>Gotchas</w:t>
      </w:r>
    </w:p>
    <w:p>
      <w:pPr>
        <w:pStyle w:val="ListBullet"/>
      </w:pPr>
      <w:r>
        <w:t>This is a list endpoint, so it does not return the full model resource for each item.</w:t>
      </w:r>
    </w:p>
    <w:p>
      <w:pPr>
        <w:pStyle w:val="ListBullet"/>
      </w:pPr>
      <w:r>
        <w:t>If you need complete model details, listing alone is insufficient; use the model retrieval endpoint afterward.</w:t>
      </w:r>
    </w:p>
    <w:p>
      <w:pPr>
        <w:pStyle w:val="ListBullet"/>
      </w:pPr>
      <w:r>
        <w:t>projectId and datasetId cannot contain /.</w:t>
      </w:r>
    </w:p>
    <w:p>
      <w:pPr>
        <w:pStyle w:val="ListBullet"/>
      </w:pPr>
      <w:r>
        <w:t>If you omit pageToken, you will receive the first page only.</w:t>
      </w:r>
    </w:p>
    <w:p>
      <w:pPr>
        <w:pStyle w:val="Heading3"/>
      </w:pPr>
      <w:r>
        <w:t>Error Handling</w:t>
      </w:r>
    </w:p>
    <w:p>
      <w:pPr>
        <w:pStyle w:val="ListBullet"/>
      </w:pPr>
      <w:r>
        <w:t>401 Unauthorized: Returned when the request lacks valid authentication credentials.</w:t>
      </w:r>
    </w:p>
    <w:p>
      <w:pPr>
        <w:pStyle w:val="ListBullet"/>
      </w:pPr>
      <w:r>
        <w:t>403 Forbidden: Returned when the caller does not have sufficient access, such as lacking the READER dataset role.</w:t>
      </w:r>
    </w:p>
    <w:p>
      <w:pPr>
        <w:pStyle w:val="ListBullet"/>
      </w:pPr>
      <w:r>
        <w:t>404 Not Found: Returned when the specified dataset does not exist or is not accessible.</w:t>
      </w:r>
    </w:p>
    <w:p>
      <w:pPr>
        <w:pStyle w:val="Heading3"/>
      </w:pPr>
      <w:r>
        <w:t>Related models actions</w:t>
      </w:r>
    </w:p>
    <w:p>
      <w:pPr>
        <w:pStyle w:val="ListBullet"/>
      </w:pPr>
      <w:r>
        <w:t>[DELETE] Delete a Dataset Model — /bigquery/v2/projects/{{projectId}}/datasets/{{datasetId}}/models/{{modelId}}</w:t>
      </w:r>
    </w:p>
    <w:p>
      <w:pPr>
        <w:pStyle w:val="ListBullet"/>
      </w:pPr>
      <w:r>
        <w:t>[GET] Get a Dataset Model — /bigquery/v2/projects/{{projectId}}/datasets/{{datasetId}}/models/{{modelId}}</w:t>
      </w:r>
    </w:p>
    <w:p>
      <w:pPr>
        <w:pStyle w:val="ListBullet"/>
      </w:pPr>
      <w:r>
        <w:t>[PATCH] Patch BigQuery Project Dataset Model — /bigquery/v2/projects/{{projectId}}/datasets/{{datasetId}}/models/{{modelId}}</w:t>
      </w:r>
    </w:p>
    <w:p>
      <w:r>
        <w:br w:type="page"/>
      </w:r>
    </w:p>
    <w:p>
      <w:pPr>
        <w:pStyle w:val="Heading2"/>
      </w:pPr>
      <w:r>
        <w:t>32. [PATCH] Patch BigQuery Project Dataset Model</w:t>
      </w:r>
    </w:p>
    <w:p>
      <w:r>
        <w:rPr>
          <w:b/>
        </w:rPr>
        <w:t xml:space="preserve">Endpoint: </w:t>
      </w:r>
      <w:r>
        <w:rPr>
          <w:rFonts w:ascii="Courier New" w:hAnsi="Courier New"/>
          <w:sz w:val="18"/>
        </w:rPr>
        <w:t>/bigquery/v2/projects/{{projectId}}/datasets/{{datasetId}}/models/{{modelId}}</w:t>
      </w:r>
    </w:p>
    <w:p>
      <w:pPr>
        <w:pStyle w:val="Heading3"/>
      </w:pPr>
      <w:r>
        <w:t>Patch a BigQuery Project Dataset Model</w:t>
      </w:r>
    </w:p>
    <w:p>
      <w:pPr>
        <w:pStyle w:val="Heading3"/>
      </w:pPr>
      <w:r>
        <w:t>Prerequisites</w:t>
      </w:r>
    </w:p>
    <w:p>
      <w:pPr>
        <w:pStyle w:val="ListBullet"/>
      </w:pPr>
      <w:r>
        <w:t>You must know the target BigQuery projectId, datasetId, and modelId.</w:t>
      </w:r>
    </w:p>
    <w:p>
      <w:pPr>
        <w:pStyle w:val="ListBullet"/>
      </w:pPr>
      <w:r>
        <w:t>The target model must already exist.</w:t>
      </w:r>
    </w:p>
    <w:p>
      <w:pPr>
        <w:pStyle w:val="ListBullet"/>
      </w:pPr>
      <w:r>
        <w:t>You should know which model fields you want to patch.</w:t>
      </w:r>
    </w:p>
    <w:p>
      <w:pPr>
        <w:pStyle w:val="Heading3"/>
      </w:pPr>
      <w:r>
        <w:t>Method</w:t>
      </w:r>
    </w:p>
    <w:p>
      <w:r>
        <w:t>PATCH</w:t>
      </w:r>
    </w:p>
    <w:p>
      <w:pPr>
        <w:pStyle w:val="Heading3"/>
      </w:pPr>
      <w:r>
        <w:t>URL</w:t>
      </w:r>
    </w:p>
    <w:p>
      <w:r>
        <w:t>https://bigquery.googleapis.com/bigquery/v2/projects/{{projectId}}/datasets/{{datasetId}}/models/{{modelId}}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Patches specific fields in the specified BigQuery model. This endpoint accepts a Model resource in the request body and returns the updated Model resource in the response.</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The modelId path parameter must always be present.</w:t>
      </w:r>
    </w:p>
    <w:p>
      <w:pPr>
        <w:pStyle w:val="ListBullet"/>
      </w:pPr>
      <w:r>
        <w:t>Always construct the path as /bigquery/v2/projects/{{projectId}}/datasets/{{datasetId}}/models/{{modelId}}.</w:t>
      </w:r>
    </w:p>
    <w:p>
      <w:pPr>
        <w:pStyle w:val="ListBullet"/>
      </w:pPr>
      <w:r>
        <w:t>Do not call the API with missing or empty path parameters.</w:t>
      </w:r>
    </w:p>
    <w:p>
      <w:pPr>
        <w:pStyle w:val="ListBullet"/>
      </w:pPr>
      <w:r>
        <w:t>projectId, datasetId, and modelId must be sent in the URL, not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/bigquery/v2/projects/my-project/datasets/my_dataset/models/my_model</w:t>
        <w:br/>
        <w:t>/bigquery/v2/projects/analytics-prod/datasets/ml_models/models/churn_model</w:t>
      </w:r>
    </w:p>
    <w:p>
      <w:pPr>
        <w:pStyle w:val="Heading3"/>
      </w:pPr>
      <w:r>
        <w:t>Invalid Examples</w:t>
      </w:r>
    </w:p>
    <w:p>
      <w:r>
        <w:rPr>
          <w:b/>
          <w:color w:val="666666"/>
          <w:sz w:val="16"/>
        </w:rPr>
        <w:t>[http]</w:t>
      </w:r>
    </w:p>
    <w:p>
      <w:pPr>
        <w:shd w:fill="F2F2F2" w:val="clear"/>
      </w:pPr>
      <w:r>
        <w:rPr>
          <w:rFonts w:ascii="Courier New" w:hAnsi="Courier New"/>
          <w:sz w:val="17"/>
        </w:rPr>
        <w:t>/bigquery/v2/projects//datasets/my_dataset/models/my_model</w:t>
        <w:br/>
        <w:t>/bigquery/v2/projects/my-project/datasets//models/my_model</w:t>
        <w:br/>
        <w:t>/bigquery/v2/projects/my-project/datasets/my_dataset/models/</w:t>
        <w:br/>
        <w:t>/bigquery/v2/projects/my-project/datasets/my_dataset/models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model to patch. Pattern: ^[^/]+$. Send in URL path.</w:t>
            </w:r>
          </w:p>
        </w:tc>
      </w:tr>
      <w:tr>
        <w:tc>
          <w:tcPr>
            <w:tcW w:type="dxa" w:w="2880"/>
          </w:tcPr>
          <w:p>
            <w:r>
              <w:t>datasetId</w:t>
            </w:r>
          </w:p>
        </w:tc>
        <w:tc>
          <w:tcPr>
            <w:tcW w:type="dxa" w:w="2880"/>
          </w:tcPr>
          <w:p>
            <w:r>
              <w:t>string</w:t>
            </w:r>
          </w:p>
        </w:tc>
        <w:tc>
          <w:tcPr>
            <w:tcW w:type="dxa" w:w="2880"/>
          </w:tcPr>
          <w:p>
            <w:r>
              <w:t>Required. Dataset ID of the model to patch. Pattern: ^[^/]+$. Send in URL path.</w:t>
            </w:r>
          </w:p>
        </w:tc>
      </w:tr>
      <w:tr>
        <w:tc>
          <w:tcPr>
            <w:tcW w:type="dxa" w:w="2880"/>
          </w:tcPr>
          <w:p>
            <w:r>
              <w:t>modelId</w:t>
            </w:r>
          </w:p>
        </w:tc>
        <w:tc>
          <w:tcPr>
            <w:tcW w:type="dxa" w:w="2880"/>
          </w:tcPr>
          <w:p>
            <w:r>
              <w:t>string</w:t>
            </w:r>
          </w:p>
        </w:tc>
        <w:tc>
          <w:tcPr>
            <w:tcW w:type="dxa" w:w="2880"/>
          </w:tcPr>
          <w:p>
            <w:r>
              <w:t>Required. Model ID of the model to patch. Pattern: ^[^/]+$. Send in URL path.</w:t>
            </w:r>
          </w:p>
        </w:tc>
      </w:tr>
    </w:tbl>
    <w:p/>
    <w:p>
      <w:pPr>
        <w:pStyle w:val="Heading3"/>
      </w:pPr>
      <w:r>
        <w:t>Required Request Body Fields</w:t>
      </w:r>
    </w:p>
    <w:p>
      <w:r>
        <w:t>None explicitly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expirationTime</w:t>
            </w:r>
          </w:p>
        </w:tc>
        <w:tc>
          <w:tcPr>
            <w:tcW w:type="dxa" w:w="2880"/>
          </w:tcPr>
          <w:p>
            <w:r>
              <w:t>string</w:t>
            </w:r>
          </w:p>
        </w:tc>
        <w:tc>
          <w:tcPr>
            <w:tcW w:type="dxa" w:w="2880"/>
          </w:tcPr>
          <w:p>
            <w:r>
              <w:t>Optional. Time when this model expires, in milliseconds since the epoch (int64). If not present, the model persists indefinitely.</w:t>
            </w:r>
          </w:p>
        </w:tc>
      </w:tr>
      <w:tr>
        <w:tc>
          <w:tcPr>
            <w:tcW w:type="dxa" w:w="2880"/>
          </w:tcPr>
          <w:p>
            <w:r>
              <w:t>labels</w:t>
            </w:r>
          </w:p>
        </w:tc>
        <w:tc>
          <w:tcPr>
            <w:tcW w:type="dxa" w:w="2880"/>
          </w:tcPr>
          <w:p>
            <w:r>
              <w:t>object</w:t>
            </w:r>
          </w:p>
        </w:tc>
        <w:tc>
          <w:tcPr>
            <w:tcW w:type="dxa" w:w="2880"/>
          </w:tcPr>
          <w:p>
            <w:r>
              <w:t>Labels associated with this model. Keys and values can be no longer than 63 characters, can only contain lowercase letters, numeric characters, underscores, and dashes. International characters are allowed. Label values are optional. Label keys must start with a letter and each label key must be unique.</w:t>
            </w:r>
          </w:p>
        </w:tc>
      </w:tr>
      <w:tr>
        <w:tc>
          <w:tcPr>
            <w:tcW w:type="dxa" w:w="2880"/>
          </w:tcPr>
          <w:p>
            <w:r>
              <w:t>modelReference</w:t>
            </w:r>
          </w:p>
        </w:tc>
        <w:tc>
          <w:tcPr>
            <w:tcW w:type="dxa" w:w="2880"/>
          </w:tcPr>
          <w:p>
            <w:r>
              <w:t>object</w:t>
            </w:r>
          </w:p>
        </w:tc>
        <w:tc>
          <w:tcPr>
            <w:tcW w:type="dxa" w:w="2880"/>
          </w:tcPr>
          <w:p>
            <w:r>
              <w:t>ID path of a model. Contains projectId, datasetId, and modelId.</w:t>
            </w:r>
          </w:p>
        </w:tc>
      </w:tr>
      <w:tr>
        <w:tc>
          <w:tcPr>
            <w:tcW w:type="dxa" w:w="2880"/>
          </w:tcPr>
          <w:p>
            <w:r>
              <w:t>friendlyName</w:t>
            </w:r>
          </w:p>
        </w:tc>
        <w:tc>
          <w:tcPr>
            <w:tcW w:type="dxa" w:w="2880"/>
          </w:tcPr>
          <w:p>
            <w:r>
              <w:t>string</w:t>
            </w:r>
          </w:p>
        </w:tc>
        <w:tc>
          <w:tcPr>
            <w:tcW w:type="dxa" w:w="2880"/>
          </w:tcPr>
          <w:p>
            <w:r>
              <w:t>Optional. A descriptive name for this model.</w:t>
            </w:r>
          </w:p>
        </w:tc>
      </w:tr>
      <w:tr>
        <w:tc>
          <w:tcPr>
            <w:tcW w:type="dxa" w:w="2880"/>
          </w:tcPr>
          <w:p>
            <w:r>
              <w:t>description</w:t>
            </w:r>
          </w:p>
        </w:tc>
        <w:tc>
          <w:tcPr>
            <w:tcW w:type="dxa" w:w="2880"/>
          </w:tcPr>
          <w:p>
            <w:r>
              <w:t>string</w:t>
            </w:r>
          </w:p>
        </w:tc>
        <w:tc>
          <w:tcPr>
            <w:tcW w:type="dxa" w:w="2880"/>
          </w:tcPr>
          <w:p>
            <w:r>
              <w:t>Optional. A user-friendly description of this model.</w:t>
            </w:r>
          </w:p>
        </w:tc>
      </w:tr>
      <w:tr>
        <w:tc>
          <w:tcPr>
            <w:tcW w:type="dxa" w:w="2880"/>
          </w:tcPr>
          <w:p>
            <w:r>
              <w:t>encryptionConfiguration</w:t>
            </w:r>
          </w:p>
        </w:tc>
        <w:tc>
          <w:tcPr>
            <w:tcW w:type="dxa" w:w="2880"/>
          </w:tcPr>
          <w:p>
            <w:r>
              <w:t>object</w:t>
            </w:r>
          </w:p>
        </w:tc>
        <w:tc>
          <w:tcPr>
            <w:tcW w:type="dxa" w:w="2880"/>
          </w:tcPr>
          <w:p>
            <w:r>
              <w:t>Configuration for Cloud KMS encryption settings.</w:t>
            </w:r>
          </w:p>
        </w:tc>
      </w:tr>
      <w:tr>
        <w:tc>
          <w:tcPr>
            <w:tcW w:type="dxa" w:w="2880"/>
          </w:tcPr>
          <w:p>
            <w:r>
              <w:t>encryptionConfiguration.kmsKeyName</w:t>
            </w:r>
          </w:p>
        </w:tc>
        <w:tc>
          <w:tcPr>
            <w:tcW w:type="dxa" w:w="2880"/>
          </w:tcPr>
          <w:p>
            <w:r>
              <w:t>string</w:t>
            </w:r>
          </w:p>
        </w:tc>
        <w:tc>
          <w:tcPr>
            <w:tcW w:type="dxa" w:w="2880"/>
          </w:tcPr>
          <w:p>
            <w:r>
              <w:t>Optional. Cloud KMS encryption key used to protect destination BigQuery table. The BigQuery service account associated with your project requires access to this key.</w:t>
            </w:r>
          </w:p>
        </w:tc>
      </w:tr>
    </w:tbl>
    <w:p/>
    <w:p>
      <w:pPr>
        <w:pStyle w:val="Heading3"/>
      </w:pPr>
      <w:r>
        <w:t>Read-Only / Output-Only Fields</w:t>
      </w:r>
    </w:p>
    <w:p>
      <w:r>
        <w:t>These fields appear in the Model schema but are documented as output-only or read-only and should not be relied on as patchable 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Output only. A hash of this resource.</w:t>
            </w:r>
          </w:p>
        </w:tc>
      </w:tr>
      <w:tr>
        <w:tc>
          <w:tcPr>
            <w:tcW w:type="dxa" w:w="2880"/>
          </w:tcPr>
          <w:p>
            <w:r>
              <w:t>remoteModelInfo</w:t>
            </w:r>
          </w:p>
        </w:tc>
        <w:tc>
          <w:tcPr>
            <w:tcW w:type="dxa" w:w="2880"/>
          </w:tcPr>
          <w:p>
            <w:r>
              <w:t>object</w:t>
            </w:r>
          </w:p>
        </w:tc>
        <w:tc>
          <w:tcPr>
            <w:tcW w:type="dxa" w:w="2880"/>
          </w:tcPr>
          <w:p>
            <w:r>
              <w:t>Read only. Remote model info.</w:t>
            </w:r>
          </w:p>
        </w:tc>
      </w:tr>
      <w:tr>
        <w:tc>
          <w:tcPr>
            <w:tcW w:type="dxa" w:w="2880"/>
          </w:tcPr>
          <w:p>
            <w:r>
              <w:t>modelType</w:t>
            </w:r>
          </w:p>
        </w:tc>
        <w:tc>
          <w:tcPr>
            <w:tcW w:type="dxa" w:w="2880"/>
          </w:tcPr>
          <w:p>
            <w:r>
              <w:t>string</w:t>
            </w:r>
          </w:p>
        </w:tc>
        <w:tc>
          <w:tcPr>
            <w:tcW w:type="dxa" w:w="2880"/>
          </w:tcPr>
          <w:p>
            <w:r>
              <w:t>Output only. Type of the model resource.</w:t>
            </w:r>
          </w:p>
        </w:tc>
      </w:tr>
      <w:tr>
        <w:tc>
          <w:tcPr>
            <w:tcW w:type="dxa" w:w="2880"/>
          </w:tcPr>
          <w:p>
            <w:r>
              <w:t>creationTime</w:t>
            </w:r>
          </w:p>
        </w:tc>
        <w:tc>
          <w:tcPr>
            <w:tcW w:type="dxa" w:w="2880"/>
          </w:tcPr>
          <w:p>
            <w:r>
              <w:t>string</w:t>
            </w:r>
          </w:p>
        </w:tc>
        <w:tc>
          <w:tcPr>
            <w:tcW w:type="dxa" w:w="2880"/>
          </w:tcPr>
          <w:p>
            <w:r>
              <w:t>Output only. Time when this model was created, in milliseconds since the epoch.</w:t>
            </w:r>
          </w:p>
        </w:tc>
      </w:tr>
      <w:tr>
        <w:tc>
          <w:tcPr>
            <w:tcW w:type="dxa" w:w="2880"/>
          </w:tcPr>
          <w:p>
            <w:r>
              <w:t>trainingRuns</w:t>
            </w:r>
          </w:p>
        </w:tc>
        <w:tc>
          <w:tcPr>
            <w:tcW w:type="dxa" w:w="2880"/>
          </w:tcPr>
          <w:p>
            <w:r>
              <w:t>array</w:t>
            </w:r>
          </w:p>
        </w:tc>
        <w:tc>
          <w:tcPr>
            <w:tcW w:type="dxa" w:w="2880"/>
          </w:tcPr>
          <w:p>
            <w:r>
              <w:t>Information for all training runs in increasing order of start_time.</w:t>
            </w:r>
          </w:p>
        </w:tc>
      </w:tr>
      <w:tr>
        <w:tc>
          <w:tcPr>
            <w:tcW w:type="dxa" w:w="2880"/>
          </w:tcPr>
          <w:p>
            <w:r>
              <w:t>optimalTrialIds</w:t>
            </w:r>
          </w:p>
        </w:tc>
        <w:tc>
          <w:tcPr>
            <w:tcW w:type="dxa" w:w="2880"/>
          </w:tcPr>
          <w:p>
            <w:r>
              <w:t>array</w:t>
            </w:r>
          </w:p>
        </w:tc>
        <w:tc>
          <w:tcPr>
            <w:tcW w:type="dxa" w:w="2880"/>
          </w:tcPr>
          <w:p>
            <w:r>
              <w:t>Output only. Pareto optimal or best trial IDs for hyperparameter tuning models.</w:t>
            </w:r>
          </w:p>
        </w:tc>
      </w:tr>
      <w:tr>
        <w:tc>
          <w:tcPr>
            <w:tcW w:type="dxa" w:w="2880"/>
          </w:tcPr>
          <w:p>
            <w:r>
              <w:t>defaultTrialId</w:t>
            </w:r>
          </w:p>
        </w:tc>
        <w:tc>
          <w:tcPr>
            <w:tcW w:type="dxa" w:w="2880"/>
          </w:tcPr>
          <w:p>
            <w:r>
              <w:t>string</w:t>
            </w:r>
          </w:p>
        </w:tc>
        <w:tc>
          <w:tcPr>
            <w:tcW w:type="dxa" w:w="2880"/>
          </w:tcPr>
          <w:p>
            <w:r>
              <w:t>Output only. Default trial_id used in TVFs when not explicitly passed.</w:t>
            </w:r>
          </w:p>
        </w:tc>
      </w:tr>
      <w:tr>
        <w:tc>
          <w:tcPr>
            <w:tcW w:type="dxa" w:w="2880"/>
          </w:tcPr>
          <w:p>
            <w:r>
              <w:t>hparamSearchSpaces</w:t>
            </w:r>
          </w:p>
        </w:tc>
        <w:tc>
          <w:tcPr>
            <w:tcW w:type="dxa" w:w="2880"/>
          </w:tcPr>
          <w:p>
            <w:r>
              <w:t>object</w:t>
            </w:r>
          </w:p>
        </w:tc>
        <w:tc>
          <w:tcPr>
            <w:tcW w:type="dxa" w:w="2880"/>
          </w:tcPr>
          <w:p>
            <w:r>
              <w:t>Read only. Hyperparameter search spaces.</w:t>
            </w:r>
          </w:p>
        </w:tc>
      </w:tr>
      <w:tr>
        <w:tc>
          <w:tcPr>
            <w:tcW w:type="dxa" w:w="2880"/>
          </w:tcPr>
          <w:p>
            <w:r>
              <w:t>hparamTrials</w:t>
            </w:r>
          </w:p>
        </w:tc>
        <w:tc>
          <w:tcPr>
            <w:tcW w:type="dxa" w:w="2880"/>
          </w:tcPr>
          <w:p>
            <w:r>
              <w:t>array</w:t>
            </w:r>
          </w:p>
        </w:tc>
        <w:tc>
          <w:tcPr>
            <w:tcW w:type="dxa" w:w="2880"/>
          </w:tcPr>
          <w:p>
            <w:r>
              <w:t>Output only. Hyperparameter tuning trials sorted by trial_id.</w:t>
            </w:r>
          </w:p>
        </w:tc>
      </w:tr>
      <w:tr>
        <w:tc>
          <w:tcPr>
            <w:tcW w:type="dxa" w:w="2880"/>
          </w:tcPr>
          <w:p>
            <w:r>
              <w:t>location</w:t>
            </w:r>
          </w:p>
        </w:tc>
        <w:tc>
          <w:tcPr>
            <w:tcW w:type="dxa" w:w="2880"/>
          </w:tcPr>
          <w:p>
            <w:r>
              <w:t>string</w:t>
            </w:r>
          </w:p>
        </w:tc>
        <w:tc>
          <w:tcPr>
            <w:tcW w:type="dxa" w:w="2880"/>
          </w:tcPr>
          <w:p>
            <w:r>
              <w:t>Output only. Geographic location where the model resides.</w:t>
            </w:r>
          </w:p>
        </w:tc>
      </w:tr>
      <w:tr>
        <w:tc>
          <w:tcPr>
            <w:tcW w:type="dxa" w:w="2880"/>
          </w:tcPr>
          <w:p>
            <w:r>
              <w:t>lastModifiedTime</w:t>
            </w:r>
          </w:p>
        </w:tc>
        <w:tc>
          <w:tcPr>
            <w:tcW w:type="dxa" w:w="2880"/>
          </w:tcPr>
          <w:p>
            <w:r>
              <w:t>string</w:t>
            </w:r>
          </w:p>
        </w:tc>
        <w:tc>
          <w:tcPr>
            <w:tcW w:type="dxa" w:w="2880"/>
          </w:tcPr>
          <w:p>
            <w:r>
              <w:t>Output only. Time when this model was last modified, in milliseconds since the epoch.</w:t>
            </w:r>
          </w:p>
        </w:tc>
      </w:tr>
      <w:tr>
        <w:tc>
          <w:tcPr>
            <w:tcW w:type="dxa" w:w="2880"/>
          </w:tcPr>
          <w:p>
            <w:r>
              <w:t>transformColumns</w:t>
            </w:r>
          </w:p>
        </w:tc>
        <w:tc>
          <w:tcPr>
            <w:tcW w:type="dxa" w:w="2880"/>
          </w:tcPr>
          <w:p>
            <w:r>
              <w:t>array</w:t>
            </w:r>
          </w:p>
        </w:tc>
        <w:tc>
          <w:tcPr>
            <w:tcW w:type="dxa" w:w="2880"/>
          </w:tcPr>
          <w:p>
            <w:r>
              <w:t>Output only. Populated if a TRANSFORM clause was used to train a model.</w:t>
            </w:r>
          </w:p>
        </w:tc>
      </w:tr>
      <w:tr>
        <w:tc>
          <w:tcPr>
            <w:tcW w:type="dxa" w:w="2880"/>
          </w:tcPr>
          <w:p>
            <w:r>
              <w:t>featureColumns</w:t>
            </w:r>
          </w:p>
        </w:tc>
        <w:tc>
          <w:tcPr>
            <w:tcW w:type="dxa" w:w="2880"/>
          </w:tcPr>
          <w:p>
            <w:r>
              <w:t>array</w:t>
            </w:r>
          </w:p>
        </w:tc>
        <w:tc>
          <w:tcPr>
            <w:tcW w:type="dxa" w:w="2880"/>
          </w:tcPr>
          <w:p>
            <w:r>
              <w:t>Output only. Input feature columns for model inference.</w:t>
            </w:r>
          </w:p>
        </w:tc>
      </w:tr>
      <w:tr>
        <w:tc>
          <w:tcPr>
            <w:tcW w:type="dxa" w:w="2880"/>
          </w:tcPr>
          <w:p>
            <w:r>
              <w:t>labelColumns</w:t>
            </w:r>
          </w:p>
        </w:tc>
        <w:tc>
          <w:tcPr>
            <w:tcW w:type="dxa" w:w="2880"/>
          </w:tcPr>
          <w:p>
            <w:r>
              <w:t>array</w:t>
            </w:r>
          </w:p>
        </w:tc>
        <w:tc>
          <w:tcPr>
            <w:tcW w:type="dxa" w:w="2880"/>
          </w:tcPr>
          <w:p>
            <w:r>
              <w:t>Output only. Label columns used to train the model.</w:t>
            </w:r>
          </w:p>
        </w:tc>
      </w:tr>
      <w:tr>
        <w:tc>
          <w:tcPr>
            <w:tcW w:type="dxa" w:w="2880"/>
          </w:tcPr>
          <w:p>
            <w:r>
              <w:t>bestTrialId</w:t>
            </w:r>
          </w:p>
        </w:tc>
        <w:tc>
          <w:tcPr>
            <w:tcW w:type="dxa" w:w="2880"/>
          </w:tcPr>
          <w:p>
            <w:r>
              <w:t>string</w:t>
            </w:r>
          </w:p>
        </w:tc>
        <w:tc>
          <w:tcPr>
            <w:tcW w:type="dxa" w:w="2880"/>
          </w:tcPr>
          <w:p>
            <w:r>
              <w:t>Deprecated. Best trial_id across all training runs.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"modelReference": {</w:t>
        <w:br/>
        <w:t xml:space="preserve"> "projectId": "my-project",</w:t>
        <w:br/>
        <w:t xml:space="preserve"> "datasetId": "ml_models",</w:t>
        <w:br/>
        <w:t xml:space="preserve"> "modelId": "churn_model"</w:t>
        <w:br/>
        <w:t xml:space="preserve"> },</w:t>
        <w:br/>
        <w:t xml:space="preserve"> "friendlyName": "Customer Churn Model",</w:t>
        <w:br/>
        <w:t xml:space="preserve"> "description": "Updated churn prediction model metadata",</w:t>
        <w:br/>
        <w:t xml:space="preserve"> "labels": {</w:t>
        <w:br/>
        <w:t xml:space="preserve"> "team": "analytics",</w:t>
        <w:br/>
        <w:t xml:space="preserve"> "env": "prod"</w:t>
        <w:br/>
        <w:t xml:space="preserve"> },</w:t>
        <w:br/>
        <w:t xml:space="preserve"> "expirationTime": "1735689600000",</w:t>
        <w:br/>
        <w:t xml:space="preserve"> "location": "US",</w:t>
        <w:br/>
        <w:t xml:space="preserve"> "creationTime": "1710000000000",</w:t>
        <w:br/>
        <w:t xml:space="preserve"> "lastModifiedTime": "1710003600000",</w:t>
        <w:br/>
        <w:t xml:space="preserve"> "etag": "BwWWja0YfJA=",</w:t>
        <w:br/>
        <w:t xml:space="preserve"> "modelType": "LOGISTIC_REGRESSION"</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valid authentication credentials.",</w:t>
        <w:br/>
        <w:t xml:space="preserve"> "status": "UNAUTHENTICATED"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"Not found: Model my-project:ml_models.churn_model",</w:t>
        <w:br/>
        <w:t xml:space="preserve"> "status": "NOT_FOUND"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request payload.",</w:t>
        <w:br/>
        <w:t xml:space="preserve"> "status": "INVALID_ARGUMENT"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modelReference</w:t>
            </w:r>
          </w:p>
        </w:tc>
        <w:tc>
          <w:tcPr>
            <w:tcW w:type="dxa" w:w="2880"/>
          </w:tcPr>
          <w:p>
            <w:r>
              <w:t>object</w:t>
            </w:r>
          </w:p>
        </w:tc>
        <w:tc>
          <w:tcPr>
            <w:tcW w:type="dxa" w:w="2880"/>
          </w:tcPr>
          <w:p>
            <w:r>
              <w:t>ID path of the model.</w:t>
            </w:r>
          </w:p>
        </w:tc>
      </w:tr>
      <w:tr>
        <w:tc>
          <w:tcPr>
            <w:tcW w:type="dxa" w:w="2880"/>
          </w:tcPr>
          <w:p>
            <w:r>
              <w:t>modelReference.projectId</w:t>
            </w:r>
          </w:p>
        </w:tc>
        <w:tc>
          <w:tcPr>
            <w:tcW w:type="dxa" w:w="2880"/>
          </w:tcPr>
          <w:p>
            <w:r>
              <w:t>string</w:t>
            </w:r>
          </w:p>
        </w:tc>
        <w:tc>
          <w:tcPr>
            <w:tcW w:type="dxa" w:w="2880"/>
          </w:tcPr>
          <w:p>
            <w:r>
              <w:t>Required. The ID of the project containing this model.</w:t>
            </w:r>
          </w:p>
        </w:tc>
      </w:tr>
      <w:tr>
        <w:tc>
          <w:tcPr>
            <w:tcW w:type="dxa" w:w="2880"/>
          </w:tcPr>
          <w:p>
            <w:r>
              <w:t>modelReference.datasetId</w:t>
            </w:r>
          </w:p>
        </w:tc>
        <w:tc>
          <w:tcPr>
            <w:tcW w:type="dxa" w:w="2880"/>
          </w:tcPr>
          <w:p>
            <w:r>
              <w:t>string</w:t>
            </w:r>
          </w:p>
        </w:tc>
        <w:tc>
          <w:tcPr>
            <w:tcW w:type="dxa" w:w="2880"/>
          </w:tcPr>
          <w:p>
            <w:r>
              <w:t>Required. The ID of the dataset containing this model.</w:t>
            </w:r>
          </w:p>
        </w:tc>
      </w:tr>
      <w:tr>
        <w:tc>
          <w:tcPr>
            <w:tcW w:type="dxa" w:w="2880"/>
          </w:tcPr>
          <w:p>
            <w:r>
              <w:t>modelReference.modelId</w:t>
            </w:r>
          </w:p>
        </w:tc>
        <w:tc>
          <w:tcPr>
            <w:tcW w:type="dxa" w:w="2880"/>
          </w:tcPr>
          <w:p>
            <w:r>
              <w:t>string</w:t>
            </w:r>
          </w:p>
        </w:tc>
        <w:tc>
          <w:tcPr>
            <w:tcW w:type="dxa" w:w="2880"/>
          </w:tcPr>
          <w:p>
            <w:r>
              <w:t>Required. The ID of the model.</w:t>
            </w:r>
          </w:p>
        </w:tc>
      </w:tr>
      <w:tr>
        <w:tc>
          <w:tcPr>
            <w:tcW w:type="dxa" w:w="2880"/>
          </w:tcPr>
          <w:p>
            <w:r>
              <w:t>friendlyName</w:t>
            </w:r>
          </w:p>
        </w:tc>
        <w:tc>
          <w:tcPr>
            <w:tcW w:type="dxa" w:w="2880"/>
          </w:tcPr>
          <w:p>
            <w:r>
              <w:t>string</w:t>
            </w:r>
          </w:p>
        </w:tc>
        <w:tc>
          <w:tcPr>
            <w:tcW w:type="dxa" w:w="2880"/>
          </w:tcPr>
          <w:p>
            <w:r>
              <w:t>Optional descriptive name for the model.</w:t>
            </w:r>
          </w:p>
        </w:tc>
      </w:tr>
      <w:tr>
        <w:tc>
          <w:tcPr>
            <w:tcW w:type="dxa" w:w="2880"/>
          </w:tcPr>
          <w:p>
            <w:r>
              <w:t>description</w:t>
            </w:r>
          </w:p>
        </w:tc>
        <w:tc>
          <w:tcPr>
            <w:tcW w:type="dxa" w:w="2880"/>
          </w:tcPr>
          <w:p>
            <w:r>
              <w:t>string</w:t>
            </w:r>
          </w:p>
        </w:tc>
        <w:tc>
          <w:tcPr>
            <w:tcW w:type="dxa" w:w="2880"/>
          </w:tcPr>
          <w:p>
            <w:r>
              <w:t>Optional user-friendly description of the model.</w:t>
            </w:r>
          </w:p>
        </w:tc>
      </w:tr>
      <w:tr>
        <w:tc>
          <w:tcPr>
            <w:tcW w:type="dxa" w:w="2880"/>
          </w:tcPr>
          <w:p>
            <w:r>
              <w:t>labels</w:t>
            </w:r>
          </w:p>
        </w:tc>
        <w:tc>
          <w:tcPr>
            <w:tcW w:type="dxa" w:w="2880"/>
          </w:tcPr>
          <w:p>
            <w:r>
              <w:t>object</w:t>
            </w:r>
          </w:p>
        </w:tc>
        <w:tc>
          <w:tcPr>
            <w:tcW w:type="dxa" w:w="2880"/>
          </w:tcPr>
          <w:p>
            <w:r>
              <w:t>Labels associated with the model.</w:t>
            </w:r>
          </w:p>
        </w:tc>
      </w:tr>
      <w:tr>
        <w:tc>
          <w:tcPr>
            <w:tcW w:type="dxa" w:w="2880"/>
          </w:tcPr>
          <w:p>
            <w:r>
              <w:t>expirationTime</w:t>
            </w:r>
          </w:p>
        </w:tc>
        <w:tc>
          <w:tcPr>
            <w:tcW w:type="dxa" w:w="2880"/>
          </w:tcPr>
          <w:p>
            <w:r>
              <w:t>string</w:t>
            </w:r>
          </w:p>
        </w:tc>
        <w:tc>
          <w:tcPr>
            <w:tcW w:type="dxa" w:w="2880"/>
          </w:tcPr>
          <w:p>
            <w:r>
              <w:t>Time when the model expires, in milliseconds since the epoch (int64).</w:t>
            </w:r>
          </w:p>
        </w:tc>
      </w:tr>
      <w:tr>
        <w:tc>
          <w:tcPr>
            <w:tcW w:type="dxa" w:w="2880"/>
          </w:tcPr>
          <w:p>
            <w:r>
              <w:t>location</w:t>
            </w:r>
          </w:p>
        </w:tc>
        <w:tc>
          <w:tcPr>
            <w:tcW w:type="dxa" w:w="2880"/>
          </w:tcPr>
          <w:p>
            <w:r>
              <w:t>string</w:t>
            </w:r>
          </w:p>
        </w:tc>
        <w:tc>
          <w:tcPr>
            <w:tcW w:type="dxa" w:w="2880"/>
          </w:tcPr>
          <w:p>
            <w:r>
              <w:t>Output only. Geographic location where the model resides.</w:t>
            </w:r>
          </w:p>
        </w:tc>
      </w:tr>
      <w:tr>
        <w:tc>
          <w:tcPr>
            <w:tcW w:type="dxa" w:w="2880"/>
          </w:tcPr>
          <w:p>
            <w:r>
              <w:t>creationTime</w:t>
            </w:r>
          </w:p>
        </w:tc>
        <w:tc>
          <w:tcPr>
            <w:tcW w:type="dxa" w:w="2880"/>
          </w:tcPr>
          <w:p>
            <w:r>
              <w:t>string</w:t>
            </w:r>
          </w:p>
        </w:tc>
        <w:tc>
          <w:tcPr>
            <w:tcW w:type="dxa" w:w="2880"/>
          </w:tcPr>
          <w:p>
            <w:r>
              <w:t>Output only. Creation time in milliseconds since the epoch (int64).</w:t>
            </w:r>
          </w:p>
        </w:tc>
      </w:tr>
      <w:tr>
        <w:tc>
          <w:tcPr>
            <w:tcW w:type="dxa" w:w="2880"/>
          </w:tcPr>
          <w:p>
            <w:r>
              <w:t>lastModifiedTime</w:t>
            </w:r>
          </w:p>
        </w:tc>
        <w:tc>
          <w:tcPr>
            <w:tcW w:type="dxa" w:w="2880"/>
          </w:tcPr>
          <w:p>
            <w:r>
              <w:t>string</w:t>
            </w:r>
          </w:p>
        </w:tc>
        <w:tc>
          <w:tcPr>
            <w:tcW w:type="dxa" w:w="2880"/>
          </w:tcPr>
          <w:p>
            <w:r>
              <w:t>Output only. Last modification time in milliseconds since the epoch (int64).</w:t>
            </w:r>
          </w:p>
        </w:tc>
      </w:tr>
      <w:tr>
        <w:tc>
          <w:tcPr>
            <w:tcW w:type="dxa" w:w="2880"/>
          </w:tcPr>
          <w:p>
            <w:r>
              <w:t>etag</w:t>
            </w:r>
          </w:p>
        </w:tc>
        <w:tc>
          <w:tcPr>
            <w:tcW w:type="dxa" w:w="2880"/>
          </w:tcPr>
          <w:p>
            <w:r>
              <w:t>string</w:t>
            </w:r>
          </w:p>
        </w:tc>
        <w:tc>
          <w:tcPr>
            <w:tcW w:type="dxa" w:w="2880"/>
          </w:tcPr>
          <w:p>
            <w:r>
              <w:t>Output only. Hash of the resource.</w:t>
            </w:r>
          </w:p>
        </w:tc>
      </w:tr>
      <w:tr>
        <w:tc>
          <w:tcPr>
            <w:tcW w:type="dxa" w:w="2880"/>
          </w:tcPr>
          <w:p>
            <w:r>
              <w:t>modelType</w:t>
            </w:r>
          </w:p>
        </w:tc>
        <w:tc>
          <w:tcPr>
            <w:tcW w:type="dxa" w:w="2880"/>
          </w:tcPr>
          <w:p>
            <w:r>
              <w:t>string</w:t>
            </w:r>
          </w:p>
        </w:tc>
        <w:tc>
          <w:tcPr>
            <w:tcW w:type="dxa" w:w="2880"/>
          </w:tcPr>
          <w:p>
            <w:r>
              <w:t>Output only. Type of the model resource. Possible values include MODEL_TYPE_UNSPECIFIED, LINEAR_REGRESSION, LOGISTIC_REGRESSION, KMEANS, MATRIX_FACTORIZATION, DNN_CLASSIFIER, TENSORFLOW, DNN_REGRESSOR, XGBOOST, BOOSTED_TREE_REGRESSOR, BOOSTED_TREE_CLASSIFIER, ARIMA, AUTOML_REGRESSOR, AUTOML_CLASSIFIER, PCA, DNN_LINEAR_COMBINED_CLASSIFIER, DNN_LINEAR_COMBINED_REGRESSOR, AUTOENCODER, ARIMA_PLUS, ARIMA_PLUS_XREG, RANDOM_FOREST_REGRESSOR, RANDOM_FOREST_CLASSIFIER, TENSORFLOW_LITE, ONNX, TRANSFORM_ONLY, CONTRIBUTION_ANALYSIS.</w:t>
            </w:r>
          </w:p>
        </w:tc>
      </w:tr>
      <w:tr>
        <w:tc>
          <w:tcPr>
            <w:tcW w:type="dxa" w:w="2880"/>
          </w:tcPr>
          <w:p>
            <w:r>
              <w:t>remoteModelInfo</w:t>
            </w:r>
          </w:p>
        </w:tc>
        <w:tc>
          <w:tcPr>
            <w:tcW w:type="dxa" w:w="2880"/>
          </w:tcPr>
          <w:p>
            <w:r>
              <w:t>object</w:t>
            </w:r>
          </w:p>
        </w:tc>
        <w:tc>
          <w:tcPr>
            <w:tcW w:type="dxa" w:w="2880"/>
          </w:tcPr>
          <w:p>
            <w:r>
              <w:t>Output only. Remote model information.</w:t>
            </w:r>
          </w:p>
        </w:tc>
      </w:tr>
      <w:tr>
        <w:tc>
          <w:tcPr>
            <w:tcW w:type="dxa" w:w="2880"/>
          </w:tcPr>
          <w:p>
            <w:r>
              <w:t>trainingRuns</w:t>
            </w:r>
          </w:p>
        </w:tc>
        <w:tc>
          <w:tcPr>
            <w:tcW w:type="dxa" w:w="2880"/>
          </w:tcPr>
          <w:p>
            <w:r>
              <w:t>array</w:t>
            </w:r>
          </w:p>
        </w:tc>
        <w:tc>
          <w:tcPr>
            <w:tcW w:type="dxa" w:w="2880"/>
          </w:tcPr>
          <w:p>
            <w:r>
              <w:t>Information for all training runs.</w:t>
            </w:r>
          </w:p>
        </w:tc>
      </w:tr>
      <w:tr>
        <w:tc>
          <w:tcPr>
            <w:tcW w:type="dxa" w:w="2880"/>
          </w:tcPr>
          <w:p>
            <w:r>
              <w:t>featureColumns</w:t>
            </w:r>
          </w:p>
        </w:tc>
        <w:tc>
          <w:tcPr>
            <w:tcW w:type="dxa" w:w="2880"/>
          </w:tcPr>
          <w:p>
            <w:r>
              <w:t>array</w:t>
            </w:r>
          </w:p>
        </w:tc>
        <w:tc>
          <w:tcPr>
            <w:tcW w:type="dxa" w:w="2880"/>
          </w:tcPr>
          <w:p>
            <w:r>
              <w:t>Output only. Input feature columns for inference.</w:t>
            </w:r>
          </w:p>
        </w:tc>
      </w:tr>
      <w:tr>
        <w:tc>
          <w:tcPr>
            <w:tcW w:type="dxa" w:w="2880"/>
          </w:tcPr>
          <w:p>
            <w:r>
              <w:t>labelColumns</w:t>
            </w:r>
          </w:p>
        </w:tc>
        <w:tc>
          <w:tcPr>
            <w:tcW w:type="dxa" w:w="2880"/>
          </w:tcPr>
          <w:p>
            <w:r>
              <w:t>array</w:t>
            </w:r>
          </w:p>
        </w:tc>
        <w:tc>
          <w:tcPr>
            <w:tcW w:type="dxa" w:w="2880"/>
          </w:tcPr>
          <w:p>
            <w:r>
              <w:t>Output only. Label columns used during training.</w:t>
            </w:r>
          </w:p>
        </w:tc>
      </w:tr>
      <w:tr>
        <w:tc>
          <w:tcPr>
            <w:tcW w:type="dxa" w:w="2880"/>
          </w:tcPr>
          <w:p>
            <w:r>
              <w:t>transformColumns</w:t>
            </w:r>
          </w:p>
        </w:tc>
        <w:tc>
          <w:tcPr>
            <w:tcW w:type="dxa" w:w="2880"/>
          </w:tcPr>
          <w:p>
            <w:r>
              <w:t>array</w:t>
            </w:r>
          </w:p>
        </w:tc>
        <w:tc>
          <w:tcPr>
            <w:tcW w:type="dxa" w:w="2880"/>
          </w:tcPr>
          <w:p>
            <w:r>
              <w:t>Output only. Transform columns used during training, if applicable.</w:t>
            </w:r>
          </w:p>
        </w:tc>
      </w:tr>
      <w:tr>
        <w:tc>
          <w:tcPr>
            <w:tcW w:type="dxa" w:w="2880"/>
          </w:tcPr>
          <w:p>
            <w:r>
              <w:t>encryptionConfiguration</w:t>
            </w:r>
          </w:p>
        </w:tc>
        <w:tc>
          <w:tcPr>
            <w:tcW w:type="dxa" w:w="2880"/>
          </w:tcPr>
          <w:p>
            <w:r>
              <w:t>object</w:t>
            </w:r>
          </w:p>
        </w:tc>
        <w:tc>
          <w:tcPr>
            <w:tcW w:type="dxa" w:w="2880"/>
          </w:tcPr>
          <w:p>
            <w:r>
              <w:t>Cloud KMS encryption settings.</w:t>
            </w:r>
          </w:p>
        </w:tc>
      </w:tr>
      <w:tr>
        <w:tc>
          <w:tcPr>
            <w:tcW w:type="dxa" w:w="2880"/>
          </w:tcPr>
          <w:p>
            <w:r>
              <w:t>encryptionConfiguration.kmsKeyName</w:t>
            </w:r>
          </w:p>
        </w:tc>
        <w:tc>
          <w:tcPr>
            <w:tcW w:type="dxa" w:w="2880"/>
          </w:tcPr>
          <w:p>
            <w:r>
              <w:t>string</w:t>
            </w:r>
          </w:p>
        </w:tc>
        <w:tc>
          <w:tcPr>
            <w:tcW w:type="dxa" w:w="2880"/>
          </w:tcPr>
          <w:p>
            <w:r>
              <w:t>KMS key name used for encryption.</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'https://bigquery.googleapis.com/bigquery/v2/projects/my-project/datasets/ml_models/models/churn_model' \</w:t>
        <w:br/>
        <w:t xml:space="preserve"> --header 'Accept: application/json' \</w:t>
        <w:br/>
        <w:t xml:space="preserve"> --header 'Content-Type: application/json' \</w:t>
        <w:br/>
        <w:t xml:space="preserve"> --data '{</w:t>
        <w:br/>
        <w:t xml:space="preserve"> "friendlyName": "Customer Churn Model",</w:t>
        <w:br/>
        <w:t xml:space="preserve"> "description": "Updated churn prediction model metadata",</w:t>
        <w:br/>
        <w:t xml:space="preserve"> "labels": {</w:t>
        <w:br/>
        <w:t xml:space="preserve"> "team": "analytics",</w:t>
        <w:br/>
        <w:t xml:space="preserve"> "env": "prod"</w:t>
        <w:br/>
        <w:t xml:space="preserve">    },</w:t>
        <w:br/>
        <w:t xml:space="preserve"> "expirationTime": "1735689600000"</w:t>
        <w:br/>
        <w:t xml:space="preserve">  }'</w:t>
      </w:r>
    </w:p>
    <w:p>
      <w:pPr>
        <w:pStyle w:val="Heading3"/>
      </w:pPr>
      <w:r>
        <w:t>Example Usage</w:t>
      </w:r>
    </w:p>
    <w:p>
      <w:pPr>
        <w:pStyle w:val="Heading3"/>
      </w:pPr>
      <w:r>
        <w:t>Example 1: Update Model Friendly Name and Description</w:t>
      </w:r>
    </w:p>
    <w:p>
      <w:r>
        <w:rPr>
          <w:b/>
          <w:color w:val="666666"/>
          <w:sz w:val="16"/>
        </w:rPr>
        <w:t>[bash]</w:t>
      </w:r>
    </w:p>
    <w:p>
      <w:pPr>
        <w:shd w:fill="F2F2F2" w:val="clear"/>
      </w:pPr>
      <w:r>
        <w:rPr>
          <w:rFonts w:ascii="Courier New" w:hAnsi="Courier New"/>
          <w:sz w:val="17"/>
        </w:rPr>
        <w:t>curl --request PATCH \</w:t>
        <w:br/>
        <w:t xml:space="preserve"> 'https://bigquery.googleapis.com/bigquery/v2/projects/my-project/datasets/ml_models/models/churn_model' \</w:t>
        <w:br/>
        <w:t xml:space="preserve"> --header 'Accept: application/json' \</w:t>
        <w:br/>
        <w:t xml:space="preserve"> --header 'Content-Type: application/json' \</w:t>
        <w:br/>
        <w:t xml:space="preserve"> --data '{</w:t>
        <w:br/>
        <w:t xml:space="preserve"> "friendlyName": "Customer Churn Model",</w:t>
        <w:br/>
        <w:t xml:space="preserve"> "description": "Updated churn prediction model metadata"</w:t>
        <w:br/>
        <w:t xml:space="preserve">  }'</w:t>
      </w:r>
    </w:p>
    <w:p>
      <w:pPr>
        <w:pStyle w:val="Heading3"/>
      </w:pPr>
      <w:r>
        <w:t>Example 2: Update Model Labels</w:t>
      </w:r>
    </w:p>
    <w:p>
      <w:r>
        <w:rPr>
          <w:b/>
          <w:color w:val="666666"/>
          <w:sz w:val="16"/>
        </w:rPr>
        <w:t>[bash]</w:t>
      </w:r>
    </w:p>
    <w:p>
      <w:pPr>
        <w:shd w:fill="F2F2F2" w:val="clear"/>
      </w:pPr>
      <w:r>
        <w:rPr>
          <w:rFonts w:ascii="Courier New" w:hAnsi="Courier New"/>
          <w:sz w:val="17"/>
        </w:rPr>
        <w:t>curl --request PATCH \</w:t>
        <w:br/>
        <w:t xml:space="preserve"> 'https://bigquery.googleapis.com/bigquery/v2/projects/my-project/datasets/ml_models/models/churn_model' \</w:t>
        <w:br/>
        <w:t xml:space="preserve"> --header 'Accept: application/json' \</w:t>
        <w:br/>
        <w:t xml:space="preserve"> --header 'Content-Type: application/json' \</w:t>
        <w:br/>
        <w:t xml:space="preserve"> --data '{</w:t>
        <w:br/>
        <w:t xml:space="preserve"> "labels": {</w:t>
        <w:br/>
        <w:t xml:space="preserve"> "team": "analytics",</w:t>
        <w:br/>
        <w:t xml:space="preserve"> "env": "prod"</w:t>
        <w:br/>
        <w:t xml:space="preserve">    }</w:t>
        <w:br/>
        <w:t xml:space="preserve">  }'</w:t>
      </w:r>
    </w:p>
    <w:p>
      <w:pPr>
        <w:pStyle w:val="Heading3"/>
      </w:pPr>
      <w:r>
        <w:t>Example 3: Set Model Expiration Time</w:t>
      </w:r>
    </w:p>
    <w:p>
      <w:r>
        <w:rPr>
          <w:b/>
          <w:color w:val="666666"/>
          <w:sz w:val="16"/>
        </w:rPr>
        <w:t>[bash]</w:t>
      </w:r>
    </w:p>
    <w:p>
      <w:pPr>
        <w:shd w:fill="F2F2F2" w:val="clear"/>
      </w:pPr>
      <w:r>
        <w:rPr>
          <w:rFonts w:ascii="Courier New" w:hAnsi="Courier New"/>
          <w:sz w:val="17"/>
        </w:rPr>
        <w:t>curl --request PATCH \</w:t>
        <w:br/>
        <w:t xml:space="preserve"> 'https://bigquery.googleapis.com/bigquery/v2/projects/my-project/datasets/ml_models/models/churn_model' \</w:t>
        <w:br/>
        <w:t xml:space="preserve"> --header 'Accept: application/json' \</w:t>
        <w:br/>
        <w:t xml:space="preserve"> --header 'Content-Type: application/json' \</w:t>
        <w:br/>
        <w:t xml:space="preserve"> --data '{</w:t>
        <w:br/>
        <w:t xml:space="preserve"> "expirationTime": "1735689600000"</w:t>
        <w:br/>
        <w:t xml:space="preserve">  }'</w:t>
      </w:r>
    </w:p>
    <w:p>
      <w:pPr>
        <w:pStyle w:val="Heading3"/>
      </w:pPr>
      <w:r>
        <w:t>Behavior</w:t>
      </w:r>
    </w:p>
    <w:p>
      <w:pPr>
        <w:pStyle w:val="ListBullet"/>
      </w:pPr>
      <w:r>
        <w:t>The API locates the model identified by projectId, datasetId, and modelId.</w:t>
      </w:r>
    </w:p>
    <w:p>
      <w:pPr>
        <w:pStyle w:val="ListBullet"/>
      </w:pPr>
      <w:r>
        <w:t>It applies the provided patch values from the request body to the model resource.</w:t>
      </w:r>
    </w:p>
    <w:p>
      <w:pPr>
        <w:pStyle w:val="ListBullet"/>
      </w:pPr>
      <w:r>
        <w:t>It returns the updated Model resource.</w:t>
      </w:r>
    </w:p>
    <w:p>
      <w:pPr>
        <w:pStyle w:val="Heading3"/>
      </w:pPr>
      <w:r>
        <w:t>Notes</w:t>
      </w:r>
    </w:p>
    <w:p>
      <w:pPr>
        <w:pStyle w:val="ListBullet"/>
      </w:pPr>
      <w:r>
        <w:t>The request body uses the Model schema.</w:t>
      </w:r>
    </w:p>
    <w:p>
      <w:pPr>
        <w:pStyle w:val="ListBullet"/>
      </w:pPr>
      <w:r>
        <w:t>The documentation explicitly says this endpoint patches specific fields in the specified model.</w:t>
      </w:r>
    </w:p>
    <w:p>
      <w:pPr>
        <w:pStyle w:val="ListBullet"/>
      </w:pPr>
      <w:r>
        <w:t>Many properties in the Model schema are output-only or read-only and are returned in the response rather than intended for patch input.</w:t>
      </w:r>
    </w:p>
    <w:p>
      <w:pPr>
        <w:pStyle w:val="ListBullet"/>
      </w:pPr>
      <w:r>
        <w:t>expirationTime is represented as milliseconds since the epoch in string form.</w:t>
      </w:r>
    </w:p>
    <w:p>
      <w:pPr>
        <w:pStyle w:val="ListBullet"/>
      </w:pPr>
      <w:r>
        <w:t>modelReference.modelId must contain only letters, numbers, or underscores, with a maximum length of 1,024 characters.</w:t>
      </w:r>
    </w:p>
    <w:p>
      <w:pPr>
        <w:pStyle w:val="ListBullet"/>
      </w:pPr>
      <w:r>
        <w:t>This endpoint has no documented query parameters.</w:t>
      </w:r>
    </w:p>
    <w:p>
      <w:pPr>
        <w:pStyle w:val="Heading3"/>
      </w:pPr>
      <w:r>
        <w:t>Gotchas</w:t>
      </w:r>
    </w:p>
    <w:p>
      <w:pPr>
        <w:pStyle w:val="ListBullet"/>
      </w:pPr>
      <w:r>
        <w:t>Do not place projectId, datasetId, or modelId in the request body; they belong in the URL.</w:t>
      </w:r>
    </w:p>
    <w:p>
      <w:pPr>
        <w:pStyle w:val="ListBullet"/>
      </w:pPr>
      <w:r>
        <w:t>The schema is very large, but not every field is patchable; several are explicitly marked output-only or read-only.</w:t>
      </w:r>
    </w:p>
    <w:p>
      <w:pPr>
        <w:pStyle w:val="ListBullet"/>
      </w:pPr>
      <w:r>
        <w:t>Label keys and values have formatting and length restrictions.</w:t>
      </w:r>
    </w:p>
    <w:p>
      <w:pPr>
        <w:pStyle w:val="ListBullet"/>
      </w:pPr>
      <w:r>
        <w:t>If you send invalid body content, the API may reject the request with 400 INVALID_ARGUMENT.</w:t>
      </w:r>
    </w:p>
    <w:p>
      <w:pPr>
        <w:pStyle w:val="Heading3"/>
      </w:pPr>
      <w:r>
        <w:t>Error Handling</w:t>
      </w:r>
    </w:p>
    <w:p>
      <w:pPr>
        <w:pStyle w:val="ListBullet"/>
      </w:pPr>
      <w:r>
        <w:t>400 Bad Request: Invalid request payload or invalid field values.</w:t>
      </w:r>
    </w:p>
    <w:p>
      <w:pPr>
        <w:pStyle w:val="ListBullet"/>
      </w:pPr>
      <w:r>
        <w:t>401 Unauthorized: Missing or invalid authentication credentials.</w:t>
      </w:r>
    </w:p>
    <w:p>
      <w:pPr>
        <w:pStyle w:val="ListBullet"/>
      </w:pPr>
      <w:r>
        <w:t>404 Not Found: The specified model does not exist.</w:t>
      </w:r>
    </w:p>
    <w:p>
      <w:pPr>
        <w:pStyle w:val="Heading3"/>
      </w:pPr>
      <w:r>
        <w:t>Related models actions</w:t>
      </w:r>
    </w:p>
    <w:p>
      <w:pPr>
        <w:pStyle w:val="ListBullet"/>
      </w:pPr>
      <w:r>
        <w:t>[DELETE] Delete a Dataset Model — /bigquery/v2/projects/{{projectId}}/datasets/{{datasetId}}/models/{{modelId}}</w:t>
      </w:r>
    </w:p>
    <w:p>
      <w:pPr>
        <w:pStyle w:val="ListBullet"/>
      </w:pPr>
      <w:r>
        <w:t>[GET] Get a Dataset Model — /bigquery/v2/projects/{{projectId}}/datasets/{{datasetId}}/models/{{modelId}}</w:t>
      </w:r>
    </w:p>
    <w:p>
      <w:pPr>
        <w:pStyle w:val="ListBullet"/>
      </w:pPr>
      <w:r>
        <w:t>[GET] List a Dataset's Models — /bigquery/v2/projects/{{projectId}}/datasets/{{datasetId}}/models</w:t>
      </w:r>
    </w:p>
    <w:p>
      <w:r>
        <w:br w:type="page"/>
      </w:r>
    </w:p>
    <w:p>
      <w:pPr>
        <w:pStyle w:val="Heading2"/>
      </w:pPr>
      <w:r>
        <w:t>33. [GET] List BigQuery Projects</w:t>
      </w:r>
    </w:p>
    <w:p>
      <w:r>
        <w:rPr>
          <w:b/>
        </w:rPr>
        <w:t xml:space="preserve">Endpoint: </w:t>
      </w:r>
      <w:r>
        <w:rPr>
          <w:rFonts w:ascii="Courier New" w:hAnsi="Courier New"/>
          <w:sz w:val="18"/>
        </w:rPr>
        <w:t>/bigquery/v2/projects</w:t>
      </w:r>
    </w:p>
    <w:p>
      <w:pPr>
        <w:pStyle w:val="Heading3"/>
      </w:pPr>
      <w:r>
        <w:t>Prerequisites</w:t>
      </w:r>
    </w:p>
    <w:p>
      <w:pPr>
        <w:pStyle w:val="ListBullet"/>
      </w:pPr>
      <w:r>
        <w:t>The caller must have access to one or more Google Cloud projects with BigQuery enabled</w:t>
      </w:r>
    </w:p>
    <w:p>
      <w:pPr>
        <w:pStyle w:val="Heading3"/>
      </w:pPr>
      <w:r>
        <w:t>Method</w:t>
      </w:r>
    </w:p>
    <w:p>
      <w:r>
        <w:t>GET</w:t>
      </w:r>
    </w:p>
    <w:p>
      <w:pPr>
        <w:pStyle w:val="Heading3"/>
      </w:pPr>
      <w:r>
        <w:t>URL</w:t>
      </w:r>
    </w:p>
    <w:p>
      <w:r>
        <w:t>https://bigquery.googleapis.com/bigquery/v2/projects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projects to which the user has been granted any project role and that have the BigQuery API enabled. This endpoint supports pagination and may return fewer projects than requested in a page because results are filtered after retrieval.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Maximum number of results to return. If unset, returns all results up to 50 per page. A page may contain fewer than maxResults projects because projects are retrieved and then filtered to only those with the BigQuery API enabled. Format: uint32. Send as a query parameter in the URL.</w:t>
            </w:r>
          </w:p>
        </w:tc>
      </w:tr>
      <w:tr>
        <w:tc>
          <w:tcPr>
            <w:tcW w:type="dxa" w:w="2880"/>
          </w:tcPr>
          <w:p>
            <w:r>
              <w:t>pageToken</w:t>
            </w:r>
          </w:p>
        </w:tc>
        <w:tc>
          <w:tcPr>
            <w:tcW w:type="dxa" w:w="2880"/>
          </w:tcPr>
          <w:p>
            <w:r>
              <w:t>string</w:t>
            </w:r>
          </w:p>
        </w:tc>
        <w:tc>
          <w:tcPr>
            <w:tcW w:type="dxa" w:w="2880"/>
          </w:tcPr>
          <w:p>
            <w:r>
              <w:t>Token returned by a previous call to request the next page of results. If not present, no further pages are available.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"etag": "\"YsM3V2pQn3xKfP4a8L0m9Q==\"",</w:t>
        <w:br/>
        <w:t xml:space="preserve"> "nextPageToken": "Cg0IARAAEAMQ9JabgQYQAA==",</w:t>
        <w:br/>
        <w:t xml:space="preserve"> "kind": "bigquery#projectList",</w:t>
        <w:br/>
        <w:t xml:space="preserve"> "projects": [</w:t>
        <w:br/>
        <w:t xml:space="preserve"> {</w:t>
        <w:br/>
        <w:t xml:space="preserve"> "kind": "bigquery#project",</w:t>
        <w:br/>
        <w:t xml:space="preserve"> "id": "my-sample-project",</w:t>
        <w:br/>
        <w:t xml:space="preserve"> "friendlyName": "Analytics Production",</w:t>
        <w:br/>
        <w:t xml:space="preserve"> "projectReference": {</w:t>
        <w:br/>
        <w:t xml:space="preserve"> "projectId": "my-sample-project"</w:t>
        <w:br/>
        <w:t xml:space="preserve"> },</w:t>
        <w:br/>
        <w:t xml:space="preserve"> "numericId": "123456789012"</w:t>
        <w:br/>
        <w:t xml:space="preserve"> },</w:t>
        <w:br/>
        <w:t xml:space="preserve"> {</w:t>
        <w:br/>
        <w:t xml:space="preserve"> "kind": "bigquery#project",</w:t>
        <w:br/>
        <w:t xml:space="preserve"> "id": "test-project-2",</w:t>
        <w:br/>
        <w:t xml:space="preserve"> "friendlyName": "",</w:t>
        <w:br/>
        <w:t xml:space="preserve"> "projectReference": {</w:t>
        <w:br/>
        <w:t xml:space="preserve"> "projectId": "test-project-2"</w:t>
        <w:br/>
        <w:t xml:space="preserve"> },</w:t>
        <w:br/>
        <w:t xml:space="preserve"> "numericId": "987654321098"</w:t>
        <w:br/>
        <w:t xml:space="preserve"> }</w:t>
        <w:br/>
        <w:t xml:space="preserve"> ],</w:t>
        <w:br/>
        <w:t xml:space="preserve"> "totalItems": 2</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valid authentication credentials.",</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A hash of the page of results.</w:t>
            </w:r>
          </w:p>
        </w:tc>
      </w:tr>
      <w:tr>
        <w:tc>
          <w:tcPr>
            <w:tcW w:type="dxa" w:w="2880"/>
          </w:tcPr>
          <w:p>
            <w:r>
              <w:t>nextPageToken</w:t>
            </w:r>
          </w:p>
        </w:tc>
        <w:tc>
          <w:tcPr>
            <w:tcW w:type="dxa" w:w="2880"/>
          </w:tcPr>
          <w:p>
            <w:r>
              <w:t>string</w:t>
            </w:r>
          </w:p>
        </w:tc>
        <w:tc>
          <w:tcPr>
            <w:tcW w:type="dxa" w:w="2880"/>
          </w:tcPr>
          <w:p>
            <w:r>
              <w:t>Token to use to request the next page of results.</w:t>
            </w:r>
          </w:p>
        </w:tc>
      </w:tr>
      <w:tr>
        <w:tc>
          <w:tcPr>
            <w:tcW w:type="dxa" w:w="2880"/>
          </w:tcPr>
          <w:p>
            <w:r>
              <w:t>kind</w:t>
            </w:r>
          </w:p>
        </w:tc>
        <w:tc>
          <w:tcPr>
            <w:tcW w:type="dxa" w:w="2880"/>
          </w:tcPr>
          <w:p>
            <w:r>
              <w:t>string</w:t>
            </w:r>
          </w:p>
        </w:tc>
        <w:tc>
          <w:tcPr>
            <w:tcW w:type="dxa" w:w="2880"/>
          </w:tcPr>
          <w:p>
            <w:r>
              <w:t>The resource type of the response. Default: bigquery#projectList.</w:t>
            </w:r>
          </w:p>
        </w:tc>
      </w:tr>
      <w:tr>
        <w:tc>
          <w:tcPr>
            <w:tcW w:type="dxa" w:w="2880"/>
          </w:tcPr>
          <w:p>
            <w:r>
              <w:t>projects</w:t>
            </w:r>
          </w:p>
        </w:tc>
        <w:tc>
          <w:tcPr>
            <w:tcW w:type="dxa" w:w="2880"/>
          </w:tcPr>
          <w:p>
            <w:r>
              <w:t>array</w:t>
            </w:r>
          </w:p>
        </w:tc>
        <w:tc>
          <w:tcPr>
            <w:tcW w:type="dxa" w:w="2880"/>
          </w:tcPr>
          <w:p>
            <w:r>
              <w:t>Projects to which the user has at least READ access.</w:t>
            </w:r>
          </w:p>
        </w:tc>
      </w:tr>
      <w:tr>
        <w:tc>
          <w:tcPr>
            <w:tcW w:type="dxa" w:w="2880"/>
          </w:tcPr>
          <w:p>
            <w:r>
              <w:t>projects[].kind</w:t>
            </w:r>
          </w:p>
        </w:tc>
        <w:tc>
          <w:tcPr>
            <w:tcW w:type="dxa" w:w="2880"/>
          </w:tcPr>
          <w:p>
            <w:r>
              <w:t>string</w:t>
            </w:r>
          </w:p>
        </w:tc>
        <w:tc>
          <w:tcPr>
            <w:tcW w:type="dxa" w:w="2880"/>
          </w:tcPr>
          <w:p>
            <w:r>
              <w:t>The resource type.</w:t>
            </w:r>
          </w:p>
        </w:tc>
      </w:tr>
      <w:tr>
        <w:tc>
          <w:tcPr>
            <w:tcW w:type="dxa" w:w="2880"/>
          </w:tcPr>
          <w:p>
            <w:r>
              <w:t>projects[].id</w:t>
            </w:r>
          </w:p>
        </w:tc>
        <w:tc>
          <w:tcPr>
            <w:tcW w:type="dxa" w:w="2880"/>
          </w:tcPr>
          <w:p>
            <w:r>
              <w:t>string</w:t>
            </w:r>
          </w:p>
        </w:tc>
        <w:tc>
          <w:tcPr>
            <w:tcW w:type="dxa" w:w="2880"/>
          </w:tcPr>
          <w:p>
            <w:r>
              <w:t>An opaque ID of this project.</w:t>
            </w:r>
          </w:p>
        </w:tc>
      </w:tr>
      <w:tr>
        <w:tc>
          <w:tcPr>
            <w:tcW w:type="dxa" w:w="2880"/>
          </w:tcPr>
          <w:p>
            <w:r>
              <w:t>projects[].friendlyName</w:t>
            </w:r>
          </w:p>
        </w:tc>
        <w:tc>
          <w:tcPr>
            <w:tcW w:type="dxa" w:w="2880"/>
          </w:tcPr>
          <w:p>
            <w:r>
              <w:t>string</w:t>
            </w:r>
          </w:p>
        </w:tc>
        <w:tc>
          <w:tcPr>
            <w:tcW w:type="dxa" w:w="2880"/>
          </w:tcPr>
          <w:p>
            <w:r>
              <w:t>A descriptive name for this project. This may be an empty string.</w:t>
            </w:r>
          </w:p>
        </w:tc>
      </w:tr>
      <w:tr>
        <w:tc>
          <w:tcPr>
            <w:tcW w:type="dxa" w:w="2880"/>
          </w:tcPr>
          <w:p>
            <w:r>
              <w:t>projects[].projectReference</w:t>
            </w:r>
          </w:p>
        </w:tc>
        <w:tc>
          <w:tcPr>
            <w:tcW w:type="dxa" w:w="2880"/>
          </w:tcPr>
          <w:p>
            <w:r>
              <w:t>object</w:t>
            </w:r>
          </w:p>
        </w:tc>
        <w:tc>
          <w:tcPr>
            <w:tcW w:type="dxa" w:w="2880"/>
          </w:tcPr>
          <w:p>
            <w:r>
              <w:t>A unique reference to a project.</w:t>
            </w:r>
          </w:p>
        </w:tc>
      </w:tr>
      <w:tr>
        <w:tc>
          <w:tcPr>
            <w:tcW w:type="dxa" w:w="2880"/>
          </w:tcPr>
          <w:p>
            <w:r>
              <w:t>projects[].projectReference.projectId</w:t>
            </w:r>
          </w:p>
        </w:tc>
        <w:tc>
          <w:tcPr>
            <w:tcW w:type="dxa" w:w="2880"/>
          </w:tcPr>
          <w:p>
            <w:r>
              <w:t>string</w:t>
            </w:r>
          </w:p>
        </w:tc>
        <w:tc>
          <w:tcPr>
            <w:tcW w:type="dxa" w:w="2880"/>
          </w:tcPr>
          <w:p>
            <w:r>
              <w:t>ID of the project. Can be either the numeric ID or the assigned ID of the project.</w:t>
            </w:r>
          </w:p>
        </w:tc>
      </w:tr>
      <w:tr>
        <w:tc>
          <w:tcPr>
            <w:tcW w:type="dxa" w:w="2880"/>
          </w:tcPr>
          <w:p>
            <w:r>
              <w:t>projects[].numericId</w:t>
            </w:r>
          </w:p>
        </w:tc>
        <w:tc>
          <w:tcPr>
            <w:tcW w:type="dxa" w:w="2880"/>
          </w:tcPr>
          <w:p>
            <w:r>
              <w:t>string</w:t>
            </w:r>
          </w:p>
        </w:tc>
        <w:tc>
          <w:tcPr>
            <w:tcW w:type="dxa" w:w="2880"/>
          </w:tcPr>
          <w:p>
            <w:r>
              <w:t>The numeric ID of this project. Format: uint64.</w:t>
            </w:r>
          </w:p>
        </w:tc>
      </w:tr>
      <w:tr>
        <w:tc>
          <w:tcPr>
            <w:tcW w:type="dxa" w:w="2880"/>
          </w:tcPr>
          <w:p>
            <w:r>
              <w:t>totalItems</w:t>
            </w:r>
          </w:p>
        </w:tc>
        <w:tc>
          <w:tcPr>
            <w:tcW w:type="dxa" w:w="2880"/>
          </w:tcPr>
          <w:p>
            <w:r>
              <w:t>integer</w:t>
            </w:r>
          </w:p>
        </w:tc>
        <w:tc>
          <w:tcPr>
            <w:tcW w:type="dxa" w:w="2880"/>
          </w:tcPr>
          <w:p>
            <w:r>
              <w:t>The total number of projects in the page. Format: int32. This field may be present even when the value is 0.</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'https://bigquery.googleapis.com/bigquery/v2/projects?maxResults=25&amp;pageToken=Cg0IARAAEAMQ9JabgQYQAA%3D%3D' \</w:t>
        <w:br/>
        <w:t xml:space="preserve"> --header 'Accept: application/json'</w:t>
      </w:r>
    </w:p>
    <w:p>
      <w:pPr>
        <w:pStyle w:val="Heading3"/>
      </w:pPr>
      <w:r>
        <w:t>Example Usage</w:t>
      </w:r>
    </w:p>
    <w:p>
      <w:pPr>
        <w:pStyle w:val="Heading3"/>
      </w:pPr>
      <w:r>
        <w:t>Example 1: List projects with default paging</w:t>
      </w:r>
    </w:p>
    <w:p>
      <w:r>
        <w:rPr>
          <w:b/>
          <w:color w:val="666666"/>
          <w:sz w:val="16"/>
        </w:rPr>
        <w:t>[bash]</w:t>
      </w:r>
    </w:p>
    <w:p>
      <w:pPr>
        <w:shd w:fill="F2F2F2" w:val="clear"/>
      </w:pPr>
      <w:r>
        <w:rPr>
          <w:rFonts w:ascii="Courier New" w:hAnsi="Courier New"/>
          <w:sz w:val="17"/>
        </w:rPr>
        <w:t>curl --request GET \</w:t>
        <w:br/>
        <w:t xml:space="preserve"> 'https://bigquery.googleapis.com/bigquery/v2/projects' \</w:t>
        <w:br/>
        <w:t xml:space="preserve"> --header 'Accept: application/json'</w:t>
      </w:r>
    </w:p>
    <w:p>
      <w:pPr>
        <w:pStyle w:val="Heading3"/>
      </w:pPr>
      <w:r>
        <w:t>Example 2: Limit the number of returned projects</w:t>
      </w:r>
    </w:p>
    <w:p>
      <w:r>
        <w:rPr>
          <w:b/>
          <w:color w:val="666666"/>
          <w:sz w:val="16"/>
        </w:rPr>
        <w:t>[bash]</w:t>
      </w:r>
    </w:p>
    <w:p>
      <w:pPr>
        <w:shd w:fill="F2F2F2" w:val="clear"/>
      </w:pPr>
      <w:r>
        <w:rPr>
          <w:rFonts w:ascii="Courier New" w:hAnsi="Courier New"/>
          <w:sz w:val="17"/>
        </w:rPr>
        <w:t>curl --request GET \</w:t>
        <w:br/>
        <w:t xml:space="preserve"> 'https://bigquery.googleapis.com/bigquery/v2/projects?maxResults=10' \</w:t>
        <w:br/>
        <w:t xml:space="preserve"> --header 'Accept: application/json'</w:t>
      </w:r>
    </w:p>
    <w:p>
      <w:pPr>
        <w:pStyle w:val="Heading3"/>
      </w:pPr>
      <w:r>
        <w:t>Example 3: Request the next page of results</w:t>
      </w:r>
    </w:p>
    <w:p>
      <w:r>
        <w:rPr>
          <w:b/>
          <w:color w:val="666666"/>
          <w:sz w:val="16"/>
        </w:rPr>
        <w:t>[bash]</w:t>
      </w:r>
    </w:p>
    <w:p>
      <w:pPr>
        <w:shd w:fill="F2F2F2" w:val="clear"/>
      </w:pPr>
      <w:r>
        <w:rPr>
          <w:rFonts w:ascii="Courier New" w:hAnsi="Courier New"/>
          <w:sz w:val="17"/>
        </w:rPr>
        <w:t>curl --request GET \</w:t>
        <w:br/>
        <w:t xml:space="preserve"> 'https://bigquery.googleapis.com/bigquery/v2/projects?pageToken=Cg0IARAAEAMQ9JabgQYQAA%3D%3D' \</w:t>
        <w:br/>
        <w:t xml:space="preserve"> --header 'Accept: application/json'</w:t>
      </w:r>
    </w:p>
    <w:p>
      <w:pPr>
        <w:pStyle w:val="Heading3"/>
      </w:pPr>
      <w:r>
        <w:t>Behavior</w:t>
      </w:r>
    </w:p>
    <w:p>
      <w:pPr>
        <w:pStyle w:val="ListBullet"/>
      </w:pPr>
      <w:r>
        <w:t>Retrieves projects to which the user has been granted any project role</w:t>
      </w:r>
    </w:p>
    <w:p>
      <w:pPr>
        <w:pStyle w:val="ListBullet"/>
      </w:pPr>
      <w:r>
        <w:t>Filters results to projects with the BigQuery API enabled</w:t>
      </w:r>
    </w:p>
    <w:p>
      <w:pPr>
        <w:pStyle w:val="ListBullet"/>
      </w:pPr>
      <w:r>
        <w:t>Returns a page of matching projects</w:t>
      </w:r>
    </w:p>
    <w:p>
      <w:pPr>
        <w:pStyle w:val="ListBullet"/>
      </w:pPr>
      <w:r>
        <w:t>Includes nextPageToken when more results are available</w:t>
      </w:r>
    </w:p>
    <w:p>
      <w:pPr>
        <w:pStyle w:val="Heading3"/>
      </w:pPr>
      <w:r>
        <w:t>Notes</w:t>
      </w:r>
    </w:p>
    <w:p>
      <w:pPr>
        <w:pStyle w:val="ListBullet"/>
      </w:pPr>
      <w:r>
        <w:t>This endpoint has no request body.</w:t>
      </w:r>
    </w:p>
    <w:p>
      <w:pPr>
        <w:pStyle w:val="ListBullet"/>
      </w:pPr>
      <w:r>
        <w:t>Users of this method are encouraged to consider the Resource Manager API, which provides the underlying data for this method and has more capabilities.</w:t>
      </w:r>
    </w:p>
    <w:p>
      <w:pPr>
        <w:pStyle w:val="ListBullet"/>
      </w:pPr>
      <w:r>
        <w:t>A page may include fewer projects than maxResults because projects are retrieved and then filtered to only projects with the BigQuery API enabled.</w:t>
      </w:r>
    </w:p>
    <w:p>
      <w:pPr>
        <w:pStyle w:val="Heading3"/>
      </w:pPr>
      <w:r>
        <w:t>Gotchas</w:t>
      </w:r>
    </w:p>
    <w:p>
      <w:pPr>
        <w:pStyle w:val="ListBullet"/>
      </w:pPr>
      <w:r>
        <w:t>Leaving maxResults unset returns all results, but only up to 50 per page.</w:t>
      </w:r>
    </w:p>
    <w:p>
      <w:pPr>
        <w:pStyle w:val="ListBullet"/>
      </w:pPr>
      <w:r>
        <w:t>An empty or missing pageToken means there are no additional pages to request.</w:t>
      </w:r>
    </w:p>
    <w:p>
      <w:pPr>
        <w:pStyle w:val="ListBullet"/>
      </w:pPr>
      <w:r>
        <w:t>friendlyName can be an empty string.</w:t>
      </w:r>
    </w:p>
    <w:p>
      <w:pPr>
        <w:pStyle w:val="Heading3"/>
      </w:pPr>
      <w:r>
        <w:t>Error Handling</w:t>
      </w:r>
    </w:p>
    <w:p>
      <w:pPr>
        <w:pStyle w:val="ListBullet"/>
      </w:pPr>
      <w:r>
        <w:t>401 Unauthorized: Returned when the request is missing valid authentication credentials.</w:t>
      </w:r>
    </w:p>
    <w:p>
      <w:pPr>
        <w:pStyle w:val="Heading3"/>
      </w:pPr>
      <w:r>
        <w:t>Related projects actions</w:t>
      </w:r>
    </w:p>
    <w:p>
      <w:pPr>
        <w:pStyle w:val="ListBullet"/>
      </w:pPr>
      <w:r>
        <w:t>[GET] Get a Project's BigQuery Service Account — /bigquery/v2/projects/{{projectId}}/serviceAccount</w:t>
      </w:r>
    </w:p>
    <w:p>
      <w:r>
        <w:br w:type="page"/>
      </w:r>
    </w:p>
    <w:p>
      <w:pPr>
        <w:pStyle w:val="Heading2"/>
      </w:pPr>
      <w:r>
        <w:t>34. [POST] Get a Routine's IAM Policy</w:t>
      </w:r>
    </w:p>
    <w:p>
      <w:r>
        <w:rPr>
          <w:b/>
        </w:rPr>
        <w:t xml:space="preserve">Endpoint: </w:t>
      </w:r>
      <w:r>
        <w:rPr>
          <w:rFonts w:ascii="Courier New" w:hAnsi="Courier New"/>
          <w:sz w:val="18"/>
        </w:rPr>
        <w:t>/bigquery/v2/{{resource}}:getIamPolicy</w:t>
      </w:r>
    </w:p>
    <w:p>
      <w:pPr>
        <w:pStyle w:val="Heading3"/>
      </w:pPr>
      <w:r>
        <w:t>Prerequisites</w:t>
      </w:r>
    </w:p>
    <w:p>
      <w:pPr>
        <w:pStyle w:val="ListBullet"/>
      </w:pPr>
      <w:r>
        <w:t>The target BigQuery routine must exist</w:t>
      </w:r>
    </w:p>
    <w:p>
      <w:pPr>
        <w:pStyle w:val="ListBullet"/>
      </w:pPr>
      <w:r>
        <w:t>You need the resource name of the routine in the format projects/{projectId}/datasets/{datasetId}/routines/{routineId}</w:t>
      </w:r>
    </w:p>
    <w:p>
      <w:pPr>
        <w:pStyle w:val="Heading3"/>
      </w:pPr>
      <w:r>
        <w:t>Method</w:t>
      </w:r>
    </w:p>
    <w:p>
      <w:r>
        <w:t>POST</w:t>
      </w:r>
    </w:p>
    <w:p>
      <w:pPr>
        <w:pStyle w:val="Heading3"/>
      </w:pPr>
      <w:r>
        <w:t>URL</w:t>
      </w:r>
    </w:p>
    <w:p>
      <w:r>
        <w:t>https://bigquery.googleapis.com/bigquery/v2/{{resource}}:getIamPolicy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the IAM access control policy for a BigQuery routine. If the routine exists but does not have a policy set, the endpoint returns an empty policy.</w:t>
      </w:r>
    </w:p>
    <w:p>
      <w:pPr>
        <w:pStyle w:val="Heading3"/>
      </w:pPr>
      <w:r>
        <w:t>Enforcement Rules</w:t>
      </w:r>
    </w:p>
    <w:p>
      <w:pPr>
        <w:pStyle w:val="ListBullet"/>
      </w:pPr>
      <w:r>
        <w:t>The resource path parameter must always be present.</w:t>
      </w:r>
    </w:p>
    <w:p>
      <w:pPr>
        <w:pStyle w:val="ListBullet"/>
      </w:pPr>
      <w:r>
        <w:t>The resource value must be sent in the URL path, not in the request body.</w:t>
      </w:r>
    </w:p>
    <w:p>
      <w:pPr>
        <w:pStyle w:val="ListBullet"/>
      </w:pPr>
      <w:r>
        <w:t>Always construct the path as /bigquery/v2/{{resource}}:getIamPolicy.</w:t>
      </w:r>
    </w:p>
    <w:p>
      <w:pPr>
        <w:pStyle w:val="ListBullet"/>
      </w:pPr>
      <w:r>
        <w:t xml:space="preserve">The resource value must be a non-empty string matching this format: </w:t>
        <w:br/>
        <w:br/>
        <w:t>projects/{projectId}/datasets/{datasetId}/routines/{routineId}</w:t>
      </w:r>
    </w:p>
    <w:p>
      <w:pPr>
        <w:pStyle w:val="ListBullet"/>
      </w:pPr>
      <w:r>
        <w:t>Do not call the API with a missing or empty resource.</w:t>
      </w:r>
    </w:p>
    <w:p>
      <w:pPr>
        <w:pStyle w:val="ListBullet"/>
      </w:pPr>
      <w:r>
        <w:t>Do not send resource as a body field.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final request path must resolve to a valid routine resource followed by :getIamPolicy.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/bigquery/v2/projects/my-project/datasets/my_dataset/routines/my_routine:getIamPolicy</w:t>
        <w:br/>
        <w:t>/bigquery/v2/projects/sample-project/datasets/analytics/routines/calc_margin:getIamPolicy</w:t>
      </w:r>
    </w:p>
    <w:p>
      <w:pPr>
        <w:pStyle w:val="Heading3"/>
      </w:pPr>
      <w:r>
        <w:t>Invalid Examples</w:t>
      </w:r>
    </w:p>
    <w:p>
      <w:r>
        <w:rPr>
          <w:b/>
          <w:color w:val="666666"/>
          <w:sz w:val="16"/>
        </w:rPr>
        <w:t>[http]</w:t>
      </w:r>
    </w:p>
    <w:p>
      <w:pPr>
        <w:shd w:fill="F2F2F2" w:val="clear"/>
      </w:pPr>
      <w:r>
        <w:rPr>
          <w:rFonts w:ascii="Courier New" w:hAnsi="Courier New"/>
          <w:sz w:val="17"/>
        </w:rPr>
        <w:t>/bigquery/v2/:getIamPolicy</w:t>
        <w:br/>
        <w:t>/bigquery/v2/projects/my-project/datasets/my_dataset:getIamPolicy</w:t>
        <w:br/>
        <w:t>/bigquery/v2/projects/my-project/datasets/my_dataset/routines/:getIamPolicy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Required. The routine resource whose IAM policy is requested. Must match projects/{projectId}/datasets/{datasetId}/routines/{routineId}.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w:t>
            </w:r>
          </w:p>
        </w:tc>
        <w:tc>
          <w:tcPr>
            <w:tcW w:type="dxa" w:w="2880"/>
          </w:tcPr>
          <w:p>
            <w:r>
              <w:t>Optional. Settings for the GetIamPolicy request.</w:t>
            </w:r>
          </w:p>
        </w:tc>
      </w:tr>
      <w:tr>
        <w:tc>
          <w:tcPr>
            <w:tcW w:type="dxa" w:w="2880"/>
          </w:tcPr>
          <w:p>
            <w:r>
              <w:t>options.requestedPolicyVersion</w:t>
            </w:r>
          </w:p>
        </w:tc>
        <w:tc>
          <w:tcPr>
            <w:tcW w:type="dxa" w:w="2880"/>
          </w:tcPr>
          <w:p>
            <w:r>
              <w:t>integer</w:t>
            </w:r>
          </w:p>
        </w:tc>
        <w:tc>
          <w:tcPr>
            <w:tcW w:type="dxa" w:w="2880"/>
          </w:tcPr>
          <w:p>
            <w:r>
              <w:t>Optional. Maximum policy version to use when formatting the response. Valid values: 0, 1, 3. Invalid values are rejected. Requests for policies containing conditional role bindings must specify 3. The response may use the requested version or a lower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"bindings": [</w:t>
        <w:br/>
        <w:t xml:space="preserve"> {</w:t>
        <w:br/>
        <w:t xml:space="preserve"> "role": "roles/bigquery.dataViewer",</w:t>
        <w:br/>
        <w:t xml:space="preserve"> "members": [</w:t>
        <w:br/>
        <w:t xml:space="preserve"> "user:analyst@example.com",</w:t>
        <w:br/>
        <w:t xml:space="preserve"> "group:data-team@example.com"</w:t>
        <w:br/>
        <w:t xml:space="preserve"> ]</w:t>
        <w:br/>
        <w:t xml:space="preserve"> },</w:t>
        <w:br/>
        <w:t xml:space="preserve"> {</w:t>
        <w:br/>
        <w:t xml:space="preserve"> "role": "roles/bigquery.admin",</w:t>
        <w:br/>
        <w:t xml:space="preserve"> "members": [</w:t>
        <w:br/>
        <w:t xml:space="preserve"> "user:owner@example.com"</w:t>
        <w:br/>
        <w:t xml:space="preserve"> ],</w:t>
        <w:br/>
        <w:t xml:space="preserve"> "condition": {</w:t>
        <w:br/>
        <w:t xml:space="preserve"> "title": "temporary-admin-access",</w:t>
        <w:br/>
        <w:t xml:space="preserve"> "description": "Access expires after a fixed date",</w:t>
        <w:br/>
        <w:t xml:space="preserve"> "expression": "request.time &lt; timestamp('2025-01-01T00:00:00.000Z')",</w:t>
        <w:br/>
        <w:t xml:space="preserve"> "location": "policy.bindings[1].condition"</w:t>
        <w:br/>
        <w:t xml:space="preserve"> }</w:t>
        <w:br/>
        <w:t xml:space="preserve"> }</w:t>
        <w:br/>
        <w:t xml:space="preserve"> ],</w:t>
        <w:br/>
        <w:t xml:space="preserve"> "auditConfigs": [</w:t>
        <w:br/>
        <w:t xml:space="preserve"> {</w:t>
        <w:br/>
        <w:t xml:space="preserve"> "service": "allServices",</w:t>
        <w:br/>
        <w:t xml:space="preserve"> "auditLogConfigs": [</w:t>
        <w:br/>
        <w:t xml:space="preserve"> {</w:t>
        <w:br/>
        <w:t xml:space="preserve"> "logType": "ADMIN_READ",</w:t>
        <w:br/>
        <w:t xml:space="preserve"> "exemptedMembers": [</w:t>
        <w:br/>
        <w:t xml:space="preserve"> "user:auditor@example.com"</w:t>
        <w:br/>
        <w:t xml:space="preserve"> ]</w:t>
        <w:br/>
        <w:t xml:space="preserve"> }</w:t>
        <w:br/>
        <w:t xml:space="preserve"> ]</w:t>
        <w:br/>
        <w:t xml:space="preserve"> }</w:t>
        <w:br/>
        <w:t xml:space="preserve"> ],</w:t>
        <w:br/>
        <w:t xml:space="preserve"> "etag": "BwWWja0YfJA=",</w:t>
        <w:br/>
        <w:t xml:space="preserve"> "version": 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resource name or requestedPolicyVersion.",</w:t>
        <w:br/>
        <w:t xml:space="preserve"> "status": "INVALID_ARGUMENT"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valid authentication credentials.",</w:t>
        <w:br/>
        <w:t xml:space="preserve"> "status": "UNAUTHENTICATED"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"Requested routine was not found.",</w:t>
        <w:br/>
        <w:t xml:space="preserve"> "status": "NOT_FOUND"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bindings</w:t>
            </w:r>
          </w:p>
        </w:tc>
        <w:tc>
          <w:tcPr>
            <w:tcW w:type="dxa" w:w="2880"/>
          </w:tcPr>
          <w:p>
            <w:r>
              <w:t>array</w:t>
            </w:r>
          </w:p>
        </w:tc>
        <w:tc>
          <w:tcPr>
            <w:tcW w:type="dxa" w:w="2880"/>
          </w:tcPr>
          <w:p>
            <w:r>
              <w:t>Associates principals with roles. May also include conditional access rules.</w:t>
            </w:r>
          </w:p>
        </w:tc>
      </w:tr>
      <w:tr>
        <w:tc>
          <w:tcPr>
            <w:tcW w:type="dxa" w:w="2880"/>
          </w:tcPr>
          <w:p>
            <w:r>
              <w:t>bindings[].role</w:t>
            </w:r>
          </w:p>
        </w:tc>
        <w:tc>
          <w:tcPr>
            <w:tcW w:type="dxa" w:w="2880"/>
          </w:tcPr>
          <w:p>
            <w:r>
              <w:t>string</w:t>
            </w:r>
          </w:p>
        </w:tc>
        <w:tc>
          <w:tcPr>
            <w:tcW w:type="dxa" w:w="2880"/>
          </w:tcPr>
          <w:p>
            <w:r>
              <w:t>IAM role assigned to the listed principals, such as roles/viewer, roles/editor, or roles/owner.</w:t>
            </w:r>
          </w:p>
        </w:tc>
      </w:tr>
      <w:tr>
        <w:tc>
          <w:tcPr>
            <w:tcW w:type="dxa" w:w="2880"/>
          </w:tcPr>
          <w:p>
            <w:r>
              <w:t>bindings[].members</w:t>
            </w:r>
          </w:p>
        </w:tc>
        <w:tc>
          <w:tcPr>
            <w:tcW w:type="dxa" w:w="2880"/>
          </w:tcPr>
          <w:p>
            <w:r>
              <w:t>array</w:t>
            </w:r>
          </w:p>
        </w:tc>
        <w:tc>
          <w:tcPr>
            <w:tcW w:type="dxa" w:w="2880"/>
          </w:tcPr>
          <w:p>
            <w:r>
              <w:t>Principals granted the role. Examples include user:{email}, group:{email}, serviceAccount:{email}, domain:{domain}, allUsers, and allAuthenticatedUsers.</w:t>
            </w:r>
          </w:p>
        </w:tc>
      </w:tr>
      <w:tr>
        <w:tc>
          <w:tcPr>
            <w:tcW w:type="dxa" w:w="2880"/>
          </w:tcPr>
          <w:p>
            <w:r>
              <w:t>bindings[].condition</w:t>
            </w:r>
          </w:p>
        </w:tc>
        <w:tc>
          <w:tcPr>
            <w:tcW w:type="dxa" w:w="2880"/>
          </w:tcPr>
          <w:p>
            <w:r>
              <w:t>object</w:t>
            </w:r>
          </w:p>
        </w:tc>
        <w:tc>
          <w:tcPr>
            <w:tcW w:type="dxa" w:w="2880"/>
          </w:tcPr>
          <w:p>
            <w:r>
              <w:t>Optional. Condition that determines when the binding applies.</w:t>
            </w:r>
          </w:p>
        </w:tc>
      </w:tr>
      <w:tr>
        <w:tc>
          <w:tcPr>
            <w:tcW w:type="dxa" w:w="2880"/>
          </w:tcPr>
          <w:p>
            <w:r>
              <w:t>bindings[].condition.title</w:t>
            </w:r>
          </w:p>
        </w:tc>
        <w:tc>
          <w:tcPr>
            <w:tcW w:type="dxa" w:w="2880"/>
          </w:tcPr>
          <w:p>
            <w:r>
              <w:t>string</w:t>
            </w:r>
          </w:p>
        </w:tc>
        <w:tc>
          <w:tcPr>
            <w:tcW w:type="dxa" w:w="2880"/>
          </w:tcPr>
          <w:p>
            <w:r>
              <w:t>Optional. Short title describing the condition.</w:t>
            </w:r>
          </w:p>
        </w:tc>
      </w:tr>
      <w:tr>
        <w:tc>
          <w:tcPr>
            <w:tcW w:type="dxa" w:w="2880"/>
          </w:tcPr>
          <w:p>
            <w:r>
              <w:t>bindings[].condition.description</w:t>
            </w:r>
          </w:p>
        </w:tc>
        <w:tc>
          <w:tcPr>
            <w:tcW w:type="dxa" w:w="2880"/>
          </w:tcPr>
          <w:p>
            <w:r>
              <w:t>string</w:t>
            </w:r>
          </w:p>
        </w:tc>
        <w:tc>
          <w:tcPr>
            <w:tcW w:type="dxa" w:w="2880"/>
          </w:tcPr>
          <w:p>
            <w:r>
              <w:t>Optional. Longer explanation of the condition.</w:t>
            </w:r>
          </w:p>
        </w:tc>
      </w:tr>
      <w:tr>
        <w:tc>
          <w:tcPr>
            <w:tcW w:type="dxa" w:w="2880"/>
          </w:tcPr>
          <w:p>
            <w:r>
              <w:t>bindings[].condition.expression</w:t>
            </w:r>
          </w:p>
        </w:tc>
        <w:tc>
          <w:tcPr>
            <w:tcW w:type="dxa" w:w="2880"/>
          </w:tcPr>
          <w:p>
            <w:r>
              <w:t>string</w:t>
            </w:r>
          </w:p>
        </w:tc>
        <w:tc>
          <w:tcPr>
            <w:tcW w:type="dxa" w:w="2880"/>
          </w:tcPr>
          <w:p>
            <w:r>
              <w:t>Common Expression Language (CEL) expression that defines the condition.</w:t>
            </w:r>
          </w:p>
        </w:tc>
      </w:tr>
      <w:tr>
        <w:tc>
          <w:tcPr>
            <w:tcW w:type="dxa" w:w="2880"/>
          </w:tcPr>
          <w:p>
            <w:r>
              <w:t>bindings[].condition.location</w:t>
            </w:r>
          </w:p>
        </w:tc>
        <w:tc>
          <w:tcPr>
            <w:tcW w:type="dxa" w:w="2880"/>
          </w:tcPr>
          <w:p>
            <w:r>
              <w:t>string</w:t>
            </w:r>
          </w:p>
        </w:tc>
        <w:tc>
          <w:tcPr>
            <w:tcW w:type="dxa" w:w="2880"/>
          </w:tcPr>
          <w:p>
            <w:r>
              <w:t>Optional. Location string for error reporting.</w:t>
            </w:r>
          </w:p>
        </w:tc>
      </w:tr>
      <w:tr>
        <w:tc>
          <w:tcPr>
            <w:tcW w:type="dxa" w:w="2880"/>
          </w:tcPr>
          <w:p>
            <w:r>
              <w:t>auditConfigs</w:t>
            </w:r>
          </w:p>
        </w:tc>
        <w:tc>
          <w:tcPr>
            <w:tcW w:type="dxa" w:w="2880"/>
          </w:tcPr>
          <w:p>
            <w:r>
              <w:t>array</w:t>
            </w:r>
          </w:p>
        </w:tc>
        <w:tc>
          <w:tcPr>
            <w:tcW w:type="dxa" w:w="2880"/>
          </w:tcPr>
          <w:p>
            <w:r>
              <w:t>Cloud audit logging configuration for the policy.</w:t>
            </w:r>
          </w:p>
        </w:tc>
      </w:tr>
      <w:tr>
        <w:tc>
          <w:tcPr>
            <w:tcW w:type="dxa" w:w="2880"/>
          </w:tcPr>
          <w:p>
            <w:r>
              <w:t>auditConfigs[].service</w:t>
            </w:r>
          </w:p>
        </w:tc>
        <w:tc>
          <w:tcPr>
            <w:tcW w:type="dxa" w:w="2880"/>
          </w:tcPr>
          <w:p>
            <w:r>
              <w:t>string</w:t>
            </w:r>
          </w:p>
        </w:tc>
        <w:tc>
          <w:tcPr>
            <w:tcW w:type="dxa" w:w="2880"/>
          </w:tcPr>
          <w:p>
            <w:r>
              <w:t>Service enabled for audit logging, such as storage.googleapis.com, cloudsql.googleapis.com, or allServices.</w:t>
            </w:r>
          </w:p>
        </w:tc>
      </w:tr>
      <w:tr>
        <w:tc>
          <w:tcPr>
            <w:tcW w:type="dxa" w:w="2880"/>
          </w:tcPr>
          <w:p>
            <w:r>
              <w:t>auditConfigs[].auditLogConfigs</w:t>
            </w:r>
          </w:p>
        </w:tc>
        <w:tc>
          <w:tcPr>
            <w:tcW w:type="dxa" w:w="2880"/>
          </w:tcPr>
          <w:p>
            <w:r>
              <w:t>array</w:t>
            </w:r>
          </w:p>
        </w:tc>
        <w:tc>
          <w:tcPr>
            <w:tcW w:type="dxa" w:w="2880"/>
          </w:tcPr>
          <w:p>
            <w:r>
              <w:t>Logging configuration for each permission type.</w:t>
            </w:r>
          </w:p>
        </w:tc>
      </w:tr>
      <w:tr>
        <w:tc>
          <w:tcPr>
            <w:tcW w:type="dxa" w:w="2880"/>
          </w:tcPr>
          <w:p>
            <w:r>
              <w:t>auditConfigs[].auditLogConfigs[].logType</w:t>
            </w:r>
          </w:p>
        </w:tc>
        <w:tc>
          <w:tcPr>
            <w:tcW w:type="dxa" w:w="2880"/>
          </w:tcPr>
          <w:p>
            <w:r>
              <w:t>string</w:t>
            </w:r>
          </w:p>
        </w:tc>
        <w:tc>
          <w:tcPr>
            <w:tcW w:type="dxa" w:w="2880"/>
          </w:tcPr>
          <w:p>
            <w:r>
              <w:t>Log type enabled by this config. Valid values: LOG_TYPE_UNSPECIFIED, ADMIN_READ, DATA_WRITE, DATA_READ.</w:t>
            </w:r>
          </w:p>
        </w:tc>
      </w:tr>
      <w:tr>
        <w:tc>
          <w:tcPr>
            <w:tcW w:type="dxa" w:w="2880"/>
          </w:tcPr>
          <w:p>
            <w:r>
              <w:t>auditConfigs[].auditLogConfigs[].exemptedMembers</w:t>
            </w:r>
          </w:p>
        </w:tc>
        <w:tc>
          <w:tcPr>
            <w:tcW w:type="dxa" w:w="2880"/>
          </w:tcPr>
          <w:p>
            <w:r>
              <w:t>array</w:t>
            </w:r>
          </w:p>
        </w:tc>
        <w:tc>
          <w:tcPr>
            <w:tcW w:type="dxa" w:w="2880"/>
          </w:tcPr>
          <w:p>
            <w:r>
              <w:t>Identities exempted from logging for this log type. Uses the same format as bindings[].members.</w:t>
            </w:r>
          </w:p>
        </w:tc>
      </w:tr>
      <w:tr>
        <w:tc>
          <w:tcPr>
            <w:tcW w:type="dxa" w:w="2880"/>
          </w:tcPr>
          <w:p>
            <w:r>
              <w:t>etag</w:t>
            </w:r>
          </w:p>
        </w:tc>
        <w:tc>
          <w:tcPr>
            <w:tcW w:type="dxa" w:w="2880"/>
          </w:tcPr>
          <w:p>
            <w:r>
              <w:t>string</w:t>
            </w:r>
          </w:p>
        </w:tc>
        <w:tc>
          <w:tcPr>
            <w:tcW w:type="dxa" w:w="2880"/>
          </w:tcPr>
          <w:p>
            <w:r>
              <w:t>Opaque value used for optimistic concurrency control when later updating the policy with setIamPolicy.</w:t>
            </w:r>
          </w:p>
        </w:tc>
      </w:tr>
      <w:tr>
        <w:tc>
          <w:tcPr>
            <w:tcW w:type="dxa" w:w="2880"/>
          </w:tcPr>
          <w:p>
            <w:r>
              <w:t>version</w:t>
            </w:r>
          </w:p>
        </w:tc>
        <w:tc>
          <w:tcPr>
            <w:tcW w:type="dxa" w:w="2880"/>
          </w:tcPr>
          <w:p>
            <w:r>
              <w:t>integer</w:t>
            </w:r>
          </w:p>
        </w:tc>
        <w:tc>
          <w:tcPr>
            <w:tcW w:type="dxa" w:w="2880"/>
          </w:tcPr>
          <w:p>
            <w:r>
              <w:t>Policy format version. Valid values are 0, 1, and 3. Conditional bindings require version 3.</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'https://bigquery.googleapis.com/bigquery/v2/projects/my-project/datasets/my_dataset/routines/my_routine:getIamPolicy' \</w:t>
        <w:br/>
        <w:t xml:space="preserve"> --header 'Accept: application/json' \</w:t>
        <w:br/>
        <w:t xml:space="preserve"> --header 'Content-Type: application/json' \</w:t>
        <w:br/>
        <w:t xml:space="preserve"> --data '{</w:t>
        <w:br/>
        <w:t xml:space="preserve"> "options": {</w:t>
        <w:br/>
        <w:t xml:space="preserve"> "requestedPolicyVersion": 3</w:t>
        <w:br/>
        <w:t xml:space="preserve">    }</w:t>
        <w:br/>
        <w:t xml:space="preserve">  }'</w:t>
      </w:r>
    </w:p>
    <w:p>
      <w:pPr>
        <w:pStyle w:val="Heading3"/>
      </w:pPr>
      <w:r>
        <w:t>Example Usage</w:t>
      </w:r>
    </w:p>
    <w:p>
      <w:pPr>
        <w:pStyle w:val="Heading3"/>
      </w:pPr>
      <w:r>
        <w:t>Example 1: Get a routine IAM policy</w:t>
      </w:r>
    </w:p>
    <w:p>
      <w:r>
        <w:rPr>
          <w:b/>
          <w:color w:val="666666"/>
          <w:sz w:val="16"/>
        </w:rPr>
        <w:t>[bash]</w:t>
      </w:r>
    </w:p>
    <w:p>
      <w:pPr>
        <w:shd w:fill="F2F2F2" w:val="clear"/>
      </w:pPr>
      <w:r>
        <w:rPr>
          <w:rFonts w:ascii="Courier New" w:hAnsi="Courier New"/>
          <w:sz w:val="17"/>
        </w:rPr>
        <w:t>curl -X POST 'https://bigquery.googleapis.com/bigquery/v2/projects/my-project/datasets/my_dataset/routines/my_routine:getIamPolicy' \</w:t>
        <w:br/>
        <w:t xml:space="preserve"> -H 'Accept: application/json' \</w:t>
        <w:br/>
        <w:t xml:space="preserve"> -H 'Content-Type: application/json' \</w:t>
        <w:br/>
        <w:t xml:space="preserve"> -d '{}'</w:t>
      </w:r>
    </w:p>
    <w:p>
      <w:pPr>
        <w:pStyle w:val="Heading3"/>
      </w:pPr>
      <w:r>
        <w:t>Example 2: Request policy version 3 for conditional bindings</w:t>
      </w:r>
    </w:p>
    <w:p>
      <w:r>
        <w:rPr>
          <w:b/>
          <w:color w:val="666666"/>
          <w:sz w:val="16"/>
        </w:rPr>
        <w:t>[bash]</w:t>
      </w:r>
    </w:p>
    <w:p>
      <w:pPr>
        <w:shd w:fill="F2F2F2" w:val="clear"/>
      </w:pPr>
      <w:r>
        <w:rPr>
          <w:rFonts w:ascii="Courier New" w:hAnsi="Courier New"/>
          <w:sz w:val="17"/>
        </w:rPr>
        <w:t>curl -X POST 'https://bigquery.googleapis.com/bigquery/v2/projects/my-project/datasets/my_dataset/routines/my_routine:getIamPolicy' \</w:t>
        <w:br/>
        <w:t xml:space="preserve"> -H 'Accept: application/json' \</w:t>
        <w:br/>
        <w:t xml:space="preserve"> -H 'Content-Type: application/json' \</w:t>
        <w:br/>
        <w:t xml:space="preserve"> -d '{</w:t>
        <w:br/>
        <w:t xml:space="preserve"> "options": {</w:t>
        <w:br/>
        <w:t xml:space="preserve"> "requestedPolicyVersion": 3</w:t>
        <w:br/>
        <w:t xml:space="preserve">    }</w:t>
        <w:br/>
        <w:t xml:space="preserve">  }'</w:t>
      </w:r>
    </w:p>
    <w:p>
      <w:pPr>
        <w:pStyle w:val="Heading3"/>
      </w:pPr>
      <w:r>
        <w:t>Behavior</w:t>
      </w:r>
    </w:p>
    <w:p>
      <w:pPr>
        <w:pStyle w:val="ListBullet"/>
      </w:pPr>
      <w:r>
        <w:t>Validates the resource path parameter and resolves the target BigQuery routine</w:t>
      </w:r>
    </w:p>
    <w:p>
      <w:pPr>
        <w:pStyle w:val="ListBullet"/>
      </w:pPr>
      <w:r>
        <w:t>Reads the IAM policy attached to that routine</w:t>
      </w:r>
    </w:p>
    <w:p>
      <w:pPr>
        <w:pStyle w:val="ListBullet"/>
      </w:pPr>
      <w:r>
        <w:t>Applies any provided options, including the requested maximum policy version</w:t>
      </w:r>
    </w:p>
    <w:p>
      <w:pPr>
        <w:pStyle w:val="ListBullet"/>
      </w:pPr>
      <w:r>
        <w:t>Returns the policy, or an empty policy if the routine exists but has no policy set</w:t>
      </w:r>
    </w:p>
    <w:p>
      <w:pPr>
        <w:pStyle w:val="Heading3"/>
      </w:pPr>
      <w:r>
        <w:t>Notes</w:t>
      </w:r>
    </w:p>
    <w:p>
      <w:pPr>
        <w:pStyle w:val="ListBullet"/>
      </w:pPr>
      <w:r>
        <w:t>This endpoint uses the routine resource path as a path parameter with the :getIamPolicy suffix preserved in the URL</w:t>
      </w:r>
    </w:p>
    <w:p>
      <w:pPr>
        <w:pStyle w:val="ListBullet"/>
      </w:pPr>
      <w:r>
        <w:t>The request body may be empty if no options are needed</w:t>
      </w:r>
    </w:p>
    <w:p>
      <w:pPr>
        <w:pStyle w:val="ListBullet"/>
      </w:pPr>
      <w:r>
        <w:t>Valid requestedPolicyVersion values are 0, 1, and 3</w:t>
      </w:r>
    </w:p>
    <w:p>
      <w:pPr>
        <w:pStyle w:val="ListBullet"/>
      </w:pPr>
      <w:r>
        <w:t>If the policy contains conditional role bindings, you must request version 3</w:t>
      </w:r>
    </w:p>
    <w:p>
      <w:pPr>
        <w:pStyle w:val="ListBullet"/>
      </w:pPr>
      <w:r>
        <w:t>The returned policy version may be lower than the requested version if the policy does not require the higher version</w:t>
      </w:r>
    </w:p>
    <w:p>
      <w:pPr>
        <w:pStyle w:val="Heading3"/>
      </w:pPr>
      <w:r>
        <w:t>Gotchas</w:t>
      </w:r>
    </w:p>
    <w:p>
      <w:pPr>
        <w:pStyle w:val="ListBullet"/>
      </w:pPr>
      <w:r>
        <w:t>Do not place resource in the JSON body; it belongs in the URL path</w:t>
      </w:r>
    </w:p>
    <w:p>
      <w:pPr>
        <w:pStyle w:val="ListBullet"/>
      </w:pPr>
      <w:r>
        <w:t>The resource path must reference a routine, not just a project or dataset</w:t>
      </w:r>
    </w:p>
    <w:p>
      <w:pPr>
        <w:pStyle w:val="ListBullet"/>
      </w:pPr>
      <w:r>
        <w:t>Requests specifying an invalid requestedPolicyVersion will be rejected</w:t>
      </w:r>
    </w:p>
    <w:p>
      <w:pPr>
        <w:pStyle w:val="ListBullet"/>
      </w:pPr>
      <w:r>
        <w:t>If you later update a conditional IAM policy with setIamPolicy, preserve the returned etag to avoid overwriting changes</w:t>
      </w:r>
    </w:p>
    <w:p>
      <w:pPr>
        <w:pStyle w:val="Heading3"/>
      </w:pPr>
      <w:r>
        <w:t>Error Handling</w:t>
      </w:r>
    </w:p>
    <w:p>
      <w:pPr>
        <w:pStyle w:val="ListBullet"/>
      </w:pPr>
      <w:r>
        <w:t>400 Bad Request: Invalid resource format or invalid options.requestedPolicyVersion</w:t>
      </w:r>
    </w:p>
    <w:p>
      <w:pPr>
        <w:pStyle w:val="ListBullet"/>
      </w:pPr>
      <w:r>
        <w:t>401 Unauthorized: Missing or invalid authentication credentials</w:t>
      </w:r>
    </w:p>
    <w:p>
      <w:pPr>
        <w:pStyle w:val="ListBullet"/>
      </w:pPr>
      <w:r>
        <w:t>404 Not Found: The specified routine does not exist or is not accessible</w:t>
      </w:r>
    </w:p>
    <w:p>
      <w:pPr>
        <w:pStyle w:val="Heading3"/>
      </w:pPr>
      <w:r>
        <w:t>Related routines actions</w:t>
      </w:r>
    </w:p>
    <w:p>
      <w:pPr>
        <w:pStyle w:val="ListBullet"/>
      </w:pPr>
      <w:r>
        <w:t>[GET] Get a Dataset Routine — /bigquery/v2/projects/{{projectId}}/datasets/{{datasetId}}/routines/{{routineId}}</w:t>
      </w:r>
    </w:p>
    <w:p>
      <w:pPr>
        <w:pStyle w:val="ListBullet"/>
      </w:pPr>
      <w:r>
        <w:t>[POST] Create a Dataset Routine — /bigquery/v2/projects/{{projectId}}/datasets/{{datasetId}}/routines</w:t>
      </w:r>
    </w:p>
    <w:p>
      <w:pPr>
        <w:pStyle w:val="ListBullet"/>
      </w:pPr>
      <w:r>
        <w:t>[GET] List a Dataset's Routines — /bigquery/v2/projects/{{projectId}}/datasets/{{datasetId}}/routines</w:t>
      </w:r>
    </w:p>
    <w:p>
      <w:pPr>
        <w:pStyle w:val="ListBullet"/>
      </w:pPr>
      <w:r>
        <w:t>[POST] Test IAM Permissions for a BigQuery Routine — /bigquery/v2/{{resource}}:testIamPermissions</w:t>
      </w:r>
    </w:p>
    <w:p>
      <w:pPr>
        <w:pStyle w:val="ListBullet"/>
      </w:pPr>
      <w:r>
        <w:t>[POST] Set IAM Policy for a BigQuery Routine — /bigquery/v2/{{resource}}:setIamPolicy</w:t>
      </w:r>
    </w:p>
    <w:p>
      <w:pPr>
        <w:pStyle w:val="ListBullet"/>
      </w:pPr>
      <w:r>
        <w:t>[PUT] Update a Dataset Routine — /bigquery/v2/projects/{{projectId}}/datasets/{{datasetId}}/routines/{{routineId}}</w:t>
      </w:r>
    </w:p>
    <w:p>
      <w:r>
        <w:br w:type="page"/>
      </w:r>
    </w:p>
    <w:p>
      <w:pPr>
        <w:pStyle w:val="Heading2"/>
      </w:pPr>
      <w:r>
        <w:t>35. [POST] Create a Dataset Routine</w:t>
      </w:r>
    </w:p>
    <w:p>
      <w:r>
        <w:rPr>
          <w:b/>
        </w:rPr>
        <w:t xml:space="preserve">Endpoint: </w:t>
      </w:r>
      <w:r>
        <w:rPr>
          <w:rFonts w:ascii="Courier New" w:hAnsi="Courier New"/>
          <w:sz w:val="18"/>
        </w:rPr>
        <w:t>/bigquery/v2/projects/{{projectId}}/datasets/{{datasetId}}/routines</w:t>
      </w:r>
    </w:p>
    <w:p>
      <w:pPr>
        <w:pStyle w:val="Heading3"/>
      </w:pPr>
      <w:r>
        <w:t>Prerequisites</w:t>
      </w:r>
    </w:p>
    <w:p>
      <w:pPr>
        <w:pStyle w:val="ListBullet"/>
      </w:pPr>
      <w:r>
        <w:t>You must have access to the target BigQuery project and dataset.</w:t>
      </w:r>
    </w:p>
    <w:p>
      <w:pPr>
        <w:pStyle w:val="ListBullet"/>
      </w:pPr>
      <w:r>
        <w:t>You must know the projectId and datasetId where the routine will be created.</w:t>
      </w:r>
    </w:p>
    <w:p>
      <w:pPr>
        <w:pStyle w:val="ListBullet"/>
      </w:pPr>
      <w:r>
        <w:t>You must provide a valid Routine object in the request body.</w:t>
      </w:r>
    </w:p>
    <w:p>
      <w:pPr>
        <w:pStyle w:val="Heading3"/>
      </w:pPr>
      <w:r>
        <w:t>Method</w:t>
      </w:r>
    </w:p>
    <w:p>
      <w:r>
        <w:t>POST</w:t>
      </w:r>
    </w:p>
    <w:p>
      <w:pPr>
        <w:pStyle w:val="Heading3"/>
      </w:pPr>
      <w:r>
        <w:t>URL</w:t>
      </w:r>
    </w:p>
    <w:p>
      <w:r>
        <w:t>https://bigquery.googleapis.com/bigquery/v2/projects/{{projectId}}/datasets/{{datasetId}}/routines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routine in a BigQuery dataset. A routine can be a user-defined function or a stored procedure, depending on the routineType and related configuration supplied in the request body.</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Always construct the path as /bigquery/v2/projects/{{projectId}}/datasets/{{datasetId}}/routines.</w:t>
      </w:r>
    </w:p>
    <w:p>
      <w:pPr>
        <w:pStyle w:val="ListBullet"/>
      </w:pPr>
      <w:r>
        <w:t>projectId must be a non-empty string and match pattern ^[^/]+$.</w:t>
      </w:r>
    </w:p>
    <w:p>
      <w:pPr>
        <w:pStyle w:val="ListBullet"/>
      </w:pPr>
      <w:r>
        <w:t>datasetId must be a non-empty string and match pattern ^[^/]+$.</w:t>
      </w:r>
    </w:p>
    <w:p>
      <w:pPr>
        <w:pStyle w:val="ListBullet"/>
      </w:pPr>
      <w:r>
        <w:t>Do not call the API with missing or empty path parameters.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/bigquery/v2/projects/my-project/datasets/analytics/routines</w:t>
        <w:br/>
        <w:t>/bigquery/v2/projects/sample-project/datasets/my_dataset/routines</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/bigquery/v2/projects//datasets/analytics/routines</w:t>
        <w:br/>
        <w:t>/bigquery/v2/projects/my-project/datasets//routines</w:t>
        <w:br/>
        <w:t>/bigquery/v2/projects/my-project/datasets/analytics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new routine. Must match pattern ^[^/]+$. Send in the URL path.</w:t>
            </w:r>
          </w:p>
        </w:tc>
      </w:tr>
      <w:tr>
        <w:tc>
          <w:tcPr>
            <w:tcW w:type="dxa" w:w="2880"/>
          </w:tcPr>
          <w:p>
            <w:r>
              <w:t>datasetId</w:t>
            </w:r>
          </w:p>
        </w:tc>
        <w:tc>
          <w:tcPr>
            <w:tcW w:type="dxa" w:w="2880"/>
          </w:tcPr>
          <w:p>
            <w:r>
              <w:t>string</w:t>
            </w:r>
          </w:p>
        </w:tc>
        <w:tc>
          <w:tcPr>
            <w:tcW w:type="dxa" w:w="2880"/>
          </w:tcPr>
          <w:p>
            <w:r>
              <w:t>Required. Dataset ID of the new routine. Must match pattern ^[^/]+$.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routineType</w:t>
            </w:r>
          </w:p>
        </w:tc>
        <w:tc>
          <w:tcPr>
            <w:tcW w:type="dxa" w:w="2880"/>
          </w:tcPr>
          <w:p>
            <w:r>
              <w:t>string</w:t>
            </w:r>
          </w:p>
        </w:tc>
        <w:tc>
          <w:tcPr>
            <w:tcW w:type="dxa" w:w="2880"/>
          </w:tcPr>
          <w:p>
            <w:r>
              <w:t>Required. The type of routine. Allowed values: ROUTINE_TYPE_UNSPECIFIED, SCALAR_FUNCTION, PROCEDURE, TABLE_VALUED_FUNCTION, AGGREGATE_FUNCTION.</w:t>
            </w:r>
          </w:p>
        </w:tc>
      </w:tr>
      <w:tr>
        <w:tc>
          <w:tcPr>
            <w:tcW w:type="dxa" w:w="2880"/>
          </w:tcPr>
          <w:p>
            <w:r>
              <w:t>definitionBody</w:t>
            </w:r>
          </w:p>
        </w:tc>
        <w:tc>
          <w:tcPr>
            <w:tcW w:type="dxa" w:w="2880"/>
          </w:tcPr>
          <w:p>
            <w:r>
              <w:t>string</w:t>
            </w:r>
          </w:p>
        </w:tc>
        <w:tc>
          <w:tcPr>
            <w:tcW w:type="dxa" w:w="2880"/>
          </w:tcPr>
          <w:p>
            <w:r>
              <w:t>Required. The body of the routine. For SQL functions, this is the substring inside the AS (...) clause. For JavaScript functions, this is the evaluated string in the AS clause. If definition_body references another routine, that routine must be fully qualified with its project ID.</w:t>
            </w:r>
          </w:p>
        </w:tc>
      </w:tr>
      <w:tr>
        <w:tc>
          <w:tcPr>
            <w:tcW w:type="dxa" w:w="2880"/>
          </w:tcPr>
          <w:p>
            <w:r>
              <w:t>routineReference</w:t>
            </w:r>
          </w:p>
        </w:tc>
        <w:tc>
          <w:tcPr>
            <w:tcW w:type="dxa" w:w="2880"/>
          </w:tcPr>
          <w:p>
            <w:r>
              <w:t>object</w:t>
            </w:r>
          </w:p>
        </w:tc>
        <w:tc>
          <w:tcPr>
            <w:tcW w:type="dxa" w:w="2880"/>
          </w:tcPr>
          <w:p>
            <w:r>
              <w:t>Required identifier object for the routine.</w:t>
            </w:r>
          </w:p>
        </w:tc>
      </w:tr>
      <w:tr>
        <w:tc>
          <w:tcPr>
            <w:tcW w:type="dxa" w:w="2880"/>
          </w:tcPr>
          <w:p>
            <w:r>
              <w:t>routineReference.projectId</w:t>
            </w:r>
          </w:p>
        </w:tc>
        <w:tc>
          <w:tcPr>
            <w:tcW w:type="dxa" w:w="2880"/>
          </w:tcPr>
          <w:p>
            <w:r>
              <w:t>string</w:t>
            </w:r>
          </w:p>
        </w:tc>
        <w:tc>
          <w:tcPr>
            <w:tcW w:type="dxa" w:w="2880"/>
          </w:tcPr>
          <w:p>
            <w:r>
              <w:t>Required. The ID of the project containing this routine.</w:t>
            </w:r>
          </w:p>
        </w:tc>
      </w:tr>
      <w:tr>
        <w:tc>
          <w:tcPr>
            <w:tcW w:type="dxa" w:w="2880"/>
          </w:tcPr>
          <w:p>
            <w:r>
              <w:t>routineReference.datasetId</w:t>
            </w:r>
          </w:p>
        </w:tc>
        <w:tc>
          <w:tcPr>
            <w:tcW w:type="dxa" w:w="2880"/>
          </w:tcPr>
          <w:p>
            <w:r>
              <w:t>string</w:t>
            </w:r>
          </w:p>
        </w:tc>
        <w:tc>
          <w:tcPr>
            <w:tcW w:type="dxa" w:w="2880"/>
          </w:tcPr>
          <w:p>
            <w:r>
              <w:t>Required. The ID of the dataset containing this routine.</w:t>
            </w:r>
          </w:p>
        </w:tc>
      </w:tr>
      <w:tr>
        <w:tc>
          <w:tcPr>
            <w:tcW w:type="dxa" w:w="2880"/>
          </w:tcPr>
          <w:p>
            <w:r>
              <w:t>routineReference.routineId</w:t>
            </w:r>
          </w:p>
        </w:tc>
        <w:tc>
          <w:tcPr>
            <w:tcW w:type="dxa" w:w="2880"/>
          </w:tcPr>
          <w:p>
            <w:r>
              <w:t>string</w:t>
            </w:r>
          </w:p>
        </w:tc>
        <w:tc>
          <w:tcPr>
            <w:tcW w:type="dxa" w:w="2880"/>
          </w:tcPr>
          <w:p>
            <w:r>
              <w:t>Required. The ID of the routine. Must contain only letters (a-z, A-Z), numbers (0-9), or underscores (_). Maximum length: 256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Optional. The description of the routine, if defined.</w:t>
            </w:r>
          </w:p>
        </w:tc>
      </w:tr>
      <w:tr>
        <w:tc>
          <w:tcPr>
            <w:tcW w:type="dxa" w:w="2880"/>
          </w:tcPr>
          <w:p>
            <w:r>
              <w:t>language</w:t>
            </w:r>
          </w:p>
        </w:tc>
        <w:tc>
          <w:tcPr>
            <w:tcW w:type="dxa" w:w="2880"/>
          </w:tcPr>
          <w:p>
            <w:r>
              <w:t>string</w:t>
            </w:r>
          </w:p>
        </w:tc>
        <w:tc>
          <w:tcPr>
            <w:tcW w:type="dxa" w:w="2880"/>
          </w:tcPr>
          <w:p>
            <w:r>
              <w:t>Optional. Defaults to "SQL" if remoteFunctionOptions is absent; not set otherwise. Allowed values: LANGUAGE_UNSPECIFIED, SQL, JAVASCRIPT, PYTHON, JAVA, SCALA.</w:t>
            </w:r>
          </w:p>
        </w:tc>
      </w:tr>
      <w:tr>
        <w:tc>
          <w:tcPr>
            <w:tcW w:type="dxa" w:w="2880"/>
          </w:tcPr>
          <w:p>
            <w:r>
              <w:t>arguments</w:t>
            </w:r>
          </w:p>
        </w:tc>
        <w:tc>
          <w:tcPr>
            <w:tcW w:type="dxa" w:w="2880"/>
          </w:tcPr>
          <w:p>
            <w:r>
              <w:t>array</w:t>
            </w:r>
          </w:p>
        </w:tc>
        <w:tc>
          <w:tcPr>
            <w:tcW w:type="dxa" w:w="2880"/>
          </w:tcPr>
          <w:p>
            <w:r>
              <w:t>Optional. Input/output arguments of a function or stored procedure.</w:t>
            </w:r>
          </w:p>
        </w:tc>
      </w:tr>
      <w:tr>
        <w:tc>
          <w:tcPr>
            <w:tcW w:type="dxa" w:w="2880"/>
          </w:tcPr>
          <w:p>
            <w:r>
              <w:t>arguments[].name</w:t>
            </w:r>
          </w:p>
        </w:tc>
        <w:tc>
          <w:tcPr>
            <w:tcW w:type="dxa" w:w="2880"/>
          </w:tcPr>
          <w:p>
            <w:r>
              <w:t>string</w:t>
            </w:r>
          </w:p>
        </w:tc>
        <w:tc>
          <w:tcPr>
            <w:tcW w:type="dxa" w:w="2880"/>
          </w:tcPr>
          <w:p>
            <w:r>
              <w:t>Optional. The name of this argument. Can be absent for function return argument.</w:t>
            </w:r>
          </w:p>
        </w:tc>
      </w:tr>
      <w:tr>
        <w:tc>
          <w:tcPr>
            <w:tcW w:type="dxa" w:w="2880"/>
          </w:tcPr>
          <w:p>
            <w:r>
              <w:t>arguments[].argumentKind</w:t>
            </w:r>
          </w:p>
        </w:tc>
        <w:tc>
          <w:tcPr>
            <w:tcW w:type="dxa" w:w="2880"/>
          </w:tcPr>
          <w:p>
            <w:r>
              <w:t>string</w:t>
            </w:r>
          </w:p>
        </w:tc>
        <w:tc>
          <w:tcPr>
            <w:tcW w:type="dxa" w:w="2880"/>
          </w:tcPr>
          <w:p>
            <w:r>
              <w:t>Optional. Defaults to FIXED_TYPE. Allowed values: ARGUMENT_KIND_UNSPECIFIED, FIXED_TYPE, ANY_TYPE.</w:t>
            </w:r>
          </w:p>
        </w:tc>
      </w:tr>
      <w:tr>
        <w:tc>
          <w:tcPr>
            <w:tcW w:type="dxa" w:w="2880"/>
          </w:tcPr>
          <w:p>
            <w:r>
              <w:t>arguments[].dataType</w:t>
            </w:r>
          </w:p>
        </w:tc>
        <w:tc>
          <w:tcPr>
            <w:tcW w:type="dxa" w:w="2880"/>
          </w:tcPr>
          <w:p>
            <w:r>
              <w:t>object</w:t>
            </w:r>
          </w:p>
        </w:tc>
        <w:tc>
          <w:tcPr>
            <w:tcW w:type="dxa" w:w="2880"/>
          </w:tcPr>
          <w:p>
            <w:r>
              <w:t>Optional. Data type of the argument.</w:t>
            </w:r>
          </w:p>
        </w:tc>
      </w:tr>
      <w:tr>
        <w:tc>
          <w:tcPr>
            <w:tcW w:type="dxa" w:w="2880"/>
          </w:tcPr>
          <w:p>
            <w:r>
              <w:t>arguments[].mode</w:t>
            </w:r>
          </w:p>
        </w:tc>
        <w:tc>
          <w:tcPr>
            <w:tcW w:type="dxa" w:w="2880"/>
          </w:tcPr>
          <w:p>
            <w:r>
              <w:t>string</w:t>
            </w:r>
          </w:p>
        </w:tc>
        <w:tc>
          <w:tcPr>
            <w:tcW w:type="dxa" w:w="2880"/>
          </w:tcPr>
          <w:p>
            <w:r>
              <w:t>Optional. For procedures only. Allowed values: MODE_UNSPECIFIED, IN, OUT, INOUT.</w:t>
            </w:r>
          </w:p>
        </w:tc>
      </w:tr>
      <w:tr>
        <w:tc>
          <w:tcPr>
            <w:tcW w:type="dxa" w:w="2880"/>
          </w:tcPr>
          <w:p>
            <w:r>
              <w:t>arguments[].isAggregate</w:t>
            </w:r>
          </w:p>
        </w:tc>
        <w:tc>
          <w:tcPr>
            <w:tcW w:type="dxa" w:w="2880"/>
          </w:tcPr>
          <w:p>
            <w:r>
              <w:t>boolean</w:t>
            </w:r>
          </w:p>
        </w:tc>
        <w:tc>
          <w:tcPr>
            <w:tcW w:type="dxa" w:w="2880"/>
          </w:tcPr>
          <w:p>
            <w:r>
              <w:t>Optional. Whether the argument is an aggregate function parameter. Must be unset for routine types other than AGGREGATE_FUNCTION.</w:t>
            </w:r>
          </w:p>
        </w:tc>
      </w:tr>
      <w:tr>
        <w:tc>
          <w:tcPr>
            <w:tcW w:type="dxa" w:w="2880"/>
          </w:tcPr>
          <w:p>
            <w:r>
              <w:t>returnType</w:t>
            </w:r>
          </w:p>
        </w:tc>
        <w:tc>
          <w:tcPr>
            <w:tcW w:type="dxa" w:w="2880"/>
          </w:tcPr>
          <w:p>
            <w:r>
              <w:t>object</w:t>
            </w:r>
          </w:p>
        </w:tc>
        <w:tc>
          <w:tcPr>
            <w:tcW w:type="dxa" w:w="2880"/>
          </w:tcPr>
          <w:p>
            <w:r>
              <w:t>Optional. Data type of the return value.</w:t>
            </w:r>
          </w:p>
        </w:tc>
      </w:tr>
      <w:tr>
        <w:tc>
          <w:tcPr>
            <w:tcW w:type="dxa" w:w="2880"/>
          </w:tcPr>
          <w:p>
            <w:r>
              <w:t>returnTableType</w:t>
            </w:r>
          </w:p>
        </w:tc>
        <w:tc>
          <w:tcPr>
            <w:tcW w:type="dxa" w:w="2880"/>
          </w:tcPr>
          <w:p>
            <w:r>
              <w:t>object</w:t>
            </w:r>
          </w:p>
        </w:tc>
        <w:tc>
          <w:tcPr>
            <w:tcW w:type="dxa" w:w="2880"/>
          </w:tcPr>
          <w:p>
            <w:r>
              <w:t>Optional. A table type for table-valued functions.</w:t>
            </w:r>
          </w:p>
        </w:tc>
      </w:tr>
      <w:tr>
        <w:tc>
          <w:tcPr>
            <w:tcW w:type="dxa" w:w="2880"/>
          </w:tcPr>
          <w:p>
            <w:r>
              <w:t>importedLibraries</w:t>
            </w:r>
          </w:p>
        </w:tc>
        <w:tc>
          <w:tcPr>
            <w:tcW w:type="dxa" w:w="2880"/>
          </w:tcPr>
          <w:p>
            <w:r>
              <w:t>array</w:t>
            </w:r>
          </w:p>
        </w:tc>
        <w:tc>
          <w:tcPr>
            <w:tcW w:type="dxa" w:w="2880"/>
          </w:tcPr>
          <w:p>
            <w:r>
              <w:t>Optional. If language = "JAVASCRIPT", stores paths of imported JavaScript libraries.</w:t>
            </w:r>
          </w:p>
        </w:tc>
      </w:tr>
      <w:tr>
        <w:tc>
          <w:tcPr>
            <w:tcW w:type="dxa" w:w="2880"/>
          </w:tcPr>
          <w:p>
            <w:r>
              <w:t>determinismLevel</w:t>
            </w:r>
          </w:p>
        </w:tc>
        <w:tc>
          <w:tcPr>
            <w:tcW w:type="dxa" w:w="2880"/>
          </w:tcPr>
          <w:p>
            <w:r>
              <w:t>string</w:t>
            </w:r>
          </w:p>
        </w:tc>
        <w:tc>
          <w:tcPr>
            <w:tcW w:type="dxa" w:w="2880"/>
          </w:tcPr>
          <w:p>
            <w:r>
              <w:t>Optional. Determinism level of the JavaScript UDF, if defined. Allowed values: DETERMINISM_LEVEL_UNSPECIFIED, DETERMINISTIC, NOT_DETERMINISTIC.</w:t>
            </w:r>
          </w:p>
        </w:tc>
      </w:tr>
      <w:tr>
        <w:tc>
          <w:tcPr>
            <w:tcW w:type="dxa" w:w="2880"/>
          </w:tcPr>
          <w:p>
            <w:r>
              <w:t>remoteFunctionOptions</w:t>
            </w:r>
          </w:p>
        </w:tc>
        <w:tc>
          <w:tcPr>
            <w:tcW w:type="dxa" w:w="2880"/>
          </w:tcPr>
          <w:p>
            <w:r>
              <w:t>object</w:t>
            </w:r>
          </w:p>
        </w:tc>
        <w:tc>
          <w:tcPr>
            <w:tcW w:type="dxa" w:w="2880"/>
          </w:tcPr>
          <w:p>
            <w:r>
              <w:t>Optional. Options for a remote user-defined function.</w:t>
            </w:r>
          </w:p>
        </w:tc>
      </w:tr>
      <w:tr>
        <w:tc>
          <w:tcPr>
            <w:tcW w:type="dxa" w:w="2880"/>
          </w:tcPr>
          <w:p>
            <w:r>
              <w:t>remoteFunctionOptions.endpoint</w:t>
            </w:r>
          </w:p>
        </w:tc>
        <w:tc>
          <w:tcPr>
            <w:tcW w:type="dxa" w:w="2880"/>
          </w:tcPr>
          <w:p>
            <w:r>
              <w:t>string</w:t>
            </w:r>
          </w:p>
        </w:tc>
        <w:tc>
          <w:tcPr>
            <w:tcW w:type="dxa" w:w="2880"/>
          </w:tcPr>
          <w:p>
            <w:r>
              <w:t>Optional. Endpoint of the user-provided remote service.</w:t>
            </w:r>
          </w:p>
        </w:tc>
      </w:tr>
      <w:tr>
        <w:tc>
          <w:tcPr>
            <w:tcW w:type="dxa" w:w="2880"/>
          </w:tcPr>
          <w:p>
            <w:r>
              <w:t>remoteFunctionOptions.connection</w:t>
            </w:r>
          </w:p>
        </w:tc>
        <w:tc>
          <w:tcPr>
            <w:tcW w:type="dxa" w:w="2880"/>
          </w:tcPr>
          <w:p>
            <w:r>
              <w:t>string</w:t>
            </w:r>
          </w:p>
        </w:tc>
        <w:tc>
          <w:tcPr>
            <w:tcW w:type="dxa" w:w="2880"/>
          </w:tcPr>
          <w:p>
            <w:r>
              <w:t>Optional. Fully qualified connection object used to send requests to the remote service. Format: "projects/{projectId}/locations/{locationId}/connections/{connectionId}".</w:t>
            </w:r>
          </w:p>
        </w:tc>
      </w:tr>
      <w:tr>
        <w:tc>
          <w:tcPr>
            <w:tcW w:type="dxa" w:w="2880"/>
          </w:tcPr>
          <w:p>
            <w:r>
              <w:t>remoteFunctionOptions.maxBatchingRows</w:t>
            </w:r>
          </w:p>
        </w:tc>
        <w:tc>
          <w:tcPr>
            <w:tcW w:type="dxa" w:w="2880"/>
          </w:tcPr>
          <w:p>
            <w:r>
              <w:t>string</w:t>
            </w:r>
          </w:p>
        </w:tc>
        <w:tc>
          <w:tcPr>
            <w:tcW w:type="dxa" w:w="2880"/>
          </w:tcPr>
          <w:p>
            <w:r>
              <w:t>Optional. Max number of rows in each batch sent to the remote service. If absent or 0, BigQuery dynamically decides batch size. Format: int64.</w:t>
            </w:r>
          </w:p>
        </w:tc>
      </w:tr>
      <w:tr>
        <w:tc>
          <w:tcPr>
            <w:tcW w:type="dxa" w:w="2880"/>
          </w:tcPr>
          <w:p>
            <w:r>
              <w:t>remoteFunctionOptions.userDefinedContext</w:t>
            </w:r>
          </w:p>
        </w:tc>
        <w:tc>
          <w:tcPr>
            <w:tcW w:type="dxa" w:w="2880"/>
          </w:tcPr>
          <w:p>
            <w:r>
              <w:t>object</w:t>
            </w:r>
          </w:p>
        </w:tc>
        <w:tc>
          <w:tcPr>
            <w:tcW w:type="dxa" w:w="2880"/>
          </w:tcPr>
          <w:p>
            <w:r>
              <w:t>Optional. Key/value pairs sent as invocation context to the remote service. Total bytes of keys and values must be less than 8KB.</w:t>
            </w:r>
          </w:p>
        </w:tc>
      </w:tr>
      <w:tr>
        <w:tc>
          <w:tcPr>
            <w:tcW w:type="dxa" w:w="2880"/>
          </w:tcPr>
          <w:p>
            <w:r>
              <w:t>strictMode</w:t>
            </w:r>
          </w:p>
        </w:tc>
        <w:tc>
          <w:tcPr>
            <w:tcW w:type="dxa" w:w="2880"/>
          </w:tcPr>
          <w:p>
            <w:r>
              <w:t>boolean</w:t>
            </w:r>
          </w:p>
        </w:tc>
        <w:tc>
          <w:tcPr>
            <w:tcW w:type="dxa" w:w="2880"/>
          </w:tcPr>
          <w:p>
            <w:r>
              <w:t>Optional. Default is TRUE. If TRUE, procedure bodies are checked for additional errors such as non-existent tables or columns. If FALSE, only syntax is checked. Recursive procedures may require FALSE.</w:t>
            </w:r>
          </w:p>
        </w:tc>
      </w:tr>
      <w:tr>
        <w:tc>
          <w:tcPr>
            <w:tcW w:type="dxa" w:w="2880"/>
          </w:tcPr>
          <w:p>
            <w:r>
              <w:t>securityMode</w:t>
            </w:r>
          </w:p>
        </w:tc>
        <w:tc>
          <w:tcPr>
            <w:tcW w:type="dxa" w:w="2880"/>
          </w:tcPr>
          <w:p>
            <w:r>
              <w:t>string</w:t>
            </w:r>
          </w:p>
        </w:tc>
        <w:tc>
          <w:tcPr>
            <w:tcW w:type="dxa" w:w="2880"/>
          </w:tcPr>
          <w:p>
            <w:r>
              <w:t>Optional. Security mode of the routine, if defined. Allowed values: SECURITY_MODE_UNSPECIFIED, DEFINER, INVOKER.</w:t>
            </w:r>
          </w:p>
        </w:tc>
      </w:tr>
      <w:tr>
        <w:tc>
          <w:tcPr>
            <w:tcW w:type="dxa" w:w="2880"/>
          </w:tcPr>
          <w:p>
            <w:r>
              <w:t>dataGovernanceType</w:t>
            </w:r>
          </w:p>
        </w:tc>
        <w:tc>
          <w:tcPr>
            <w:tcW w:type="dxa" w:w="2880"/>
          </w:tcPr>
          <w:p>
            <w:r>
              <w:t>string</w:t>
            </w:r>
          </w:p>
        </w:tc>
        <w:tc>
          <w:tcPr>
            <w:tcW w:type="dxa" w:w="2880"/>
          </w:tcPr>
          <w:p>
            <w:r>
              <w:t>Optional. If set to DATA_MASKING, the function is validated and made available as a masking function. Allowed values: DATA_GOVERNANCE_TYPE_UNSPECIFIED, DATA_MASKING.</w:t>
            </w:r>
          </w:p>
        </w:tc>
      </w:tr>
      <w:tr>
        <w:tc>
          <w:tcPr>
            <w:tcW w:type="dxa" w:w="2880"/>
          </w:tcPr>
          <w:p>
            <w:r>
              <w:t>pythonOptions</w:t>
            </w:r>
          </w:p>
        </w:tc>
        <w:tc>
          <w:tcPr>
            <w:tcW w:type="dxa" w:w="2880"/>
          </w:tcPr>
          <w:p>
            <w:r>
              <w:t>object</w:t>
            </w:r>
          </w:p>
        </w:tc>
        <w:tc>
          <w:tcPr>
            <w:tcW w:type="dxa" w:w="2880"/>
          </w:tcPr>
          <w:p>
            <w:r>
              <w:t>Optional. Options for a user-defined Python function.</w:t>
            </w:r>
          </w:p>
        </w:tc>
      </w:tr>
      <w:tr>
        <w:tc>
          <w:tcPr>
            <w:tcW w:type="dxa" w:w="2880"/>
          </w:tcPr>
          <w:p>
            <w:r>
              <w:t>pythonOptions.entryPoint</w:t>
            </w:r>
          </w:p>
        </w:tc>
        <w:tc>
          <w:tcPr>
            <w:tcW w:type="dxa" w:w="2880"/>
          </w:tcPr>
          <w:p>
            <w:r>
              <w:t>string</w:t>
            </w:r>
          </w:p>
        </w:tc>
        <w:tc>
          <w:tcPr>
            <w:tcW w:type="dxa" w:w="2880"/>
          </w:tcPr>
          <w:p>
            <w:r>
              <w:t>Required when pythonOptions is used. The name of the function defined in Python code as the entry point when the Python UDF is invoked.</w:t>
            </w:r>
          </w:p>
        </w:tc>
      </w:tr>
      <w:tr>
        <w:tc>
          <w:tcPr>
            <w:tcW w:type="dxa" w:w="2880"/>
          </w:tcPr>
          <w:p>
            <w:r>
              <w:t>pythonOptions.packages</w:t>
            </w:r>
          </w:p>
        </w:tc>
        <w:tc>
          <w:tcPr>
            <w:tcW w:type="dxa" w:w="2880"/>
          </w:tcPr>
          <w:p>
            <w:r>
              <w:t>array</w:t>
            </w:r>
          </w:p>
        </w:tc>
        <w:tc>
          <w:tcPr>
            <w:tcW w:type="dxa" w:w="2880"/>
          </w:tcPr>
          <w:p>
            <w:r>
              <w:t>Optional. Python package names with versions to install, for example ["pandas&gt;=2.1", "google-cloud-translate==3.11"].</w:t>
            </w:r>
          </w:p>
        </w:tc>
      </w:tr>
      <w:tr>
        <w:tc>
          <w:tcPr>
            <w:tcW w:type="dxa" w:w="2880"/>
          </w:tcPr>
          <w:p>
            <w:r>
              <w:t>externalRuntimeOptions</w:t>
            </w:r>
          </w:p>
        </w:tc>
        <w:tc>
          <w:tcPr>
            <w:tcW w:type="dxa" w:w="2880"/>
          </w:tcPr>
          <w:p>
            <w:r>
              <w:t>object</w:t>
            </w:r>
          </w:p>
        </w:tc>
        <w:tc>
          <w:tcPr>
            <w:tcW w:type="dxa" w:w="2880"/>
          </w:tcPr>
          <w:p>
            <w:r>
              <w:t>Optional. Options for the runtime of the external system.</w:t>
            </w:r>
          </w:p>
        </w:tc>
      </w:tr>
      <w:tr>
        <w:tc>
          <w:tcPr>
            <w:tcW w:type="dxa" w:w="2880"/>
          </w:tcPr>
          <w:p>
            <w:r>
              <w:t>externalRuntimeOptions.runtimeConnection</w:t>
            </w:r>
          </w:p>
        </w:tc>
        <w:tc>
          <w:tcPr>
            <w:tcW w:type="dxa" w:w="2880"/>
          </w:tcPr>
          <w:p>
            <w:r>
              <w:t>string</w:t>
            </w:r>
          </w:p>
        </w:tc>
        <w:tc>
          <w:tcPr>
            <w:tcW w:type="dxa" w:w="2880"/>
          </w:tcPr>
          <w:p>
            <w:r>
              <w:t>Optional. Fully qualified name of the connection whose service account will be used to execute code in the container. Format: "projects/{project_id}/locations/{location_id}/connections/{connection_id}".</w:t>
            </w:r>
          </w:p>
        </w:tc>
      </w:tr>
      <w:tr>
        <w:tc>
          <w:tcPr>
            <w:tcW w:type="dxa" w:w="2880"/>
          </w:tcPr>
          <w:p>
            <w:r>
              <w:t>externalRuntimeOptions.containerCpu</w:t>
            </w:r>
          </w:p>
        </w:tc>
        <w:tc>
          <w:tcPr>
            <w:tcW w:type="dxa" w:w="2880"/>
          </w:tcPr>
          <w:p>
            <w:r>
              <w:t>number</w:t>
            </w:r>
          </w:p>
        </w:tc>
        <w:tc>
          <w:tcPr>
            <w:tcW w:type="dxa" w:w="2880"/>
          </w:tcPr>
          <w:p>
            <w:r>
              <w:t>Optional. Amount of CPU provisioned for a Python UDF container instance.</w:t>
            </w:r>
          </w:p>
        </w:tc>
      </w:tr>
      <w:tr>
        <w:tc>
          <w:tcPr>
            <w:tcW w:type="dxa" w:w="2880"/>
          </w:tcPr>
          <w:p>
            <w:r>
              <w:t>externalRuntimeOptions.containerMemory</w:t>
            </w:r>
          </w:p>
        </w:tc>
        <w:tc>
          <w:tcPr>
            <w:tcW w:type="dxa" w:w="2880"/>
          </w:tcPr>
          <w:p>
            <w:r>
              <w:t>string</w:t>
            </w:r>
          </w:p>
        </w:tc>
        <w:tc>
          <w:tcPr>
            <w:tcW w:type="dxa" w:w="2880"/>
          </w:tcPr>
          <w:p>
            <w:r>
              <w:t>Optional. Amount of memory provisioned for a Python UDF container instance. Format: {number}{unit} where unit is one of "M", "G", "Mi", "Gi"; e.g. 1G, 512Mi. Default is 512Mi if not specified.</w:t>
            </w:r>
          </w:p>
        </w:tc>
      </w:tr>
      <w:tr>
        <w:tc>
          <w:tcPr>
            <w:tcW w:type="dxa" w:w="2880"/>
          </w:tcPr>
          <w:p>
            <w:r>
              <w:t>externalRuntimeOptions.runtimeVersion</w:t>
            </w:r>
          </w:p>
        </w:tc>
        <w:tc>
          <w:tcPr>
            <w:tcW w:type="dxa" w:w="2880"/>
          </w:tcPr>
          <w:p>
            <w:r>
              <w:t>string</w:t>
            </w:r>
          </w:p>
        </w:tc>
        <w:tc>
          <w:tcPr>
            <w:tcW w:type="dxa" w:w="2880"/>
          </w:tcPr>
          <w:p>
            <w:r>
              <w:t>Optional. Language runtime version. Example: python-3.11.</w:t>
            </w:r>
          </w:p>
        </w:tc>
      </w:tr>
      <w:tr>
        <w:tc>
          <w:tcPr>
            <w:tcW w:type="dxa" w:w="2880"/>
          </w:tcPr>
          <w:p>
            <w:r>
              <w:t>externalRuntimeOptions.maxBatchingRows</w:t>
            </w:r>
          </w:p>
        </w:tc>
        <w:tc>
          <w:tcPr>
            <w:tcW w:type="dxa" w:w="2880"/>
          </w:tcPr>
          <w:p>
            <w:r>
              <w:t>string</w:t>
            </w:r>
          </w:p>
        </w:tc>
        <w:tc>
          <w:tcPr>
            <w:tcW w:type="dxa" w:w="2880"/>
          </w:tcPr>
          <w:p>
            <w:r>
              <w:t>Optional. Maximum number of rows in each batch sent to the external runtime. If absent or 0, BigQuery dynamically decides batch size. Format: int64.</w:t>
            </w:r>
          </w:p>
        </w:tc>
      </w:tr>
      <w:tr>
        <w:tc>
          <w:tcPr>
            <w:tcW w:type="dxa" w:w="2880"/>
          </w:tcPr>
          <w:p>
            <w:r>
              <w:t>sparkOptions</w:t>
            </w:r>
          </w:p>
        </w:tc>
        <w:tc>
          <w:tcPr>
            <w:tcW w:type="dxa" w:w="2880"/>
          </w:tcPr>
          <w:p>
            <w:r>
              <w:t>object</w:t>
            </w:r>
          </w:p>
        </w:tc>
        <w:tc>
          <w:tcPr>
            <w:tcW w:type="dxa" w:w="2880"/>
          </w:tcPr>
          <w:p>
            <w:r>
              <w:t>Optional. Options for a user-defined Spark routine.</w:t>
            </w:r>
          </w:p>
        </w:tc>
      </w:tr>
      <w:tr>
        <w:tc>
          <w:tcPr>
            <w:tcW w:type="dxa" w:w="2880"/>
          </w:tcPr>
          <w:p>
            <w:r>
              <w:t>sparkOptions.connection</w:t>
            </w:r>
          </w:p>
        </w:tc>
        <w:tc>
          <w:tcPr>
            <w:tcW w:type="dxa" w:w="2880"/>
          </w:tcPr>
          <w:p>
            <w:r>
              <w:t>string</w:t>
            </w:r>
          </w:p>
        </w:tc>
        <w:tc>
          <w:tcPr>
            <w:tcW w:type="dxa" w:w="2880"/>
          </w:tcPr>
          <w:p>
            <w:r>
              <w:t>Optional. Fully qualified Spark connection object. Format: "projects/{project_id}/locations/{location_id}/connections/{connection_id}".</w:t>
            </w:r>
          </w:p>
        </w:tc>
      </w:tr>
      <w:tr>
        <w:tc>
          <w:tcPr>
            <w:tcW w:type="dxa" w:w="2880"/>
          </w:tcPr>
          <w:p>
            <w:r>
              <w:t>sparkOptions.mainFileUri</w:t>
            </w:r>
          </w:p>
        </w:tc>
        <w:tc>
          <w:tcPr>
            <w:tcW w:type="dxa" w:w="2880"/>
          </w:tcPr>
          <w:p>
            <w:r>
              <w:t>string</w:t>
            </w:r>
          </w:p>
        </w:tc>
        <w:tc>
          <w:tcPr>
            <w:tcW w:type="dxa" w:w="2880"/>
          </w:tcPr>
          <w:p>
            <w:r>
              <w:t>Optional. Main file/JAR URI of the Spark application. Exactly one of definition_body and main_file_uri must be set for Python. Exactly one of main_class and main_file_uri should be set for Java/Scala.</w:t>
            </w:r>
          </w:p>
        </w:tc>
      </w:tr>
      <w:tr>
        <w:tc>
          <w:tcPr>
            <w:tcW w:type="dxa" w:w="2880"/>
          </w:tcPr>
          <w:p>
            <w:r>
              <w:t>sparkOptions.mainClass</w:t>
            </w:r>
          </w:p>
        </w:tc>
        <w:tc>
          <w:tcPr>
            <w:tcW w:type="dxa" w:w="2880"/>
          </w:tcPr>
          <w:p>
            <w:r>
              <w:t>string</w:t>
            </w:r>
          </w:p>
        </w:tc>
        <w:tc>
          <w:tcPr>
            <w:tcW w:type="dxa" w:w="2880"/>
          </w:tcPr>
          <w:p>
            <w:r>
              <w:t>Optional. Fully qualified class name in jarUris, for example com.example.wordcount. Exactly one of main_class and main_jar_uri should be set for Java/Scala.</w:t>
            </w:r>
          </w:p>
        </w:tc>
      </w:tr>
      <w:tr>
        <w:tc>
          <w:tcPr>
            <w:tcW w:type="dxa" w:w="2880"/>
          </w:tcPr>
          <w:p>
            <w:r>
              <w:t>sparkOptions.jarUris</w:t>
            </w:r>
          </w:p>
        </w:tc>
        <w:tc>
          <w:tcPr>
            <w:tcW w:type="dxa" w:w="2880"/>
          </w:tcPr>
          <w:p>
            <w:r>
              <w:t>array</w:t>
            </w:r>
          </w:p>
        </w:tc>
        <w:tc>
          <w:tcPr>
            <w:tcW w:type="dxa" w:w="2880"/>
          </w:tcPr>
          <w:p>
            <w:r>
              <w:t>Optional. JARs to include on the driver and executor classpath.</w:t>
            </w:r>
          </w:p>
        </w:tc>
      </w:tr>
      <w:tr>
        <w:tc>
          <w:tcPr>
            <w:tcW w:type="dxa" w:w="2880"/>
          </w:tcPr>
          <w:p>
            <w:r>
              <w:t>sparkOptions.pyFileUris</w:t>
            </w:r>
          </w:p>
        </w:tc>
        <w:tc>
          <w:tcPr>
            <w:tcW w:type="dxa" w:w="2880"/>
          </w:tcPr>
          <w:p>
            <w:r>
              <w:t>array</w:t>
            </w:r>
          </w:p>
        </w:tc>
        <w:tc>
          <w:tcPr>
            <w:tcW w:type="dxa" w:w="2880"/>
          </w:tcPr>
          <w:p>
            <w:r>
              <w:t>Optional. Python files to place on the PYTHONPATH for PySpark applications. Supported types: .py, .egg, .zip.</w:t>
            </w:r>
          </w:p>
        </w:tc>
      </w:tr>
      <w:tr>
        <w:tc>
          <w:tcPr>
            <w:tcW w:type="dxa" w:w="2880"/>
          </w:tcPr>
          <w:p>
            <w:r>
              <w:t>sparkOptions.fileUris</w:t>
            </w:r>
          </w:p>
        </w:tc>
        <w:tc>
          <w:tcPr>
            <w:tcW w:type="dxa" w:w="2880"/>
          </w:tcPr>
          <w:p>
            <w:r>
              <w:t>array</w:t>
            </w:r>
          </w:p>
        </w:tc>
        <w:tc>
          <w:tcPr>
            <w:tcW w:type="dxa" w:w="2880"/>
          </w:tcPr>
          <w:p>
            <w:r>
              <w:t>Optional. Files to place in the working directory of each executor.</w:t>
            </w:r>
          </w:p>
        </w:tc>
      </w:tr>
      <w:tr>
        <w:tc>
          <w:tcPr>
            <w:tcW w:type="dxa" w:w="2880"/>
          </w:tcPr>
          <w:p>
            <w:r>
              <w:t>sparkOptions.archiveUris</w:t>
            </w:r>
          </w:p>
        </w:tc>
        <w:tc>
          <w:tcPr>
            <w:tcW w:type="dxa" w:w="2880"/>
          </w:tcPr>
          <w:p>
            <w:r>
              <w:t>array</w:t>
            </w:r>
          </w:p>
        </w:tc>
        <w:tc>
          <w:tcPr>
            <w:tcW w:type="dxa" w:w="2880"/>
          </w:tcPr>
          <w:p>
            <w:r>
              <w:t>Optional. Archive files to extract into the working directory of each executor.</w:t>
            </w:r>
          </w:p>
        </w:tc>
      </w:tr>
      <w:tr>
        <w:tc>
          <w:tcPr>
            <w:tcW w:type="dxa" w:w="2880"/>
          </w:tcPr>
          <w:p>
            <w:r>
              <w:t>sparkOptions.runtimeVersion</w:t>
            </w:r>
          </w:p>
        </w:tc>
        <w:tc>
          <w:tcPr>
            <w:tcW w:type="dxa" w:w="2880"/>
          </w:tcPr>
          <w:p>
            <w:r>
              <w:t>string</w:t>
            </w:r>
          </w:p>
        </w:tc>
        <w:tc>
          <w:tcPr>
            <w:tcW w:type="dxa" w:w="2880"/>
          </w:tcPr>
          <w:p>
            <w:r>
              <w:t>Optional. Runtime version. If not specified, the default runtime version is used.</w:t>
            </w:r>
          </w:p>
        </w:tc>
      </w:tr>
      <w:tr>
        <w:tc>
          <w:tcPr>
            <w:tcW w:type="dxa" w:w="2880"/>
          </w:tcPr>
          <w:p>
            <w:r>
              <w:t>sparkOptions.containerImage</w:t>
            </w:r>
          </w:p>
        </w:tc>
        <w:tc>
          <w:tcPr>
            <w:tcW w:type="dxa" w:w="2880"/>
          </w:tcPr>
          <w:p>
            <w:r>
              <w:t>string</w:t>
            </w:r>
          </w:p>
        </w:tc>
        <w:tc>
          <w:tcPr>
            <w:tcW w:type="dxa" w:w="2880"/>
          </w:tcPr>
          <w:p>
            <w:r>
              <w:t>Optional. Custom container image for the runtime environment.</w:t>
            </w:r>
          </w:p>
        </w:tc>
      </w:tr>
      <w:tr>
        <w:tc>
          <w:tcPr>
            <w:tcW w:type="dxa" w:w="2880"/>
          </w:tcPr>
          <w:p>
            <w:r>
              <w:t>sparkOptions.properties</w:t>
            </w:r>
          </w:p>
        </w:tc>
        <w:tc>
          <w:tcPr>
            <w:tcW w:type="dxa" w:w="2880"/>
          </w:tcPr>
          <w:p>
            <w:r>
              <w:t>object</w:t>
            </w:r>
          </w:p>
        </w:tc>
        <w:tc>
          <w:tcPr>
            <w:tcW w:type="dxa" w:w="2880"/>
          </w:tcPr>
          <w:p>
            <w:r>
              <w:t>Optional. Configuration properties as key/value pairs passed to the Spark application.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"routineReference": {</w:t>
        <w:br/>
        <w:t xml:space="preserve"> "projectId": "my-project",</w:t>
        <w:br/>
        <w:t xml:space="preserve"> "datasetId": "analytics",</w:t>
        <w:br/>
        <w:t xml:space="preserve"> "routineId": "join_lines"</w:t>
        <w:br/>
        <w:t xml:space="preserve"> },</w:t>
        <w:br/>
        <w:t xml:space="preserve"> "routineType": "SCALAR_FUNCTION",</w:t>
        <w:br/>
        <w:t xml:space="preserve"> "language": "SQL",</w:t>
        <w:br/>
        <w:t xml:space="preserve"> "definitionBody": "CONCAT(x, \"\\n\", y)",</w:t>
        <w:br/>
        <w:t xml:space="preserve"> "description": "Joins two strings with a newline",</w:t>
        <w:br/>
        <w:t xml:space="preserve"> "arguments": [</w:t>
        <w:br/>
        <w:t xml:space="preserve"> {</w:t>
        <w:br/>
        <w:t xml:space="preserve"> "name": "x",</w:t>
        <w:br/>
        <w:t xml:space="preserve"> "argumentKind": "FIXED_TYPE",</w:t>
        <w:br/>
        <w:t xml:space="preserve"> "dataType": {</w:t>
        <w:br/>
        <w:t xml:space="preserve"> "typeKind": "STRING"</w:t>
        <w:br/>
        <w:t xml:space="preserve"> }</w:t>
        <w:br/>
        <w:t xml:space="preserve"> },</w:t>
        <w:br/>
        <w:t xml:space="preserve"> {</w:t>
        <w:br/>
        <w:t xml:space="preserve"> "name": "y",</w:t>
        <w:br/>
        <w:t xml:space="preserve"> "argumentKind": "FIXED_TYPE",</w:t>
        <w:br/>
        <w:t xml:space="preserve"> "dataType": {</w:t>
        <w:br/>
        <w:t xml:space="preserve"> "typeKind": "STRING"</w:t>
        <w:br/>
        <w:t xml:space="preserve"> }</w:t>
        <w:br/>
        <w:t xml:space="preserve"> }</w:t>
        <w:br/>
        <w:t xml:space="preserve"> ],</w:t>
        <w:br/>
        <w:t xml:space="preserve"> "returnType": {</w:t>
        <w:br/>
        <w:t xml:space="preserve"> "typeKind": "STRING"</w:t>
        <w:br/>
        <w:t xml:space="preserve"> },</w:t>
        <w:br/>
        <w:t xml:space="preserve"> "creationTime": "1710000000000",</w:t>
        <w:br/>
        <w:t xml:space="preserve"> "lastModifiedTime": "1710000000000",</w:t>
        <w:br/>
        <w:t xml:space="preserve"> "etag": "BwX7A8qzJ1k="</w:t>
        <w:br/>
        <w:t>}</w:t>
      </w:r>
    </w:p>
    <w:p>
      <w:pPr>
        <w:pStyle w:val="Heading3"/>
      </w:pPr>
      <w:r>
        <w:t>Error Response</w:t>
      </w:r>
    </w:p>
    <w:p>
      <w:r>
        <w:t>The scraped documentation does not provide explicit error response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routineReference</w:t>
            </w:r>
          </w:p>
        </w:tc>
        <w:tc>
          <w:tcPr>
            <w:tcW w:type="dxa" w:w="2880"/>
          </w:tcPr>
          <w:p>
            <w:r>
              <w:t>object</w:t>
            </w:r>
          </w:p>
        </w:tc>
        <w:tc>
          <w:tcPr>
            <w:tcW w:type="dxa" w:w="2880"/>
          </w:tcPr>
          <w:p>
            <w:r>
              <w:t>Id path of a routine.</w:t>
            </w:r>
          </w:p>
        </w:tc>
      </w:tr>
      <w:tr>
        <w:tc>
          <w:tcPr>
            <w:tcW w:type="dxa" w:w="2880"/>
          </w:tcPr>
          <w:p>
            <w:r>
              <w:t>routineReference.projectId</w:t>
            </w:r>
          </w:p>
        </w:tc>
        <w:tc>
          <w:tcPr>
            <w:tcW w:type="dxa" w:w="2880"/>
          </w:tcPr>
          <w:p>
            <w:r>
              <w:t>string</w:t>
            </w:r>
          </w:p>
        </w:tc>
        <w:tc>
          <w:tcPr>
            <w:tcW w:type="dxa" w:w="2880"/>
          </w:tcPr>
          <w:p>
            <w:r>
              <w:t>Required. The ID of the project containing this routine.</w:t>
            </w:r>
          </w:p>
        </w:tc>
      </w:tr>
      <w:tr>
        <w:tc>
          <w:tcPr>
            <w:tcW w:type="dxa" w:w="2880"/>
          </w:tcPr>
          <w:p>
            <w:r>
              <w:t>routineReference.datasetId</w:t>
            </w:r>
          </w:p>
        </w:tc>
        <w:tc>
          <w:tcPr>
            <w:tcW w:type="dxa" w:w="2880"/>
          </w:tcPr>
          <w:p>
            <w:r>
              <w:t>string</w:t>
            </w:r>
          </w:p>
        </w:tc>
        <w:tc>
          <w:tcPr>
            <w:tcW w:type="dxa" w:w="2880"/>
          </w:tcPr>
          <w:p>
            <w:r>
              <w:t>Required. The ID of the dataset containing this routine.</w:t>
            </w:r>
          </w:p>
        </w:tc>
      </w:tr>
      <w:tr>
        <w:tc>
          <w:tcPr>
            <w:tcW w:type="dxa" w:w="2880"/>
          </w:tcPr>
          <w:p>
            <w:r>
              <w:t>routineReference.routineId</w:t>
            </w:r>
          </w:p>
        </w:tc>
        <w:tc>
          <w:tcPr>
            <w:tcW w:type="dxa" w:w="2880"/>
          </w:tcPr>
          <w:p>
            <w:r>
              <w:t>string</w:t>
            </w:r>
          </w:p>
        </w:tc>
        <w:tc>
          <w:tcPr>
            <w:tcW w:type="dxa" w:w="2880"/>
          </w:tcPr>
          <w:p>
            <w:r>
              <w:t>Required. The ID of the routine. Must contain only letters (a-z, A-Z), numbers (0-9), or underscores (_). Maximum length: 256 characters.</w:t>
            </w:r>
          </w:p>
        </w:tc>
      </w:tr>
      <w:tr>
        <w:tc>
          <w:tcPr>
            <w:tcW w:type="dxa" w:w="2880"/>
          </w:tcPr>
          <w:p>
            <w:r>
              <w:t>routineType</w:t>
            </w:r>
          </w:p>
        </w:tc>
        <w:tc>
          <w:tcPr>
            <w:tcW w:type="dxa" w:w="2880"/>
          </w:tcPr>
          <w:p>
            <w:r>
              <w:t>string</w:t>
            </w:r>
          </w:p>
        </w:tc>
        <w:tc>
          <w:tcPr>
            <w:tcW w:type="dxa" w:w="2880"/>
          </w:tcPr>
          <w:p>
            <w:r>
              <w:t>The type of routine.</w:t>
            </w:r>
          </w:p>
        </w:tc>
      </w:tr>
      <w:tr>
        <w:tc>
          <w:tcPr>
            <w:tcW w:type="dxa" w:w="2880"/>
          </w:tcPr>
          <w:p>
            <w:r>
              <w:t>language</w:t>
            </w:r>
          </w:p>
        </w:tc>
        <w:tc>
          <w:tcPr>
            <w:tcW w:type="dxa" w:w="2880"/>
          </w:tcPr>
          <w:p>
            <w:r>
              <w:t>string</w:t>
            </w:r>
          </w:p>
        </w:tc>
        <w:tc>
          <w:tcPr>
            <w:tcW w:type="dxa" w:w="2880"/>
          </w:tcPr>
          <w:p>
            <w:r>
              <w:t>Optional. Defaults to "SQL" if remoteFunctionOptions is absent; not set otherwise.</w:t>
            </w:r>
          </w:p>
        </w:tc>
      </w:tr>
      <w:tr>
        <w:tc>
          <w:tcPr>
            <w:tcW w:type="dxa" w:w="2880"/>
          </w:tcPr>
          <w:p>
            <w:r>
              <w:t>definitionBody</w:t>
            </w:r>
          </w:p>
        </w:tc>
        <w:tc>
          <w:tcPr>
            <w:tcW w:type="dxa" w:w="2880"/>
          </w:tcPr>
          <w:p>
            <w:r>
              <w:t>string</w:t>
            </w:r>
          </w:p>
        </w:tc>
        <w:tc>
          <w:tcPr>
            <w:tcW w:type="dxa" w:w="2880"/>
          </w:tcPr>
          <w:p>
            <w:r>
              <w:t>The body of the routine.</w:t>
            </w:r>
          </w:p>
        </w:tc>
      </w:tr>
      <w:tr>
        <w:tc>
          <w:tcPr>
            <w:tcW w:type="dxa" w:w="2880"/>
          </w:tcPr>
          <w:p>
            <w:r>
              <w:t>description</w:t>
            </w:r>
          </w:p>
        </w:tc>
        <w:tc>
          <w:tcPr>
            <w:tcW w:type="dxa" w:w="2880"/>
          </w:tcPr>
          <w:p>
            <w:r>
              <w:t>string</w:t>
            </w:r>
          </w:p>
        </w:tc>
        <w:tc>
          <w:tcPr>
            <w:tcW w:type="dxa" w:w="2880"/>
          </w:tcPr>
          <w:p>
            <w:r>
              <w:t>Optional. The description of the routine, if defined.</w:t>
            </w:r>
          </w:p>
        </w:tc>
      </w:tr>
      <w:tr>
        <w:tc>
          <w:tcPr>
            <w:tcW w:type="dxa" w:w="2880"/>
          </w:tcPr>
          <w:p>
            <w:r>
              <w:t>arguments</w:t>
            </w:r>
          </w:p>
        </w:tc>
        <w:tc>
          <w:tcPr>
            <w:tcW w:type="dxa" w:w="2880"/>
          </w:tcPr>
          <w:p>
            <w:r>
              <w:t>array</w:t>
            </w:r>
          </w:p>
        </w:tc>
        <w:tc>
          <w:tcPr>
            <w:tcW w:type="dxa" w:w="2880"/>
          </w:tcPr>
          <w:p>
            <w:r>
              <w:t>Optional. Input/output arguments of a function or a stored procedure.</w:t>
            </w:r>
          </w:p>
        </w:tc>
      </w:tr>
      <w:tr>
        <w:tc>
          <w:tcPr>
            <w:tcW w:type="dxa" w:w="2880"/>
          </w:tcPr>
          <w:p>
            <w:r>
              <w:t>returnType</w:t>
            </w:r>
          </w:p>
        </w:tc>
        <w:tc>
          <w:tcPr>
            <w:tcW w:type="dxa" w:w="2880"/>
          </w:tcPr>
          <w:p>
            <w:r>
              <w:t>object</w:t>
            </w:r>
          </w:p>
        </w:tc>
        <w:tc>
          <w:tcPr>
            <w:tcW w:type="dxa" w:w="2880"/>
          </w:tcPr>
          <w:p>
            <w:r>
              <w:t>The data type of a variable such as a function return value.</w:t>
            </w:r>
          </w:p>
        </w:tc>
      </w:tr>
      <w:tr>
        <w:tc>
          <w:tcPr>
            <w:tcW w:type="dxa" w:w="2880"/>
          </w:tcPr>
          <w:p>
            <w:r>
              <w:t>returnTableType</w:t>
            </w:r>
          </w:p>
        </w:tc>
        <w:tc>
          <w:tcPr>
            <w:tcW w:type="dxa" w:w="2880"/>
          </w:tcPr>
          <w:p>
            <w:r>
              <w:t>object</w:t>
            </w:r>
          </w:p>
        </w:tc>
        <w:tc>
          <w:tcPr>
            <w:tcW w:type="dxa" w:w="2880"/>
          </w:tcPr>
          <w:p>
            <w:r>
              <w:t>A table type.</w:t>
            </w:r>
          </w:p>
        </w:tc>
      </w:tr>
      <w:tr>
        <w:tc>
          <w:tcPr>
            <w:tcW w:type="dxa" w:w="2880"/>
          </w:tcPr>
          <w:p>
            <w:r>
              <w:t>importedLibraries</w:t>
            </w:r>
          </w:p>
        </w:tc>
        <w:tc>
          <w:tcPr>
            <w:tcW w:type="dxa" w:w="2880"/>
          </w:tcPr>
          <w:p>
            <w:r>
              <w:t>array</w:t>
            </w:r>
          </w:p>
        </w:tc>
        <w:tc>
          <w:tcPr>
            <w:tcW w:type="dxa" w:w="2880"/>
          </w:tcPr>
          <w:p>
            <w:r>
              <w:t>Optional. Imported JavaScript libraries.</w:t>
            </w:r>
          </w:p>
        </w:tc>
      </w:tr>
      <w:tr>
        <w:tc>
          <w:tcPr>
            <w:tcW w:type="dxa" w:w="2880"/>
          </w:tcPr>
          <w:p>
            <w:r>
              <w:t>determinismLevel</w:t>
            </w:r>
          </w:p>
        </w:tc>
        <w:tc>
          <w:tcPr>
            <w:tcW w:type="dxa" w:w="2880"/>
          </w:tcPr>
          <w:p>
            <w:r>
              <w:t>string</w:t>
            </w:r>
          </w:p>
        </w:tc>
        <w:tc>
          <w:tcPr>
            <w:tcW w:type="dxa" w:w="2880"/>
          </w:tcPr>
          <w:p>
            <w:r>
              <w:t>Optional. Determinism level of the JavaScript UDF.</w:t>
            </w:r>
          </w:p>
        </w:tc>
      </w:tr>
      <w:tr>
        <w:tc>
          <w:tcPr>
            <w:tcW w:type="dxa" w:w="2880"/>
          </w:tcPr>
          <w:p>
            <w:r>
              <w:t>remoteFunctionOptions</w:t>
            </w:r>
          </w:p>
        </w:tc>
        <w:tc>
          <w:tcPr>
            <w:tcW w:type="dxa" w:w="2880"/>
          </w:tcPr>
          <w:p>
            <w:r>
              <w:t>object</w:t>
            </w:r>
          </w:p>
        </w:tc>
        <w:tc>
          <w:tcPr>
            <w:tcW w:type="dxa" w:w="2880"/>
          </w:tcPr>
          <w:p>
            <w:r>
              <w:t>Optional. Options for a remote user-defined function.</w:t>
            </w:r>
          </w:p>
        </w:tc>
      </w:tr>
      <w:tr>
        <w:tc>
          <w:tcPr>
            <w:tcW w:type="dxa" w:w="2880"/>
          </w:tcPr>
          <w:p>
            <w:r>
              <w:t>strictMode</w:t>
            </w:r>
          </w:p>
        </w:tc>
        <w:tc>
          <w:tcPr>
            <w:tcW w:type="dxa" w:w="2880"/>
          </w:tcPr>
          <w:p>
            <w:r>
              <w:t>boolean</w:t>
            </w:r>
          </w:p>
        </w:tc>
        <w:tc>
          <w:tcPr>
            <w:tcW w:type="dxa" w:w="2880"/>
          </w:tcPr>
          <w:p>
            <w:r>
              <w:t>Optional. Procedure validation mode. Default is TRUE.</w:t>
            </w:r>
          </w:p>
        </w:tc>
      </w:tr>
      <w:tr>
        <w:tc>
          <w:tcPr>
            <w:tcW w:type="dxa" w:w="2880"/>
          </w:tcPr>
          <w:p>
            <w:r>
              <w:t>securityMode</w:t>
            </w:r>
          </w:p>
        </w:tc>
        <w:tc>
          <w:tcPr>
            <w:tcW w:type="dxa" w:w="2880"/>
          </w:tcPr>
          <w:p>
            <w:r>
              <w:t>string</w:t>
            </w:r>
          </w:p>
        </w:tc>
        <w:tc>
          <w:tcPr>
            <w:tcW w:type="dxa" w:w="2880"/>
          </w:tcPr>
          <w:p>
            <w:r>
              <w:t>Optional. Security mode of the routine.</w:t>
            </w:r>
          </w:p>
        </w:tc>
      </w:tr>
      <w:tr>
        <w:tc>
          <w:tcPr>
            <w:tcW w:type="dxa" w:w="2880"/>
          </w:tcPr>
          <w:p>
            <w:r>
              <w:t>dataGovernanceType</w:t>
            </w:r>
          </w:p>
        </w:tc>
        <w:tc>
          <w:tcPr>
            <w:tcW w:type="dxa" w:w="2880"/>
          </w:tcPr>
          <w:p>
            <w:r>
              <w:t>string</w:t>
            </w:r>
          </w:p>
        </w:tc>
        <w:tc>
          <w:tcPr>
            <w:tcW w:type="dxa" w:w="2880"/>
          </w:tcPr>
          <w:p>
            <w:r>
              <w:t>Optional. Data governance type.</w:t>
            </w:r>
          </w:p>
        </w:tc>
      </w:tr>
      <w:tr>
        <w:tc>
          <w:tcPr>
            <w:tcW w:type="dxa" w:w="2880"/>
          </w:tcPr>
          <w:p>
            <w:r>
              <w:t>pythonOptions</w:t>
            </w:r>
          </w:p>
        </w:tc>
        <w:tc>
          <w:tcPr>
            <w:tcW w:type="dxa" w:w="2880"/>
          </w:tcPr>
          <w:p>
            <w:r>
              <w:t>object</w:t>
            </w:r>
          </w:p>
        </w:tc>
        <w:tc>
          <w:tcPr>
            <w:tcW w:type="dxa" w:w="2880"/>
          </w:tcPr>
          <w:p>
            <w:r>
              <w:t>Optional. Options for a user-defined Python function.</w:t>
            </w:r>
          </w:p>
        </w:tc>
      </w:tr>
      <w:tr>
        <w:tc>
          <w:tcPr>
            <w:tcW w:type="dxa" w:w="2880"/>
          </w:tcPr>
          <w:p>
            <w:r>
              <w:t>externalRuntimeOptions</w:t>
            </w:r>
          </w:p>
        </w:tc>
        <w:tc>
          <w:tcPr>
            <w:tcW w:type="dxa" w:w="2880"/>
          </w:tcPr>
          <w:p>
            <w:r>
              <w:t>object</w:t>
            </w:r>
          </w:p>
        </w:tc>
        <w:tc>
          <w:tcPr>
            <w:tcW w:type="dxa" w:w="2880"/>
          </w:tcPr>
          <w:p>
            <w:r>
              <w:t>Optional. Options for the runtime of the external system.</w:t>
            </w:r>
          </w:p>
        </w:tc>
      </w:tr>
      <w:tr>
        <w:tc>
          <w:tcPr>
            <w:tcW w:type="dxa" w:w="2880"/>
          </w:tcPr>
          <w:p>
            <w:r>
              <w:t>sparkOptions</w:t>
            </w:r>
          </w:p>
        </w:tc>
        <w:tc>
          <w:tcPr>
            <w:tcW w:type="dxa" w:w="2880"/>
          </w:tcPr>
          <w:p>
            <w:r>
              <w:t>object</w:t>
            </w:r>
          </w:p>
        </w:tc>
        <w:tc>
          <w:tcPr>
            <w:tcW w:type="dxa" w:w="2880"/>
          </w:tcPr>
          <w:p>
            <w:r>
              <w:t>Optional. Options for a user-defined Spark routine.</w:t>
            </w:r>
          </w:p>
        </w:tc>
      </w:tr>
      <w:tr>
        <w:tc>
          <w:tcPr>
            <w:tcW w:type="dxa" w:w="2880"/>
          </w:tcPr>
          <w:p>
            <w:r>
              <w:t>creationTime</w:t>
            </w:r>
          </w:p>
        </w:tc>
        <w:tc>
          <w:tcPr>
            <w:tcW w:type="dxa" w:w="2880"/>
          </w:tcPr>
          <w:p>
            <w:r>
              <w:t>string</w:t>
            </w:r>
          </w:p>
        </w:tc>
        <w:tc>
          <w:tcPr>
            <w:tcW w:type="dxa" w:w="2880"/>
          </w:tcPr>
          <w:p>
            <w:r>
              <w:t>Output only. Time when the routine was created, in milliseconds since the epoch.</w:t>
            </w:r>
          </w:p>
        </w:tc>
      </w:tr>
      <w:tr>
        <w:tc>
          <w:tcPr>
            <w:tcW w:type="dxa" w:w="2880"/>
          </w:tcPr>
          <w:p>
            <w:r>
              <w:t>lastModifiedTime</w:t>
            </w:r>
          </w:p>
        </w:tc>
        <w:tc>
          <w:tcPr>
            <w:tcW w:type="dxa" w:w="2880"/>
          </w:tcPr>
          <w:p>
            <w:r>
              <w:t>string</w:t>
            </w:r>
          </w:p>
        </w:tc>
        <w:tc>
          <w:tcPr>
            <w:tcW w:type="dxa" w:w="2880"/>
          </w:tcPr>
          <w:p>
            <w:r>
              <w:t>Output only. Time when the routine was last modified, in milliseconds since the epoch.</w:t>
            </w:r>
          </w:p>
        </w:tc>
      </w:tr>
      <w:tr>
        <w:tc>
          <w:tcPr>
            <w:tcW w:type="dxa" w:w="2880"/>
          </w:tcPr>
          <w:p>
            <w:r>
              <w:t>etag</w:t>
            </w:r>
          </w:p>
        </w:tc>
        <w:tc>
          <w:tcPr>
            <w:tcW w:type="dxa" w:w="2880"/>
          </w:tcPr>
          <w:p>
            <w:r>
              <w:t>string</w:t>
            </w:r>
          </w:p>
        </w:tc>
        <w:tc>
          <w:tcPr>
            <w:tcW w:type="dxa" w:w="2880"/>
          </w:tcPr>
          <w:p>
            <w:r>
              <w:t>Output only. A hash of this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'https://bigquery.googleapis.com/bigquery/v2/projects/my-project/datasets/analytics/routines' \</w:t>
        <w:br/>
        <w:t xml:space="preserve"> --header 'Accept: application/json' \</w:t>
        <w:br/>
        <w:t xml:space="preserve"> --header 'Content-Type: application/json' \</w:t>
        <w:br/>
        <w:t xml:space="preserve"> --data '{</w:t>
        <w:br/>
        <w:t xml:space="preserve"> "routineReference": {</w:t>
        <w:br/>
        <w:t xml:space="preserve"> "projectId": "my-project",</w:t>
        <w:br/>
        <w:t xml:space="preserve"> "datasetId": "analytics",</w:t>
        <w:br/>
        <w:t xml:space="preserve"> "routineId": "join_lines"</w:t>
        <w:br/>
        <w:t xml:space="preserve">    },</w:t>
        <w:br/>
        <w:t xml:space="preserve"> "routineType": "SCALAR_FUNCTION",</w:t>
        <w:br/>
        <w:t xml:space="preserve"> "language": "SQL",</w:t>
        <w:br/>
        <w:t xml:space="preserve"> "definitionBody": "CONCAT(x, \"\\n\", y)",</w:t>
        <w:br/>
        <w:t xml:space="preserve"> "arguments": [</w:t>
        <w:br/>
        <w:t xml:space="preserve">      {</w:t>
        <w:br/>
        <w:t xml:space="preserve"> "name": "x",</w:t>
        <w:br/>
        <w:t xml:space="preserve"> "argumentKind": "FIXED_TYPE",</w:t>
        <w:br/>
        <w:t xml:space="preserve"> "dataType": {</w:t>
        <w:br/>
        <w:t xml:space="preserve"> "typeKind": "STRING"</w:t>
        <w:br/>
        <w:t xml:space="preserve">        }</w:t>
        <w:br/>
        <w:t xml:space="preserve">      },</w:t>
        <w:br/>
        <w:t xml:space="preserve">      {</w:t>
        <w:br/>
        <w:t xml:space="preserve"> "name": "y",</w:t>
        <w:br/>
        <w:t xml:space="preserve"> "argumentKind": "FIXED_TYPE",</w:t>
        <w:br/>
        <w:t xml:space="preserve"> "dataType": {</w:t>
        <w:br/>
        <w:t xml:space="preserve"> "typeKind": "STRING"</w:t>
        <w:br/>
        <w:t xml:space="preserve">        }</w:t>
        <w:br/>
        <w:t xml:space="preserve">      }</w:t>
        <w:br/>
        <w:t xml:space="preserve">    ],</w:t>
        <w:br/>
        <w:t xml:space="preserve"> "returnType": {</w:t>
        <w:br/>
        <w:t xml:space="preserve"> "typeKind": "STRING"</w:t>
        <w:br/>
        <w:t xml:space="preserve">    },</w:t>
        <w:br/>
        <w:t xml:space="preserve"> "description": "Joins two strings with a newline"</w:t>
        <w:br/>
        <w:t xml:space="preserve">  }'</w:t>
      </w:r>
    </w:p>
    <w:p>
      <w:pPr>
        <w:pStyle w:val="Heading3"/>
      </w:pPr>
      <w:r>
        <w:t>Example Usage</w:t>
      </w:r>
    </w:p>
    <w:p>
      <w:pPr>
        <w:pStyle w:val="Heading3"/>
      </w:pPr>
      <w:r>
        <w:t>Example 1: Create a SQL Scalar Function</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'https://bigquery.googleapis.com/bigquery/v2/projects/my-project/datasets/analytics/routines' \</w:t>
        <w:br/>
        <w:t xml:space="preserve"> --header 'Accept: application/json' \</w:t>
        <w:br/>
        <w:t xml:space="preserve"> --header 'Content-Type: application/json' \</w:t>
        <w:br/>
        <w:t xml:space="preserve"> --data '{</w:t>
        <w:br/>
        <w:t xml:space="preserve"> "routineReference": {</w:t>
        <w:br/>
        <w:t xml:space="preserve"> "projectId": "my-project",</w:t>
        <w:br/>
        <w:t xml:space="preserve"> "datasetId": "analytics",</w:t>
        <w:br/>
        <w:t xml:space="preserve"> "routineId": "join_lines"</w:t>
        <w:br/>
        <w:t xml:space="preserve">    },</w:t>
        <w:br/>
        <w:t xml:space="preserve"> "routineType": "SCALAR_FUNCTION",</w:t>
        <w:br/>
        <w:t xml:space="preserve"> "language": "SQL",</w:t>
        <w:br/>
        <w:t xml:space="preserve"> "definitionBody": "CONCAT(x, \"\\n\", y)",</w:t>
        <w:br/>
        <w:t xml:space="preserve"> "arguments": [</w:t>
        <w:br/>
        <w:t xml:space="preserve">      {</w:t>
        <w:br/>
        <w:t xml:space="preserve"> "name": "x",</w:t>
        <w:br/>
        <w:t xml:space="preserve"> "dataType": {</w:t>
        <w:br/>
        <w:t xml:space="preserve"> "typeKind": "STRING"</w:t>
        <w:br/>
        <w:t xml:space="preserve">        }</w:t>
        <w:br/>
        <w:t xml:space="preserve">      },</w:t>
        <w:br/>
        <w:t xml:space="preserve">      {</w:t>
        <w:br/>
        <w:t xml:space="preserve"> "name": "y",</w:t>
        <w:br/>
        <w:t xml:space="preserve"> "dataType": {</w:t>
        <w:br/>
        <w:t xml:space="preserve"> "typeKind": "STRING"</w:t>
        <w:br/>
        <w:t xml:space="preserve">        }</w:t>
        <w:br/>
        <w:t xml:space="preserve">      }</w:t>
        <w:br/>
        <w:t xml:space="preserve">    ],</w:t>
        <w:br/>
        <w:t xml:space="preserve"> "returnType": {</w:t>
        <w:br/>
        <w:t xml:space="preserve"> "typeKind": "STRING"</w:t>
        <w:br/>
        <w:t xml:space="preserve">    }</w:t>
        <w:br/>
        <w:t xml:space="preserve">  }'</w:t>
      </w:r>
    </w:p>
    <w:p>
      <w:pPr>
        <w:pStyle w:val="Heading3"/>
      </w:pPr>
      <w:r>
        <w:t>Example 2: Create a JavaScript UDF</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'https://bigquery.googleapis.com/bigquery/v2/projects/my-project/datasets/analytics/routines' \</w:t>
        <w:br/>
        <w:t xml:space="preserve"> --header 'Accept: application/json' \</w:t>
        <w:br/>
        <w:t xml:space="preserve"> --header 'Content-Type: application/json' \</w:t>
        <w:br/>
        <w:t xml:space="preserve"> --data '{</w:t>
        <w:br/>
        <w:t xml:space="preserve"> "routineReference": {</w:t>
        <w:br/>
        <w:t xml:space="preserve"> "projectId": "my-project",</w:t>
        <w:br/>
        <w:t xml:space="preserve"> "datasetId": "analytics",</w:t>
        <w:br/>
        <w:t xml:space="preserve"> "routineId": "format_message"</w:t>
        <w:br/>
        <w:t xml:space="preserve">    },</w:t>
        <w:br/>
        <w:t xml:space="preserve"> "routineType": "SCALAR_FUNCTION",</w:t>
        <w:br/>
        <w:t xml:space="preserve"> "language": "JAVASCRIPT",</w:t>
        <w:br/>
        <w:t xml:space="preserve"> "definitionBody": "return \"hello\";",</w:t>
        <w:br/>
        <w:t xml:space="preserve"> "returnType": {</w:t>
        <w:br/>
        <w:t xml:space="preserve"> "typeKind": "STRING"</w:t>
        <w:br/>
        <w:t xml:space="preserve">    },</w:t>
        <w:br/>
        <w:t xml:space="preserve"> "determinismLevel": "DETERMINISTIC"</w:t>
        <w:br/>
        <w:t xml:space="preserve">  }'</w:t>
      </w:r>
    </w:p>
    <w:p>
      <w:pPr>
        <w:pStyle w:val="Heading3"/>
      </w:pPr>
      <w:r>
        <w:t>Example 3: Create a Stored Procedure</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'https://bigquery.googleapis.com/bigquery/v2/projects/my-project/datasets/analytics/routines' \</w:t>
        <w:br/>
        <w:t xml:space="preserve"> --header 'Accept: application/json' \</w:t>
        <w:br/>
        <w:t xml:space="preserve"> --header 'Content-Type: application/json' \</w:t>
        <w:br/>
        <w:t xml:space="preserve"> --data '{</w:t>
        <w:br/>
        <w:t xml:space="preserve"> "routineReference": {</w:t>
        <w:br/>
        <w:t xml:space="preserve"> "projectId": "my-project",</w:t>
        <w:br/>
        <w:t xml:space="preserve"> "datasetId": "analytics",</w:t>
        <w:br/>
        <w:t xml:space="preserve"> "routineId": "refresh_summary"</w:t>
        <w:br/>
        <w:t xml:space="preserve">    },</w:t>
        <w:br/>
        <w:t xml:space="preserve"> "routineType": "PROCEDURE",</w:t>
        <w:br/>
        <w:t xml:space="preserve"> "language": "SQL",</w:t>
        <w:br/>
        <w:t xml:space="preserve"> "definitionBody": "BEGIN SELECT 1; END",</w:t>
        <w:br/>
        <w:t xml:space="preserve"> "strictMode": true</w:t>
        <w:br/>
        <w:t xml:space="preserve">  }'</w:t>
      </w:r>
    </w:p>
    <w:p>
      <w:pPr>
        <w:pStyle w:val="Heading3"/>
      </w:pPr>
      <w:r>
        <w:t>Behavior</w:t>
      </w:r>
    </w:p>
    <w:p>
      <w:pPr>
        <w:pStyle w:val="ListBullet"/>
      </w:pPr>
      <w:r>
        <w:t>Validates the required path parameters projectId and datasetId.</w:t>
      </w:r>
    </w:p>
    <w:p>
      <w:pPr>
        <w:pStyle w:val="ListBullet"/>
      </w:pPr>
      <w:r>
        <w:t>Accepts a Routine object in the request body.</w:t>
      </w:r>
    </w:p>
    <w:p>
      <w:pPr>
        <w:pStyle w:val="ListBullet"/>
      </w:pPr>
      <w:r>
        <w:t>Creates the new routine in the specified BigQuery dataset.</w:t>
      </w:r>
    </w:p>
    <w:p>
      <w:pPr>
        <w:pStyle w:val="ListBullet"/>
      </w:pPr>
      <w:r>
        <w:t>Returns the created Routine resource.</w:t>
      </w:r>
    </w:p>
    <w:p>
      <w:pPr>
        <w:pStyle w:val="Heading3"/>
      </w:pPr>
      <w:r>
        <w:t>Notes</w:t>
      </w:r>
    </w:p>
    <w:p>
      <w:pPr>
        <w:pStyle w:val="ListBullet"/>
      </w:pPr>
      <w:r>
        <w:t>This endpoint accepts a request body of type Routine.</w:t>
      </w:r>
    </w:p>
    <w:p>
      <w:pPr>
        <w:pStyle w:val="ListBullet"/>
      </w:pPr>
      <w:r>
        <w:t>The response body is also a Routine object.</w:t>
      </w:r>
    </w:p>
    <w:p>
      <w:pPr>
        <w:pStyle w:val="ListBullet"/>
      </w:pPr>
      <w:r>
        <w:t>creationTime, lastModifiedTime, and etag are output-only fields in the response.</w:t>
      </w:r>
    </w:p>
    <w:p>
      <w:pPr>
        <w:pStyle w:val="ListBullet"/>
      </w:pPr>
      <w:r>
        <w:t>language defaults to "SQL" if remoteFunctionOptions is absent.</w:t>
      </w:r>
    </w:p>
    <w:p>
      <w:pPr>
        <w:pStyle w:val="ListBullet"/>
      </w:pPr>
      <w:r>
        <w:t>strictMode defaults to TRUE.</w:t>
      </w:r>
    </w:p>
    <w:p>
      <w:pPr>
        <w:pStyle w:val="ListBullet"/>
      </w:pPr>
      <w:r>
        <w:t>projectId and datasetId in the URL identify the dataset where the routine is created.</w:t>
      </w:r>
    </w:p>
    <w:p>
      <w:pPr>
        <w:pStyle w:val="ListBullet"/>
      </w:pPr>
      <w:r>
        <w:t>The routineReference object identifies the routine resource itself.</w:t>
      </w:r>
    </w:p>
    <w:p>
      <w:pPr>
        <w:pStyle w:val="Heading3"/>
      </w:pPr>
      <w:r>
        <w:t>Gotchas</w:t>
      </w:r>
    </w:p>
    <w:p>
      <w:pPr>
        <w:pStyle w:val="ListBullet"/>
      </w:pPr>
      <w:r>
        <w:t>Do not send projectId or datasetId in place of URL path parameters only in the body; they must be present in the URL.</w:t>
      </w:r>
    </w:p>
    <w:p>
      <w:pPr>
        <w:pStyle w:val="ListBullet"/>
      </w:pPr>
      <w:r>
        <w:t>definitionBody is documented as required.</w:t>
      </w:r>
    </w:p>
    <w:p>
      <w:pPr>
        <w:pStyle w:val="ListBullet"/>
      </w:pPr>
      <w:r>
        <w:t>routineType is documented as required.</w:t>
      </w:r>
    </w:p>
    <w:p>
      <w:pPr>
        <w:pStyle w:val="ListBullet"/>
      </w:pPr>
      <w:r>
        <w:t>pythonOptions.entryPoint is required when using pythonOptions.</w:t>
      </w:r>
    </w:p>
    <w:p>
      <w:pPr>
        <w:pStyle w:val="ListBullet"/>
      </w:pPr>
      <w:r>
        <w:t>routineReference.routineId only allows letters, numbers, and underscores, with a maximum length of 256 characters.</w:t>
      </w:r>
    </w:p>
    <w:p>
      <w:pPr>
        <w:pStyle w:val="ListBullet"/>
      </w:pPr>
      <w:r>
        <w:t>Some fields are only meaningful for certain routine types or languages, such as importedLibraries for JavaScript, pythonOptions for Python, and returnTableType for table-valued functions.</w:t>
      </w:r>
    </w:p>
    <w:p>
      <w:pPr>
        <w:pStyle w:val="ListBullet"/>
      </w:pPr>
      <w:r>
        <w:t>For procedures that invoke themselves recursively, strictMode=FALSE may be needed to avoid validation errors during creation.</w:t>
      </w:r>
    </w:p>
    <w:p>
      <w:pPr>
        <w:pStyle w:val="Heading3"/>
      </w:pPr>
      <w:r>
        <w:t>Error Handling</w:t>
      </w:r>
    </w:p>
    <w:p>
      <w:pPr>
        <w:pStyle w:val="ListBullet"/>
      </w:pPr>
      <w:r>
        <w:t>The scraped documentation does not include explicit status-specific error examples for this endpoint.</w:t>
      </w:r>
    </w:p>
    <w:p>
      <w:pPr>
        <w:pStyle w:val="ListBullet"/>
      </w:pPr>
      <w:r>
        <w:t>Validation-related failures may occur if required path parameters or required body fields are missing or malformed.</w:t>
      </w:r>
    </w:p>
    <w:p>
      <w:pPr>
        <w:pStyle w:val="Heading3"/>
      </w:pPr>
      <w:r>
        <w:t>Related routines actions</w:t>
      </w:r>
    </w:p>
    <w:p>
      <w:pPr>
        <w:pStyle w:val="ListBullet"/>
      </w:pPr>
      <w:r>
        <w:t>[GET] Get a Dataset Routine — /bigquery/v2/projects/{{projectId}}/datasets/{{datasetId}}/routines/{{routineId}}</w:t>
      </w:r>
    </w:p>
    <w:p>
      <w:pPr>
        <w:pStyle w:val="ListBullet"/>
      </w:pPr>
      <w:r>
        <w:t>[POST] Get a Routine's IAM Policy — /bigquery/v2/{{resource}}:getIamPolicy</w:t>
      </w:r>
    </w:p>
    <w:p>
      <w:pPr>
        <w:pStyle w:val="ListBullet"/>
      </w:pPr>
      <w:r>
        <w:t>[GET] List a Dataset's Routines — /bigquery/v2/projects/{{projectId}}/datasets/{{datasetId}}/routines</w:t>
      </w:r>
    </w:p>
    <w:p>
      <w:pPr>
        <w:pStyle w:val="ListBullet"/>
      </w:pPr>
      <w:r>
        <w:t>[POST] Test IAM Permissions for a BigQuery Routine — /bigquery/v2/{{resource}}:testIamPermissions</w:t>
      </w:r>
    </w:p>
    <w:p>
      <w:pPr>
        <w:pStyle w:val="ListBullet"/>
      </w:pPr>
      <w:r>
        <w:t>[POST] Set IAM Policy for a BigQuery Routine — /bigquery/v2/{{resource}}:setIamPolicy</w:t>
      </w:r>
    </w:p>
    <w:p>
      <w:pPr>
        <w:pStyle w:val="ListBullet"/>
      </w:pPr>
      <w:r>
        <w:t>[PUT] Update a Dataset Routine — /bigquery/v2/projects/{{projectId}}/datasets/{{datasetId}}/routines/{{routineId}}</w:t>
      </w:r>
    </w:p>
    <w:p>
      <w:r>
        <w:br w:type="page"/>
      </w:r>
    </w:p>
    <w:p>
      <w:pPr>
        <w:pStyle w:val="Heading2"/>
      </w:pPr>
      <w:r>
        <w:t>36. [GET] List a Dataset's Routines</w:t>
      </w:r>
    </w:p>
    <w:p>
      <w:r>
        <w:rPr>
          <w:b/>
        </w:rPr>
        <w:t xml:space="preserve">Endpoint: </w:t>
      </w:r>
      <w:r>
        <w:rPr>
          <w:rFonts w:ascii="Courier New" w:hAnsi="Courier New"/>
          <w:sz w:val="18"/>
        </w:rPr>
        <w:t>/bigquery/v2/projects/{{projectId}}/datasets/{{datasetId}}/routines</w:t>
      </w:r>
    </w:p>
    <w:p>
      <w:pPr>
        <w:pStyle w:val="Heading3"/>
      </w:pPr>
      <w:r>
        <w:t>Prerequisites</w:t>
      </w:r>
    </w:p>
    <w:p>
      <w:pPr>
        <w:pStyle w:val="ListBullet"/>
      </w:pPr>
      <w:r>
        <w:t>The target dataset must exist.</w:t>
      </w:r>
    </w:p>
    <w:p>
      <w:pPr>
        <w:pStyle w:val="ListBullet"/>
      </w:pPr>
      <w:r>
        <w:t>The caller must have the READER dataset role on the specified dataset.</w:t>
      </w:r>
    </w:p>
    <w:p>
      <w:pPr>
        <w:pStyle w:val="Heading3"/>
      </w:pPr>
      <w:r>
        <w:t>Method</w:t>
      </w:r>
    </w:p>
    <w:p>
      <w:r>
        <w:t>GET</w:t>
      </w:r>
    </w:p>
    <w:p>
      <w:pPr>
        <w:pStyle w:val="Heading3"/>
      </w:pPr>
      <w:r>
        <w:t>URL</w:t>
      </w:r>
    </w:p>
    <w:p>
      <w:r>
        <w:t>https://bigquery.googleapis.com/bigquery/v2/projects/{{projectId}}/datasets/{{datasetId}}/routines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routines in the specified BigQuery dataset. This endpoint returns a paginated collection of routines such as scalar functions, procedures, table-valued functions, and aggregate functions.</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Always construct the path as /bigquery/v2/projects/{{projectId}}/datasets/{{datasetId}}/routines.</w:t>
      </w:r>
    </w:p>
    <w:p>
      <w:pPr>
        <w:pStyle w:val="ListBullet"/>
      </w:pPr>
      <w:r>
        <w:t>Do not call the API with missing or empty path parameters.</w:t>
      </w:r>
    </w:p>
    <w:p>
      <w:pPr>
        <w:pStyle w:val="ListBullet"/>
      </w:pPr>
      <w:r>
        <w:t>projectId must match pattern ^[^/]+$.</w:t>
      </w:r>
    </w:p>
    <w:p>
      <w:pPr>
        <w:pStyle w:val="ListBullet"/>
      </w:pPr>
      <w:r>
        <w:t>datasetId must match pattern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/bigquery/v2/projects/my-project/datasets/analytics/routines</w:t>
        <w:br/>
        <w:t>/bigquery/v2/projects/project123/datasets/dataset_01/routines</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/bigquery/v2/projects//datasets/analytics/routines</w:t>
        <w:br/>
        <w:t>/bigquery/v2/projects/my-project/datasets//routines</w:t>
        <w:br/>
        <w:t>/bigquery/v2/projects/my/project/datasets/analytics/routines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routines to list. Send in the URL path. Must match pattern ^[^/]+$.</w:t>
            </w:r>
          </w:p>
        </w:tc>
      </w:tr>
      <w:tr>
        <w:tc>
          <w:tcPr>
            <w:tcW w:type="dxa" w:w="2880"/>
          </w:tcPr>
          <w:p>
            <w:r>
              <w:t>datasetId</w:t>
            </w:r>
          </w:p>
        </w:tc>
        <w:tc>
          <w:tcPr>
            <w:tcW w:type="dxa" w:w="2880"/>
          </w:tcPr>
          <w:p>
            <w:r>
              <w:t>string</w:t>
            </w:r>
          </w:p>
        </w:tc>
        <w:tc>
          <w:tcPr>
            <w:tcW w:type="dxa" w:w="2880"/>
          </w:tcPr>
          <w:p>
            <w:r>
              <w:t>Required. Dataset ID of the routines to list. Send in the URL path. Must match pattern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The maximum number of results to return in a single response page. Use pageToken to retrieve additional pages. Format: uint32. Send as a URL query parameter.</w:t>
            </w:r>
          </w:p>
        </w:tc>
      </w:tr>
      <w:tr>
        <w:tc>
          <w:tcPr>
            <w:tcW w:type="dxa" w:w="2880"/>
          </w:tcPr>
          <w:p>
            <w:r>
              <w:t>readMask</w:t>
            </w:r>
          </w:p>
        </w:tc>
        <w:tc>
          <w:tcPr>
            <w:tcW w:type="dxa" w:w="2880"/>
          </w:tcPr>
          <w:p>
            <w:r>
              <w:t>string</w:t>
            </w:r>
          </w:p>
        </w:tc>
        <w:tc>
          <w:tcPr>
            <w:tcW w:type="dxa" w:w="2880"/>
          </w:tcPr>
          <w:p>
            <w:r>
              <w:t>If set, only the Routine fields in the field mask are returned, along with project_id, dataset_id, and routine_id. If unset, the response includes: etag, project_id, dataset_id, routine_id, routine_type, creation_time, last_modified_time, and language. Format: google-fieldmask. Send as a URL query parameter.</w:t>
            </w:r>
          </w:p>
        </w:tc>
      </w:tr>
      <w:tr>
        <w:tc>
          <w:tcPr>
            <w:tcW w:type="dxa" w:w="2880"/>
          </w:tcPr>
          <w:p>
            <w:r>
              <w:t>pageToken</w:t>
            </w:r>
          </w:p>
        </w:tc>
        <w:tc>
          <w:tcPr>
            <w:tcW w:type="dxa" w:w="2880"/>
          </w:tcPr>
          <w:p>
            <w:r>
              <w:t>string</w:t>
            </w:r>
          </w:p>
        </w:tc>
        <w:tc>
          <w:tcPr>
            <w:tcW w:type="dxa" w:w="2880"/>
          </w:tcPr>
          <w:p>
            <w:r>
              <w:t>Page token returned by a previous call to request the next page of results. Send as a URL query parameter.</w:t>
            </w:r>
          </w:p>
        </w:tc>
      </w:tr>
      <w:tr>
        <w:tc>
          <w:tcPr>
            <w:tcW w:type="dxa" w:w="2880"/>
          </w:tcPr>
          <w:p>
            <w:r>
              <w:t>filter</w:t>
            </w:r>
          </w:p>
        </w:tc>
        <w:tc>
          <w:tcPr>
            <w:tcW w:type="dxa" w:w="2880"/>
          </w:tcPr>
          <w:p>
            <w:r>
              <w:t>string</w:t>
            </w:r>
          </w:p>
        </w:tc>
        <w:tc>
          <w:tcPr>
            <w:tcW w:type="dxa" w:w="2880"/>
          </w:tcPr>
          <w:p>
            <w:r>
              <w:t>Filters returned routines. Supported format: routineType:{RoutineType} where {RoutineType} is a RoutineType enum. Example: routineType:SCALAR_FUNCTION.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"nextPageToken": "Cg0IARAAEAIaAmFiYw",</w:t>
        <w:br/>
        <w:t xml:space="preserve"> "routines": [</w:t>
        <w:br/>
        <w:t xml:space="preserve"> {</w:t>
        <w:br/>
        <w:t xml:space="preserve"> "etag": "\"qwerty123456\"",</w:t>
        <w:br/>
        <w:t xml:space="preserve"> "routineReference": {</w:t>
        <w:br/>
        <w:t xml:space="preserve"> "projectId": "my-project",</w:t>
        <w:br/>
        <w:t xml:space="preserve"> "datasetId": "analytics",</w:t>
        <w:br/>
        <w:t xml:space="preserve"> "routineId": "calculate_score"</w:t>
        <w:br/>
        <w:t xml:space="preserve"> },</w:t>
        <w:br/>
        <w:t xml:space="preserve"> "routineType": "SCALAR_FUNCTION",</w:t>
        <w:br/>
        <w:t xml:space="preserve"> "language": "SQL",</w:t>
        <w:br/>
        <w:t xml:space="preserve"> "creationTime": "1704067200000",</w:t>
        <w:br/>
        <w:t xml:space="preserve"> "lastModifiedTime": "1704153600000",</w:t>
        <w:br/>
        <w:t xml:space="preserve"> "description": "Calculates a normalized score for a user event stream."</w:t>
        <w:br/>
        <w:t xml:space="preserve"> },</w:t>
        <w:br/>
        <w:t xml:space="preserve"> {</w:t>
        <w:br/>
        <w:t xml:space="preserve"> "etag": "\"zxcvb987654\"",</w:t>
        <w:br/>
        <w:t xml:space="preserve"> "routineReference": {</w:t>
        <w:br/>
        <w:t xml:space="preserve"> "projectId": "my-project",</w:t>
        <w:br/>
        <w:t xml:space="preserve"> "datasetId": "analytics",</w:t>
        <w:br/>
        <w:t xml:space="preserve"> "routineId": "refresh_daily_metrics"</w:t>
        <w:br/>
        <w:t xml:space="preserve"> },</w:t>
        <w:br/>
        <w:t xml:space="preserve"> "routineType": "PROCEDURE",</w:t>
        <w:br/>
        <w:t xml:space="preserve"> "language": "SQL",</w:t>
        <w:br/>
        <w:t xml:space="preserve"> "creationTime": "1704240000000",</w:t>
        <w:br/>
        <w:t xml:space="preserve"> "lastModifiedTime": "1704326400000",</w:t>
        <w:br/>
        <w:t xml:space="preserve"> "description": "Refreshes daily aggregate metrics."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dataset ID.",</w:t>
        <w:br/>
        <w:t xml:space="preserve"> "errors": [</w:t>
        <w:br/>
        <w:t xml:space="preserve"> {</w:t>
        <w:br/>
        <w:t xml:space="preserve"> "message": "Invalid dataset ID.",</w:t>
        <w:br/>
        <w:t xml:space="preserve"> "domain": "global",</w:t>
        <w:br/>
        <w:t xml:space="preserve"> "reason": "invalid"</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valid authentication credentials.",</w:t>
        <w:br/>
        <w:t xml:space="preserve"> "errors": [</w:t>
        <w:br/>
        <w:t xml:space="preserve"> {</w:t>
        <w:br/>
        <w:t xml:space="preserve"> "message": "Request is missing valid authentication credentials.",</w:t>
        <w:br/>
        <w:t xml:space="preserve"> "domain": "global",</w:t>
        <w:br/>
        <w:t xml:space="preserve"> "reason": "required"</w:t>
        <w:br/>
        <w:t xml:space="preserve"> }</w:t>
        <w:br/>
        <w:t xml:space="preserve"> ],</w:t>
        <w:br/>
        <w:t xml:space="preserve"> "status": "UNAUTHENTICATED"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"Access denied: Project my-project: User does not have bigquery.routines.list permission for dataset analytics.",</w:t>
        <w:br/>
        <w:t xml:space="preserve"> "errors": [</w:t>
        <w:br/>
        <w:t xml:space="preserve"> {</w:t>
        <w:br/>
        <w:t xml:space="preserve"> "message": "Access denied: Project my-project: User does not have bigquery.routines.list permission for dataset analytics.",</w:t>
        <w:br/>
        <w:t xml:space="preserve"> "domain": "global",</w:t>
        <w:br/>
        <w:t xml:space="preserve"> "reason": "accessDenied"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nextPageToken</w:t>
            </w:r>
          </w:p>
        </w:tc>
        <w:tc>
          <w:tcPr>
            <w:tcW w:type="dxa" w:w="2880"/>
          </w:tcPr>
          <w:p>
            <w:r>
              <w:t>string</w:t>
            </w:r>
          </w:p>
        </w:tc>
        <w:tc>
          <w:tcPr>
            <w:tcW w:type="dxa" w:w="2880"/>
          </w:tcPr>
          <w:p>
            <w:r>
              <w:t>A token to request the next page of results.</w:t>
            </w:r>
          </w:p>
        </w:tc>
      </w:tr>
      <w:tr>
        <w:tc>
          <w:tcPr>
            <w:tcW w:type="dxa" w:w="2880"/>
          </w:tcPr>
          <w:p>
            <w:r>
              <w:t>routines</w:t>
            </w:r>
          </w:p>
        </w:tc>
        <w:tc>
          <w:tcPr>
            <w:tcW w:type="dxa" w:w="2880"/>
          </w:tcPr>
          <w:p>
            <w:r>
              <w:t>array</w:t>
            </w:r>
          </w:p>
        </w:tc>
        <w:tc>
          <w:tcPr>
            <w:tcW w:type="dxa" w:w="2880"/>
          </w:tcPr>
          <w:p>
            <w:r>
              <w:t>Routines in the requested dataset. Unless readMask is set, only a default subset of routine fields is populated.</w:t>
            </w:r>
          </w:p>
        </w:tc>
      </w:tr>
      <w:tr>
        <w:tc>
          <w:tcPr>
            <w:tcW w:type="dxa" w:w="2880"/>
          </w:tcPr>
          <w:p>
            <w:r>
              <w:t>routines[].description</w:t>
            </w:r>
          </w:p>
        </w:tc>
        <w:tc>
          <w:tcPr>
            <w:tcW w:type="dxa" w:w="2880"/>
          </w:tcPr>
          <w:p>
            <w:r>
              <w:t>string</w:t>
            </w:r>
          </w:p>
        </w:tc>
        <w:tc>
          <w:tcPr>
            <w:tcW w:type="dxa" w:w="2880"/>
          </w:tcPr>
          <w:p>
            <w:r>
              <w:t>Optional. The description of the routine, if defined.</w:t>
            </w:r>
          </w:p>
        </w:tc>
      </w:tr>
      <w:tr>
        <w:tc>
          <w:tcPr>
            <w:tcW w:type="dxa" w:w="2880"/>
          </w:tcPr>
          <w:p>
            <w:r>
              <w:t>routines[].externalRuntimeOptions</w:t>
            </w:r>
          </w:p>
        </w:tc>
        <w:tc>
          <w:tcPr>
            <w:tcW w:type="dxa" w:w="2880"/>
          </w:tcPr>
          <w:p>
            <w:r>
              <w:t>object</w:t>
            </w:r>
          </w:p>
        </w:tc>
        <w:tc>
          <w:tcPr>
            <w:tcW w:type="dxa" w:w="2880"/>
          </w:tcPr>
          <w:p>
            <w:r>
              <w:t>Options for the runtime of the external system.</w:t>
            </w:r>
          </w:p>
        </w:tc>
      </w:tr>
      <w:tr>
        <w:tc>
          <w:tcPr>
            <w:tcW w:type="dxa" w:w="2880"/>
          </w:tcPr>
          <w:p>
            <w:r>
              <w:t>routines[].externalRuntimeOptions.runtimeConnection</w:t>
            </w:r>
          </w:p>
        </w:tc>
        <w:tc>
          <w:tcPr>
            <w:tcW w:type="dxa" w:w="2880"/>
          </w:tcPr>
          <w:p>
            <w:r>
              <w:t>string</w:t>
            </w:r>
          </w:p>
        </w:tc>
        <w:tc>
          <w:tcPr>
            <w:tcW w:type="dxa" w:w="2880"/>
          </w:tcPr>
          <w:p>
            <w:r>
              <w:t>Optional. Fully qualified connection whose service account is used to execute code in the container. Format: projects/{project_id}/locations/{location_id}/connections/{connection_id}.</w:t>
            </w:r>
          </w:p>
        </w:tc>
      </w:tr>
      <w:tr>
        <w:tc>
          <w:tcPr>
            <w:tcW w:type="dxa" w:w="2880"/>
          </w:tcPr>
          <w:p>
            <w:r>
              <w:t>routines[].externalRuntimeOptions.containerCpu</w:t>
            </w:r>
          </w:p>
        </w:tc>
        <w:tc>
          <w:tcPr>
            <w:tcW w:type="dxa" w:w="2880"/>
          </w:tcPr>
          <w:p>
            <w:r>
              <w:t>number</w:t>
            </w:r>
          </w:p>
        </w:tc>
        <w:tc>
          <w:tcPr>
            <w:tcW w:type="dxa" w:w="2880"/>
          </w:tcPr>
          <w:p>
            <w:r>
              <w:t>Optional. CPU provisioned for a Python UDF container instance.</w:t>
            </w:r>
          </w:p>
        </w:tc>
      </w:tr>
      <w:tr>
        <w:tc>
          <w:tcPr>
            <w:tcW w:type="dxa" w:w="2880"/>
          </w:tcPr>
          <w:p>
            <w:r>
              <w:t>routines[].externalRuntimeOptions.containerMemory</w:t>
            </w:r>
          </w:p>
        </w:tc>
        <w:tc>
          <w:tcPr>
            <w:tcW w:type="dxa" w:w="2880"/>
          </w:tcPr>
          <w:p>
            <w:r>
              <w:t>string</w:t>
            </w:r>
          </w:p>
        </w:tc>
        <w:tc>
          <w:tcPr>
            <w:tcW w:type="dxa" w:w="2880"/>
          </w:tcPr>
          <w:p>
            <w:r>
              <w:t>Optional. Memory provisioned for a Python UDF container instance. Format: {number}{unit} where unit is one of M, G, Mi, Gi. Default: 512Mi if unspecified.</w:t>
            </w:r>
          </w:p>
        </w:tc>
      </w:tr>
      <w:tr>
        <w:tc>
          <w:tcPr>
            <w:tcW w:type="dxa" w:w="2880"/>
          </w:tcPr>
          <w:p>
            <w:r>
              <w:t>routines[].externalRuntimeOptions.runtimeVersion</w:t>
            </w:r>
          </w:p>
        </w:tc>
        <w:tc>
          <w:tcPr>
            <w:tcW w:type="dxa" w:w="2880"/>
          </w:tcPr>
          <w:p>
            <w:r>
              <w:t>string</w:t>
            </w:r>
          </w:p>
        </w:tc>
        <w:tc>
          <w:tcPr>
            <w:tcW w:type="dxa" w:w="2880"/>
          </w:tcPr>
          <w:p>
            <w:r>
              <w:t>Optional. Language runtime version. Example: python-3.11.</w:t>
            </w:r>
          </w:p>
        </w:tc>
      </w:tr>
      <w:tr>
        <w:tc>
          <w:tcPr>
            <w:tcW w:type="dxa" w:w="2880"/>
          </w:tcPr>
          <w:p>
            <w:r>
              <w:t>routines[].externalRuntimeOptions.maxBatchingRows</w:t>
            </w:r>
          </w:p>
        </w:tc>
        <w:tc>
          <w:tcPr>
            <w:tcW w:type="dxa" w:w="2880"/>
          </w:tcPr>
          <w:p>
            <w:r>
              <w:t>string</w:t>
            </w:r>
          </w:p>
        </w:tc>
        <w:tc>
          <w:tcPr>
            <w:tcW w:type="dxa" w:w="2880"/>
          </w:tcPr>
          <w:p>
            <w:r>
              <w:t>Optional. Maximum number of rows in each batch sent to the external runtime. Format: int64.</w:t>
            </w:r>
          </w:p>
        </w:tc>
      </w:tr>
      <w:tr>
        <w:tc>
          <w:tcPr>
            <w:tcW w:type="dxa" w:w="2880"/>
          </w:tcPr>
          <w:p>
            <w:r>
              <w:t>routines[].etag</w:t>
            </w:r>
          </w:p>
        </w:tc>
        <w:tc>
          <w:tcPr>
            <w:tcW w:type="dxa" w:w="2880"/>
          </w:tcPr>
          <w:p>
            <w:r>
              <w:t>string</w:t>
            </w:r>
          </w:p>
        </w:tc>
        <w:tc>
          <w:tcPr>
            <w:tcW w:type="dxa" w:w="2880"/>
          </w:tcPr>
          <w:p>
            <w:r>
              <w:t>Output only. A hash of this resource.</w:t>
            </w:r>
          </w:p>
        </w:tc>
      </w:tr>
      <w:tr>
        <w:tc>
          <w:tcPr>
            <w:tcW w:type="dxa" w:w="2880"/>
          </w:tcPr>
          <w:p>
            <w:r>
              <w:t>routines[].sparkOptions</w:t>
            </w:r>
          </w:p>
        </w:tc>
        <w:tc>
          <w:tcPr>
            <w:tcW w:type="dxa" w:w="2880"/>
          </w:tcPr>
          <w:p>
            <w:r>
              <w:t>object</w:t>
            </w:r>
          </w:p>
        </w:tc>
        <w:tc>
          <w:tcPr>
            <w:tcW w:type="dxa" w:w="2880"/>
          </w:tcPr>
          <w:p>
            <w:r>
              <w:t>Options for a user-defined Spark routine.</w:t>
            </w:r>
          </w:p>
        </w:tc>
      </w:tr>
      <w:tr>
        <w:tc>
          <w:tcPr>
            <w:tcW w:type="dxa" w:w="2880"/>
          </w:tcPr>
          <w:p>
            <w:r>
              <w:t>routines[].sparkOptions.mainFileUri</w:t>
            </w:r>
          </w:p>
        </w:tc>
        <w:tc>
          <w:tcPr>
            <w:tcW w:type="dxa" w:w="2880"/>
          </w:tcPr>
          <w:p>
            <w:r>
              <w:t>string</w:t>
            </w:r>
          </w:p>
        </w:tc>
        <w:tc>
          <w:tcPr>
            <w:tcW w:type="dxa" w:w="2880"/>
          </w:tcPr>
          <w:p>
            <w:r>
              <w:t>Main file or JAR URI of the Spark application.</w:t>
            </w:r>
          </w:p>
        </w:tc>
      </w:tr>
      <w:tr>
        <w:tc>
          <w:tcPr>
            <w:tcW w:type="dxa" w:w="2880"/>
          </w:tcPr>
          <w:p>
            <w:r>
              <w:t>routines[].sparkOptions.properties</w:t>
            </w:r>
          </w:p>
        </w:tc>
        <w:tc>
          <w:tcPr>
            <w:tcW w:type="dxa" w:w="2880"/>
          </w:tcPr>
          <w:p>
            <w:r>
              <w:t>object</w:t>
            </w:r>
          </w:p>
        </w:tc>
        <w:tc>
          <w:tcPr>
            <w:tcW w:type="dxa" w:w="2880"/>
          </w:tcPr>
          <w:p>
            <w:r>
              <w:t>Configuration properties passed to the Spark application as key/value pairs.</w:t>
            </w:r>
          </w:p>
        </w:tc>
      </w:tr>
      <w:tr>
        <w:tc>
          <w:tcPr>
            <w:tcW w:type="dxa" w:w="2880"/>
          </w:tcPr>
          <w:p>
            <w:r>
              <w:t>routines[].sparkOptions.jarUris</w:t>
            </w:r>
          </w:p>
        </w:tc>
        <w:tc>
          <w:tcPr>
            <w:tcW w:type="dxa" w:w="2880"/>
          </w:tcPr>
          <w:p>
            <w:r>
              <w:t>array</w:t>
            </w:r>
          </w:p>
        </w:tc>
        <w:tc>
          <w:tcPr>
            <w:tcW w:type="dxa" w:w="2880"/>
          </w:tcPr>
          <w:p>
            <w:r>
              <w:t>JARs to include on the driver and executor classpath.</w:t>
            </w:r>
          </w:p>
        </w:tc>
      </w:tr>
      <w:tr>
        <w:tc>
          <w:tcPr>
            <w:tcW w:type="dxa" w:w="2880"/>
          </w:tcPr>
          <w:p>
            <w:r>
              <w:t>routines[].sparkOptions.runtimeVersion</w:t>
            </w:r>
          </w:p>
        </w:tc>
        <w:tc>
          <w:tcPr>
            <w:tcW w:type="dxa" w:w="2880"/>
          </w:tcPr>
          <w:p>
            <w:r>
              <w:t>string</w:t>
            </w:r>
          </w:p>
        </w:tc>
        <w:tc>
          <w:tcPr>
            <w:tcW w:type="dxa" w:w="2880"/>
          </w:tcPr>
          <w:p>
            <w:r>
              <w:t>Runtime version. Uses the default runtime version if unspecified.</w:t>
            </w:r>
          </w:p>
        </w:tc>
      </w:tr>
      <w:tr>
        <w:tc>
          <w:tcPr>
            <w:tcW w:type="dxa" w:w="2880"/>
          </w:tcPr>
          <w:p>
            <w:r>
              <w:t>routines[].sparkOptions.archiveUris</w:t>
            </w:r>
          </w:p>
        </w:tc>
        <w:tc>
          <w:tcPr>
            <w:tcW w:type="dxa" w:w="2880"/>
          </w:tcPr>
          <w:p>
            <w:r>
              <w:t>array</w:t>
            </w:r>
          </w:p>
        </w:tc>
        <w:tc>
          <w:tcPr>
            <w:tcW w:type="dxa" w:w="2880"/>
          </w:tcPr>
          <w:p>
            <w:r>
              <w:t>Archive files extracted into the working directory of each executor.</w:t>
            </w:r>
          </w:p>
        </w:tc>
      </w:tr>
      <w:tr>
        <w:tc>
          <w:tcPr>
            <w:tcW w:type="dxa" w:w="2880"/>
          </w:tcPr>
          <w:p>
            <w:r>
              <w:t>routines[].sparkOptions.pyFileUris</w:t>
            </w:r>
          </w:p>
        </w:tc>
        <w:tc>
          <w:tcPr>
            <w:tcW w:type="dxa" w:w="2880"/>
          </w:tcPr>
          <w:p>
            <w:r>
              <w:t>array</w:t>
            </w:r>
          </w:p>
        </w:tc>
        <w:tc>
          <w:tcPr>
            <w:tcW w:type="dxa" w:w="2880"/>
          </w:tcPr>
          <w:p>
            <w:r>
              <w:t>Python files placed on the PYTHONPATH for PySpark applications.</w:t>
            </w:r>
          </w:p>
        </w:tc>
      </w:tr>
      <w:tr>
        <w:tc>
          <w:tcPr>
            <w:tcW w:type="dxa" w:w="2880"/>
          </w:tcPr>
          <w:p>
            <w:r>
              <w:t>routines[].sparkOptions.connection</w:t>
            </w:r>
          </w:p>
        </w:tc>
        <w:tc>
          <w:tcPr>
            <w:tcW w:type="dxa" w:w="2880"/>
          </w:tcPr>
          <w:p>
            <w:r>
              <w:t>string</w:t>
            </w:r>
          </w:p>
        </w:tc>
        <w:tc>
          <w:tcPr>
            <w:tcW w:type="dxa" w:w="2880"/>
          </w:tcPr>
          <w:p>
            <w:r>
              <w:t>Fully qualified name of the user-provided Spark connection object.</w:t>
            </w:r>
          </w:p>
        </w:tc>
      </w:tr>
      <w:tr>
        <w:tc>
          <w:tcPr>
            <w:tcW w:type="dxa" w:w="2880"/>
          </w:tcPr>
          <w:p>
            <w:r>
              <w:t>routines[].sparkOptions.mainClass</w:t>
            </w:r>
          </w:p>
        </w:tc>
        <w:tc>
          <w:tcPr>
            <w:tcW w:type="dxa" w:w="2880"/>
          </w:tcPr>
          <w:p>
            <w:r>
              <w:t>string</w:t>
            </w:r>
          </w:p>
        </w:tc>
        <w:tc>
          <w:tcPr>
            <w:tcW w:type="dxa" w:w="2880"/>
          </w:tcPr>
          <w:p>
            <w:r>
              <w:t>Fully qualified class name in jarUris.</w:t>
            </w:r>
          </w:p>
        </w:tc>
      </w:tr>
      <w:tr>
        <w:tc>
          <w:tcPr>
            <w:tcW w:type="dxa" w:w="2880"/>
          </w:tcPr>
          <w:p>
            <w:r>
              <w:t>routines[].sparkOptions.containerImage</w:t>
            </w:r>
          </w:p>
        </w:tc>
        <w:tc>
          <w:tcPr>
            <w:tcW w:type="dxa" w:w="2880"/>
          </w:tcPr>
          <w:p>
            <w:r>
              <w:t>string</w:t>
            </w:r>
          </w:p>
        </w:tc>
        <w:tc>
          <w:tcPr>
            <w:tcW w:type="dxa" w:w="2880"/>
          </w:tcPr>
          <w:p>
            <w:r>
              <w:t>Custom container image for the runtime environment.</w:t>
            </w:r>
          </w:p>
        </w:tc>
      </w:tr>
      <w:tr>
        <w:tc>
          <w:tcPr>
            <w:tcW w:type="dxa" w:w="2880"/>
          </w:tcPr>
          <w:p>
            <w:r>
              <w:t>routines[].sparkOptions.fileUris</w:t>
            </w:r>
          </w:p>
        </w:tc>
        <w:tc>
          <w:tcPr>
            <w:tcW w:type="dxa" w:w="2880"/>
          </w:tcPr>
          <w:p>
            <w:r>
              <w:t>array</w:t>
            </w:r>
          </w:p>
        </w:tc>
        <w:tc>
          <w:tcPr>
            <w:tcW w:type="dxa" w:w="2880"/>
          </w:tcPr>
          <w:p>
            <w:r>
              <w:t>Files placed in the working directory of each executor.</w:t>
            </w:r>
          </w:p>
        </w:tc>
      </w:tr>
      <w:tr>
        <w:tc>
          <w:tcPr>
            <w:tcW w:type="dxa" w:w="2880"/>
          </w:tcPr>
          <w:p>
            <w:r>
              <w:t>routines[].dataGovernanceType</w:t>
            </w:r>
          </w:p>
        </w:tc>
        <w:tc>
          <w:tcPr>
            <w:tcW w:type="dxa" w:w="2880"/>
          </w:tcPr>
          <w:p>
            <w:r>
              <w:t>string</w:t>
            </w:r>
          </w:p>
        </w:tc>
        <w:tc>
          <w:tcPr>
            <w:tcW w:type="dxa" w:w="2880"/>
          </w:tcPr>
          <w:p>
            <w:r>
              <w:t>Optional. Data governance type. Possible values: DATA_GOVERNANCE_TYPE_UNSPECIFIED, DATA_MASKING.</w:t>
            </w:r>
          </w:p>
        </w:tc>
      </w:tr>
      <w:tr>
        <w:tc>
          <w:tcPr>
            <w:tcW w:type="dxa" w:w="2880"/>
          </w:tcPr>
          <w:p>
            <w:r>
              <w:t>routines[].routineType</w:t>
            </w:r>
          </w:p>
        </w:tc>
        <w:tc>
          <w:tcPr>
            <w:tcW w:type="dxa" w:w="2880"/>
          </w:tcPr>
          <w:p>
            <w:r>
              <w:t>string</w:t>
            </w:r>
          </w:p>
        </w:tc>
        <w:tc>
          <w:tcPr>
            <w:tcW w:type="dxa" w:w="2880"/>
          </w:tcPr>
          <w:p>
            <w:r>
              <w:t>Required. Type of routine. Possible values: ROUTINE_TYPE_UNSPECIFIED, SCALAR_FUNCTION, PROCEDURE, TABLE_VALUED_FUNCTION, AGGREGATE_FUNCTION.</w:t>
            </w:r>
          </w:p>
        </w:tc>
      </w:tr>
      <w:tr>
        <w:tc>
          <w:tcPr>
            <w:tcW w:type="dxa" w:w="2880"/>
          </w:tcPr>
          <w:p>
            <w:r>
              <w:t>routines[].language</w:t>
            </w:r>
          </w:p>
        </w:tc>
        <w:tc>
          <w:tcPr>
            <w:tcW w:type="dxa" w:w="2880"/>
          </w:tcPr>
          <w:p>
            <w:r>
              <w:t>string</w:t>
            </w:r>
          </w:p>
        </w:tc>
        <w:tc>
          <w:tcPr>
            <w:tcW w:type="dxa" w:w="2880"/>
          </w:tcPr>
          <w:p>
            <w:r>
              <w:t>Optional. Language of the routine. Possible values: LANGUAGE_UNSPECIFIED, SQL, JAVASCRIPT, PYTHON, JAVA, SCALA. Defaults to SQL if remote_function_options is absent; otherwise not set by default.</w:t>
            </w:r>
          </w:p>
        </w:tc>
      </w:tr>
      <w:tr>
        <w:tc>
          <w:tcPr>
            <w:tcW w:type="dxa" w:w="2880"/>
          </w:tcPr>
          <w:p>
            <w:r>
              <w:t>routines[].importedLibraries</w:t>
            </w:r>
          </w:p>
        </w:tc>
        <w:tc>
          <w:tcPr>
            <w:tcW w:type="dxa" w:w="2880"/>
          </w:tcPr>
          <w:p>
            <w:r>
              <w:t>array</w:t>
            </w:r>
          </w:p>
        </w:tc>
        <w:tc>
          <w:tcPr>
            <w:tcW w:type="dxa" w:w="2880"/>
          </w:tcPr>
          <w:p>
            <w:r>
              <w:t>Optional. Paths of imported JavaScript libraries when language = "JAVASCRIPT".</w:t>
            </w:r>
          </w:p>
        </w:tc>
      </w:tr>
      <w:tr>
        <w:tc>
          <w:tcPr>
            <w:tcW w:type="dxa" w:w="2880"/>
          </w:tcPr>
          <w:p>
            <w:r>
              <w:t>routines[].returnTableType</w:t>
            </w:r>
          </w:p>
        </w:tc>
        <w:tc>
          <w:tcPr>
            <w:tcW w:type="dxa" w:w="2880"/>
          </w:tcPr>
          <w:p>
            <w:r>
              <w:t>object</w:t>
            </w:r>
          </w:p>
        </w:tc>
        <w:tc>
          <w:tcPr>
            <w:tcW w:type="dxa" w:w="2880"/>
          </w:tcPr>
          <w:p>
            <w:r>
              <w:t>Table type returned by a table-valued function.</w:t>
            </w:r>
          </w:p>
        </w:tc>
      </w:tr>
      <w:tr>
        <w:tc>
          <w:tcPr>
            <w:tcW w:type="dxa" w:w="2880"/>
          </w:tcPr>
          <w:p>
            <w:r>
              <w:t>routines[].definitionBody</w:t>
            </w:r>
          </w:p>
        </w:tc>
        <w:tc>
          <w:tcPr>
            <w:tcW w:type="dxa" w:w="2880"/>
          </w:tcPr>
          <w:p>
            <w:r>
              <w:t>string</w:t>
            </w:r>
          </w:p>
        </w:tc>
        <w:tc>
          <w:tcPr>
            <w:tcW w:type="dxa" w:w="2880"/>
          </w:tcPr>
          <w:p>
            <w:r>
              <w:t>Required on full routine resources. The body of the routine.</w:t>
            </w:r>
          </w:p>
        </w:tc>
      </w:tr>
      <w:tr>
        <w:tc>
          <w:tcPr>
            <w:tcW w:type="dxa" w:w="2880"/>
          </w:tcPr>
          <w:p>
            <w:r>
              <w:t>routines[].remoteFunctionOptions</w:t>
            </w:r>
          </w:p>
        </w:tc>
        <w:tc>
          <w:tcPr>
            <w:tcW w:type="dxa" w:w="2880"/>
          </w:tcPr>
          <w:p>
            <w:r>
              <w:t>object</w:t>
            </w:r>
          </w:p>
        </w:tc>
        <w:tc>
          <w:tcPr>
            <w:tcW w:type="dxa" w:w="2880"/>
          </w:tcPr>
          <w:p>
            <w:r>
              <w:t>Options for a remote user-defined function.</w:t>
            </w:r>
          </w:p>
        </w:tc>
      </w:tr>
      <w:tr>
        <w:tc>
          <w:tcPr>
            <w:tcW w:type="dxa" w:w="2880"/>
          </w:tcPr>
          <w:p>
            <w:r>
              <w:t>routines[].remoteFunctionOptions.endpoint</w:t>
            </w:r>
          </w:p>
        </w:tc>
        <w:tc>
          <w:tcPr>
            <w:tcW w:type="dxa" w:w="2880"/>
          </w:tcPr>
          <w:p>
            <w:r>
              <w:t>string</w:t>
            </w:r>
          </w:p>
        </w:tc>
        <w:tc>
          <w:tcPr>
            <w:tcW w:type="dxa" w:w="2880"/>
          </w:tcPr>
          <w:p>
            <w:r>
              <w:t>Endpoint of the user-provided remote service.</w:t>
            </w:r>
          </w:p>
        </w:tc>
      </w:tr>
      <w:tr>
        <w:tc>
          <w:tcPr>
            <w:tcW w:type="dxa" w:w="2880"/>
          </w:tcPr>
          <w:p>
            <w:r>
              <w:t>routines[].remoteFunctionOptions.userDefinedContext</w:t>
            </w:r>
          </w:p>
        </w:tc>
        <w:tc>
          <w:tcPr>
            <w:tcW w:type="dxa" w:w="2880"/>
          </w:tcPr>
          <w:p>
            <w:r>
              <w:t>object</w:t>
            </w:r>
          </w:p>
        </w:tc>
        <w:tc>
          <w:tcPr>
            <w:tcW w:type="dxa" w:w="2880"/>
          </w:tcPr>
          <w:p>
            <w:r>
              <w:t>User-defined key/value context sent with batched arguments to the remote service. Total bytes of keys and values must be less than 8KB.</w:t>
            </w:r>
          </w:p>
        </w:tc>
      </w:tr>
      <w:tr>
        <w:tc>
          <w:tcPr>
            <w:tcW w:type="dxa" w:w="2880"/>
          </w:tcPr>
          <w:p>
            <w:r>
              <w:t>routines[].remoteFunctionOptions.maxBatchingRows</w:t>
            </w:r>
          </w:p>
        </w:tc>
        <w:tc>
          <w:tcPr>
            <w:tcW w:type="dxa" w:w="2880"/>
          </w:tcPr>
          <w:p>
            <w:r>
              <w:t>string</w:t>
            </w:r>
          </w:p>
        </w:tc>
        <w:tc>
          <w:tcPr>
            <w:tcW w:type="dxa" w:w="2880"/>
          </w:tcPr>
          <w:p>
            <w:r>
              <w:t>Max number of rows in each batch sent to the remote service. Format: int64.</w:t>
            </w:r>
          </w:p>
        </w:tc>
      </w:tr>
      <w:tr>
        <w:tc>
          <w:tcPr>
            <w:tcW w:type="dxa" w:w="2880"/>
          </w:tcPr>
          <w:p>
            <w:r>
              <w:t>routines[].remoteFunctionOptions.connection</w:t>
            </w:r>
          </w:p>
        </w:tc>
        <w:tc>
          <w:tcPr>
            <w:tcW w:type="dxa" w:w="2880"/>
          </w:tcPr>
          <w:p>
            <w:r>
              <w:t>string</w:t>
            </w:r>
          </w:p>
        </w:tc>
        <w:tc>
          <w:tcPr>
            <w:tcW w:type="dxa" w:w="2880"/>
          </w:tcPr>
          <w:p>
            <w:r>
              <w:t>Fully qualified name of the user-provided connection object holding authentication info for remote service requests.</w:t>
            </w:r>
          </w:p>
        </w:tc>
      </w:tr>
      <w:tr>
        <w:tc>
          <w:tcPr>
            <w:tcW w:type="dxa" w:w="2880"/>
          </w:tcPr>
          <w:p>
            <w:r>
              <w:t>routines[].strictMode</w:t>
            </w:r>
          </w:p>
        </w:tc>
        <w:tc>
          <w:tcPr>
            <w:tcW w:type="dxa" w:w="2880"/>
          </w:tcPr>
          <w:p>
            <w:r>
              <w:t>boolean</w:t>
            </w:r>
          </w:p>
        </w:tc>
        <w:tc>
          <w:tcPr>
            <w:tcW w:type="dxa" w:w="2880"/>
          </w:tcPr>
          <w:p>
            <w:r>
              <w:t>Optional. Procedure validation mode. Default: TRUE.</w:t>
            </w:r>
          </w:p>
        </w:tc>
      </w:tr>
      <w:tr>
        <w:tc>
          <w:tcPr>
            <w:tcW w:type="dxa" w:w="2880"/>
          </w:tcPr>
          <w:p>
            <w:r>
              <w:t>routines[].returnType</w:t>
            </w:r>
          </w:p>
        </w:tc>
        <w:tc>
          <w:tcPr>
            <w:tcW w:type="dxa" w:w="2880"/>
          </w:tcPr>
          <w:p>
            <w:r>
              <w:t>object</w:t>
            </w:r>
          </w:p>
        </w:tc>
        <w:tc>
          <w:tcPr>
            <w:tcW w:type="dxa" w:w="2880"/>
          </w:tcPr>
          <w:p>
            <w:r>
              <w:t>The return data type of the routine.</w:t>
            </w:r>
          </w:p>
        </w:tc>
      </w:tr>
      <w:tr>
        <w:tc>
          <w:tcPr>
            <w:tcW w:type="dxa" w:w="2880"/>
          </w:tcPr>
          <w:p>
            <w:r>
              <w:t>routines[].determinismLevel</w:t>
            </w:r>
          </w:p>
        </w:tc>
        <w:tc>
          <w:tcPr>
            <w:tcW w:type="dxa" w:w="2880"/>
          </w:tcPr>
          <w:p>
            <w:r>
              <w:t>string</w:t>
            </w:r>
          </w:p>
        </w:tc>
        <w:tc>
          <w:tcPr>
            <w:tcW w:type="dxa" w:w="2880"/>
          </w:tcPr>
          <w:p>
            <w:r>
              <w:t>Optional. Determinism level of a JavaScript UDF. Possible values: DETERMINISM_LEVEL_UNSPECIFIED, DETERMINISTIC, NOT_DETERMINISTIC.</w:t>
            </w:r>
          </w:p>
        </w:tc>
      </w:tr>
      <w:tr>
        <w:tc>
          <w:tcPr>
            <w:tcW w:type="dxa" w:w="2880"/>
          </w:tcPr>
          <w:p>
            <w:r>
              <w:t>routines[].routineReference</w:t>
            </w:r>
          </w:p>
        </w:tc>
        <w:tc>
          <w:tcPr>
            <w:tcW w:type="dxa" w:w="2880"/>
          </w:tcPr>
          <w:p>
            <w:r>
              <w:t>object</w:t>
            </w:r>
          </w:p>
        </w:tc>
        <w:tc>
          <w:tcPr>
            <w:tcW w:type="dxa" w:w="2880"/>
          </w:tcPr>
          <w:p>
            <w:r>
              <w:t>ID path of a routine.</w:t>
            </w:r>
          </w:p>
        </w:tc>
      </w:tr>
      <w:tr>
        <w:tc>
          <w:tcPr>
            <w:tcW w:type="dxa" w:w="2880"/>
          </w:tcPr>
          <w:p>
            <w:r>
              <w:t>routines[].routineReference.datasetId</w:t>
            </w:r>
          </w:p>
        </w:tc>
        <w:tc>
          <w:tcPr>
            <w:tcW w:type="dxa" w:w="2880"/>
          </w:tcPr>
          <w:p>
            <w:r>
              <w:t>string</w:t>
            </w:r>
          </w:p>
        </w:tc>
        <w:tc>
          <w:tcPr>
            <w:tcW w:type="dxa" w:w="2880"/>
          </w:tcPr>
          <w:p>
            <w:r>
              <w:t>Required. The ID of the dataset containing this routine.</w:t>
            </w:r>
          </w:p>
        </w:tc>
      </w:tr>
      <w:tr>
        <w:tc>
          <w:tcPr>
            <w:tcW w:type="dxa" w:w="2880"/>
          </w:tcPr>
          <w:p>
            <w:r>
              <w:t>routines[].routineReference.projectId</w:t>
            </w:r>
          </w:p>
        </w:tc>
        <w:tc>
          <w:tcPr>
            <w:tcW w:type="dxa" w:w="2880"/>
          </w:tcPr>
          <w:p>
            <w:r>
              <w:t>string</w:t>
            </w:r>
          </w:p>
        </w:tc>
        <w:tc>
          <w:tcPr>
            <w:tcW w:type="dxa" w:w="2880"/>
          </w:tcPr>
          <w:p>
            <w:r>
              <w:t>Required. The ID of the project containing this routine.</w:t>
            </w:r>
          </w:p>
        </w:tc>
      </w:tr>
      <w:tr>
        <w:tc>
          <w:tcPr>
            <w:tcW w:type="dxa" w:w="2880"/>
          </w:tcPr>
          <w:p>
            <w:r>
              <w:t>routines[].routineReference.routineId</w:t>
            </w:r>
          </w:p>
        </w:tc>
        <w:tc>
          <w:tcPr>
            <w:tcW w:type="dxa" w:w="2880"/>
          </w:tcPr>
          <w:p>
            <w:r>
              <w:t>string</w:t>
            </w:r>
          </w:p>
        </w:tc>
        <w:tc>
          <w:tcPr>
            <w:tcW w:type="dxa" w:w="2880"/>
          </w:tcPr>
          <w:p>
            <w:r>
              <w:t>Required. The ID of the routine. Must contain only letters, numbers, or underscores, with maximum length 256 characters.</w:t>
            </w:r>
          </w:p>
        </w:tc>
      </w:tr>
      <w:tr>
        <w:tc>
          <w:tcPr>
            <w:tcW w:type="dxa" w:w="2880"/>
          </w:tcPr>
          <w:p>
            <w:r>
              <w:t>routines[].creationTime</w:t>
            </w:r>
          </w:p>
        </w:tc>
        <w:tc>
          <w:tcPr>
            <w:tcW w:type="dxa" w:w="2880"/>
          </w:tcPr>
          <w:p>
            <w:r>
              <w:t>string</w:t>
            </w:r>
          </w:p>
        </w:tc>
        <w:tc>
          <w:tcPr>
            <w:tcW w:type="dxa" w:w="2880"/>
          </w:tcPr>
          <w:p>
            <w:r>
              <w:t>Output only. Time when this routine was created, in milliseconds since the epoch. Format: int64.</w:t>
            </w:r>
          </w:p>
        </w:tc>
      </w:tr>
      <w:tr>
        <w:tc>
          <w:tcPr>
            <w:tcW w:type="dxa" w:w="2880"/>
          </w:tcPr>
          <w:p>
            <w:r>
              <w:t>routines[].securityMode</w:t>
            </w:r>
          </w:p>
        </w:tc>
        <w:tc>
          <w:tcPr>
            <w:tcW w:type="dxa" w:w="2880"/>
          </w:tcPr>
          <w:p>
            <w:r>
              <w:t>string</w:t>
            </w:r>
          </w:p>
        </w:tc>
        <w:tc>
          <w:tcPr>
            <w:tcW w:type="dxa" w:w="2880"/>
          </w:tcPr>
          <w:p>
            <w:r>
              <w:t>Optional. Security mode of the routine. Possible values: SECURITY_MODE_UNSPECIFIED, DEFINER, INVOKER.</w:t>
            </w:r>
          </w:p>
        </w:tc>
      </w:tr>
      <w:tr>
        <w:tc>
          <w:tcPr>
            <w:tcW w:type="dxa" w:w="2880"/>
          </w:tcPr>
          <w:p>
            <w:r>
              <w:t>routines[].pythonOptions</w:t>
            </w:r>
          </w:p>
        </w:tc>
        <w:tc>
          <w:tcPr>
            <w:tcW w:type="dxa" w:w="2880"/>
          </w:tcPr>
          <w:p>
            <w:r>
              <w:t>object</w:t>
            </w:r>
          </w:p>
        </w:tc>
        <w:tc>
          <w:tcPr>
            <w:tcW w:type="dxa" w:w="2880"/>
          </w:tcPr>
          <w:p>
            <w:r>
              <w:t>Options for a user-defined Python function.</w:t>
            </w:r>
          </w:p>
        </w:tc>
      </w:tr>
      <w:tr>
        <w:tc>
          <w:tcPr>
            <w:tcW w:type="dxa" w:w="2880"/>
          </w:tcPr>
          <w:p>
            <w:r>
              <w:t>routines[].pythonOptions.entryPoint</w:t>
            </w:r>
          </w:p>
        </w:tc>
        <w:tc>
          <w:tcPr>
            <w:tcW w:type="dxa" w:w="2880"/>
          </w:tcPr>
          <w:p>
            <w:r>
              <w:t>string</w:t>
            </w:r>
          </w:p>
        </w:tc>
        <w:tc>
          <w:tcPr>
            <w:tcW w:type="dxa" w:w="2880"/>
          </w:tcPr>
          <w:p>
            <w:r>
              <w:t>Required for Python UDFs. Name of the Python function used as the entry point.</w:t>
            </w:r>
          </w:p>
        </w:tc>
      </w:tr>
      <w:tr>
        <w:tc>
          <w:tcPr>
            <w:tcW w:type="dxa" w:w="2880"/>
          </w:tcPr>
          <w:p>
            <w:r>
              <w:t>routines[].pythonOptions.packages</w:t>
            </w:r>
          </w:p>
        </w:tc>
        <w:tc>
          <w:tcPr>
            <w:tcW w:type="dxa" w:w="2880"/>
          </w:tcPr>
          <w:p>
            <w:r>
              <w:t>array</w:t>
            </w:r>
          </w:p>
        </w:tc>
        <w:tc>
          <w:tcPr>
            <w:tcW w:type="dxa" w:w="2880"/>
          </w:tcPr>
          <w:p>
            <w:r>
              <w:t>Optional. Python package names and versions to install.</w:t>
            </w:r>
          </w:p>
        </w:tc>
      </w:tr>
      <w:tr>
        <w:tc>
          <w:tcPr>
            <w:tcW w:type="dxa" w:w="2880"/>
          </w:tcPr>
          <w:p>
            <w:r>
              <w:t>routines[].lastModifiedTime</w:t>
            </w:r>
          </w:p>
        </w:tc>
        <w:tc>
          <w:tcPr>
            <w:tcW w:type="dxa" w:w="2880"/>
          </w:tcPr>
          <w:p>
            <w:r>
              <w:t>string</w:t>
            </w:r>
          </w:p>
        </w:tc>
        <w:tc>
          <w:tcPr>
            <w:tcW w:type="dxa" w:w="2880"/>
          </w:tcPr>
          <w:p>
            <w:r>
              <w:t>Output only. Time when this routine was last modified, in milliseconds since the epoch. Format: int64.</w:t>
            </w:r>
          </w:p>
        </w:tc>
      </w:tr>
      <w:tr>
        <w:tc>
          <w:tcPr>
            <w:tcW w:type="dxa" w:w="2880"/>
          </w:tcPr>
          <w:p>
            <w:r>
              <w:t>routines[].arguments</w:t>
            </w:r>
          </w:p>
        </w:tc>
        <w:tc>
          <w:tcPr>
            <w:tcW w:type="dxa" w:w="2880"/>
          </w:tcPr>
          <w:p>
            <w:r>
              <w:t>array</w:t>
            </w:r>
          </w:p>
        </w:tc>
        <w:tc>
          <w:tcPr>
            <w:tcW w:type="dxa" w:w="2880"/>
          </w:tcPr>
          <w:p>
            <w:r>
              <w:t>Input/output arguments of a function or stored procedure.</w:t>
            </w:r>
          </w:p>
        </w:tc>
      </w:tr>
      <w:tr>
        <w:tc>
          <w:tcPr>
            <w:tcW w:type="dxa" w:w="2880"/>
          </w:tcPr>
          <w:p>
            <w:r>
              <w:t>routines[].arguments[].argumentKind</w:t>
            </w:r>
          </w:p>
        </w:tc>
        <w:tc>
          <w:tcPr>
            <w:tcW w:type="dxa" w:w="2880"/>
          </w:tcPr>
          <w:p>
            <w:r>
              <w:t>string</w:t>
            </w:r>
          </w:p>
        </w:tc>
        <w:tc>
          <w:tcPr>
            <w:tcW w:type="dxa" w:w="2880"/>
          </w:tcPr>
          <w:p>
            <w:r>
              <w:t>Optional. Defaults to FIXED_TYPE. Possible values: ARGUMENT_KIND_UNSPECIFIED, FIXED_TYPE, ANY_TYPE.</w:t>
            </w:r>
          </w:p>
        </w:tc>
      </w:tr>
      <w:tr>
        <w:tc>
          <w:tcPr>
            <w:tcW w:type="dxa" w:w="2880"/>
          </w:tcPr>
          <w:p>
            <w:r>
              <w:t>routines[].arguments[].name</w:t>
            </w:r>
          </w:p>
        </w:tc>
        <w:tc>
          <w:tcPr>
            <w:tcW w:type="dxa" w:w="2880"/>
          </w:tcPr>
          <w:p>
            <w:r>
              <w:t>string</w:t>
            </w:r>
          </w:p>
        </w:tc>
        <w:tc>
          <w:tcPr>
            <w:tcW w:type="dxa" w:w="2880"/>
          </w:tcPr>
          <w:p>
            <w:r>
              <w:t>Optional. Name of the argument. Can be absent for a function return argument.</w:t>
            </w:r>
          </w:p>
        </w:tc>
      </w:tr>
      <w:tr>
        <w:tc>
          <w:tcPr>
            <w:tcW w:type="dxa" w:w="2880"/>
          </w:tcPr>
          <w:p>
            <w:r>
              <w:t>routines[].arguments[].dataType</w:t>
            </w:r>
          </w:p>
        </w:tc>
        <w:tc>
          <w:tcPr>
            <w:tcW w:type="dxa" w:w="2880"/>
          </w:tcPr>
          <w:p>
            <w:r>
              <w:t>object</w:t>
            </w:r>
          </w:p>
        </w:tc>
        <w:tc>
          <w:tcPr>
            <w:tcW w:type="dxa" w:w="2880"/>
          </w:tcPr>
          <w:p>
            <w:r>
              <w:t>Data type of the argument.</w:t>
            </w:r>
          </w:p>
        </w:tc>
      </w:tr>
      <w:tr>
        <w:tc>
          <w:tcPr>
            <w:tcW w:type="dxa" w:w="2880"/>
          </w:tcPr>
          <w:p>
            <w:r>
              <w:t>routines[].arguments[].mode</w:t>
            </w:r>
          </w:p>
        </w:tc>
        <w:tc>
          <w:tcPr>
            <w:tcW w:type="dxa" w:w="2880"/>
          </w:tcPr>
          <w:p>
            <w:r>
              <w:t>string</w:t>
            </w:r>
          </w:p>
        </w:tc>
        <w:tc>
          <w:tcPr>
            <w:tcW w:type="dxa" w:w="2880"/>
          </w:tcPr>
          <w:p>
            <w:r>
              <w:t>Optional. For procedures only. Possible values: MODE_UNSPECIFIED, IN, OUT, INOUT.</w:t>
            </w:r>
          </w:p>
        </w:tc>
      </w:tr>
      <w:tr>
        <w:tc>
          <w:tcPr>
            <w:tcW w:type="dxa" w:w="2880"/>
          </w:tcPr>
          <w:p>
            <w:r>
              <w:t>routines[].arguments[].isAggregate</w:t>
            </w:r>
          </w:p>
        </w:tc>
        <w:tc>
          <w:tcPr>
            <w:tcW w:type="dxa" w:w="2880"/>
          </w:tcPr>
          <w:p>
            <w:r>
              <w:t>boolean</w:t>
            </w:r>
          </w:p>
        </w:tc>
        <w:tc>
          <w:tcPr>
            <w:tcW w:type="dxa" w:w="2880"/>
          </w:tcPr>
          <w:p>
            <w:r>
              <w:t>Optional. Whether the argument is an aggregate function parameter.</w:t>
            </w:r>
          </w:p>
        </w:tc>
      </w:tr>
      <w:tr>
        <w:tc>
          <w:tcPr>
            <w:tcW w:type="dxa" w:w="2880"/>
          </w:tcPr>
          <w:p>
            <w:r>
              <w:t>routines[].returnTableType.columns</w:t>
            </w:r>
          </w:p>
        </w:tc>
        <w:tc>
          <w:tcPr>
            <w:tcW w:type="dxa" w:w="2880"/>
          </w:tcPr>
          <w:p>
            <w:r>
              <w:t>array</w:t>
            </w:r>
          </w:p>
        </w:tc>
        <w:tc>
          <w:tcPr>
            <w:tcW w:type="dxa" w:w="2880"/>
          </w:tcPr>
          <w:p>
            <w:r>
              <w:t>Columns in the returned table type.</w:t>
            </w:r>
          </w:p>
        </w:tc>
      </w:tr>
      <w:tr>
        <w:tc>
          <w:tcPr>
            <w:tcW w:type="dxa" w:w="2880"/>
          </w:tcPr>
          <w:p>
            <w:r>
              <w:t>routines[].returnTableType.columns[].name</w:t>
            </w:r>
          </w:p>
        </w:tc>
        <w:tc>
          <w:tcPr>
            <w:tcW w:type="dxa" w:w="2880"/>
          </w:tcPr>
          <w:p>
            <w:r>
              <w:t>string</w:t>
            </w:r>
          </w:p>
        </w:tc>
        <w:tc>
          <w:tcPr>
            <w:tcW w:type="dxa" w:w="2880"/>
          </w:tcPr>
          <w:p>
            <w:r>
              <w:t>Optional. Column or field name.</w:t>
            </w:r>
          </w:p>
        </w:tc>
      </w:tr>
      <w:tr>
        <w:tc>
          <w:tcPr>
            <w:tcW w:type="dxa" w:w="2880"/>
          </w:tcPr>
          <w:p>
            <w:r>
              <w:t>routines[].returnTableType.columns[].type</w:t>
            </w:r>
          </w:p>
        </w:tc>
        <w:tc>
          <w:tcPr>
            <w:tcW w:type="dxa" w:w="2880"/>
          </w:tcPr>
          <w:p>
            <w:r>
              <w:t>object</w:t>
            </w:r>
          </w:p>
        </w:tc>
        <w:tc>
          <w:tcPr>
            <w:tcW w:type="dxa" w:w="2880"/>
          </w:tcPr>
          <w:p>
            <w:r>
              <w:t>Data type of the column or field.</w:t>
            </w:r>
          </w:p>
        </w:tc>
      </w:tr>
      <w:tr>
        <w:tc>
          <w:tcPr>
            <w:tcW w:type="dxa" w:w="2880"/>
          </w:tcPr>
          <w:p>
            <w:r>
              <w:t>routines[].returnType.typeKind</w:t>
            </w:r>
          </w:p>
        </w:tc>
        <w:tc>
          <w:tcPr>
            <w:tcW w:type="dxa" w:w="2880"/>
          </w:tcPr>
          <w:p>
            <w:r>
              <w:t>string</w:t>
            </w:r>
          </w:p>
        </w:tc>
        <w:tc>
          <w:tcPr>
            <w:tcW w:type="dxa" w:w="2880"/>
          </w:tcPr>
          <w:p>
            <w:r>
              <w:t>Top-level SQL data type. Examples include INT64, DATE, ARRAY, STRUCT, RANGE.</w:t>
            </w:r>
          </w:p>
        </w:tc>
      </w:tr>
      <w:tr>
        <w:tc>
          <w:tcPr>
            <w:tcW w:type="dxa" w:w="2880"/>
          </w:tcPr>
          <w:p>
            <w:r>
              <w:t>routines[].arguments[].dataType.typeKind</w:t>
            </w:r>
          </w:p>
        </w:tc>
        <w:tc>
          <w:tcPr>
            <w:tcW w:type="dxa" w:w="2880"/>
          </w:tcPr>
          <w:p>
            <w:r>
              <w:t>string</w:t>
            </w:r>
          </w:p>
        </w:tc>
        <w:tc>
          <w:tcPr>
            <w:tcW w:type="dxa" w:w="2880"/>
          </w:tcPr>
          <w:p>
            <w:r>
              <w:t>Top-level SQL data type for the argument.</w:t>
            </w:r>
          </w:p>
        </w:tc>
      </w:tr>
      <w:tr>
        <w:tc>
          <w:tcPr>
            <w:tcW w:type="dxa" w:w="2880"/>
          </w:tcPr>
          <w:p>
            <w:r>
              <w:t>routines[].arguments[].dataType.arrayElementType</w:t>
            </w:r>
          </w:p>
        </w:tc>
        <w:tc>
          <w:tcPr>
            <w:tcW w:type="dxa" w:w="2880"/>
          </w:tcPr>
          <w:p>
            <w:r>
              <w:t>object</w:t>
            </w:r>
          </w:p>
        </w:tc>
        <w:tc>
          <w:tcPr>
            <w:tcW w:type="dxa" w:w="2880"/>
          </w:tcPr>
          <w:p>
            <w:r>
              <w:t>Element type when typeKind = "ARRAY".</w:t>
            </w:r>
          </w:p>
        </w:tc>
      </w:tr>
      <w:tr>
        <w:tc>
          <w:tcPr>
            <w:tcW w:type="dxa" w:w="2880"/>
          </w:tcPr>
          <w:p>
            <w:r>
              <w:t>routines[].arguments[].dataType.rangeElementType</w:t>
            </w:r>
          </w:p>
        </w:tc>
        <w:tc>
          <w:tcPr>
            <w:tcW w:type="dxa" w:w="2880"/>
          </w:tcPr>
          <w:p>
            <w:r>
              <w:t>object</w:t>
            </w:r>
          </w:p>
        </w:tc>
        <w:tc>
          <w:tcPr>
            <w:tcW w:type="dxa" w:w="2880"/>
          </w:tcPr>
          <w:p>
            <w:r>
              <w:t>Element type when typeKind = "RANGE".</w:t>
            </w:r>
          </w:p>
        </w:tc>
      </w:tr>
      <w:tr>
        <w:tc>
          <w:tcPr>
            <w:tcW w:type="dxa" w:w="2880"/>
          </w:tcPr>
          <w:p>
            <w:r>
              <w:t>routines[].arguments[].dataType.structType</w:t>
            </w:r>
          </w:p>
        </w:tc>
        <w:tc>
          <w:tcPr>
            <w:tcW w:type="dxa" w:w="2880"/>
          </w:tcPr>
          <w:p>
            <w:r>
              <w:t>object</w:t>
            </w:r>
          </w:p>
        </w:tc>
        <w:tc>
          <w:tcPr>
            <w:tcW w:type="dxa" w:w="2880"/>
          </w:tcPr>
          <w:p>
            <w:r>
              <w:t>Struct type definition when typeKind = "STRUCT".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Supported format: routineType:{RoutineType}. Example: routineType:SCALAR_FUNCTION.</w:t>
            </w:r>
          </w:p>
        </w:tc>
      </w:tr>
    </w:tbl>
    <w:p/>
    <w:p>
      <w:pPr>
        <w:pStyle w:val="Heading3"/>
      </w:pPr>
      <w:r>
        <w:t>Available Sorting Options</w:t>
      </w:r>
    </w:p>
    <w:p>
      <w:r>
        <w:t>No sorting options are documented for this endpoint.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'https://bigquery.googleapis.com/bigquery/v2/projects/my-project/datasets/analytics/routines?maxResults=50'</w:t>
      </w:r>
    </w:p>
    <w:p>
      <w:pPr>
        <w:pStyle w:val="Heading3"/>
      </w:pPr>
      <w:r>
        <w:t>Example Usage</w:t>
      </w:r>
    </w:p>
    <w:p>
      <w:pPr>
        <w:pStyle w:val="Heading3"/>
      </w:pPr>
      <w:r>
        <w:t>Example 1: List all routines in a dataset</w:t>
      </w:r>
    </w:p>
    <w:p>
      <w:r>
        <w:rPr>
          <w:b/>
          <w:color w:val="666666"/>
          <w:sz w:val="16"/>
        </w:rPr>
        <w:t>[bash]</w:t>
      </w:r>
    </w:p>
    <w:p>
      <w:pPr>
        <w:shd w:fill="F2F2F2" w:val="clear"/>
      </w:pPr>
      <w:r>
        <w:rPr>
          <w:rFonts w:ascii="Courier New" w:hAnsi="Courier New"/>
          <w:sz w:val="17"/>
        </w:rPr>
        <w:t>curl --request GET \</w:t>
        <w:br/>
        <w:t xml:space="preserve"> --url 'https://bigquery.googleapis.com/bigquery/v2/projects/my-project/datasets/analytics/routines'</w:t>
      </w:r>
    </w:p>
    <w:p>
      <w:pPr>
        <w:pStyle w:val="Heading3"/>
      </w:pPr>
      <w:r>
        <w:t>Example 2: List only scalar functions</w:t>
      </w:r>
    </w:p>
    <w:p>
      <w:r>
        <w:rPr>
          <w:b/>
          <w:color w:val="666666"/>
          <w:sz w:val="16"/>
        </w:rPr>
        <w:t>[bash]</w:t>
      </w:r>
    </w:p>
    <w:p>
      <w:pPr>
        <w:shd w:fill="F2F2F2" w:val="clear"/>
      </w:pPr>
      <w:r>
        <w:rPr>
          <w:rFonts w:ascii="Courier New" w:hAnsi="Courier New"/>
          <w:sz w:val="17"/>
        </w:rPr>
        <w:t>curl --request GET \</w:t>
        <w:br/>
        <w:t xml:space="preserve"> --url 'https://bigquery.googleapis.com/bigquery/v2/projects/my-project/datasets/analytics/routines?filter=routineType:SCALAR_FUNCTION'</w:t>
      </w:r>
    </w:p>
    <w:p>
      <w:pPr>
        <w:pStyle w:val="Heading3"/>
      </w:pPr>
      <w:r>
        <w:t>Example 3: Request the next page with a read mask</w:t>
      </w:r>
    </w:p>
    <w:p>
      <w:r>
        <w:rPr>
          <w:b/>
          <w:color w:val="666666"/>
          <w:sz w:val="16"/>
        </w:rPr>
        <w:t>[bash]</w:t>
      </w:r>
    </w:p>
    <w:p>
      <w:pPr>
        <w:shd w:fill="F2F2F2" w:val="clear"/>
      </w:pPr>
      <w:r>
        <w:rPr>
          <w:rFonts w:ascii="Courier New" w:hAnsi="Courier New"/>
          <w:sz w:val="17"/>
        </w:rPr>
        <w:t>curl --request GET \</w:t>
        <w:br/>
        <w:t xml:space="preserve"> --url 'https://bigquery.googleapis.com/bigquery/v2/projects/my-project/datasets/analytics/routines?pageToken=Cg0IARAAEAIaAmFiYw&amp;readMask=definitionBody,description'</w:t>
      </w:r>
    </w:p>
    <w:p>
      <w:pPr>
        <w:pStyle w:val="Heading3"/>
      </w:pPr>
      <w:r>
        <w:t>Behavior</w:t>
      </w:r>
    </w:p>
    <w:p>
      <w:pPr>
        <w:pStyle w:val="ListBullet"/>
      </w:pPr>
      <w:r>
        <w:t>Validates that projectId and datasetId are present in the URL path.</w:t>
      </w:r>
    </w:p>
    <w:p>
      <w:pPr>
        <w:pStyle w:val="ListBullet"/>
      </w:pPr>
      <w:r>
        <w:t>Reads routines from the specified BigQuery dataset.</w:t>
      </w:r>
    </w:p>
    <w:p>
      <w:pPr>
        <w:pStyle w:val="ListBullet"/>
      </w:pPr>
      <w:r>
        <w:t>Applies optional filtering using the filter query parameter.</w:t>
      </w:r>
    </w:p>
    <w:p>
      <w:pPr>
        <w:pStyle w:val="ListBullet"/>
      </w:pPr>
      <w:r>
        <w:t>Applies optional field projection using readMask.</w:t>
      </w:r>
    </w:p>
    <w:p>
      <w:pPr>
        <w:pStyle w:val="ListBullet"/>
      </w:pPr>
      <w:r>
        <w:t>Returns a single page of results and, if more data exists, includes nextPageToken for pagination.</w:t>
      </w:r>
    </w:p>
    <w:p>
      <w:pPr>
        <w:pStyle w:val="Heading3"/>
      </w:pPr>
      <w:r>
        <w:t>Notes</w:t>
      </w:r>
    </w:p>
    <w:p>
      <w:pPr>
        <w:pStyle w:val="ListBullet"/>
      </w:pPr>
      <w:r>
        <w:t>This endpoint has no request body.</w:t>
      </w:r>
    </w:p>
    <w:p>
      <w:pPr>
        <w:pStyle w:val="ListBullet"/>
      </w:pPr>
      <w:r>
        <w:t>Pagination is supported through maxResults and pageToken.</w:t>
      </w:r>
    </w:p>
    <w:p>
      <w:pPr>
        <w:pStyle w:val="ListBullet"/>
      </w:pPr>
      <w:r>
        <w:t>Unless readMask is set, only a subset of routine fields is returned by default.</w:t>
      </w:r>
    </w:p>
    <w:p>
      <w:pPr>
        <w:pStyle w:val="ListBullet"/>
      </w:pPr>
      <w:r>
        <w:t>The default returned routine fields are: etag, project_id, dataset_id, routine_id, routine_type, creation_time, last_modified_time, and language.</w:t>
      </w:r>
    </w:p>
    <w:p>
      <w:pPr>
        <w:pStyle w:val="ListBullet"/>
      </w:pPr>
      <w:r>
        <w:t>The response contains routines such as scalar functions, procedures, table-valued functions, and aggregate functions.</w:t>
      </w:r>
    </w:p>
    <w:p>
      <w:pPr>
        <w:pStyle w:val="Heading3"/>
      </w:pPr>
      <w:r>
        <w:t>Gotchas</w:t>
      </w:r>
    </w:p>
    <w:p>
      <w:pPr>
        <w:pStyle w:val="ListBullet"/>
      </w:pPr>
      <w:r>
        <w:t>projectId and datasetId cannot contain /.</w:t>
      </w:r>
    </w:p>
    <w:p>
      <w:pPr>
        <w:pStyle w:val="ListBullet"/>
      </w:pPr>
      <w:r>
        <w:t>Query parameters must be sent in the URL, not in a request body.</w:t>
      </w:r>
    </w:p>
    <w:p>
      <w:pPr>
        <w:pStyle w:val="ListBullet"/>
      </w:pPr>
      <w:r>
        <w:t>If you need additional routine fields beyond the default subset, you must use readMask.</w:t>
      </w:r>
    </w:p>
    <w:p>
      <w:pPr>
        <w:pStyle w:val="ListBullet"/>
      </w:pPr>
      <w:r>
        <w:t>filter supports only the documented format: routineType:{RoutineType}.</w:t>
      </w:r>
    </w:p>
    <w:p>
      <w:pPr>
        <w:pStyle w:val="Heading3"/>
      </w:pPr>
      <w:r>
        <w:t>Error Handling</w:t>
      </w:r>
    </w:p>
    <w:p>
      <w:pPr>
        <w:pStyle w:val="ListBullet"/>
      </w:pPr>
      <w:r>
        <w:t>400 Bad Request: Invalid request parameters such as malformed dataset or project identifiers.</w:t>
      </w:r>
    </w:p>
    <w:p>
      <w:pPr>
        <w:pStyle w:val="ListBullet"/>
      </w:pPr>
      <w:r>
        <w:t>401 Unauthorized: Missing or invalid authentication credentials.</w:t>
      </w:r>
    </w:p>
    <w:p>
      <w:pPr>
        <w:pStyle w:val="ListBullet"/>
      </w:pPr>
      <w:r>
        <w:t>403 Forbidden: Caller lacks permission to list routines in the specified dataset.</w:t>
      </w:r>
    </w:p>
    <w:p>
      <w:pPr>
        <w:pStyle w:val="Heading3"/>
      </w:pPr>
      <w:r>
        <w:t>Related routines actions</w:t>
      </w:r>
    </w:p>
    <w:p>
      <w:pPr>
        <w:pStyle w:val="ListBullet"/>
      </w:pPr>
      <w:r>
        <w:t>[GET] Get a Dataset Routine — /bigquery/v2/projects/{{projectId}}/datasets/{{datasetId}}/routines/{{routineId}}</w:t>
      </w:r>
    </w:p>
    <w:p>
      <w:pPr>
        <w:pStyle w:val="ListBullet"/>
      </w:pPr>
      <w:r>
        <w:t>[POST] Get a Routine's IAM Policy — /bigquery/v2/{{resource}}:getIamPolicy</w:t>
      </w:r>
    </w:p>
    <w:p>
      <w:pPr>
        <w:pStyle w:val="ListBullet"/>
      </w:pPr>
      <w:r>
        <w:t>[POST] Create a Dataset Routine — /bigquery/v2/projects/{{projectId}}/datasets/{{datasetId}}/routines</w:t>
      </w:r>
    </w:p>
    <w:p>
      <w:pPr>
        <w:pStyle w:val="ListBullet"/>
      </w:pPr>
      <w:r>
        <w:t>[POST] Test IAM Permissions for a BigQuery Routine — /bigquery/v2/{{resource}}:testIamPermissions</w:t>
      </w:r>
    </w:p>
    <w:p>
      <w:pPr>
        <w:pStyle w:val="ListBullet"/>
      </w:pPr>
      <w:r>
        <w:t>[POST] Set IAM Policy for a BigQuery Routine — /bigquery/v2/{{resource}}:setIamPolicy</w:t>
      </w:r>
    </w:p>
    <w:p>
      <w:pPr>
        <w:pStyle w:val="ListBullet"/>
      </w:pPr>
      <w:r>
        <w:t>[PUT] Update a Dataset Routine — /bigquery/v2/projects/{{projectId}}/datasets/{{datasetId}}/routines/{{routineId}}</w:t>
      </w:r>
    </w:p>
    <w:p>
      <w:r>
        <w:br w:type="page"/>
      </w:r>
    </w:p>
    <w:p>
      <w:pPr>
        <w:pStyle w:val="Heading2"/>
      </w:pPr>
      <w:r>
        <w:t>37. [POST] Test IAM Permissions for a BigQuery Routine</w:t>
      </w:r>
    </w:p>
    <w:p>
      <w:r>
        <w:rPr>
          <w:b/>
        </w:rPr>
        <w:t xml:space="preserve">Endpoint: </w:t>
      </w:r>
      <w:r>
        <w:rPr>
          <w:rFonts w:ascii="Courier New" w:hAnsi="Courier New"/>
          <w:sz w:val="18"/>
        </w:rPr>
        <w:t>/bigquery/v2/{{resource}}:testIamPermissions</w:t>
      </w:r>
    </w:p>
    <w:p>
      <w:pPr>
        <w:pStyle w:val="Heading3"/>
      </w:pPr>
      <w:r>
        <w:t>Prerequisites</w:t>
      </w:r>
    </w:p>
    <w:p>
      <w:pPr>
        <w:pStyle w:val="ListBullet"/>
      </w:pPr>
      <w:r>
        <w:t>You must know the full BigQuery routine resource name.</w:t>
      </w:r>
    </w:p>
    <w:p>
      <w:pPr>
        <w:pStyle w:val="ListBullet"/>
      </w:pPr>
      <w:r>
        <w:t>The target routine should be identified in the format projects/{projectId}/datasets/{datasetId}/routines/{routineId}.</w:t>
      </w:r>
    </w:p>
    <w:p>
      <w:pPr>
        <w:pStyle w:val="ListBullet"/>
      </w:pPr>
      <w:r>
        <w:t>This operation is intended for building permission-aware UIs and command-line tools.</w:t>
      </w:r>
    </w:p>
    <w:p>
      <w:pPr>
        <w:pStyle w:val="Heading3"/>
      </w:pPr>
      <w:r>
        <w:t>Method</w:t>
      </w:r>
    </w:p>
    <w:p>
      <w:r>
        <w:t>POST</w:t>
      </w:r>
    </w:p>
    <w:p>
      <w:pPr>
        <w:pStyle w:val="Heading3"/>
      </w:pPr>
      <w:r>
        <w:t>URL</w:t>
      </w:r>
    </w:p>
    <w:p>
      <w:r>
        <w:t>https://bigquery.googleapis.com/bigquery/v2/{{resource}}:testIamPermissions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subset of permissions the caller has on the specified BigQuery routine resource. If the resource does not exist, the API returns an empty set of permissions instead of a NOT_FOUND error. This method is intended for UI and tooling scenarios, not for authorization checks, and may fail open without warning.</w:t>
      </w:r>
    </w:p>
    <w:p>
      <w:pPr>
        <w:pStyle w:val="Heading3"/>
      </w:pPr>
      <w:r>
        <w:t>Enforcement Rules</w:t>
      </w:r>
    </w:p>
    <w:p>
      <w:pPr>
        <w:pStyle w:val="ListBullet"/>
      </w:pPr>
      <w:r>
        <w:t>The resource path parameter must always be present.</w:t>
      </w:r>
    </w:p>
    <w:p>
      <w:pPr>
        <w:pStyle w:val="ListBullet"/>
      </w:pPr>
      <w:r>
        <w:t>The resource value must be a non-empty string matching this pattern: ^projects/[^/]+/datasets/[^/]+/routines/[^/]+$</w:t>
      </w:r>
    </w:p>
    <w:p>
      <w:pPr>
        <w:pStyle w:val="ListBullet"/>
      </w:pPr>
      <w:r>
        <w:t>Always construct the path as /bigquery/v2/{{resource}}:testIamPermissions.</w:t>
      </w:r>
    </w:p>
    <w:p>
      <w:pPr>
        <w:pStyle w:val="ListBullet"/>
      </w:pPr>
      <w:r>
        <w:t>Do not call the API with a missing or empty resource.</w:t>
      </w:r>
    </w:p>
    <w:p>
      <w:pPr>
        <w:pStyle w:val="ListBullet"/>
      </w:pPr>
      <w:r>
        <w:t>Do not send the resource path parameter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Preserve the :testIamPermissions suffix in the final URL.</w:t>
      </w:r>
    </w:p>
    <w:p>
      <w:pPr>
        <w:pStyle w:val="Heading3"/>
      </w:pPr>
      <w:r>
        <w:t>Valid Examples</w:t>
      </w:r>
    </w:p>
    <w:p>
      <w:r>
        <w:rPr>
          <w:b/>
          <w:color w:val="666666"/>
          <w:sz w:val="16"/>
        </w:rPr>
        <w:t>[http]</w:t>
      </w:r>
    </w:p>
    <w:p>
      <w:pPr>
        <w:shd w:fill="F2F2F2" w:val="clear"/>
      </w:pPr>
      <w:r>
        <w:rPr>
          <w:rFonts w:ascii="Courier New" w:hAnsi="Courier New"/>
          <w:sz w:val="17"/>
        </w:rPr>
        <w:t>/bigquery/v2/projects/my-project/datasets/my_dataset/routines/my_routine:testIamPermissions</w:t>
        <w:br/>
        <w:t>/bigquery/v2/projects/sample-project/datasets/analytics/routines/calculate_metrics:testIamPermissions</w:t>
      </w:r>
    </w:p>
    <w:p>
      <w:pPr>
        <w:pStyle w:val="Heading3"/>
      </w:pPr>
      <w:r>
        <w:t>Invalid Examples</w:t>
      </w:r>
    </w:p>
    <w:p>
      <w:r>
        <w:rPr>
          <w:b/>
          <w:color w:val="666666"/>
          <w:sz w:val="16"/>
        </w:rPr>
        <w:t>[http]</w:t>
      </w:r>
    </w:p>
    <w:p>
      <w:pPr>
        <w:shd w:fill="F2F2F2" w:val="clear"/>
      </w:pPr>
      <w:r>
        <w:rPr>
          <w:rFonts w:ascii="Courier New" w:hAnsi="Courier New"/>
          <w:sz w:val="17"/>
        </w:rPr>
        <w:t>/bigquery/v2/:testIamPermissions</w:t>
        <w:br/>
        <w:t>/bigquery/v2/projects/my-project/datasets/my_dataset/routines/:testIamPermissions</w:t>
        <w:br/>
        <w:t>/bigquery/v2/projects/my-project/datasets/my_dataset:testIamPermissions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The resource for which permissions are being requested. Must be the full BigQuery routine resource name. Required format: projects/{projectId}/datasets/{datasetId}/routines/{routineId}.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array</w:t>
            </w:r>
          </w:p>
        </w:tc>
        <w:tc>
          <w:tcPr>
            <w:tcW w:type="dxa" w:w="2880"/>
          </w:tcPr>
          <w:p>
            <w:r>
              <w:t>The set of permissions to check for the specified resource. Array items are strings. Wildcard permissions such as * or storage.* are not allowed.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"permissions": [</w:t>
        <w:br/>
        <w:t xml:space="preserve"> "bigquery.routines.get",</w:t>
        <w:br/>
        <w:t xml:space="preserve"> "bigquery.routines.update"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resource name or request body.",</w:t>
        <w:br/>
        <w:t xml:space="preserve"> "status": "INVALID_ARGUMENT"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array</w:t>
            </w:r>
          </w:p>
        </w:tc>
        <w:tc>
          <w:tcPr>
            <w:tcW w:type="dxa" w:w="2880"/>
          </w:tcPr>
          <w:p>
            <w:r>
              <w:t>A subset of the requested permissions that the caller is allowed on the specified resource.</w:t>
            </w:r>
          </w:p>
        </w:tc>
      </w:tr>
      <w:tr>
        <w:tc>
          <w:tcPr>
            <w:tcW w:type="dxa" w:w="2880"/>
          </w:tcPr>
          <w:p>
            <w:r>
              <w:t>permissions[]</w:t>
            </w:r>
          </w:p>
        </w:tc>
        <w:tc>
          <w:tcPr>
            <w:tcW w:type="dxa" w:w="2880"/>
          </w:tcPr>
          <w:p>
            <w:r>
              <w:t>string</w:t>
            </w:r>
          </w:p>
        </w:tc>
        <w:tc>
          <w:tcPr>
            <w:tcW w:type="dxa" w:w="2880"/>
          </w:tcPr>
          <w:p>
            <w:r>
              <w:t>A permission string that the caller has.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'https://bigquery.googleapis.com/bigquery/v2/projects/my-project/datasets/my_dataset/routines/my_routine:testIamPermissions' \</w:t>
        <w:br/>
        <w:t xml:space="preserve"> --header 'Accept: application/json' \</w:t>
        <w:br/>
        <w:t xml:space="preserve"> --header 'Content-Type: application/json' \</w:t>
        <w:br/>
        <w:t xml:space="preserve"> --data '{</w:t>
        <w:br/>
        <w:t xml:space="preserve"> "permissions": [</w:t>
        <w:br/>
        <w:t xml:space="preserve"> "bigquery.routines.get",</w:t>
        <w:br/>
        <w:t xml:space="preserve"> "bigquery.routines.update",</w:t>
        <w:br/>
        <w:t xml:space="preserve"> "bigquery.routines.delete"</w:t>
        <w:br/>
        <w:t xml:space="preserve">    ]</w:t>
        <w:br/>
        <w:t xml:space="preserve">  }'</w:t>
      </w:r>
    </w:p>
    <w:p>
      <w:pPr>
        <w:pStyle w:val="Heading3"/>
      </w:pPr>
      <w:r>
        <w:t>Example Usage</w:t>
      </w:r>
    </w:p>
    <w:p>
      <w:pPr>
        <w:pStyle w:val="Heading3"/>
      </w:pPr>
      <w:r>
        <w:t>Example 1: Check Basic Read Permission on a Routine</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'https://bigquery.googleapis.com/bigquery/v2/projects/my-project/datasets/my_dataset/routines/my_routine:testIamPermissions' \</w:t>
        <w:br/>
        <w:t xml:space="preserve"> --header 'Accept: application/json' \</w:t>
        <w:br/>
        <w:t xml:space="preserve"> --header 'Content-Type: application/json' \</w:t>
        <w:br/>
        <w:t xml:space="preserve"> --data '{</w:t>
        <w:br/>
        <w:t xml:space="preserve"> "permissions": [</w:t>
        <w:br/>
        <w:t xml:space="preserve"> "bigquery.routines.get"</w:t>
        <w:br/>
        <w:t xml:space="preserve">    ]</w:t>
        <w:br/>
        <w:t xml:space="preserve">  }'</w:t>
      </w:r>
    </w:p>
    <w:p>
      <w:pPr>
        <w:pStyle w:val="Heading3"/>
      </w:pPr>
      <w:r>
        <w:t>Example 2: Check Multiple Permissions on a Routine</w:t>
      </w:r>
    </w:p>
    <w:p>
      <w:r>
        <w:rPr>
          <w:b/>
          <w:color w:val="666666"/>
          <w:sz w:val="16"/>
        </w:rPr>
        <w:t>[bash]</w:t>
      </w:r>
    </w:p>
    <w:p>
      <w:pPr>
        <w:shd w:fill="F2F2F2" w:val="clear"/>
      </w:pPr>
      <w:r>
        <w:rPr>
          <w:rFonts w:ascii="Courier New" w:hAnsi="Courier New"/>
          <w:sz w:val="17"/>
        </w:rPr>
        <w:t>curl --request POST \</w:t>
        <w:br/>
        <w:t xml:space="preserve"> 'https://bigquery.googleapis.com/bigquery/v2/projects/analytics-prod/datasets/reporting/routines/daily_summary:testIamPermissions' \</w:t>
        <w:br/>
        <w:t xml:space="preserve"> --header 'Accept: application/json' \</w:t>
        <w:br/>
        <w:t xml:space="preserve"> --header 'Content-Type: application/json' \</w:t>
        <w:br/>
        <w:t xml:space="preserve"> --data '{</w:t>
        <w:br/>
        <w:t xml:space="preserve"> "permissions": [</w:t>
        <w:br/>
        <w:t xml:space="preserve"> "bigquery.routines.get",</w:t>
        <w:br/>
        <w:t xml:space="preserve"> "bigquery.routines.update"</w:t>
        <w:br/>
        <w:t xml:space="preserve">    ]</w:t>
        <w:br/>
        <w:t xml:space="preserve">  }'</w:t>
      </w:r>
    </w:p>
    <w:p>
      <w:pPr>
        <w:pStyle w:val="Heading3"/>
      </w:pPr>
      <w:r>
        <w:t>Behavior</w:t>
      </w:r>
    </w:p>
    <w:p>
      <w:pPr>
        <w:pStyle w:val="ListBullet"/>
      </w:pPr>
      <w:r>
        <w:t>The API reads the resource path parameter from the URL.</w:t>
      </w:r>
    </w:p>
    <w:p>
      <w:pPr>
        <w:pStyle w:val="ListBullet"/>
      </w:pPr>
      <w:r>
        <w:t>It evaluates the requested permission strings in the permissions array against the caller's access on that resource.</w:t>
      </w:r>
    </w:p>
    <w:p>
      <w:pPr>
        <w:pStyle w:val="ListBullet"/>
      </w:pPr>
      <w:r>
        <w:t>It returns only the subset of requested permissions that the caller actually has.</w:t>
      </w:r>
    </w:p>
    <w:p>
      <w:pPr>
        <w:pStyle w:val="ListBullet"/>
      </w:pPr>
      <w:r>
        <w:t>If the resource does not exist, the API returns an empty permissions set rather than a NOT_FOUND error.</w:t>
      </w:r>
    </w:p>
    <w:p>
      <w:pPr>
        <w:pStyle w:val="Heading3"/>
      </w:pPr>
      <w:r>
        <w:t>Notes</w:t>
      </w:r>
    </w:p>
    <w:p>
      <w:pPr>
        <w:pStyle w:val="ListBullet"/>
      </w:pPr>
      <w:r>
        <w:t>The URL path includes the literal suffix :testIamPermissions; it must remain attached to the resource path.</w:t>
      </w:r>
    </w:p>
    <w:p>
      <w:pPr>
        <w:pStyle w:val="ListBullet"/>
      </w:pPr>
      <w:r>
        <w:t>This endpoint checks permissions on BigQuery routine resources specifically.</w:t>
      </w:r>
    </w:p>
    <w:p>
      <w:pPr>
        <w:pStyle w:val="ListBullet"/>
      </w:pPr>
      <w:r>
        <w:t>Wildcard permissions are not allowed in the permissions array.</w:t>
      </w:r>
    </w:p>
    <w:p>
      <w:pPr>
        <w:pStyle w:val="ListBullet"/>
      </w:pPr>
      <w:r>
        <w:t>If no requested permissions are granted, the response may contain an empty permissions array.</w:t>
      </w:r>
    </w:p>
    <w:p>
      <w:pPr>
        <w:pStyle w:val="ListBullet"/>
      </w:pPr>
      <w:r>
        <w:t>There are no documented query parameters for this endpoint.</w:t>
      </w:r>
    </w:p>
    <w:p>
      <w:pPr>
        <w:pStyle w:val="Heading3"/>
      </w:pPr>
      <w:r>
        <w:t>Gotchas</w:t>
      </w:r>
    </w:p>
    <w:p>
      <w:pPr>
        <w:pStyle w:val="ListBullet"/>
      </w:pPr>
      <w:r>
        <w:t>Do not use this method as a definitive authorization check.</w:t>
      </w:r>
    </w:p>
    <w:p>
      <w:pPr>
        <w:pStyle w:val="ListBullet"/>
      </w:pPr>
      <w:r>
        <w:t>The operation may “fail open” without warning, per the documentation.</w:t>
      </w:r>
    </w:p>
    <w:p>
      <w:pPr>
        <w:pStyle w:val="ListBullet"/>
      </w:pPr>
      <w:r>
        <w:t>A non-existent resource does not produce a NOT_FOUND error; it returns an empty permission set instead.</w:t>
      </w:r>
    </w:p>
    <w:p>
      <w:pPr>
        <w:pStyle w:val="ListBullet"/>
      </w:pPr>
      <w:r>
        <w:t>The resource parameter must be the full routine resource name, not just the routine ID.</w:t>
      </w:r>
    </w:p>
    <w:p>
      <w:pPr>
        <w:pStyle w:val="Heading3"/>
      </w:pPr>
      <w:r>
        <w:t>Error Handling</w:t>
      </w:r>
    </w:p>
    <w:p>
      <w:pPr>
        <w:pStyle w:val="ListBullet"/>
      </w:pPr>
      <w:r>
        <w:t>400 Bad Request: The request is malformed, such as an invalid resource format or invalid request body.</w:t>
      </w:r>
    </w:p>
    <w:p>
      <w:pPr>
        <w:pStyle w:val="ListBullet"/>
      </w:pPr>
      <w:r>
        <w:t>A missing resource does not necessarily return 404 Not Found; the documented behavior is to return an empty set of permissions instead.</w:t>
      </w:r>
    </w:p>
    <w:p>
      <w:pPr>
        <w:pStyle w:val="Heading3"/>
      </w:pPr>
      <w:r>
        <w:t>Related routines actions</w:t>
      </w:r>
    </w:p>
    <w:p>
      <w:pPr>
        <w:pStyle w:val="ListBullet"/>
      </w:pPr>
      <w:r>
        <w:t>[GET] Get a Dataset Routine — /bigquery/v2/projects/{{projectId}}/datasets/{{datasetId}}/routines/{{routineId}}</w:t>
      </w:r>
    </w:p>
    <w:p>
      <w:pPr>
        <w:pStyle w:val="ListBullet"/>
      </w:pPr>
      <w:r>
        <w:t>[POST] Get a Routine's IAM Policy — /bigquery/v2/{{resource}}:getIamPolicy</w:t>
      </w:r>
    </w:p>
    <w:p>
      <w:pPr>
        <w:pStyle w:val="ListBullet"/>
      </w:pPr>
      <w:r>
        <w:t>[POST] Create a Dataset Routine — /bigquery/v2/projects/{{projectId}}/datasets/{{datasetId}}/routines</w:t>
      </w:r>
    </w:p>
    <w:p>
      <w:pPr>
        <w:pStyle w:val="ListBullet"/>
      </w:pPr>
      <w:r>
        <w:t>[GET] List a Dataset's Routines — /bigquery/v2/projects/{{projectId}}/datasets/{{datasetId}}/routines</w:t>
      </w:r>
    </w:p>
    <w:p>
      <w:pPr>
        <w:pStyle w:val="ListBullet"/>
      </w:pPr>
      <w:r>
        <w:t>[POST] Set IAM Policy for a BigQuery Routine — /bigquery/v2/{{resource}}:setIamPolicy</w:t>
      </w:r>
    </w:p>
    <w:p>
      <w:pPr>
        <w:pStyle w:val="ListBullet"/>
      </w:pPr>
      <w:r>
        <w:t>[PUT] Update a Dataset Routine — /bigquery/v2/projects/{{projectId}}/datasets/{{datasetId}}/routines/{{routineId}}</w:t>
      </w:r>
    </w:p>
    <w:p>
      <w:r>
        <w:br w:type="page"/>
      </w:r>
    </w:p>
    <w:p>
      <w:pPr>
        <w:pStyle w:val="Heading2"/>
      </w:pPr>
      <w:r>
        <w:t>38. [DELETE] Delete a Table Row Access Policy</w:t>
      </w:r>
    </w:p>
    <w:p>
      <w:r>
        <w:rPr>
          <w:b/>
        </w:rPr>
        <w:t xml:space="preserve">Endpoint: </w:t>
      </w:r>
      <w:r>
        <w:rPr>
          <w:rFonts w:ascii="Courier New" w:hAnsi="Courier New"/>
          <w:sz w:val="18"/>
        </w:rPr>
        <w:t>/bigquery/v2/projects/{{projectId}}/datasets/{{datasetId}}/tables/{{tableId}}/rowAccessPolicies/{{policyId}}</w:t>
      </w:r>
    </w:p>
    <w:p>
      <w:pPr>
        <w:pStyle w:val="Heading3"/>
      </w:pPr>
      <w:r>
        <w:t>Prerequisites</w:t>
      </w:r>
    </w:p>
    <w:p>
      <w:pPr>
        <w:pStyle w:val="ListBullet"/>
      </w:pPr>
      <w:r>
        <w:t>You must know the BigQuery projectId, datasetId, tableId, and row access policyId.</w:t>
      </w:r>
    </w:p>
    <w:p>
      <w:pPr>
        <w:pStyle w:val="ListBullet"/>
      </w:pPr>
      <w:r>
        <w:t>The target row access policy must already exist on the specified table.</w:t>
      </w:r>
    </w:p>
    <w:p>
      <w:pPr>
        <w:pStyle w:val="Heading3"/>
      </w:pPr>
      <w:r>
        <w:t>Method</w:t>
      </w:r>
    </w:p>
    <w:p>
      <w:r>
        <w:t>DELETE</w:t>
      </w:r>
    </w:p>
    <w:p>
      <w:pPr>
        <w:pStyle w:val="Heading3"/>
      </w:pPr>
      <w:r>
        <w:t>URL</w:t>
      </w:r>
    </w:p>
    <w:p>
      <w:r>
        <w:t>https://bigquery.googleapis.com/bigquery/v2/projects/{{projectId}}/datasets/{{datasetId}}/tables/{{tableId}}/rowAccessPolicies/{{policyId}}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row access policy from a specific BigQuery table. You can optionally force deletion even when removing the last row access policy would broaden access to the table.</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The tableId path parameter must always be present.</w:t>
      </w:r>
    </w:p>
    <w:p>
      <w:pPr>
        <w:pStyle w:val="ListBullet"/>
      </w:pPr>
      <w:r>
        <w:t>The policyId path parameter must always be present.</w:t>
      </w:r>
    </w:p>
    <w:p>
      <w:pPr>
        <w:pStyle w:val="ListBullet"/>
      </w:pPr>
      <w:r>
        <w:t>Always construct the path as /bigquery/v2/projects/{{projectId}}/datasets/{{datasetId}}/tables/{{tableId}}/rowAccessPolicies/{{policyId}}.</w:t>
      </w:r>
    </w:p>
    <w:p>
      <w:pPr>
        <w:pStyle w:val="ListBullet"/>
      </w:pPr>
      <w:r>
        <w:t>Do not call the API with missing or empty path parameters.</w:t>
      </w:r>
    </w:p>
    <w:p>
      <w:pPr>
        <w:pStyle w:val="ListBullet"/>
      </w:pPr>
      <w:r>
        <w:t>Each path parameter must be a non-empty string matching pattern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/bigquery/v2/projects/my-project/datasets/sales_ds/tables/orders/rowAccessPolicies/policy_123</w:t>
        <w:br/>
        <w:t>/bigquery/v2/projects/acme-prod/datasets/analytics/tables/customers/rowAccessPolicies/customer_region_policy</w:t>
      </w:r>
    </w:p>
    <w:p>
      <w:pPr>
        <w:pStyle w:val="Heading3"/>
      </w:pPr>
      <w:r>
        <w:t>Invalid Examples</w:t>
      </w:r>
    </w:p>
    <w:p>
      <w:r>
        <w:rPr>
          <w:b/>
          <w:color w:val="666666"/>
          <w:sz w:val="16"/>
        </w:rPr>
        <w:t>[http]</w:t>
      </w:r>
    </w:p>
    <w:p>
      <w:pPr>
        <w:shd w:fill="F2F2F2" w:val="clear"/>
      </w:pPr>
      <w:r>
        <w:rPr>
          <w:rFonts w:ascii="Courier New" w:hAnsi="Courier New"/>
          <w:sz w:val="17"/>
        </w:rPr>
        <w:t>/bigquery/v2/projects//datasets/sales_ds/tables/orders/rowAccessPolicies/policy_123</w:t>
        <w:br/>
        <w:t>/bigquery/v2/projects/my-project/datasets//tables/orders/rowAccessPolicies/policy_123</w:t>
        <w:br/>
        <w:t>/bigquery/v2/projects/my-project/datasets/sales_ds/tables//rowAccessPolicies/policy_123</w:t>
        <w:br/>
        <w:t>/bigquery/v2/projects/my-project/datasets/sales_ds/tables/orders/rowAccessPolicies/</w:t>
        <w:br/>
        <w:t>/bigquery/v2/projects/my-project/datasets/sales_ds/tables/orders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table to delete the row access policy. Must match pattern ^[^/]+$. Send in the URL path.</w:t>
            </w:r>
          </w:p>
        </w:tc>
      </w:tr>
      <w:tr>
        <w:tc>
          <w:tcPr>
            <w:tcW w:type="dxa" w:w="2880"/>
          </w:tcPr>
          <w:p>
            <w:r>
              <w:t>datasetId</w:t>
            </w:r>
          </w:p>
        </w:tc>
        <w:tc>
          <w:tcPr>
            <w:tcW w:type="dxa" w:w="2880"/>
          </w:tcPr>
          <w:p>
            <w:r>
              <w:t>string</w:t>
            </w:r>
          </w:p>
        </w:tc>
        <w:tc>
          <w:tcPr>
            <w:tcW w:type="dxa" w:w="2880"/>
          </w:tcPr>
          <w:p>
            <w:r>
              <w:t>Required. Dataset ID of the table to delete the row access policy. Must match pattern ^[^/]+$. Send in the URL path.</w:t>
            </w:r>
          </w:p>
        </w:tc>
      </w:tr>
      <w:tr>
        <w:tc>
          <w:tcPr>
            <w:tcW w:type="dxa" w:w="2880"/>
          </w:tcPr>
          <w:p>
            <w:r>
              <w:t>tableId</w:t>
            </w:r>
          </w:p>
        </w:tc>
        <w:tc>
          <w:tcPr>
            <w:tcW w:type="dxa" w:w="2880"/>
          </w:tcPr>
          <w:p>
            <w:r>
              <w:t>string</w:t>
            </w:r>
          </w:p>
        </w:tc>
        <w:tc>
          <w:tcPr>
            <w:tcW w:type="dxa" w:w="2880"/>
          </w:tcPr>
          <w:p>
            <w:r>
              <w:t>Required. Table ID of the table to delete the row access policy. Must match pattern ^[^/]+$. Send in the URL path.</w:t>
            </w:r>
          </w:p>
        </w:tc>
      </w:tr>
      <w:tr>
        <w:tc>
          <w:tcPr>
            <w:tcW w:type="dxa" w:w="2880"/>
          </w:tcPr>
          <w:p>
            <w:r>
              <w:t>policyId</w:t>
            </w:r>
          </w:p>
        </w:tc>
        <w:tc>
          <w:tcPr>
            <w:tcW w:type="dxa" w:w="2880"/>
          </w:tcPr>
          <w:p>
            <w:r>
              <w:t>string</w:t>
            </w:r>
          </w:p>
        </w:tc>
        <w:tc>
          <w:tcPr>
            <w:tcW w:type="dxa" w:w="2880"/>
          </w:tcPr>
          <w:p>
            <w:r>
              <w:t>Required. Policy ID of the row access policy. Must match pattern ^[^/]+$.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boolean</w:t>
            </w:r>
          </w:p>
        </w:tc>
        <w:tc>
          <w:tcPr>
            <w:tcW w:type="dxa" w:w="2880"/>
          </w:tcPr>
          <w:p>
            <w:r>
              <w:t>If true, deletes the row access policy even if it is the last row access policy on the table and deletion would widen access rather than narrow it. Send as a URL query parameter.</w:t>
            </w:r>
          </w:p>
        </w:tc>
      </w:tr>
    </w:tbl>
    <w:p/>
    <w:p>
      <w:pPr>
        <w:pStyle w:val="Heading3"/>
      </w:pPr>
      <w:r>
        <w:t>Response</w:t>
      </w:r>
    </w:p>
    <w:p>
      <w:pPr>
        <w:pStyle w:val="Heading3"/>
      </w:pPr>
      <w:r>
        <w:t>Success Response</w:t>
      </w:r>
    </w:p>
    <w:p>
      <w:r>
        <w:t>This endpoint deletes the row access policy. No JSON response body was provided in the source documentation.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-X DELETE 'https://bigquery.googleapis.com/bigquery/v2/projects/my-project/datasets/sales_ds/tables/orders/rowAccessPolicies/policy_123?force=true' \</w:t>
        <w:br/>
        <w:t xml:space="preserve"> -H 'Accept: application/json'</w:t>
      </w:r>
    </w:p>
    <w:p>
      <w:pPr>
        <w:pStyle w:val="Heading3"/>
      </w:pPr>
      <w:r>
        <w:t>Example Usage</w:t>
      </w:r>
    </w:p>
    <w:p>
      <w:pPr>
        <w:pStyle w:val="Heading3"/>
      </w:pPr>
      <w:r>
        <w:t>Example 1: Delete a Row Access Policy</w:t>
      </w:r>
    </w:p>
    <w:p>
      <w:r>
        <w:rPr>
          <w:b/>
          <w:color w:val="666666"/>
          <w:sz w:val="16"/>
        </w:rPr>
        <w:t>[bash]</w:t>
      </w:r>
    </w:p>
    <w:p>
      <w:pPr>
        <w:shd w:fill="F2F2F2" w:val="clear"/>
      </w:pPr>
      <w:r>
        <w:rPr>
          <w:rFonts w:ascii="Courier New" w:hAnsi="Courier New"/>
          <w:sz w:val="17"/>
        </w:rPr>
        <w:t>curl -X DELETE 'https://bigquery.googleapis.com/bigquery/v2/projects/my-project/datasets/sales_ds/tables/orders/rowAccessPolicies/policy_123' \</w:t>
        <w:br/>
        <w:t xml:space="preserve"> -H 'Accept: application/json'</w:t>
      </w:r>
    </w:p>
    <w:p>
      <w:pPr>
        <w:pStyle w:val="Heading3"/>
      </w:pPr>
      <w:r>
        <w:t>Example 2: Force Delete the Last Row Access Policy</w:t>
      </w:r>
    </w:p>
    <w:p>
      <w:pPr>
        <w:pStyle w:val="Heading3"/>
      </w:pPr>
      <w:r>
        <w:t>Notes</w:t>
      </w:r>
    </w:p>
    <w:p>
      <w:pPr>
        <w:pStyle w:val="ListBullet"/>
      </w:pPr>
      <w:r>
        <w:t>This action has no request body.</w:t>
      </w:r>
    </w:p>
    <w:p>
      <w:pPr>
        <w:pStyle w:val="ListBullet"/>
      </w:pPr>
      <w:r>
        <w:t>The force query parameter is optional.</w:t>
      </w:r>
    </w:p>
    <w:p>
      <w:pPr>
        <w:pStyle w:val="ListBullet"/>
      </w:pPr>
      <w:r>
        <w:t>All path parameters are required and must be sent in the URL.</w:t>
      </w:r>
    </w:p>
    <w:p>
      <w:pPr>
        <w:pStyle w:val="ListBullet"/>
      </w:pPr>
      <w:r>
        <w:t>The provided base URL has been combined with the documented endpoint version path: /bigquery/v2/....</w:t>
      </w:r>
    </w:p>
    <w:p>
      <w:pPr>
        <w:pStyle w:val="Heading3"/>
      </w:pPr>
      <w:r>
        <w:t>Gotchas</w:t>
      </w:r>
    </w:p>
    <w:p>
      <w:pPr>
        <w:pStyle w:val="ListBullet"/>
      </w:pPr>
      <w:r>
        <w:t>Setting force=true can widen table access if the deleted policy is the last row access policy on the table.</w:t>
      </w:r>
    </w:p>
    <w:p>
      <w:pPr>
        <w:pStyle w:val="ListBullet"/>
      </w:pPr>
      <w:r>
        <w:t>Do not send path parameters or query parameters in the request body.</w:t>
      </w:r>
    </w:p>
    <w:p>
      <w:pPr>
        <w:pStyle w:val="ListBullet"/>
      </w:pPr>
      <w:r>
        <w:t>Each path parameter must not contain /.</w:t>
      </w:r>
    </w:p>
    <w:p>
      <w:pPr>
        <w:pStyle w:val="Heading3"/>
      </w:pPr>
      <w:r>
        <w:t>Error Handling</w:t>
      </w:r>
    </w:p>
    <w:p>
      <w:r>
        <w:t>The scraped documentation did not provide specific error response examples or status codes for this endpoint.</w:t>
      </w:r>
    </w:p>
    <w:p>
      <w:pPr>
        <w:pStyle w:val="Heading3"/>
      </w:pPr>
      <w:r>
        <w:t>Related rowAccessPolicies actions</w:t>
      </w:r>
    </w:p>
    <w:p>
      <w:pPr>
        <w:pStyle w:val="ListBullet"/>
      </w:pPr>
      <w:r>
        <w:t>[GET] Get a Table Row Access Policy — /bigquery/v2/projects/{{projectId}}/datasets/{{datasetId}}/tables/{{tableId}}/rowAccessPolicies/{{policyId}}</w:t>
      </w:r>
    </w:p>
    <w:p>
      <w:pPr>
        <w:pStyle w:val="ListBullet"/>
      </w:pPr>
      <w:r>
        <w:t>[POST] Create a Table Row Access Policy — /bigquery/v2/projects/{{projectId}}/datasets/{{datasetId}}/tables/{{tableId}}/rowAccessPolicies</w:t>
      </w:r>
    </w:p>
    <w:p>
      <w:pPr>
        <w:pStyle w:val="ListBullet"/>
      </w:pPr>
      <w:r>
        <w:t>[PUT] Update a Table Row Access Policy — /bigquery/v2/projects/{{projectId}}/datasets/{{datasetId}}/tables/{{tableId}}/rowAccessPolicies/{{policyId}}</w:t>
      </w:r>
    </w:p>
    <w:p>
      <w:pPr>
        <w:pStyle w:val="ListBullet"/>
      </w:pPr>
      <w:r>
        <w:t>[POST] Test IAM Permissions for BigQuery Row Access Policy — /bigquery/v2/{{resource}}:testIamPermissions</w:t>
      </w:r>
    </w:p>
    <w:p>
      <w:pPr>
        <w:pStyle w:val="ListBullet"/>
      </w:pPr>
      <w:r>
        <w:t>[POST] Batch Delete Table Row Access Policies — /bigquery/v2/projects/{{projectId}}/datasets/{{datasetId}}/tables/{{tableId}}/rowAccessPolicies:batchDelete</w:t>
      </w:r>
    </w:p>
    <w:p>
      <w:pPr>
        <w:pStyle w:val="ListBullet"/>
      </w:pPr>
      <w:r>
        <w:t>[GET] List a Table's Row Access Policies — /bigquery/v2/projects/{{projectId}}/datasets/{{datasetId}}/tables/{{tableId}}/rowAccessPolicies</w:t>
      </w:r>
    </w:p>
    <w:p>
      <w:r>
        <w:br w:type="page"/>
      </w:r>
    </w:p>
    <w:p>
      <w:pPr>
        <w:pStyle w:val="Heading2"/>
      </w:pPr>
      <w:r>
        <w:t>39. [POST] Set IAM Policy for a BigQuery Routine</w:t>
      </w:r>
    </w:p>
    <w:p>
      <w:r>
        <w:rPr>
          <w:b/>
        </w:rPr>
        <w:t xml:space="preserve">Endpoint: </w:t>
      </w:r>
      <w:r>
        <w:rPr>
          <w:rFonts w:ascii="Courier New" w:hAnsi="Courier New"/>
          <w:sz w:val="18"/>
        </w:rPr>
        <w:t>/bigquery/v2/{{resource}}:setIamPolicy</w:t>
      </w:r>
    </w:p>
    <w:p>
      <w:pPr>
        <w:pStyle w:val="Heading3"/>
      </w:pPr>
      <w:r>
        <w:t>Prerequisites</w:t>
      </w:r>
    </w:p>
    <w:p>
      <w:pPr>
        <w:pStyle w:val="ListBullet"/>
      </w:pPr>
      <w:r>
        <w:t>You must know the full BigQuery routine resource name.</w:t>
      </w:r>
    </w:p>
    <w:p>
      <w:pPr>
        <w:pStyle w:val="ListBullet"/>
      </w:pPr>
      <w:r>
        <w:t>The target routine must exist in a project and dataset.</w:t>
      </w:r>
    </w:p>
    <w:p>
      <w:pPr>
        <w:pStyle w:val="ListBullet"/>
      </w:pPr>
      <w:r>
        <w:t>You should have the appropriate IAM permission to replace the policy on the specified routine.</w:t>
      </w:r>
    </w:p>
    <w:p>
      <w:pPr>
        <w:pStyle w:val="Heading3"/>
      </w:pPr>
      <w:r>
        <w:t>Method</w:t>
      </w:r>
    </w:p>
    <w:p>
      <w:r>
        <w:t>POST</w:t>
      </w:r>
    </w:p>
    <w:p>
      <w:pPr>
        <w:pStyle w:val="Heading3"/>
      </w:pPr>
      <w:r>
        <w:t>URL</w:t>
      </w:r>
    </w:p>
    <w:p>
      <w:r>
        <w:t>https://bigquery.googleapis.com/bigquery/v2/{{resource}}:setIamPolicy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IAM access control policy on a specified BigQuery routine. This replaces any existing policy on the resource and can return NOT_FOUND, INVALID_ARGUMENT, and PERMISSION_DENIED errors.</w:t>
      </w:r>
    </w:p>
    <w:p>
      <w:pPr>
        <w:pStyle w:val="Heading3"/>
      </w:pPr>
      <w:r>
        <w:t>Enforcement Rules</w:t>
      </w:r>
    </w:p>
    <w:p>
      <w:pPr>
        <w:pStyle w:val="ListBullet"/>
      </w:pPr>
      <w:r>
        <w:t>The resource path parameter must always be present.</w:t>
      </w:r>
    </w:p>
    <w:p>
      <w:pPr>
        <w:pStyle w:val="ListBullet"/>
      </w:pPr>
      <w:r>
        <w:t>The resource value must be the full routine resource name.</w:t>
      </w:r>
    </w:p>
    <w:p>
      <w:pPr>
        <w:pStyle w:val="ListBullet"/>
      </w:pPr>
      <w:r>
        <w:t>The resource value must match this pattern: ^projects/[^/]+/datasets/[^/]+/routines/[^/]+$</w:t>
      </w:r>
    </w:p>
    <w:p>
      <w:pPr>
        <w:pStyle w:val="ListBullet"/>
      </w:pPr>
      <w:r>
        <w:t>Always construct the path as /bigquery/v2/{{resource}}:setIamPolicy.</w:t>
      </w:r>
    </w:p>
    <w:p>
      <w:pPr>
        <w:pStyle w:val="ListBullet"/>
      </w:pPr>
      <w:r>
        <w:t>Do not call the API with a missing or empty resource.</w:t>
      </w:r>
    </w:p>
    <w:p>
      <w:pPr>
        <w:pStyle w:val="ListBullet"/>
      </w:pPr>
      <w:r>
        <w:t>Do not send the resource path parameter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:setIamPolicy suffix is part of the endpoint and must remain in the final URL.</w:t>
      </w:r>
    </w:p>
    <w:p>
      <w:pPr>
        <w:pStyle w:val="Heading3"/>
      </w:pPr>
      <w:r>
        <w:t>Valid Examples</w:t>
      </w:r>
    </w:p>
    <w:p>
      <w:r>
        <w:rPr>
          <w:b/>
          <w:color w:val="666666"/>
          <w:sz w:val="16"/>
        </w:rPr>
        <w:t>[http]</w:t>
      </w:r>
    </w:p>
    <w:p>
      <w:pPr>
        <w:shd w:fill="F2F2F2" w:val="clear"/>
      </w:pPr>
      <w:r>
        <w:rPr>
          <w:rFonts w:ascii="Courier New" w:hAnsi="Courier New"/>
          <w:sz w:val="17"/>
        </w:rPr>
        <w:t>/bigquery/v2/projects/my-project/datasets/my_dataset/routines/my_routine:setIamPolicy</w:t>
        <w:br/>
        <w:t>/bigquery/v2/projects/sample-project/datasets/analytics/routines/calculate_score:setIamPolicy</w:t>
      </w:r>
    </w:p>
    <w:p>
      <w:pPr>
        <w:pStyle w:val="Heading3"/>
      </w:pPr>
      <w:r>
        <w:t>Invalid Examples</w:t>
      </w:r>
    </w:p>
    <w:p>
      <w:r>
        <w:rPr>
          <w:b/>
          <w:color w:val="666666"/>
          <w:sz w:val="16"/>
        </w:rPr>
        <w:t>[http]</w:t>
      </w:r>
    </w:p>
    <w:p>
      <w:pPr>
        <w:shd w:fill="F2F2F2" w:val="clear"/>
      </w:pPr>
      <w:r>
        <w:rPr>
          <w:rFonts w:ascii="Courier New" w:hAnsi="Courier New"/>
          <w:sz w:val="17"/>
        </w:rPr>
        <w:t>/bigquery/v2/:setIamPolicy</w:t>
        <w:br/>
        <w:t>/bigquery/v2/projects/my-project/datasets/my_dataset:setIamPolicy</w:t>
        <w:br/>
        <w:t>/bigquery/v2/projects/my-project/datasets/my_dataset/routines/:setIamPolicy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Required. Full resource name of the BigQuery routine whose IAM policy will be set. Must match projects/{project}/datasets/{dataset}/routines/{routine}.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w:t>
            </w:r>
          </w:p>
        </w:tc>
        <w:tc>
          <w:tcPr>
            <w:tcW w:type="dxa" w:w="2880"/>
          </w:tcPr>
          <w:p>
            <w:r>
              <w:t>object</w:t>
            </w:r>
          </w:p>
        </w:tc>
        <w:tc>
          <w:tcPr>
            <w:tcW w:type="dxa" w:w="2880"/>
          </w:tcPr>
          <w:p>
            <w:r>
              <w:t>An IAM policy object that defines the access controls to apply to the routine. This replaces the existing policy.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Optional FieldMask specifying which fields of the policy to modify. If omitted, the default mask is paths: "bindings, etag".</w:t>
            </w:r>
          </w:p>
        </w:tc>
      </w:tr>
      <w:tr>
        <w:tc>
          <w:tcPr>
            <w:tcW w:type="dxa" w:w="2880"/>
          </w:tcPr>
          <w:p>
            <w:r>
              <w:t>policy.bindings</w:t>
            </w:r>
          </w:p>
        </w:tc>
        <w:tc>
          <w:tcPr>
            <w:tcW w:type="dxa" w:w="2880"/>
          </w:tcPr>
          <w:p>
            <w:r>
              <w:t>array</w:t>
            </w:r>
          </w:p>
        </w:tc>
        <w:tc>
          <w:tcPr>
            <w:tcW w:type="dxa" w:w="2880"/>
          </w:tcPr>
          <w:p>
            <w:r>
              <w:t>Associates one or more principals with a role. Each binding must contain at least one principal.</w:t>
            </w:r>
          </w:p>
        </w:tc>
      </w:tr>
      <w:tr>
        <w:tc>
          <w:tcPr>
            <w:tcW w:type="dxa" w:w="2880"/>
          </w:tcPr>
          <w:p>
            <w:r>
              <w:t>policy.bindings[].role</w:t>
            </w:r>
          </w:p>
        </w:tc>
        <w:tc>
          <w:tcPr>
            <w:tcW w:type="dxa" w:w="2880"/>
          </w:tcPr>
          <w:p>
            <w:r>
              <w:t>string</w:t>
            </w:r>
          </w:p>
        </w:tc>
        <w:tc>
          <w:tcPr>
            <w:tcW w:type="dxa" w:w="2880"/>
          </w:tcPr>
          <w:p>
            <w:r>
              <w:t>IAM role assigned to the listed members, such as roles/viewer, roles/editor, or roles/owner.</w:t>
            </w:r>
          </w:p>
        </w:tc>
      </w:tr>
      <w:tr>
        <w:tc>
          <w:tcPr>
            <w:tcW w:type="dxa" w:w="2880"/>
          </w:tcPr>
          <w:p>
            <w:r>
              <w:t>policy.bindings[].members</w:t>
            </w:r>
          </w:p>
        </w:tc>
        <w:tc>
          <w:tcPr>
            <w:tcW w:type="dxa" w:w="2880"/>
          </w:tcPr>
          <w:p>
            <w:r>
              <w:t>array</w:t>
            </w:r>
          </w:p>
        </w:tc>
        <w:tc>
          <w:tcPr>
            <w:tcW w:type="dxa" w:w="2880"/>
          </w:tcPr>
          <w:p>
            <w:r>
              <w:t>Principals to grant the role to. Examples include user:{email}, group:{email}, domain:{domain}, serviceAccount:{email}, allUsers, and allAuthenticatedUsers.</w:t>
            </w:r>
          </w:p>
        </w:tc>
      </w:tr>
      <w:tr>
        <w:tc>
          <w:tcPr>
            <w:tcW w:type="dxa" w:w="2880"/>
          </w:tcPr>
          <w:p>
            <w:r>
              <w:t>policy.bindings[].condition</w:t>
            </w:r>
          </w:p>
        </w:tc>
        <w:tc>
          <w:tcPr>
            <w:tcW w:type="dxa" w:w="2880"/>
          </w:tcPr>
          <w:p>
            <w:r>
              <w:t>object</w:t>
            </w:r>
          </w:p>
        </w:tc>
        <w:tc>
          <w:tcPr>
            <w:tcW w:type="dxa" w:w="2880"/>
          </w:tcPr>
          <w:p>
            <w:r>
              <w:t>Optional condition that determines when the binding applies.</w:t>
            </w:r>
          </w:p>
        </w:tc>
      </w:tr>
      <w:tr>
        <w:tc>
          <w:tcPr>
            <w:tcW w:type="dxa" w:w="2880"/>
          </w:tcPr>
          <w:p>
            <w:r>
              <w:t>policy.bindings[].condition.title</w:t>
            </w:r>
          </w:p>
        </w:tc>
        <w:tc>
          <w:tcPr>
            <w:tcW w:type="dxa" w:w="2880"/>
          </w:tcPr>
          <w:p>
            <w:r>
              <w:t>string</w:t>
            </w:r>
          </w:p>
        </w:tc>
        <w:tc>
          <w:tcPr>
            <w:tcW w:type="dxa" w:w="2880"/>
          </w:tcPr>
          <w:p>
            <w:r>
              <w:t>Optional short title for the condition expression.</w:t>
            </w:r>
          </w:p>
        </w:tc>
      </w:tr>
      <w:tr>
        <w:tc>
          <w:tcPr>
            <w:tcW w:type="dxa" w:w="2880"/>
          </w:tcPr>
          <w:p>
            <w:r>
              <w:t>policy.bindings[].condition.description</w:t>
            </w:r>
          </w:p>
        </w:tc>
        <w:tc>
          <w:tcPr>
            <w:tcW w:type="dxa" w:w="2880"/>
          </w:tcPr>
          <w:p>
            <w:r>
              <w:t>string</w:t>
            </w:r>
          </w:p>
        </w:tc>
        <w:tc>
          <w:tcPr>
            <w:tcW w:type="dxa" w:w="2880"/>
          </w:tcPr>
          <w:p>
            <w:r>
              <w:t>Optional longer description of the condition.</w:t>
            </w:r>
          </w:p>
        </w:tc>
      </w:tr>
      <w:tr>
        <w:tc>
          <w:tcPr>
            <w:tcW w:type="dxa" w:w="2880"/>
          </w:tcPr>
          <w:p>
            <w:r>
              <w:t>policy.bindings[].condition.expression</w:t>
            </w:r>
          </w:p>
        </w:tc>
        <w:tc>
          <w:tcPr>
            <w:tcW w:type="dxa" w:w="2880"/>
          </w:tcPr>
          <w:p>
            <w:r>
              <w:t>string</w:t>
            </w:r>
          </w:p>
        </w:tc>
        <w:tc>
          <w:tcPr>
            <w:tcW w:type="dxa" w:w="2880"/>
          </w:tcPr>
          <w:p>
            <w:r>
              <w:t>CEL expression defining the condition logic.</w:t>
            </w:r>
          </w:p>
        </w:tc>
      </w:tr>
      <w:tr>
        <w:tc>
          <w:tcPr>
            <w:tcW w:type="dxa" w:w="2880"/>
          </w:tcPr>
          <w:p>
            <w:r>
              <w:t>policy.bindings[].condition.location</w:t>
            </w:r>
          </w:p>
        </w:tc>
        <w:tc>
          <w:tcPr>
            <w:tcW w:type="dxa" w:w="2880"/>
          </w:tcPr>
          <w:p>
            <w:r>
              <w:t>string</w:t>
            </w:r>
          </w:p>
        </w:tc>
        <w:tc>
          <w:tcPr>
            <w:tcW w:type="dxa" w:w="2880"/>
          </w:tcPr>
          <w:p>
            <w:r>
              <w:t>Optional location string for error reporting.</w:t>
            </w:r>
          </w:p>
        </w:tc>
      </w:tr>
      <w:tr>
        <w:tc>
          <w:tcPr>
            <w:tcW w:type="dxa" w:w="2880"/>
          </w:tcPr>
          <w:p>
            <w:r>
              <w:t>policy.auditConfigs</w:t>
            </w:r>
          </w:p>
        </w:tc>
        <w:tc>
          <w:tcPr>
            <w:tcW w:type="dxa" w:w="2880"/>
          </w:tcPr>
          <w:p>
            <w:r>
              <w:t>array</w:t>
            </w:r>
          </w:p>
        </w:tc>
        <w:tc>
          <w:tcPr>
            <w:tcW w:type="dxa" w:w="2880"/>
          </w:tcPr>
          <w:p>
            <w:r>
              <w:t>Optional cloud audit logging configuration for this policy.</w:t>
            </w:r>
          </w:p>
        </w:tc>
      </w:tr>
      <w:tr>
        <w:tc>
          <w:tcPr>
            <w:tcW w:type="dxa" w:w="2880"/>
          </w:tcPr>
          <w:p>
            <w:r>
              <w:t>policy.auditConfigs[].service</w:t>
            </w:r>
          </w:p>
        </w:tc>
        <w:tc>
          <w:tcPr>
            <w:tcW w:type="dxa" w:w="2880"/>
          </w:tcPr>
          <w:p>
            <w:r>
              <w:t>string</w:t>
            </w:r>
          </w:p>
        </w:tc>
        <w:tc>
          <w:tcPr>
            <w:tcW w:type="dxa" w:w="2880"/>
          </w:tcPr>
          <w:p>
            <w:r>
              <w:t>Service enabled for audit logging, such as storage.googleapis.com, cloudsql.googleapis.com, or allServices.</w:t>
            </w:r>
          </w:p>
        </w:tc>
      </w:tr>
      <w:tr>
        <w:tc>
          <w:tcPr>
            <w:tcW w:type="dxa" w:w="2880"/>
          </w:tcPr>
          <w:p>
            <w:r>
              <w:t>policy.auditConfigs[].auditLogConfigs</w:t>
            </w:r>
          </w:p>
        </w:tc>
        <w:tc>
          <w:tcPr>
            <w:tcW w:type="dxa" w:w="2880"/>
          </w:tcPr>
          <w:p>
            <w:r>
              <w:t>array</w:t>
            </w:r>
          </w:p>
        </w:tc>
        <w:tc>
          <w:tcPr>
            <w:tcW w:type="dxa" w:w="2880"/>
          </w:tcPr>
          <w:p>
            <w:r>
              <w:t>Logging configuration for each permission type.</w:t>
            </w:r>
          </w:p>
        </w:tc>
      </w:tr>
      <w:tr>
        <w:tc>
          <w:tcPr>
            <w:tcW w:type="dxa" w:w="2880"/>
          </w:tcPr>
          <w:p>
            <w:r>
              <w:t>policy.auditConfigs[].auditLogConfigs[].logType</w:t>
            </w:r>
          </w:p>
        </w:tc>
        <w:tc>
          <w:tcPr>
            <w:tcW w:type="dxa" w:w="2880"/>
          </w:tcPr>
          <w:p>
            <w:r>
              <w:t>string</w:t>
            </w:r>
          </w:p>
        </w:tc>
        <w:tc>
          <w:tcPr>
            <w:tcW w:type="dxa" w:w="2880"/>
          </w:tcPr>
          <w:p>
            <w:r>
              <w:t>Log type to enable. Valid values: LOG_TYPE_UNSPECIFIED, ADMIN_READ, DATA_WRITE, DATA_READ.</w:t>
            </w:r>
          </w:p>
        </w:tc>
      </w:tr>
      <w:tr>
        <w:tc>
          <w:tcPr>
            <w:tcW w:type="dxa" w:w="2880"/>
          </w:tcPr>
          <w:p>
            <w:r>
              <w:t>policy.auditConfigs[].auditLogConfigs[].exemptedMembers</w:t>
            </w:r>
          </w:p>
        </w:tc>
        <w:tc>
          <w:tcPr>
            <w:tcW w:type="dxa" w:w="2880"/>
          </w:tcPr>
          <w:p>
            <w:r>
              <w:t>array</w:t>
            </w:r>
          </w:p>
        </w:tc>
        <w:tc>
          <w:tcPr>
            <w:tcW w:type="dxa" w:w="2880"/>
          </w:tcPr>
          <w:p>
            <w:r>
              <w:t>Identities exempted from logging for this log type. Uses the same member format as policy.bindings[].members.</w:t>
            </w:r>
          </w:p>
        </w:tc>
      </w:tr>
      <w:tr>
        <w:tc>
          <w:tcPr>
            <w:tcW w:type="dxa" w:w="2880"/>
          </w:tcPr>
          <w:p>
            <w:r>
              <w:t>policy.etag</w:t>
            </w:r>
          </w:p>
        </w:tc>
        <w:tc>
          <w:tcPr>
            <w:tcW w:type="dxa" w:w="2880"/>
          </w:tcPr>
          <w:p>
            <w:r>
              <w:t>string</w:t>
            </w:r>
          </w:p>
        </w:tc>
        <w:tc>
          <w:tcPr>
            <w:tcW w:type="dxa" w:w="2880"/>
          </w:tcPr>
          <w:p>
            <w:r>
              <w:t>Base64-encoded etag used for optimistic concurrency control. Strongly recommended during read-modify-write updates. Required when using IAM Conditions to avoid overwriting version 3 policies.</w:t>
            </w:r>
          </w:p>
        </w:tc>
      </w:tr>
      <w:tr>
        <w:tc>
          <w:tcPr>
            <w:tcW w:type="dxa" w:w="2880"/>
          </w:tcPr>
          <w:p>
            <w:r>
              <w:t>policy.version</w:t>
            </w:r>
          </w:p>
        </w:tc>
        <w:tc>
          <w:tcPr>
            <w:tcW w:type="dxa" w:w="2880"/>
          </w:tcPr>
          <w:p>
            <w:r>
              <w:t>integer</w:t>
            </w:r>
          </w:p>
        </w:tc>
        <w:tc>
          <w:tcPr>
            <w:tcW w:type="dxa" w:w="2880"/>
          </w:tcPr>
          <w:p>
            <w:r>
              <w:t>Policy format version. Valid values are 0, 1, and 3. Any operation affecting conditional role bindings must specify 3.</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"policy": {</w:t>
        <w:br/>
        <w:t xml:space="preserve"> "bindings": [</w:t>
        <w:br/>
        <w:t xml:space="preserve"> {</w:t>
        <w:br/>
        <w:t xml:space="preserve"> "role": "roles/bigquery.dataViewer",</w:t>
        <w:br/>
        <w:t xml:space="preserve"> "members": [</w:t>
        <w:br/>
        <w:t xml:space="preserve"> "user:analyst@example.com"</w:t>
        <w:br/>
        <w:t xml:space="preserve"> ]</w:t>
        <w:br/>
        <w:t xml:space="preserve"> }</w:t>
        <w:br/>
        <w:t xml:space="preserve"> ],</w:t>
        <w:br/>
        <w:t xml:space="preserve"> "etag": "BwWWja0YfJA=",</w:t>
        <w:br/>
        <w:t xml:space="preserve"> "version": 1</w:t>
        <w:br/>
        <w:t xml:space="preserve"> },</w:t>
        <w:br/>
        <w:t xml:space="preserve"> "updateMask": "bindings,etag"</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"bindings": [</w:t>
        <w:br/>
        <w:t xml:space="preserve"> {</w:t>
        <w:br/>
        <w:t xml:space="preserve"> "role": "roles/bigquery.dataViewer",</w:t>
        <w:br/>
        <w:t xml:space="preserve"> "members": [</w:t>
        <w:br/>
        <w:t xml:space="preserve"> "user:analyst@example.com"</w:t>
        <w:br/>
        <w:t xml:space="preserve"> ]</w:t>
        <w:br/>
        <w:t xml:space="preserve"> }</w:t>
        <w:br/>
        <w:t xml:space="preserve"> ],</w:t>
        <w:br/>
        <w:t xml:space="preserve"> "etag": "BwWWja0YfJA=",</w:t>
        <w:br/>
        <w:t xml:space="preserve"> "version": 1</w:t>
        <w:br/>
        <w:t>}</w:t>
      </w:r>
    </w:p>
    <w:p>
      <w:pPr>
        <w:pStyle w:val="Heading3"/>
      </w:pPr>
      <w:r>
        <w:t>Error Response</w:t>
      </w:r>
    </w:p>
    <w:p>
      <w:r>
        <w:t>The scraped documentation states this endpoint can return NOT_FOUND, INVALID_ARGUMENT, and PERMISSION_DENIED errors, but it does not provide concrete response body examples.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bindings</w:t>
            </w:r>
          </w:p>
        </w:tc>
        <w:tc>
          <w:tcPr>
            <w:tcW w:type="dxa" w:w="2880"/>
          </w:tcPr>
          <w:p>
            <w:r>
              <w:t>array</w:t>
            </w:r>
          </w:p>
        </w:tc>
        <w:tc>
          <w:tcPr>
            <w:tcW w:type="dxa" w:w="2880"/>
          </w:tcPr>
          <w:p>
            <w:r>
              <w:t>Associates principals with roles.</w:t>
            </w:r>
          </w:p>
        </w:tc>
      </w:tr>
      <w:tr>
        <w:tc>
          <w:tcPr>
            <w:tcW w:type="dxa" w:w="2880"/>
          </w:tcPr>
          <w:p>
            <w:r>
              <w:t>bindings[].role</w:t>
            </w:r>
          </w:p>
        </w:tc>
        <w:tc>
          <w:tcPr>
            <w:tcW w:type="dxa" w:w="2880"/>
          </w:tcPr>
          <w:p>
            <w:r>
              <w:t>string</w:t>
            </w:r>
          </w:p>
        </w:tc>
        <w:tc>
          <w:tcPr>
            <w:tcW w:type="dxa" w:w="2880"/>
          </w:tcPr>
          <w:p>
            <w:r>
              <w:t>IAM role assigned to the members in the binding.</w:t>
            </w:r>
          </w:p>
        </w:tc>
      </w:tr>
      <w:tr>
        <w:tc>
          <w:tcPr>
            <w:tcW w:type="dxa" w:w="2880"/>
          </w:tcPr>
          <w:p>
            <w:r>
              <w:t>bindings[].members</w:t>
            </w:r>
          </w:p>
        </w:tc>
        <w:tc>
          <w:tcPr>
            <w:tcW w:type="dxa" w:w="2880"/>
          </w:tcPr>
          <w:p>
            <w:r>
              <w:t>array</w:t>
            </w:r>
          </w:p>
        </w:tc>
        <w:tc>
          <w:tcPr>
            <w:tcW w:type="dxa" w:w="2880"/>
          </w:tcPr>
          <w:p>
            <w:r>
              <w:t>Principals granted the role.</w:t>
            </w:r>
          </w:p>
        </w:tc>
      </w:tr>
      <w:tr>
        <w:tc>
          <w:tcPr>
            <w:tcW w:type="dxa" w:w="2880"/>
          </w:tcPr>
          <w:p>
            <w:r>
              <w:t>bindings[].condition</w:t>
            </w:r>
          </w:p>
        </w:tc>
        <w:tc>
          <w:tcPr>
            <w:tcW w:type="dxa" w:w="2880"/>
          </w:tcPr>
          <w:p>
            <w:r>
              <w:t>object</w:t>
            </w:r>
          </w:p>
        </w:tc>
        <w:tc>
          <w:tcPr>
            <w:tcW w:type="dxa" w:w="2880"/>
          </w:tcPr>
          <w:p>
            <w:r>
              <w:t>Optional condition controlling when the binding applies.</w:t>
            </w:r>
          </w:p>
        </w:tc>
      </w:tr>
      <w:tr>
        <w:tc>
          <w:tcPr>
            <w:tcW w:type="dxa" w:w="2880"/>
          </w:tcPr>
          <w:p>
            <w:r>
              <w:t>bindings[].condition.title</w:t>
            </w:r>
          </w:p>
        </w:tc>
        <w:tc>
          <w:tcPr>
            <w:tcW w:type="dxa" w:w="2880"/>
          </w:tcPr>
          <w:p>
            <w:r>
              <w:t>string</w:t>
            </w:r>
          </w:p>
        </w:tc>
        <w:tc>
          <w:tcPr>
            <w:tcW w:type="dxa" w:w="2880"/>
          </w:tcPr>
          <w:p>
            <w:r>
              <w:t>Optional short title for the expression.</w:t>
            </w:r>
          </w:p>
        </w:tc>
      </w:tr>
      <w:tr>
        <w:tc>
          <w:tcPr>
            <w:tcW w:type="dxa" w:w="2880"/>
          </w:tcPr>
          <w:p>
            <w:r>
              <w:t>bindings[].condition.description</w:t>
            </w:r>
          </w:p>
        </w:tc>
        <w:tc>
          <w:tcPr>
            <w:tcW w:type="dxa" w:w="2880"/>
          </w:tcPr>
          <w:p>
            <w:r>
              <w:t>string</w:t>
            </w:r>
          </w:p>
        </w:tc>
        <w:tc>
          <w:tcPr>
            <w:tcW w:type="dxa" w:w="2880"/>
          </w:tcPr>
          <w:p>
            <w:r>
              <w:t>Optional longer description for the expression.</w:t>
            </w:r>
          </w:p>
        </w:tc>
      </w:tr>
      <w:tr>
        <w:tc>
          <w:tcPr>
            <w:tcW w:type="dxa" w:w="2880"/>
          </w:tcPr>
          <w:p>
            <w:r>
              <w:t>bindings[].condition.expression</w:t>
            </w:r>
          </w:p>
        </w:tc>
        <w:tc>
          <w:tcPr>
            <w:tcW w:type="dxa" w:w="2880"/>
          </w:tcPr>
          <w:p>
            <w:r>
              <w:t>string</w:t>
            </w:r>
          </w:p>
        </w:tc>
        <w:tc>
          <w:tcPr>
            <w:tcW w:type="dxa" w:w="2880"/>
          </w:tcPr>
          <w:p>
            <w:r>
              <w:t>CEL expression text.</w:t>
            </w:r>
          </w:p>
        </w:tc>
      </w:tr>
      <w:tr>
        <w:tc>
          <w:tcPr>
            <w:tcW w:type="dxa" w:w="2880"/>
          </w:tcPr>
          <w:p>
            <w:r>
              <w:t>bindings[].condition.location</w:t>
            </w:r>
          </w:p>
        </w:tc>
        <w:tc>
          <w:tcPr>
            <w:tcW w:type="dxa" w:w="2880"/>
          </w:tcPr>
          <w:p>
            <w:r>
              <w:t>string</w:t>
            </w:r>
          </w:p>
        </w:tc>
        <w:tc>
          <w:tcPr>
            <w:tcW w:type="dxa" w:w="2880"/>
          </w:tcPr>
          <w:p>
            <w:r>
              <w:t>Optional location string for error reporting.</w:t>
            </w:r>
          </w:p>
        </w:tc>
      </w:tr>
      <w:tr>
        <w:tc>
          <w:tcPr>
            <w:tcW w:type="dxa" w:w="2880"/>
          </w:tcPr>
          <w:p>
            <w:r>
              <w:t>auditConfigs</w:t>
            </w:r>
          </w:p>
        </w:tc>
        <w:tc>
          <w:tcPr>
            <w:tcW w:type="dxa" w:w="2880"/>
          </w:tcPr>
          <w:p>
            <w:r>
              <w:t>array</w:t>
            </w:r>
          </w:p>
        </w:tc>
        <w:tc>
          <w:tcPr>
            <w:tcW w:type="dxa" w:w="2880"/>
          </w:tcPr>
          <w:p>
            <w:r>
              <w:t>Cloud audit logging configuration for the policy.</w:t>
            </w:r>
          </w:p>
        </w:tc>
      </w:tr>
      <w:tr>
        <w:tc>
          <w:tcPr>
            <w:tcW w:type="dxa" w:w="2880"/>
          </w:tcPr>
          <w:p>
            <w:r>
              <w:t>auditConfigs[].service</w:t>
            </w:r>
          </w:p>
        </w:tc>
        <w:tc>
          <w:tcPr>
            <w:tcW w:type="dxa" w:w="2880"/>
          </w:tcPr>
          <w:p>
            <w:r>
              <w:t>string</w:t>
            </w:r>
          </w:p>
        </w:tc>
        <w:tc>
          <w:tcPr>
            <w:tcW w:type="dxa" w:w="2880"/>
          </w:tcPr>
          <w:p>
            <w:r>
              <w:t>Service for which audit logging is enabled.</w:t>
            </w:r>
          </w:p>
        </w:tc>
      </w:tr>
      <w:tr>
        <w:tc>
          <w:tcPr>
            <w:tcW w:type="dxa" w:w="2880"/>
          </w:tcPr>
          <w:p>
            <w:r>
              <w:t>auditConfigs[].auditLogConfigs</w:t>
            </w:r>
          </w:p>
        </w:tc>
        <w:tc>
          <w:tcPr>
            <w:tcW w:type="dxa" w:w="2880"/>
          </w:tcPr>
          <w:p>
            <w:r>
              <w:t>array</w:t>
            </w:r>
          </w:p>
        </w:tc>
        <w:tc>
          <w:tcPr>
            <w:tcW w:type="dxa" w:w="2880"/>
          </w:tcPr>
          <w:p>
            <w:r>
              <w:t>Logging configuration by permission type.</w:t>
            </w:r>
          </w:p>
        </w:tc>
      </w:tr>
      <w:tr>
        <w:tc>
          <w:tcPr>
            <w:tcW w:type="dxa" w:w="2880"/>
          </w:tcPr>
          <w:p>
            <w:r>
              <w:t>auditConfigs[].auditLogConfigs[].logType</w:t>
            </w:r>
          </w:p>
        </w:tc>
        <w:tc>
          <w:tcPr>
            <w:tcW w:type="dxa" w:w="2880"/>
          </w:tcPr>
          <w:p>
            <w:r>
              <w:t>string</w:t>
            </w:r>
          </w:p>
        </w:tc>
        <w:tc>
          <w:tcPr>
            <w:tcW w:type="dxa" w:w="2880"/>
          </w:tcPr>
          <w:p>
            <w:r>
              <w:t>Enabled log type.</w:t>
            </w:r>
          </w:p>
        </w:tc>
      </w:tr>
      <w:tr>
        <w:tc>
          <w:tcPr>
            <w:tcW w:type="dxa" w:w="2880"/>
          </w:tcPr>
          <w:p>
            <w:r>
              <w:t>auditConfigs[].auditLogConfigs[].exemptedMembers</w:t>
            </w:r>
          </w:p>
        </w:tc>
        <w:tc>
          <w:tcPr>
            <w:tcW w:type="dxa" w:w="2880"/>
          </w:tcPr>
          <w:p>
            <w:r>
              <w:t>array</w:t>
            </w:r>
          </w:p>
        </w:tc>
        <w:tc>
          <w:tcPr>
            <w:tcW w:type="dxa" w:w="2880"/>
          </w:tcPr>
          <w:p>
            <w:r>
              <w:t>Identities exempted from logging.</w:t>
            </w:r>
          </w:p>
        </w:tc>
      </w:tr>
      <w:tr>
        <w:tc>
          <w:tcPr>
            <w:tcW w:type="dxa" w:w="2880"/>
          </w:tcPr>
          <w:p>
            <w:r>
              <w:t>etag</w:t>
            </w:r>
          </w:p>
        </w:tc>
        <w:tc>
          <w:tcPr>
            <w:tcW w:type="dxa" w:w="2880"/>
          </w:tcPr>
          <w:p>
            <w:r>
              <w:t>string</w:t>
            </w:r>
          </w:p>
        </w:tc>
        <w:tc>
          <w:tcPr>
            <w:tcW w:type="dxa" w:w="2880"/>
          </w:tcPr>
          <w:p>
            <w:r>
              <w:t>Etag for optimistic concurrency control.</w:t>
            </w:r>
          </w:p>
        </w:tc>
      </w:tr>
      <w:tr>
        <w:tc>
          <w:tcPr>
            <w:tcW w:type="dxa" w:w="2880"/>
          </w:tcPr>
          <w:p>
            <w:r>
              <w:t>version</w:t>
            </w:r>
          </w:p>
        </w:tc>
        <w:tc>
          <w:tcPr>
            <w:tcW w:type="dxa" w:w="2880"/>
          </w:tcPr>
          <w:p>
            <w:r>
              <w:t>integer</w:t>
            </w:r>
          </w:p>
        </w:tc>
        <w:tc>
          <w:tcPr>
            <w:tcW w:type="dxa" w:w="2880"/>
          </w:tcPr>
          <w:p>
            <w:r>
              <w:t>Policy format version. Valid values: 0, 1, 3.</w:t>
            </w:r>
          </w:p>
        </w:tc>
      </w:tr>
    </w:tbl>
    <w:p/>
    <w:p>
      <w:pPr>
        <w:pStyle w:val="Heading3"/>
      </w:pPr>
      <w:r>
        <w:t>Sample Request</w:t>
      </w:r>
    </w:p>
    <w:p>
      <w:r>
        <w:rPr>
          <w:b/>
          <w:color w:val="666666"/>
          <w:sz w:val="16"/>
        </w:rPr>
        <w:t>[bash]</w:t>
      </w:r>
    </w:p>
    <w:p>
      <w:pPr>
        <w:shd w:fill="F2F2F2" w:val="clear"/>
      </w:pPr>
      <w:r>
        <w:rPr>
          <w:rFonts w:ascii="Courier New" w:hAnsi="Courier New"/>
          <w:sz w:val="17"/>
        </w:rPr>
        <w:t>curl -X POST 'https://bigquery.googleapis.com/bigquery/v2/projects/my-project/datasets/my_dataset/routines/my_routine:setIamPolicy' \</w:t>
        <w:br/>
        <w:t xml:space="preserve"> -H 'Accept: application/json' \</w:t>
        <w:br/>
        <w:t xml:space="preserve"> -H 'Content-Type: application/json' \</w:t>
        <w:br/>
        <w:t xml:space="preserve"> -d '{</w:t>
        <w:br/>
        <w:t xml:space="preserve"> "policy": {</w:t>
        <w:br/>
        <w:t xml:space="preserve"> "bindings": [</w:t>
        <w:br/>
        <w:t xml:space="preserve">        {</w:t>
        <w:br/>
        <w:t xml:space="preserve"> "role": "roles/bigquery.dataViewer",</w:t>
        <w:br/>
        <w:t xml:space="preserve"> "members": [</w:t>
        <w:br/>
        <w:t xml:space="preserve"> "user:analyst@example.com"</w:t>
        <w:br/>
        <w:t xml:space="preserve">          ]</w:t>
        <w:br/>
        <w:t xml:space="preserve">        }</w:t>
        <w:br/>
        <w:t xml:space="preserve">      ],</w:t>
        <w:br/>
        <w:t xml:space="preserve"> "etag": "BwWWja0YfJA=",</w:t>
        <w:br/>
        <w:t xml:space="preserve"> "version": 1</w:t>
        <w:br/>
        <w:t xml:space="preserve">    },</w:t>
        <w:br/>
        <w:t xml:space="preserve"> "updateMask": "bindings,etag"</w:t>
        <w:br/>
        <w:t xml:space="preserve">  }'</w:t>
      </w:r>
    </w:p>
    <w:p>
      <w:pPr>
        <w:pStyle w:val="Heading3"/>
      </w:pPr>
      <w:r>
        <w:t>Example Usage</w:t>
      </w:r>
    </w:p>
    <w:p>
      <w:pPr>
        <w:pStyle w:val="Heading3"/>
      </w:pPr>
      <w:r>
        <w:t>Example 1: Set a Basic IAM Policy on a Routine</w:t>
      </w:r>
    </w:p>
    <w:p>
      <w:r>
        <w:rPr>
          <w:b/>
          <w:color w:val="666666"/>
          <w:sz w:val="16"/>
        </w:rPr>
        <w:t>[bash]</w:t>
      </w:r>
    </w:p>
    <w:p>
      <w:pPr>
        <w:shd w:fill="F2F2F2" w:val="clear"/>
      </w:pPr>
      <w:r>
        <w:rPr>
          <w:rFonts w:ascii="Courier New" w:hAnsi="Courier New"/>
          <w:sz w:val="17"/>
        </w:rPr>
        <w:t>curl -X POST 'https://bigquery.googleapis.com/bigquery/v2/projects/my-project/datasets/my_dataset/routines/my_routine:setIamPolicy' \</w:t>
        <w:br/>
        <w:t xml:space="preserve"> -H 'Accept: application/json' \</w:t>
        <w:br/>
        <w:t xml:space="preserve"> -H 'Content-Type: application/json' \</w:t>
        <w:br/>
        <w:t xml:space="preserve"> -d '{</w:t>
        <w:br/>
        <w:t xml:space="preserve"> "policy": {</w:t>
        <w:br/>
        <w:t xml:space="preserve"> "bindings": [</w:t>
        <w:br/>
        <w:t xml:space="preserve">        {</w:t>
        <w:br/>
        <w:t xml:space="preserve"> "role": "roles/bigquery.dataViewer",</w:t>
        <w:br/>
        <w:t xml:space="preserve"> "members": [</w:t>
        <w:br/>
        <w:t xml:space="preserve"> "user:analyst@example.com"</w:t>
        <w:br/>
        <w:t xml:space="preserve">          ]</w:t>
        <w:br/>
        <w:t xml:space="preserve">        }</w:t>
        <w:br/>
        <w:t xml:space="preserve">      ],</w:t>
        <w:br/>
        <w:t xml:space="preserve"> "version": 1</w:t>
        <w:br/>
        <w:t xml:space="preserve">    }</w:t>
        <w:br/>
        <w:t xml:space="preserve">  }'</w:t>
      </w:r>
    </w:p>
    <w:p>
      <w:pPr>
        <w:pStyle w:val="Heading3"/>
      </w:pPr>
      <w:r>
        <w:t>Example 2: Set a Conditional Binding</w:t>
      </w:r>
    </w:p>
    <w:p>
      <w:r>
        <w:rPr>
          <w:b/>
          <w:color w:val="666666"/>
          <w:sz w:val="16"/>
        </w:rPr>
        <w:t>[bash]</w:t>
      </w:r>
    </w:p>
    <w:p>
      <w:pPr>
        <w:shd w:fill="F2F2F2" w:val="clear"/>
      </w:pPr>
      <w:r>
        <w:rPr>
          <w:rFonts w:ascii="Courier New" w:hAnsi="Courier New"/>
          <w:sz w:val="17"/>
        </w:rPr>
        <w:t>curl -X POST 'https://bigquery.googleapis.com/bigquery/v2/projects/my-project/datasets/my_dataset/routines/my_routine:setIamPolicy' \</w:t>
        <w:br/>
        <w:t xml:space="preserve"> -H 'Accept: application/json' \</w:t>
        <w:br/>
        <w:t xml:space="preserve"> -H 'Content-Type: application/json' \</w:t>
        <w:br/>
        <w:t xml:space="preserve"> -d '{</w:t>
        <w:br/>
        <w:t xml:space="preserve"> "policy": {</w:t>
        <w:br/>
        <w:t xml:space="preserve"> "bindings": [</w:t>
        <w:br/>
        <w:t xml:space="preserve">        {</w:t>
        <w:br/>
        <w:t xml:space="preserve"> "role": "roles/bigquery.dataViewer",</w:t>
        <w:br/>
        <w:t xml:space="preserve"> "members": [</w:t>
        <w:br/>
        <w:t xml:space="preserve"> "user:analyst@example.com"</w:t>
        <w:br/>
        <w:t xml:space="preserve">          ],</w:t>
        <w:br/>
        <w:t xml:space="preserve"> "condition": {</w:t>
        <w:br/>
        <w:t xml:space="preserve"> "title": "temporary-access",</w:t>
        <w:br/>
        <w:t xml:space="preserve"> "description": "Access expires after a fixed date",</w:t>
        <w:br/>
        <w:t xml:space="preserve"> "expression": "request.time &lt; timestamp(\"2025-12-31T23:59:59Z\")"</w:t>
        <w:br/>
        <w:t xml:space="preserve">          }</w:t>
        <w:br/>
        <w:t xml:space="preserve">        }</w:t>
        <w:br/>
        <w:t xml:space="preserve">      ],</w:t>
        <w:br/>
        <w:t xml:space="preserve"> "etag": "BwWWja0YfJA=",</w:t>
        <w:br/>
        <w:t xml:space="preserve"> "version": 3</w:t>
        <w:br/>
        <w:t xml:space="preserve">    }</w:t>
        <w:br/>
        <w:t xml:space="preserve">  }'</w:t>
      </w:r>
    </w:p>
    <w:p>
      <w:pPr>
        <w:pStyle w:val="Heading3"/>
      </w:pPr>
      <w:r>
        <w:t>Example 3: Update Only Selected Policy Fields</w:t>
      </w:r>
    </w:p>
    <w:p>
      <w:r>
        <w:rPr>
          <w:b/>
          <w:color w:val="666666"/>
          <w:sz w:val="16"/>
        </w:rPr>
        <w:t>[bash]</w:t>
      </w:r>
    </w:p>
    <w:p>
      <w:pPr>
        <w:shd w:fill="F2F2F2" w:val="clear"/>
      </w:pPr>
      <w:r>
        <w:rPr>
          <w:rFonts w:ascii="Courier New" w:hAnsi="Courier New"/>
          <w:sz w:val="17"/>
        </w:rPr>
        <w:t>curl -X POST 'https://bigquery.googleapis.com/bigquery/v2/projects/my-project/datasets/my_dataset/routines/my_routine:setIamPolicy' \</w:t>
        <w:br/>
        <w:t xml:space="preserve"> -H 'Accept: application/json' \</w:t>
        <w:br/>
        <w:t xml:space="preserve"> -H 'Content-Type: application/json' \</w:t>
        <w:br/>
        <w:t xml:space="preserve"> -d '{</w:t>
        <w:br/>
        <w:t xml:space="preserve"> "policy": {</w:t>
        <w:br/>
        <w:t xml:space="preserve"> "bindings": [</w:t>
        <w:br/>
        <w:t xml:space="preserve">        {</w:t>
        <w:br/>
        <w:t xml:space="preserve"> "role": "roles/bigquery.dataViewer",</w:t>
        <w:br/>
        <w:t xml:space="preserve"> "members": [</w:t>
        <w:br/>
        <w:t xml:space="preserve"> "group:analytics@example.com"</w:t>
        <w:br/>
        <w:t xml:space="preserve">          ]</w:t>
        <w:br/>
        <w:t xml:space="preserve">        }</w:t>
        <w:br/>
        <w:t xml:space="preserve">      ],</w:t>
        <w:br/>
        <w:t xml:space="preserve"> "etag": "BwWWja0YfJA=",</w:t>
        <w:br/>
        <w:t xml:space="preserve"> "version": 1</w:t>
        <w:br/>
        <w:t xml:space="preserve">    },</w:t>
        <w:br/>
        <w:t xml:space="preserve"> "updateMask": "bindings,etag"</w:t>
        <w:br/>
        <w:t xml:space="preserve">  }'</w:t>
      </w:r>
    </w:p>
    <w:p>
      <w:pPr>
        <w:pStyle w:val="Heading3"/>
      </w:pPr>
      <w:r>
        <w:t>Behavior</w:t>
      </w:r>
    </w:p>
    <w:p>
      <w:pPr>
        <w:pStyle w:val="ListBullet"/>
      </w:pPr>
      <w:r>
        <w:t>Validates the resource path parameter and resolves the target BigQuery routine.</w:t>
      </w:r>
    </w:p>
    <w:p>
      <w:pPr>
        <w:pStyle w:val="ListBullet"/>
      </w:pPr>
      <w:r>
        <w:t>Replaces the existing IAM policy on that resource with the provided policy.</w:t>
      </w:r>
    </w:p>
    <w:p>
      <w:pPr>
        <w:pStyle w:val="ListBullet"/>
      </w:pPr>
      <w:r>
        <w:t>Applies only the fields specified in updateMask if a mask is supplied.</w:t>
      </w:r>
    </w:p>
    <w:p>
      <w:pPr>
        <w:pStyle w:val="ListBullet"/>
      </w:pPr>
      <w:r>
        <w:t>Returns the resulting IAM policy object.</w:t>
      </w:r>
    </w:p>
    <w:p>
      <w:pPr>
        <w:pStyle w:val="Heading3"/>
      </w:pPr>
      <w:r>
        <w:t>Notes</w:t>
      </w:r>
    </w:p>
    <w:p>
      <w:pPr>
        <w:pStyle w:val="ListBullet"/>
      </w:pPr>
      <w:r>
        <w:t>This endpoint operates on BigQuery routine resources only.</w:t>
      </w:r>
    </w:p>
    <w:p>
      <w:pPr>
        <w:pStyle w:val="ListBullet"/>
      </w:pPr>
      <w:r>
        <w:t>The resource path parameter must be the full routine resource name, not just the routine ID.</w:t>
      </w:r>
    </w:p>
    <w:p>
      <w:pPr>
        <w:pStyle w:val="ListBullet"/>
      </w:pPr>
      <w:r>
        <w:t>If no updateMask is provided, the default mask is paths: "bindings, etag".</w:t>
      </w:r>
    </w:p>
    <w:p>
      <w:pPr>
        <w:pStyle w:val="ListBullet"/>
      </w:pPr>
      <w:r>
        <w:t>Policies can contain bindings, optional auditConfigs, etag, and version.</w:t>
      </w:r>
    </w:p>
    <w:p>
      <w:pPr>
        <w:pStyle w:val="ListBullet"/>
      </w:pPr>
      <w:r>
        <w:t>Each binding must contain at least one principal.</w:t>
      </w:r>
    </w:p>
    <w:p>
      <w:pPr>
        <w:pStyle w:val="ListBullet"/>
      </w:pPr>
      <w:r>
        <w:t>A policy can refer to up to 1,500 principals total across bindings, and up to 250 of those principals can be Google groups.</w:t>
      </w:r>
    </w:p>
    <w:p>
      <w:pPr>
        <w:pStyle w:val="ListBullet"/>
      </w:pPr>
      <w:r>
        <w:t>Valid policy.version values are 0, 1, and 3.</w:t>
      </w:r>
    </w:p>
    <w:p>
      <w:pPr>
        <w:pStyle w:val="Heading3"/>
      </w:pPr>
      <w:r>
        <w:t>Gotchas</w:t>
      </w:r>
    </w:p>
    <w:p>
      <w:pPr>
        <w:pStyle w:val="ListBullet"/>
      </w:pPr>
      <w:r>
        <w:t>This method replaces any existing policy.</w:t>
      </w:r>
    </w:p>
    <w:p>
      <w:pPr>
        <w:pStyle w:val="ListBullet"/>
      </w:pPr>
      <w:r>
        <w:t>If you use IAM Conditions, you must include policy.etag when calling setIamPolicy.</w:t>
      </w:r>
    </w:p>
    <w:p>
      <w:pPr>
        <w:pStyle w:val="ListBullet"/>
      </w:pPr>
      <w:r>
        <w:t>If you omit policy.etag while working with conditional bindings, a version 3 policy can be overwritten by a version 1 policy and conditions may be lost.</w:t>
      </w:r>
    </w:p>
    <w:p>
      <w:pPr>
        <w:pStyle w:val="ListBullet"/>
      </w:pPr>
      <w:r>
        <w:t>Any operation affecting conditional role bindings must use policy.version set to 3.</w:t>
      </w:r>
    </w:p>
    <w:p>
      <w:pPr>
        <w:pStyle w:val="ListBullet"/>
      </w:pPr>
      <w:r>
        <w:t>The :setIamPolicy suffix is part of the URL and must not be removed.</w:t>
      </w:r>
    </w:p>
    <w:p>
      <w:pPr>
        <w:pStyle w:val="Heading3"/>
      </w:pPr>
      <w:r>
        <w:t>Error Handling</w:t>
      </w:r>
    </w:p>
    <w:p>
      <w:pPr>
        <w:pStyle w:val="ListBullet"/>
      </w:pPr>
      <w:r>
        <w:t>NOT_FOUND: The specified routine resource does not exist.</w:t>
      </w:r>
    </w:p>
    <w:p>
      <w:pPr>
        <w:pStyle w:val="ListBullet"/>
      </w:pPr>
      <w:r>
        <w:t>INVALID_ARGUMENT: The request is malformed, such as an invalid resource name, invalid policy version, or invalid field values.</w:t>
      </w:r>
    </w:p>
    <w:p>
      <w:pPr>
        <w:pStyle w:val="ListBullet"/>
      </w:pPr>
      <w:r>
        <w:t>PERMISSION_DENIED: The caller does not have permission to set the IAM policy on the specified routine.</w:t>
      </w:r>
    </w:p>
    <w:p>
      <w:pPr>
        <w:pStyle w:val="Heading3"/>
      </w:pPr>
      <w:r>
        <w:t>Related routines actions</w:t>
      </w:r>
    </w:p>
    <w:p>
      <w:pPr>
        <w:pStyle w:val="ListBullet"/>
      </w:pPr>
      <w:r>
        <w:t>[GET] Get a Dataset Routine — /bigquery/v2/projects/{{projectId}}/datasets/{{datasetId}}/routines/{{routineId}}</w:t>
      </w:r>
    </w:p>
    <w:p>
      <w:pPr>
        <w:pStyle w:val="ListBullet"/>
      </w:pPr>
      <w:r>
        <w:t>[POST] Get a Routine's IAM Policy — /bigquery/v2/{{resource}}:getIamPolicy</w:t>
      </w:r>
    </w:p>
    <w:p>
      <w:pPr>
        <w:pStyle w:val="ListBullet"/>
      </w:pPr>
      <w:r>
        <w:t>[POST] Create a Dataset Routine — /bigquery/v2/projects/{{projectId}}/datasets/{{datasetId}}/routines</w:t>
      </w:r>
    </w:p>
    <w:p>
      <w:pPr>
        <w:pStyle w:val="ListBullet"/>
      </w:pPr>
      <w:r>
        <w:t>[GET] List a Dataset's Routines — /bigquery/v2/projects/{{projectId}}/datasets/{{datasetId}}/routines</w:t>
      </w:r>
    </w:p>
    <w:p>
      <w:pPr>
        <w:pStyle w:val="ListBullet"/>
      </w:pPr>
      <w:r>
        <w:t>[POST] Test IAM Permissions for a BigQuery Routine — /bigquery/v2/{{resource}}:testIamPermissions</w:t>
      </w:r>
    </w:p>
    <w:p>
      <w:pPr>
        <w:pStyle w:val="ListBullet"/>
      </w:pPr>
      <w:r>
        <w:t>[PUT] Update a Dataset Routine — /bigquery/v2/projects/{{projectId}}/datasets/{{datasetId}}/routines/{{routineId}}</w:t>
      </w:r>
    </w:p>
    <w:p>
      <w:r>
        <w:br w:type="page"/>
      </w:r>
    </w:p>
    <w:p>
      <w:pPr>
        <w:pStyle w:val="Heading2"/>
      </w:pPr>
      <w:r>
        <w:t>40. [PUT] Update a Dataset Routine</w:t>
      </w:r>
    </w:p>
    <w:p>
      <w:r>
        <w:rPr>
          <w:b/>
        </w:rPr>
        <w:t xml:space="preserve">Endpoint: </w:t>
      </w:r>
      <w:r>
        <w:rPr>
          <w:rFonts w:ascii="Courier New" w:hAnsi="Courier New"/>
          <w:sz w:val="18"/>
        </w:rPr>
        <w:t>/bigquery/v2/projects/{{projectId}}/datasets/{{datasetId}}/routines/{{routineId}}</w:t>
      </w:r>
    </w:p>
    <w:p>
      <w:pPr>
        <w:pStyle w:val="Heading3"/>
      </w:pPr>
      <w:r>
        <w:t>Prerequisites</w:t>
      </w:r>
    </w:p>
    <w:p>
      <w:pPr>
        <w:pStyle w:val="ListBullet"/>
      </w:pPr>
      <w:r>
        <w:t>You must have access to the target BigQuery project, dataset, and routine.</w:t>
      </w:r>
    </w:p>
    <w:p>
      <w:pPr>
        <w:pStyle w:val="ListBullet"/>
      </w:pPr>
      <w:r>
        <w:t>You need the project ID, dataset ID, and routine ID for the routine you want to replace.</w:t>
      </w:r>
    </w:p>
    <w:p>
      <w:pPr>
        <w:pStyle w:val="ListBullet"/>
      </w:pPr>
      <w:r>
        <w:t>You must provide a complete Routine resource in the request body because this update operation replaces the entire routine resource.</w:t>
      </w:r>
    </w:p>
    <w:p>
      <w:pPr>
        <w:pStyle w:val="Heading3"/>
      </w:pPr>
      <w:r>
        <w:t>Method</w:t>
      </w:r>
    </w:p>
    <w:p>
      <w:r>
        <w:t>PUT</w:t>
      </w:r>
    </w:p>
    <w:p>
      <w:pPr>
        <w:pStyle w:val="Heading3"/>
      </w:pPr>
      <w:r>
        <w:t>URL</w:t>
      </w:r>
    </w:p>
    <w:p>
      <w:r>
        <w:t>https://bigquery.googleapis.com/bigquery/v2/projects/{{projectId}}/datasets/{{datasetId}}/routines/{{routineId}}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BigQuery routine. This method replaces the entire Routine resource, so you should send the full routine definition you want to persist, not just the fields you want to change.</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The routineId path parameter must always be present.</w:t>
      </w:r>
    </w:p>
    <w:p>
      <w:pPr>
        <w:pStyle w:val="ListBullet"/>
      </w:pPr>
      <w:r>
        <w:t>Always construct the path as /bigquery/v2/projects/{{projectId}}/datasets/{{datasetId}}/routines/{{routineId}}.</w:t>
      </w:r>
    </w:p>
    <w:p>
      <w:pPr>
        <w:pStyle w:val="ListBullet"/>
      </w:pPr>
      <w:r>
        <w:t>Do not call the API with missing or empty path parameters.</w:t>
      </w:r>
    </w:p>
    <w:p>
      <w:pPr>
        <w:pStyle w:val="ListBullet"/>
      </w:pPr>
      <w:r>
        <w:t>Each path parameter must be sent in the URL, not in the request body.</w:t>
      </w:r>
    </w:p>
    <w:p>
      <w:pPr>
        <w:pStyle w:val="ListBullet"/>
      </w:pPr>
      <w:r>
        <w:t>Query parameters must be sent as URL query parameters, not in the request body.</w:t>
      </w:r>
    </w:p>
    <w:p>
      <w:pPr>
        <w:pStyle w:val="ListBullet"/>
      </w:pPr>
      <w:r>
        <w:t>projectId must match pattern ^[^/]+$.</w:t>
      </w:r>
    </w:p>
    <w:p>
      <w:pPr>
        <w:pStyle w:val="ListBullet"/>
      </w:pPr>
      <w:r>
        <w:t>datasetId must match pattern ^[^/]+$.</w:t>
      </w:r>
    </w:p>
    <w:p>
      <w:pPr>
        <w:pStyle w:val="ListBullet"/>
      </w:pPr>
      <w:r>
        <w:t>routineId must match pattern ^[^/]+$.</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/bigquery/v2/projects/my-project/datasets/analytics/routines/calculate_tax</w:t>
        <w:br/>
        <w:t>/bigquery/v2/projects/sample123/datasets/udf_dataset/routines/my_routine</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/bigquery/v2/projects//datasets/analytics/routines/calculate_tax</w:t>
        <w:br/>
        <w:t>/bigquery/v2/projects/my-project/datasets//routines/calculate_tax</w:t>
        <w:br/>
        <w:t>/bigquery/v2/projects/my-project/datasets/analytics/routines/</w:t>
        <w:br/>
        <w:t>/bigquery/v2/projects/my-project/datasets/analytics/routines/my/routine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routine to update. Must match pattern ^[^/]+$. Send in the URL path.</w:t>
            </w:r>
          </w:p>
        </w:tc>
      </w:tr>
      <w:tr>
        <w:tc>
          <w:tcPr>
            <w:tcW w:type="dxa" w:w="2880"/>
          </w:tcPr>
          <w:p>
            <w:r>
              <w:t>datasetId</w:t>
            </w:r>
          </w:p>
        </w:tc>
        <w:tc>
          <w:tcPr>
            <w:tcW w:type="dxa" w:w="2880"/>
          </w:tcPr>
          <w:p>
            <w:r>
              <w:t>string</w:t>
            </w:r>
          </w:p>
        </w:tc>
        <w:tc>
          <w:tcPr>
            <w:tcW w:type="dxa" w:w="2880"/>
          </w:tcPr>
          <w:p>
            <w:r>
              <w:t>Required. Dataset ID of the routine to update. Must match pattern ^[^/]+$. Send in the URL path.</w:t>
            </w:r>
          </w:p>
        </w:tc>
      </w:tr>
      <w:tr>
        <w:tc>
          <w:tcPr>
            <w:tcW w:type="dxa" w:w="2880"/>
          </w:tcPr>
          <w:p>
            <w:r>
              <w:t>routineId</w:t>
            </w:r>
          </w:p>
        </w:tc>
        <w:tc>
          <w:tcPr>
            <w:tcW w:type="dxa" w:w="2880"/>
          </w:tcPr>
          <w:p>
            <w:r>
              <w:t>string</w:t>
            </w:r>
          </w:p>
        </w:tc>
        <w:tc>
          <w:tcPr>
            <w:tcW w:type="dxa" w:w="2880"/>
          </w:tcPr>
          <w:p>
            <w:r>
              <w:t>Required. Routine ID of the routine to update. Must match pattern ^[^/]+$.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routineType</w:t>
            </w:r>
          </w:p>
        </w:tc>
        <w:tc>
          <w:tcPr>
            <w:tcW w:type="dxa" w:w="2880"/>
          </w:tcPr>
          <w:p>
            <w:r>
              <w:t>string</w:t>
            </w:r>
          </w:p>
        </w:tc>
        <w:tc>
          <w:tcPr>
            <w:tcW w:type="dxa" w:w="2880"/>
          </w:tcPr>
          <w:p>
            <w:r>
              <w:t>Required. The type of routine. Possible values: ROUTINE_TYPE_UNSPECIFIED, SCALAR_FUNCTION, PROCEDURE, TABLE_VALUED_FUNCTION, AGGREGATE_FUNCTION.</w:t>
            </w:r>
          </w:p>
        </w:tc>
      </w:tr>
      <w:tr>
        <w:tc>
          <w:tcPr>
            <w:tcW w:type="dxa" w:w="2880"/>
          </w:tcPr>
          <w:p>
            <w:r>
              <w:t>definitionBody</w:t>
            </w:r>
          </w:p>
        </w:tc>
        <w:tc>
          <w:tcPr>
            <w:tcW w:type="dxa" w:w="2880"/>
          </w:tcPr>
          <w:p>
            <w:r>
              <w:t>string</w:t>
            </w:r>
          </w:p>
        </w:tc>
        <w:tc>
          <w:tcPr>
            <w:tcW w:type="dxa" w:w="2880"/>
          </w:tcPr>
          <w:p>
            <w:r>
              <w:t>Required. The body of the routine. For SQL functions, this is the expression inside the AS (...) clause. For JavaScript routines, this is the evaluated string in the AS clause. If definitionBody references another routine, that routine must be fully qualified with its project ID.</w:t>
            </w:r>
          </w:p>
        </w:tc>
      </w:tr>
      <w:tr>
        <w:tc>
          <w:tcPr>
            <w:tcW w:type="dxa" w:w="2880"/>
          </w:tcPr>
          <w:p>
            <w:r>
              <w:t>routineReference.projectId</w:t>
            </w:r>
          </w:p>
        </w:tc>
        <w:tc>
          <w:tcPr>
            <w:tcW w:type="dxa" w:w="2880"/>
          </w:tcPr>
          <w:p>
            <w:r>
              <w:t>string</w:t>
            </w:r>
          </w:p>
        </w:tc>
        <w:tc>
          <w:tcPr>
            <w:tcW w:type="dxa" w:w="2880"/>
          </w:tcPr>
          <w:p>
            <w:r>
              <w:t>Required. The ID of the project containing this routine.</w:t>
            </w:r>
          </w:p>
        </w:tc>
      </w:tr>
      <w:tr>
        <w:tc>
          <w:tcPr>
            <w:tcW w:type="dxa" w:w="2880"/>
          </w:tcPr>
          <w:p>
            <w:r>
              <w:t>routineReference.datasetId</w:t>
            </w:r>
          </w:p>
        </w:tc>
        <w:tc>
          <w:tcPr>
            <w:tcW w:type="dxa" w:w="2880"/>
          </w:tcPr>
          <w:p>
            <w:r>
              <w:t>string</w:t>
            </w:r>
          </w:p>
        </w:tc>
        <w:tc>
          <w:tcPr>
            <w:tcW w:type="dxa" w:w="2880"/>
          </w:tcPr>
          <w:p>
            <w:r>
              <w:t>Required. The ID of the dataset containing this routine.</w:t>
            </w:r>
          </w:p>
        </w:tc>
      </w:tr>
      <w:tr>
        <w:tc>
          <w:tcPr>
            <w:tcW w:type="dxa" w:w="2880"/>
          </w:tcPr>
          <w:p>
            <w:r>
              <w:t>routineReference.routineId</w:t>
            </w:r>
          </w:p>
        </w:tc>
        <w:tc>
          <w:tcPr>
            <w:tcW w:type="dxa" w:w="2880"/>
          </w:tcPr>
          <w:p>
            <w:r>
              <w:t>string</w:t>
            </w:r>
          </w:p>
        </w:tc>
        <w:tc>
          <w:tcPr>
            <w:tcW w:type="dxa" w:w="2880"/>
          </w:tcPr>
          <w:p>
            <w:r>
              <w:t>Required. The ID of the routine. The ID must contain only letters (a-z, A-Z), numbers (0-9), or underscores (_). Maximum length: 256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Optional. The description of the routine.</w:t>
            </w:r>
          </w:p>
        </w:tc>
      </w:tr>
      <w:tr>
        <w:tc>
          <w:tcPr>
            <w:tcW w:type="dxa" w:w="2880"/>
          </w:tcPr>
          <w:p>
            <w:r>
              <w:t>language</w:t>
            </w:r>
          </w:p>
        </w:tc>
        <w:tc>
          <w:tcPr>
            <w:tcW w:type="dxa" w:w="2880"/>
          </w:tcPr>
          <w:p>
            <w:r>
              <w:t>string</w:t>
            </w:r>
          </w:p>
        </w:tc>
        <w:tc>
          <w:tcPr>
            <w:tcW w:type="dxa" w:w="2880"/>
          </w:tcPr>
          <w:p>
            <w:r>
              <w:t>Optional. Defaults to SQL if remoteFunctionOptions is absent; otherwise not set by default. Possible values: LANGUAGE_UNSPECIFIED, SQL, JAVASCRIPT, PYTHON, JAVA, SCALA.</w:t>
            </w:r>
          </w:p>
        </w:tc>
      </w:tr>
      <w:tr>
        <w:tc>
          <w:tcPr>
            <w:tcW w:type="dxa" w:w="2880"/>
          </w:tcPr>
          <w:p>
            <w:r>
              <w:t>importedLibraries</w:t>
            </w:r>
          </w:p>
        </w:tc>
        <w:tc>
          <w:tcPr>
            <w:tcW w:type="dxa" w:w="2880"/>
          </w:tcPr>
          <w:p>
            <w:r>
              <w:t>array[string]</w:t>
            </w:r>
          </w:p>
        </w:tc>
        <w:tc>
          <w:tcPr>
            <w:tcW w:type="dxa" w:w="2880"/>
          </w:tcPr>
          <w:p>
            <w:r>
              <w:t>Optional. If language = "JAVASCRIPT", stores paths of imported JavaScript libraries.</w:t>
            </w:r>
          </w:p>
        </w:tc>
      </w:tr>
      <w:tr>
        <w:tc>
          <w:tcPr>
            <w:tcW w:type="dxa" w:w="2880"/>
          </w:tcPr>
          <w:p>
            <w:r>
              <w:t>arguments</w:t>
            </w:r>
          </w:p>
        </w:tc>
        <w:tc>
          <w:tcPr>
            <w:tcW w:type="dxa" w:w="2880"/>
          </w:tcPr>
          <w:p>
            <w:r>
              <w:t>array[object]</w:t>
            </w:r>
          </w:p>
        </w:tc>
        <w:tc>
          <w:tcPr>
            <w:tcW w:type="dxa" w:w="2880"/>
          </w:tcPr>
          <w:p>
            <w:r>
              <w:t>Optional. Input/output arguments of a function or stored procedure.</w:t>
            </w:r>
          </w:p>
        </w:tc>
      </w:tr>
      <w:tr>
        <w:tc>
          <w:tcPr>
            <w:tcW w:type="dxa" w:w="2880"/>
          </w:tcPr>
          <w:p>
            <w:r>
              <w:t>arguments[].name</w:t>
            </w:r>
          </w:p>
        </w:tc>
        <w:tc>
          <w:tcPr>
            <w:tcW w:type="dxa" w:w="2880"/>
          </w:tcPr>
          <w:p>
            <w:r>
              <w:t>string</w:t>
            </w:r>
          </w:p>
        </w:tc>
        <w:tc>
          <w:tcPr>
            <w:tcW w:type="dxa" w:w="2880"/>
          </w:tcPr>
          <w:p>
            <w:r>
              <w:t>Optional. Name of the argument. Can be absent for function return argument.</w:t>
            </w:r>
          </w:p>
        </w:tc>
      </w:tr>
      <w:tr>
        <w:tc>
          <w:tcPr>
            <w:tcW w:type="dxa" w:w="2880"/>
          </w:tcPr>
          <w:p>
            <w:r>
              <w:t>arguments[].argumentKind</w:t>
            </w:r>
          </w:p>
        </w:tc>
        <w:tc>
          <w:tcPr>
            <w:tcW w:type="dxa" w:w="2880"/>
          </w:tcPr>
          <w:p>
            <w:r>
              <w:t>string</w:t>
            </w:r>
          </w:p>
        </w:tc>
        <w:tc>
          <w:tcPr>
            <w:tcW w:type="dxa" w:w="2880"/>
          </w:tcPr>
          <w:p>
            <w:r>
              <w:t>Optional. Defaults to FIXED_TYPE. Possible values: ARGUMENT_KIND_UNSPECIFIED, FIXED_TYPE, ANY_TYPE.</w:t>
            </w:r>
          </w:p>
        </w:tc>
      </w:tr>
      <w:tr>
        <w:tc>
          <w:tcPr>
            <w:tcW w:type="dxa" w:w="2880"/>
          </w:tcPr>
          <w:p>
            <w:r>
              <w:t>arguments[].dataType</w:t>
            </w:r>
          </w:p>
        </w:tc>
        <w:tc>
          <w:tcPr>
            <w:tcW w:type="dxa" w:w="2880"/>
          </w:tcPr>
          <w:p>
            <w:r>
              <w:t>object</w:t>
            </w:r>
          </w:p>
        </w:tc>
        <w:tc>
          <w:tcPr>
            <w:tcW w:type="dxa" w:w="2880"/>
          </w:tcPr>
          <w:p>
            <w:r>
              <w:t>Optional. Data type of the argument.</w:t>
            </w:r>
          </w:p>
        </w:tc>
      </w:tr>
      <w:tr>
        <w:tc>
          <w:tcPr>
            <w:tcW w:type="dxa" w:w="2880"/>
          </w:tcPr>
          <w:p>
            <w:r>
              <w:t>arguments[].mode</w:t>
            </w:r>
          </w:p>
        </w:tc>
        <w:tc>
          <w:tcPr>
            <w:tcW w:type="dxa" w:w="2880"/>
          </w:tcPr>
          <w:p>
            <w:r>
              <w:t>string</w:t>
            </w:r>
          </w:p>
        </w:tc>
        <w:tc>
          <w:tcPr>
            <w:tcW w:type="dxa" w:w="2880"/>
          </w:tcPr>
          <w:p>
            <w:r>
              <w:t>Optional. For procedures only. Possible values: MODE_UNSPECIFIED, IN, OUT, INOUT.</w:t>
            </w:r>
          </w:p>
        </w:tc>
      </w:tr>
      <w:tr>
        <w:tc>
          <w:tcPr>
            <w:tcW w:type="dxa" w:w="2880"/>
          </w:tcPr>
          <w:p>
            <w:r>
              <w:t>arguments[].isAggregate</w:t>
            </w:r>
          </w:p>
        </w:tc>
        <w:tc>
          <w:tcPr>
            <w:tcW w:type="dxa" w:w="2880"/>
          </w:tcPr>
          <w:p>
            <w:r>
              <w:t>boolean</w:t>
            </w:r>
          </w:p>
        </w:tc>
        <w:tc>
          <w:tcPr>
            <w:tcW w:type="dxa" w:w="2880"/>
          </w:tcPr>
          <w:p>
            <w:r>
              <w:t>Optional. Whether the argument is an aggregate function parameter. Must be unset for routine types other than AGGREGATE_FUNCTION.</w:t>
            </w:r>
          </w:p>
        </w:tc>
      </w:tr>
      <w:tr>
        <w:tc>
          <w:tcPr>
            <w:tcW w:type="dxa" w:w="2880"/>
          </w:tcPr>
          <w:p>
            <w:r>
              <w:t>returnType</w:t>
            </w:r>
          </w:p>
        </w:tc>
        <w:tc>
          <w:tcPr>
            <w:tcW w:type="dxa" w:w="2880"/>
          </w:tcPr>
          <w:p>
            <w:r>
              <w:t>object</w:t>
            </w:r>
          </w:p>
        </w:tc>
        <w:tc>
          <w:tcPr>
            <w:tcW w:type="dxa" w:w="2880"/>
          </w:tcPr>
          <w:p>
            <w:r>
              <w:t>Optional. Return data type of the routine.</w:t>
            </w:r>
          </w:p>
        </w:tc>
      </w:tr>
      <w:tr>
        <w:tc>
          <w:tcPr>
            <w:tcW w:type="dxa" w:w="2880"/>
          </w:tcPr>
          <w:p>
            <w:r>
              <w:t>returnTableType</w:t>
            </w:r>
          </w:p>
        </w:tc>
        <w:tc>
          <w:tcPr>
            <w:tcW w:type="dxa" w:w="2880"/>
          </w:tcPr>
          <w:p>
            <w:r>
              <w:t>object</w:t>
            </w:r>
          </w:p>
        </w:tc>
        <w:tc>
          <w:tcPr>
            <w:tcW w:type="dxa" w:w="2880"/>
          </w:tcPr>
          <w:p>
            <w:r>
              <w:t>Optional. Table return type for table-valued functions.</w:t>
            </w:r>
          </w:p>
        </w:tc>
      </w:tr>
      <w:tr>
        <w:tc>
          <w:tcPr>
            <w:tcW w:type="dxa" w:w="2880"/>
          </w:tcPr>
          <w:p>
            <w:r>
              <w:t>returnTableType.columns</w:t>
            </w:r>
          </w:p>
        </w:tc>
        <w:tc>
          <w:tcPr>
            <w:tcW w:type="dxa" w:w="2880"/>
          </w:tcPr>
          <w:p>
            <w:r>
              <w:t>array[object]</w:t>
            </w:r>
          </w:p>
        </w:tc>
        <w:tc>
          <w:tcPr>
            <w:tcW w:type="dxa" w:w="2880"/>
          </w:tcPr>
          <w:p>
            <w:r>
              <w:t>Optional. Columns in the returned table type.</w:t>
            </w:r>
          </w:p>
        </w:tc>
      </w:tr>
      <w:tr>
        <w:tc>
          <w:tcPr>
            <w:tcW w:type="dxa" w:w="2880"/>
          </w:tcPr>
          <w:p>
            <w:r>
              <w:t>determinismLevel</w:t>
            </w:r>
          </w:p>
        </w:tc>
        <w:tc>
          <w:tcPr>
            <w:tcW w:type="dxa" w:w="2880"/>
          </w:tcPr>
          <w:p>
            <w:r>
              <w:t>string</w:t>
            </w:r>
          </w:p>
        </w:tc>
        <w:tc>
          <w:tcPr>
            <w:tcW w:type="dxa" w:w="2880"/>
          </w:tcPr>
          <w:p>
            <w:r>
              <w:t>Optional. Determinism level of the JavaScript UDF. Possible values: DETERMINISM_LEVEL_UNSPECIFIED, DETERMINISTIC, NOT_DETERMINISTIC.</w:t>
            </w:r>
          </w:p>
        </w:tc>
      </w:tr>
      <w:tr>
        <w:tc>
          <w:tcPr>
            <w:tcW w:type="dxa" w:w="2880"/>
          </w:tcPr>
          <w:p>
            <w:r>
              <w:t>strictMode</w:t>
            </w:r>
          </w:p>
        </w:tc>
        <w:tc>
          <w:tcPr>
            <w:tcW w:type="dxa" w:w="2880"/>
          </w:tcPr>
          <w:p>
            <w:r>
              <w:t>boolean</w:t>
            </w:r>
          </w:p>
        </w:tc>
        <w:tc>
          <w:tcPr>
            <w:tcW w:type="dxa" w:w="2880"/>
          </w:tcPr>
          <w:p>
            <w:r>
              <w:t>Optional. Default is TRUE. If TRUE, BigQuery performs additional validation checks for procedures. If FALSE, only syntax is checked. Recursive procedures may require FALSE.</w:t>
            </w:r>
          </w:p>
        </w:tc>
      </w:tr>
      <w:tr>
        <w:tc>
          <w:tcPr>
            <w:tcW w:type="dxa" w:w="2880"/>
          </w:tcPr>
          <w:p>
            <w:r>
              <w:t>securityMode</w:t>
            </w:r>
          </w:p>
        </w:tc>
        <w:tc>
          <w:tcPr>
            <w:tcW w:type="dxa" w:w="2880"/>
          </w:tcPr>
          <w:p>
            <w:r>
              <w:t>string</w:t>
            </w:r>
          </w:p>
        </w:tc>
        <w:tc>
          <w:tcPr>
            <w:tcW w:type="dxa" w:w="2880"/>
          </w:tcPr>
          <w:p>
            <w:r>
              <w:t>Optional. Security mode of the routine. Possible values: SECURITY_MODE_UNSPECIFIED, DEFINER, INVOKER. If not defined, it is determined automatically from the routine configuration.</w:t>
            </w:r>
          </w:p>
        </w:tc>
      </w:tr>
      <w:tr>
        <w:tc>
          <w:tcPr>
            <w:tcW w:type="dxa" w:w="2880"/>
          </w:tcPr>
          <w:p>
            <w:r>
              <w:t>dataGovernanceType</w:t>
            </w:r>
          </w:p>
        </w:tc>
        <w:tc>
          <w:tcPr>
            <w:tcW w:type="dxa" w:w="2880"/>
          </w:tcPr>
          <w:p>
            <w:r>
              <w:t>string</w:t>
            </w:r>
          </w:p>
        </w:tc>
        <w:tc>
          <w:tcPr>
            <w:tcW w:type="dxa" w:w="2880"/>
          </w:tcPr>
          <w:p>
            <w:r>
              <w:t>Optional. If set to DATA_MASKING, the function is validated and made available as a masking function. Possible values: DATA_GOVERNANCE_TYPE_UNSPECIFIED, DATA_MASKING.</w:t>
            </w:r>
          </w:p>
        </w:tc>
      </w:tr>
      <w:tr>
        <w:tc>
          <w:tcPr>
            <w:tcW w:type="dxa" w:w="2880"/>
          </w:tcPr>
          <w:p>
            <w:r>
              <w:t>remoteFunctionOptions</w:t>
            </w:r>
          </w:p>
        </w:tc>
        <w:tc>
          <w:tcPr>
            <w:tcW w:type="dxa" w:w="2880"/>
          </w:tcPr>
          <w:p>
            <w:r>
              <w:t>object</w:t>
            </w:r>
          </w:p>
        </w:tc>
        <w:tc>
          <w:tcPr>
            <w:tcW w:type="dxa" w:w="2880"/>
          </w:tcPr>
          <w:p>
            <w:r>
              <w:t>Optional. Options for a remote user-defined function.</w:t>
            </w:r>
          </w:p>
        </w:tc>
      </w:tr>
      <w:tr>
        <w:tc>
          <w:tcPr>
            <w:tcW w:type="dxa" w:w="2880"/>
          </w:tcPr>
          <w:p>
            <w:r>
              <w:t>remoteFunctionOptions.endpoint</w:t>
            </w:r>
          </w:p>
        </w:tc>
        <w:tc>
          <w:tcPr>
            <w:tcW w:type="dxa" w:w="2880"/>
          </w:tcPr>
          <w:p>
            <w:r>
              <w:t>string</w:t>
            </w:r>
          </w:p>
        </w:tc>
        <w:tc>
          <w:tcPr>
            <w:tcW w:type="dxa" w:w="2880"/>
          </w:tcPr>
          <w:p>
            <w:r>
              <w:t>Optional. Endpoint of the user-provided remote service.</w:t>
            </w:r>
          </w:p>
        </w:tc>
      </w:tr>
      <w:tr>
        <w:tc>
          <w:tcPr>
            <w:tcW w:type="dxa" w:w="2880"/>
          </w:tcPr>
          <w:p>
            <w:r>
              <w:t>remoteFunctionOptions.connection</w:t>
            </w:r>
          </w:p>
        </w:tc>
        <w:tc>
          <w:tcPr>
            <w:tcW w:type="dxa" w:w="2880"/>
          </w:tcPr>
          <w:p>
            <w:r>
              <w:t>string</w:t>
            </w:r>
          </w:p>
        </w:tc>
        <w:tc>
          <w:tcPr>
            <w:tcW w:type="dxa" w:w="2880"/>
          </w:tcPr>
          <w:p>
            <w:r>
              <w:t>Optional. Fully qualified connection object used for authentication to the remote service. Format: "projects/{projectId}/locations/{locationId}/connections/{connectionId}".</w:t>
            </w:r>
          </w:p>
        </w:tc>
      </w:tr>
      <w:tr>
        <w:tc>
          <w:tcPr>
            <w:tcW w:type="dxa" w:w="2880"/>
          </w:tcPr>
          <w:p>
            <w:r>
              <w:t>remoteFunctionOptions.maxBatchingRows</w:t>
            </w:r>
          </w:p>
        </w:tc>
        <w:tc>
          <w:tcPr>
            <w:tcW w:type="dxa" w:w="2880"/>
          </w:tcPr>
          <w:p>
            <w:r>
              <w:t>string</w:t>
            </w:r>
          </w:p>
        </w:tc>
        <w:tc>
          <w:tcPr>
            <w:tcW w:type="dxa" w:w="2880"/>
          </w:tcPr>
          <w:p>
            <w:r>
              <w:t>Optional. Max number of rows in each batch sent to the remote service. If absent or 0, BigQuery decides dynamically. Format: int64 string.</w:t>
            </w:r>
          </w:p>
        </w:tc>
      </w:tr>
      <w:tr>
        <w:tc>
          <w:tcPr>
            <w:tcW w:type="dxa" w:w="2880"/>
          </w:tcPr>
          <w:p>
            <w:r>
              <w:t>remoteFunctionOptions.userDefinedContext</w:t>
            </w:r>
          </w:p>
        </w:tc>
        <w:tc>
          <w:tcPr>
            <w:tcW w:type="dxa" w:w="2880"/>
          </w:tcPr>
          <w:p>
            <w:r>
              <w:t>object</w:t>
            </w:r>
          </w:p>
        </w:tc>
        <w:tc>
          <w:tcPr>
            <w:tcW w:type="dxa" w:w="2880"/>
          </w:tcPr>
          <w:p>
            <w:r>
              <w:t>Optional. Key/value context sent with batched arguments to the remote service. Total bytes of keys and values must be less than 8KB.</w:t>
            </w:r>
          </w:p>
        </w:tc>
      </w:tr>
      <w:tr>
        <w:tc>
          <w:tcPr>
            <w:tcW w:type="dxa" w:w="2880"/>
          </w:tcPr>
          <w:p>
            <w:r>
              <w:t>pythonOptions</w:t>
            </w:r>
          </w:p>
        </w:tc>
        <w:tc>
          <w:tcPr>
            <w:tcW w:type="dxa" w:w="2880"/>
          </w:tcPr>
          <w:p>
            <w:r>
              <w:t>object</w:t>
            </w:r>
          </w:p>
        </w:tc>
        <w:tc>
          <w:tcPr>
            <w:tcW w:type="dxa" w:w="2880"/>
          </w:tcPr>
          <w:p>
            <w:r>
              <w:t>Optional. Options for a user-defined Python function.</w:t>
            </w:r>
          </w:p>
        </w:tc>
      </w:tr>
      <w:tr>
        <w:tc>
          <w:tcPr>
            <w:tcW w:type="dxa" w:w="2880"/>
          </w:tcPr>
          <w:p>
            <w:r>
              <w:t>pythonOptions.entryPoint</w:t>
            </w:r>
          </w:p>
        </w:tc>
        <w:tc>
          <w:tcPr>
            <w:tcW w:type="dxa" w:w="2880"/>
          </w:tcPr>
          <w:p>
            <w:r>
              <w:t>string</w:t>
            </w:r>
          </w:p>
        </w:tc>
        <w:tc>
          <w:tcPr>
            <w:tcW w:type="dxa" w:w="2880"/>
          </w:tcPr>
          <w:p>
            <w:r>
              <w:t>Required when pythonOptions is used. Name of the Python function entry point invoked by the Python UDF.</w:t>
            </w:r>
          </w:p>
        </w:tc>
      </w:tr>
      <w:tr>
        <w:tc>
          <w:tcPr>
            <w:tcW w:type="dxa" w:w="2880"/>
          </w:tcPr>
          <w:p>
            <w:r>
              <w:t>pythonOptions.packages</w:t>
            </w:r>
          </w:p>
        </w:tc>
        <w:tc>
          <w:tcPr>
            <w:tcW w:type="dxa" w:w="2880"/>
          </w:tcPr>
          <w:p>
            <w:r>
              <w:t>array[string]</w:t>
            </w:r>
          </w:p>
        </w:tc>
        <w:tc>
          <w:tcPr>
            <w:tcW w:type="dxa" w:w="2880"/>
          </w:tcPr>
          <w:p>
            <w:r>
              <w:t>Optional. Python packages with versions to install, for example ["pandas&gt;=2.1", "google-cloud-translate==3.11"].</w:t>
            </w:r>
          </w:p>
        </w:tc>
      </w:tr>
      <w:tr>
        <w:tc>
          <w:tcPr>
            <w:tcW w:type="dxa" w:w="2880"/>
          </w:tcPr>
          <w:p>
            <w:r>
              <w:t>externalRuntimeOptions</w:t>
            </w:r>
          </w:p>
        </w:tc>
        <w:tc>
          <w:tcPr>
            <w:tcW w:type="dxa" w:w="2880"/>
          </w:tcPr>
          <w:p>
            <w:r>
              <w:t>object</w:t>
            </w:r>
          </w:p>
        </w:tc>
        <w:tc>
          <w:tcPr>
            <w:tcW w:type="dxa" w:w="2880"/>
          </w:tcPr>
          <w:p>
            <w:r>
              <w:t>Optional. Options for the runtime of the external system.</w:t>
            </w:r>
          </w:p>
        </w:tc>
      </w:tr>
      <w:tr>
        <w:tc>
          <w:tcPr>
            <w:tcW w:type="dxa" w:w="2880"/>
          </w:tcPr>
          <w:p>
            <w:r>
              <w:t>externalRuntimeOptions.runtimeConnection</w:t>
            </w:r>
          </w:p>
        </w:tc>
        <w:tc>
          <w:tcPr>
            <w:tcW w:type="dxa" w:w="2880"/>
          </w:tcPr>
          <w:p>
            <w:r>
              <w:t>string</w:t>
            </w:r>
          </w:p>
        </w:tc>
        <w:tc>
          <w:tcPr>
            <w:tcW w:type="dxa" w:w="2880"/>
          </w:tcPr>
          <w:p>
            <w:r>
              <w:t>Optional. Fully qualified connection name whose service account will execute the code in the container. Format: "projects/{project_id}/locations/{location_id}/connections/{connection_id}".</w:t>
            </w:r>
          </w:p>
        </w:tc>
      </w:tr>
      <w:tr>
        <w:tc>
          <w:tcPr>
            <w:tcW w:type="dxa" w:w="2880"/>
          </w:tcPr>
          <w:p>
            <w:r>
              <w:t>externalRuntimeOptions.containerCpu</w:t>
            </w:r>
          </w:p>
        </w:tc>
        <w:tc>
          <w:tcPr>
            <w:tcW w:type="dxa" w:w="2880"/>
          </w:tcPr>
          <w:p>
            <w:r>
              <w:t>number</w:t>
            </w:r>
          </w:p>
        </w:tc>
        <w:tc>
          <w:tcPr>
            <w:tcW w:type="dxa" w:w="2880"/>
          </w:tcPr>
          <w:p>
            <w:r>
              <w:t>Optional. CPU provisioned for a Python UDF container instance.</w:t>
            </w:r>
          </w:p>
        </w:tc>
      </w:tr>
      <w:tr>
        <w:tc>
          <w:tcPr>
            <w:tcW w:type="dxa" w:w="2880"/>
          </w:tcPr>
          <w:p>
            <w:r>
              <w:t>externalRuntimeOptions.containerMemory</w:t>
            </w:r>
          </w:p>
        </w:tc>
        <w:tc>
          <w:tcPr>
            <w:tcW w:type="dxa" w:w="2880"/>
          </w:tcPr>
          <w:p>
            <w:r>
              <w:t>string</w:t>
            </w:r>
          </w:p>
        </w:tc>
        <w:tc>
          <w:tcPr>
            <w:tcW w:type="dxa" w:w="2880"/>
          </w:tcPr>
          <w:p>
            <w:r>
              <w:t>Optional. Memory provisioned for a Python UDF container instance. Format: {number}{unit} where unit is one of M, G, Mi, Gi, for example 1G or 512Mi. Default: 512Mi if unspecified.</w:t>
            </w:r>
          </w:p>
        </w:tc>
      </w:tr>
      <w:tr>
        <w:tc>
          <w:tcPr>
            <w:tcW w:type="dxa" w:w="2880"/>
          </w:tcPr>
          <w:p>
            <w:r>
              <w:t>externalRuntimeOptions.runtimeVersion</w:t>
            </w:r>
          </w:p>
        </w:tc>
        <w:tc>
          <w:tcPr>
            <w:tcW w:type="dxa" w:w="2880"/>
          </w:tcPr>
          <w:p>
            <w:r>
              <w:t>string</w:t>
            </w:r>
          </w:p>
        </w:tc>
        <w:tc>
          <w:tcPr>
            <w:tcW w:type="dxa" w:w="2880"/>
          </w:tcPr>
          <w:p>
            <w:r>
              <w:t>Optional. Language runtime version, for example python-3.11.</w:t>
            </w:r>
          </w:p>
        </w:tc>
      </w:tr>
      <w:tr>
        <w:tc>
          <w:tcPr>
            <w:tcW w:type="dxa" w:w="2880"/>
          </w:tcPr>
          <w:p>
            <w:r>
              <w:t>externalRuntimeOptions.maxBatchingRows</w:t>
            </w:r>
          </w:p>
        </w:tc>
        <w:tc>
          <w:tcPr>
            <w:tcW w:type="dxa" w:w="2880"/>
          </w:tcPr>
          <w:p>
            <w:r>
              <w:t>string</w:t>
            </w:r>
          </w:p>
        </w:tc>
        <w:tc>
          <w:tcPr>
            <w:tcW w:type="dxa" w:w="2880"/>
          </w:tcPr>
          <w:p>
            <w:r>
              <w:t>Optional. Maximum number of rows in each batch sent to the external runtime. If absent or 0, BigQuery decides dynamically. Format: int64 string.</w:t>
            </w:r>
          </w:p>
        </w:tc>
      </w:tr>
      <w:tr>
        <w:tc>
          <w:tcPr>
            <w:tcW w:type="dxa" w:w="2880"/>
          </w:tcPr>
          <w:p>
            <w:r>
              <w:t>sparkOptions</w:t>
            </w:r>
          </w:p>
        </w:tc>
        <w:tc>
          <w:tcPr>
            <w:tcW w:type="dxa" w:w="2880"/>
          </w:tcPr>
          <w:p>
            <w:r>
              <w:t>object</w:t>
            </w:r>
          </w:p>
        </w:tc>
        <w:tc>
          <w:tcPr>
            <w:tcW w:type="dxa" w:w="2880"/>
          </w:tcPr>
          <w:p>
            <w:r>
              <w:t>Optional. Options for a user-defined Spark routine.</w:t>
            </w:r>
          </w:p>
        </w:tc>
      </w:tr>
      <w:tr>
        <w:tc>
          <w:tcPr>
            <w:tcW w:type="dxa" w:w="2880"/>
          </w:tcPr>
          <w:p>
            <w:r>
              <w:t>sparkOptions.connection</w:t>
            </w:r>
          </w:p>
        </w:tc>
        <w:tc>
          <w:tcPr>
            <w:tcW w:type="dxa" w:w="2880"/>
          </w:tcPr>
          <w:p>
            <w:r>
              <w:t>string</w:t>
            </w:r>
          </w:p>
        </w:tc>
        <w:tc>
          <w:tcPr>
            <w:tcW w:type="dxa" w:w="2880"/>
          </w:tcPr>
          <w:p>
            <w:r>
              <w:t>Optional. Fully qualified Spark connection object. Format: "projects/{project_id}/locations/{location_id}/connections/{connection_id}".</w:t>
            </w:r>
          </w:p>
        </w:tc>
      </w:tr>
      <w:tr>
        <w:tc>
          <w:tcPr>
            <w:tcW w:type="dxa" w:w="2880"/>
          </w:tcPr>
          <w:p>
            <w:r>
              <w:t>sparkOptions.mainFileUri</w:t>
            </w:r>
          </w:p>
        </w:tc>
        <w:tc>
          <w:tcPr>
            <w:tcW w:type="dxa" w:w="2880"/>
          </w:tcPr>
          <w:p>
            <w:r>
              <w:t>string</w:t>
            </w:r>
          </w:p>
        </w:tc>
        <w:tc>
          <w:tcPr>
            <w:tcW w:type="dxa" w:w="2880"/>
          </w:tcPr>
          <w:p>
            <w:r>
              <w:t>Optional. Main file/JAR URI of the Spark application. For Python, exactly one of definitionBody and mainFileUri must be set. For Java/Scala, exactly one of mainClass and mainFileUri should be set.</w:t>
            </w:r>
          </w:p>
        </w:tc>
      </w:tr>
      <w:tr>
        <w:tc>
          <w:tcPr>
            <w:tcW w:type="dxa" w:w="2880"/>
          </w:tcPr>
          <w:p>
            <w:r>
              <w:t>sparkOptions.mainClass</w:t>
            </w:r>
          </w:p>
        </w:tc>
        <w:tc>
          <w:tcPr>
            <w:tcW w:type="dxa" w:w="2880"/>
          </w:tcPr>
          <w:p>
            <w:r>
              <w:t>string</w:t>
            </w:r>
          </w:p>
        </w:tc>
        <w:tc>
          <w:tcPr>
            <w:tcW w:type="dxa" w:w="2880"/>
          </w:tcPr>
          <w:p>
            <w:r>
              <w:t>Optional. Fully qualified class name in jarUris, for example com.example.wordcount. For Java/Scala, exactly one of mainClass and mainFileUri should be set.</w:t>
            </w:r>
          </w:p>
        </w:tc>
      </w:tr>
      <w:tr>
        <w:tc>
          <w:tcPr>
            <w:tcW w:type="dxa" w:w="2880"/>
          </w:tcPr>
          <w:p>
            <w:r>
              <w:t>sparkOptions.jarUris</w:t>
            </w:r>
          </w:p>
        </w:tc>
        <w:tc>
          <w:tcPr>
            <w:tcW w:type="dxa" w:w="2880"/>
          </w:tcPr>
          <w:p>
            <w:r>
              <w:t>array[string]</w:t>
            </w:r>
          </w:p>
        </w:tc>
        <w:tc>
          <w:tcPr>
            <w:tcW w:type="dxa" w:w="2880"/>
          </w:tcPr>
          <w:p>
            <w:r>
              <w:t>Optional. JARs to include on the driver and executor classpath.</w:t>
            </w:r>
          </w:p>
        </w:tc>
      </w:tr>
      <w:tr>
        <w:tc>
          <w:tcPr>
            <w:tcW w:type="dxa" w:w="2880"/>
          </w:tcPr>
          <w:p>
            <w:r>
              <w:t>sparkOptions.pyFileUris</w:t>
            </w:r>
          </w:p>
        </w:tc>
        <w:tc>
          <w:tcPr>
            <w:tcW w:type="dxa" w:w="2880"/>
          </w:tcPr>
          <w:p>
            <w:r>
              <w:t>array[string]</w:t>
            </w:r>
          </w:p>
        </w:tc>
        <w:tc>
          <w:tcPr>
            <w:tcW w:type="dxa" w:w="2880"/>
          </w:tcPr>
          <w:p>
            <w:r>
              <w:t>Optional. Python files to place on the PYTHONPATH. Supported file types: .py, .egg, .zip.</w:t>
            </w:r>
          </w:p>
        </w:tc>
      </w:tr>
      <w:tr>
        <w:tc>
          <w:tcPr>
            <w:tcW w:type="dxa" w:w="2880"/>
          </w:tcPr>
          <w:p>
            <w:r>
              <w:t>sparkOptions.fileUris</w:t>
            </w:r>
          </w:p>
        </w:tc>
        <w:tc>
          <w:tcPr>
            <w:tcW w:type="dxa" w:w="2880"/>
          </w:tcPr>
          <w:p>
            <w:r>
              <w:t>array[string]</w:t>
            </w:r>
          </w:p>
        </w:tc>
        <w:tc>
          <w:tcPr>
            <w:tcW w:type="dxa" w:w="2880"/>
          </w:tcPr>
          <w:p>
            <w:r>
              <w:t>Optional. Files to place in the working directory of each executor.</w:t>
            </w:r>
          </w:p>
        </w:tc>
      </w:tr>
      <w:tr>
        <w:tc>
          <w:tcPr>
            <w:tcW w:type="dxa" w:w="2880"/>
          </w:tcPr>
          <w:p>
            <w:r>
              <w:t>sparkOptions.archiveUris</w:t>
            </w:r>
          </w:p>
        </w:tc>
        <w:tc>
          <w:tcPr>
            <w:tcW w:type="dxa" w:w="2880"/>
          </w:tcPr>
          <w:p>
            <w:r>
              <w:t>array[string]</w:t>
            </w:r>
          </w:p>
        </w:tc>
        <w:tc>
          <w:tcPr>
            <w:tcW w:type="dxa" w:w="2880"/>
          </w:tcPr>
          <w:p>
            <w:r>
              <w:t>Optional. Archive files to extract into the working directory of each executor.</w:t>
            </w:r>
          </w:p>
        </w:tc>
      </w:tr>
      <w:tr>
        <w:tc>
          <w:tcPr>
            <w:tcW w:type="dxa" w:w="2880"/>
          </w:tcPr>
          <w:p>
            <w:r>
              <w:t>sparkOptions.runtimeVersion</w:t>
            </w:r>
          </w:p>
        </w:tc>
        <w:tc>
          <w:tcPr>
            <w:tcW w:type="dxa" w:w="2880"/>
          </w:tcPr>
          <w:p>
            <w:r>
              <w:t>string</w:t>
            </w:r>
          </w:p>
        </w:tc>
        <w:tc>
          <w:tcPr>
            <w:tcW w:type="dxa" w:w="2880"/>
          </w:tcPr>
          <w:p>
            <w:r>
              <w:t>Optional. Spark runtime version. If not specified, the default runtime version is used.</w:t>
            </w:r>
          </w:p>
        </w:tc>
      </w:tr>
      <w:tr>
        <w:tc>
          <w:tcPr>
            <w:tcW w:type="dxa" w:w="2880"/>
          </w:tcPr>
          <w:p>
            <w:r>
              <w:t>sparkOptions.containerImage</w:t>
            </w:r>
          </w:p>
        </w:tc>
        <w:tc>
          <w:tcPr>
            <w:tcW w:type="dxa" w:w="2880"/>
          </w:tcPr>
          <w:p>
            <w:r>
              <w:t>string</w:t>
            </w:r>
          </w:p>
        </w:tc>
        <w:tc>
          <w:tcPr>
            <w:tcW w:type="dxa" w:w="2880"/>
          </w:tcPr>
          <w:p>
            <w:r>
              <w:t>Optional. Custom container image for the runtime environment.</w:t>
            </w:r>
          </w:p>
        </w:tc>
      </w:tr>
      <w:tr>
        <w:tc>
          <w:tcPr>
            <w:tcW w:type="dxa" w:w="2880"/>
          </w:tcPr>
          <w:p>
            <w:r>
              <w:t>sparkOptions.properties</w:t>
            </w:r>
          </w:p>
        </w:tc>
        <w:tc>
          <w:tcPr>
            <w:tcW w:type="dxa" w:w="2880"/>
          </w:tcPr>
          <w:p>
            <w:r>
              <w:t>object</w:t>
            </w:r>
          </w:p>
        </w:tc>
        <w:tc>
          <w:tcPr>
            <w:tcW w:type="dxa" w:w="2880"/>
          </w:tcPr>
          <w:p>
            <w:r>
              <w:t>Optional. Spark configuration properties as key/value pairs passed to the Spark application.</w:t>
            </w:r>
          </w:p>
        </w:tc>
      </w:tr>
      <w:tr>
        <w:tc>
          <w:tcPr>
            <w:tcW w:type="dxa" w:w="2880"/>
          </w:tcPr>
          <w:p>
            <w:r>
              <w:t>creationTime</w:t>
            </w:r>
          </w:p>
        </w:tc>
        <w:tc>
          <w:tcPr>
            <w:tcW w:type="dxa" w:w="2880"/>
          </w:tcPr>
          <w:p>
            <w:r>
              <w:t>string</w:t>
            </w:r>
          </w:p>
        </w:tc>
        <w:tc>
          <w:tcPr>
            <w:tcW w:type="dxa" w:w="2880"/>
          </w:tcPr>
          <w:p>
            <w:r>
              <w:t>Output only. Time when this routine was created, in milliseconds since epoch.</w:t>
            </w:r>
          </w:p>
        </w:tc>
      </w:tr>
      <w:tr>
        <w:tc>
          <w:tcPr>
            <w:tcW w:type="dxa" w:w="2880"/>
          </w:tcPr>
          <w:p>
            <w:r>
              <w:t>lastModifiedTime</w:t>
            </w:r>
          </w:p>
        </w:tc>
        <w:tc>
          <w:tcPr>
            <w:tcW w:type="dxa" w:w="2880"/>
          </w:tcPr>
          <w:p>
            <w:r>
              <w:t>string</w:t>
            </w:r>
          </w:p>
        </w:tc>
        <w:tc>
          <w:tcPr>
            <w:tcW w:type="dxa" w:w="2880"/>
          </w:tcPr>
          <w:p>
            <w:r>
              <w:t>Output only. Time when this routine was last modified, in milliseconds since epoch.</w:t>
            </w:r>
          </w:p>
        </w:tc>
      </w:tr>
      <w:tr>
        <w:tc>
          <w:tcPr>
            <w:tcW w:type="dxa" w:w="2880"/>
          </w:tcPr>
          <w:p>
            <w:r>
              <w:t>etag</w:t>
            </w:r>
          </w:p>
        </w:tc>
        <w:tc>
          <w:tcPr>
            <w:tcW w:type="dxa" w:w="2880"/>
          </w:tcPr>
          <w:p>
            <w:r>
              <w:t>string</w:t>
            </w:r>
          </w:p>
        </w:tc>
        <w:tc>
          <w:tcPr>
            <w:tcW w:type="dxa" w:w="2880"/>
          </w:tcPr>
          <w:p>
            <w:r>
              <w:t>Output only. Hash of this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"routineReference": {</w:t>
        <w:br/>
        <w:t xml:space="preserve"> "projectId": "my-project",</w:t>
        <w:br/>
        <w:t xml:space="preserve"> "datasetId": "analytics",</w:t>
        <w:br/>
        <w:t xml:space="preserve"> "routineId": "calculate_tax"</w:t>
        <w:br/>
        <w:t xml:space="preserve"> },</w:t>
        <w:br/>
        <w:t xml:space="preserve"> "routineType": "SCALAR_FUNCTION",</w:t>
        <w:br/>
        <w:t xml:space="preserve"> "language": "SQL",</w:t>
        <w:br/>
        <w:t xml:space="preserve"> "definitionBody": "amount * 0.08",</w:t>
        <w:br/>
        <w:t xml:space="preserve"> "description": "Calculates tax for an amount",</w:t>
        <w:br/>
        <w:t xml:space="preserve"> "arguments": [</w:t>
        <w:br/>
        <w:t xml:space="preserve"> {</w:t>
        <w:br/>
        <w:t xml:space="preserve"> "name": "amount",</w:t>
        <w:br/>
        <w:t xml:space="preserve"> "argumentKind": "FIXED_TYPE",</w:t>
        <w:br/>
        <w:t xml:space="preserve"> "dataType": {</w:t>
        <w:br/>
        <w:t xml:space="preserve"> "typeKind": "FLOAT64"</w:t>
        <w:br/>
        <w:t xml:space="preserve"> }</w:t>
        <w:br/>
        <w:t xml:space="preserve"> }</w:t>
        <w:br/>
        <w:t xml:space="preserve"> ],</w:t>
        <w:br/>
        <w:t xml:space="preserve"> "returnType": {</w:t>
        <w:br/>
        <w:t xml:space="preserve"> "typeKind": "FLOAT64"</w:t>
        <w:br/>
        <w:t xml:space="preserve"> },</w:t>
        <w:br/>
        <w:t xml:space="preserve"> "creationTime": "1710000000000",</w:t>
        <w:br/>
        <w:t xml:space="preserve"> "lastModifiedTime": "1710001234567",</w:t>
        <w:br/>
        <w:t xml:space="preserve"> "etag": "BwWWja0YfJA="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routine resource.",</w:t>
        <w:br/>
        <w:t xml:space="preserve"> "errors": [</w:t>
        <w:br/>
        <w:t xml:space="preserve"> {</w:t>
        <w:br/>
        <w:t xml:space="preserve"> "message": "Invalid routine resource.",</w:t>
        <w:br/>
        <w:t xml:space="preserve"> "domain": "global",</w:t>
        <w:br/>
        <w:t xml:space="preserve"> "reason": "invalid"</w:t>
        <w:br/>
        <w:t xml:space="preserve"> }</w:t>
        <w:br/>
        <w:t xml:space="preserve"> ],</w:t>
        <w:br/>
        <w:t xml:space="preserve"> "status": "INVALID_ARGUMENT"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routineReference</w:t>
            </w:r>
          </w:p>
        </w:tc>
        <w:tc>
          <w:tcPr>
            <w:tcW w:type="dxa" w:w="2880"/>
          </w:tcPr>
          <w:p>
            <w:r>
              <w:t>object</w:t>
            </w:r>
          </w:p>
        </w:tc>
        <w:tc>
          <w:tcPr>
            <w:tcW w:type="dxa" w:w="2880"/>
          </w:tcPr>
          <w:p>
            <w:r>
              <w:t>Identifier path of the routine.</w:t>
            </w:r>
          </w:p>
        </w:tc>
      </w:tr>
      <w:tr>
        <w:tc>
          <w:tcPr>
            <w:tcW w:type="dxa" w:w="2880"/>
          </w:tcPr>
          <w:p>
            <w:r>
              <w:t>routineReference.projectId</w:t>
            </w:r>
          </w:p>
        </w:tc>
        <w:tc>
          <w:tcPr>
            <w:tcW w:type="dxa" w:w="2880"/>
          </w:tcPr>
          <w:p>
            <w:r>
              <w:t>string</w:t>
            </w:r>
          </w:p>
        </w:tc>
        <w:tc>
          <w:tcPr>
            <w:tcW w:type="dxa" w:w="2880"/>
          </w:tcPr>
          <w:p>
            <w:r>
              <w:t>Required. The ID of the project containing this routine.</w:t>
            </w:r>
          </w:p>
        </w:tc>
      </w:tr>
      <w:tr>
        <w:tc>
          <w:tcPr>
            <w:tcW w:type="dxa" w:w="2880"/>
          </w:tcPr>
          <w:p>
            <w:r>
              <w:t>routineReference.datasetId</w:t>
            </w:r>
          </w:p>
        </w:tc>
        <w:tc>
          <w:tcPr>
            <w:tcW w:type="dxa" w:w="2880"/>
          </w:tcPr>
          <w:p>
            <w:r>
              <w:t>string</w:t>
            </w:r>
          </w:p>
        </w:tc>
        <w:tc>
          <w:tcPr>
            <w:tcW w:type="dxa" w:w="2880"/>
          </w:tcPr>
          <w:p>
            <w:r>
              <w:t>Required. The ID of the dataset containing this routine.</w:t>
            </w:r>
          </w:p>
        </w:tc>
      </w:tr>
      <w:tr>
        <w:tc>
          <w:tcPr>
            <w:tcW w:type="dxa" w:w="2880"/>
          </w:tcPr>
          <w:p>
            <w:r>
              <w:t>routineReference.routineId</w:t>
            </w:r>
          </w:p>
        </w:tc>
        <w:tc>
          <w:tcPr>
            <w:tcW w:type="dxa" w:w="2880"/>
          </w:tcPr>
          <w:p>
            <w:r>
              <w:t>string</w:t>
            </w:r>
          </w:p>
        </w:tc>
        <w:tc>
          <w:tcPr>
            <w:tcW w:type="dxa" w:w="2880"/>
          </w:tcPr>
          <w:p>
            <w:r>
              <w:t>Required. The ID of the routine.</w:t>
            </w:r>
          </w:p>
        </w:tc>
      </w:tr>
      <w:tr>
        <w:tc>
          <w:tcPr>
            <w:tcW w:type="dxa" w:w="2880"/>
          </w:tcPr>
          <w:p>
            <w:r>
              <w:t>routineType</w:t>
            </w:r>
          </w:p>
        </w:tc>
        <w:tc>
          <w:tcPr>
            <w:tcW w:type="dxa" w:w="2880"/>
          </w:tcPr>
          <w:p>
            <w:r>
              <w:t>string</w:t>
            </w:r>
          </w:p>
        </w:tc>
        <w:tc>
          <w:tcPr>
            <w:tcW w:type="dxa" w:w="2880"/>
          </w:tcPr>
          <w:p>
            <w:r>
              <w:t>Type of routine. Possible values: ROUTINE_TYPE_UNSPECIFIED, SCALAR_FUNCTION, PROCEDURE, TABLE_VALUED_FUNCTION, AGGREGATE_FUNCTION.</w:t>
            </w:r>
          </w:p>
        </w:tc>
      </w:tr>
      <w:tr>
        <w:tc>
          <w:tcPr>
            <w:tcW w:type="dxa" w:w="2880"/>
          </w:tcPr>
          <w:p>
            <w:r>
              <w:t>language</w:t>
            </w:r>
          </w:p>
        </w:tc>
        <w:tc>
          <w:tcPr>
            <w:tcW w:type="dxa" w:w="2880"/>
          </w:tcPr>
          <w:p>
            <w:r>
              <w:t>string</w:t>
            </w:r>
          </w:p>
        </w:tc>
        <w:tc>
          <w:tcPr>
            <w:tcW w:type="dxa" w:w="2880"/>
          </w:tcPr>
          <w:p>
            <w:r>
              <w:t>Routine language. Possible values: LANGUAGE_UNSPECIFIED, SQL, JAVASCRIPT, PYTHON, JAVA, SCALA.</w:t>
            </w:r>
          </w:p>
        </w:tc>
      </w:tr>
      <w:tr>
        <w:tc>
          <w:tcPr>
            <w:tcW w:type="dxa" w:w="2880"/>
          </w:tcPr>
          <w:p>
            <w:r>
              <w:t>definitionBody</w:t>
            </w:r>
          </w:p>
        </w:tc>
        <w:tc>
          <w:tcPr>
            <w:tcW w:type="dxa" w:w="2880"/>
          </w:tcPr>
          <w:p>
            <w:r>
              <w:t>string</w:t>
            </w:r>
          </w:p>
        </w:tc>
        <w:tc>
          <w:tcPr>
            <w:tcW w:type="dxa" w:w="2880"/>
          </w:tcPr>
          <w:p>
            <w:r>
              <w:t>Body of the routine definition.</w:t>
            </w:r>
          </w:p>
        </w:tc>
      </w:tr>
      <w:tr>
        <w:tc>
          <w:tcPr>
            <w:tcW w:type="dxa" w:w="2880"/>
          </w:tcPr>
          <w:p>
            <w:r>
              <w:t>description</w:t>
            </w:r>
          </w:p>
        </w:tc>
        <w:tc>
          <w:tcPr>
            <w:tcW w:type="dxa" w:w="2880"/>
          </w:tcPr>
          <w:p>
            <w:r>
              <w:t>string</w:t>
            </w:r>
          </w:p>
        </w:tc>
        <w:tc>
          <w:tcPr>
            <w:tcW w:type="dxa" w:w="2880"/>
          </w:tcPr>
          <w:p>
            <w:r>
              <w:t>Description of the routine.</w:t>
            </w:r>
          </w:p>
        </w:tc>
      </w:tr>
      <w:tr>
        <w:tc>
          <w:tcPr>
            <w:tcW w:type="dxa" w:w="2880"/>
          </w:tcPr>
          <w:p>
            <w:r>
              <w:t>arguments</w:t>
            </w:r>
          </w:p>
        </w:tc>
        <w:tc>
          <w:tcPr>
            <w:tcW w:type="dxa" w:w="2880"/>
          </w:tcPr>
          <w:p>
            <w:r>
              <w:t>array[object]</w:t>
            </w:r>
          </w:p>
        </w:tc>
        <w:tc>
          <w:tcPr>
            <w:tcW w:type="dxa" w:w="2880"/>
          </w:tcPr>
          <w:p>
            <w:r>
              <w:t>Input/output arguments of the function or procedure.</w:t>
            </w:r>
          </w:p>
        </w:tc>
      </w:tr>
      <w:tr>
        <w:tc>
          <w:tcPr>
            <w:tcW w:type="dxa" w:w="2880"/>
          </w:tcPr>
          <w:p>
            <w:r>
              <w:t>returnType</w:t>
            </w:r>
          </w:p>
        </w:tc>
        <w:tc>
          <w:tcPr>
            <w:tcW w:type="dxa" w:w="2880"/>
          </w:tcPr>
          <w:p>
            <w:r>
              <w:t>object</w:t>
            </w:r>
          </w:p>
        </w:tc>
        <w:tc>
          <w:tcPr>
            <w:tcW w:type="dxa" w:w="2880"/>
          </w:tcPr>
          <w:p>
            <w:r>
              <w:t>Return data type of the routine.</w:t>
            </w:r>
          </w:p>
        </w:tc>
      </w:tr>
      <w:tr>
        <w:tc>
          <w:tcPr>
            <w:tcW w:type="dxa" w:w="2880"/>
          </w:tcPr>
          <w:p>
            <w:r>
              <w:t>returnTableType</w:t>
            </w:r>
          </w:p>
        </w:tc>
        <w:tc>
          <w:tcPr>
            <w:tcW w:type="dxa" w:w="2880"/>
          </w:tcPr>
          <w:p>
            <w:r>
              <w:t>object</w:t>
            </w:r>
          </w:p>
        </w:tc>
        <w:tc>
          <w:tcPr>
            <w:tcW w:type="dxa" w:w="2880"/>
          </w:tcPr>
          <w:p>
            <w:r>
              <w:t>Table type returned by a table-valued function.</w:t>
            </w:r>
          </w:p>
        </w:tc>
      </w:tr>
      <w:tr>
        <w:tc>
          <w:tcPr>
            <w:tcW w:type="dxa" w:w="2880"/>
          </w:tcPr>
          <w:p>
            <w:r>
              <w:t>determinismLevel</w:t>
            </w:r>
          </w:p>
        </w:tc>
        <w:tc>
          <w:tcPr>
            <w:tcW w:type="dxa" w:w="2880"/>
          </w:tcPr>
          <w:p>
            <w:r>
              <w:t>string</w:t>
            </w:r>
          </w:p>
        </w:tc>
        <w:tc>
          <w:tcPr>
            <w:tcW w:type="dxa" w:w="2880"/>
          </w:tcPr>
          <w:p>
            <w:r>
              <w:t>Determinism level of the JavaScript UDF.</w:t>
            </w:r>
          </w:p>
        </w:tc>
      </w:tr>
      <w:tr>
        <w:tc>
          <w:tcPr>
            <w:tcW w:type="dxa" w:w="2880"/>
          </w:tcPr>
          <w:p>
            <w:r>
              <w:t>strictMode</w:t>
            </w:r>
          </w:p>
        </w:tc>
        <w:tc>
          <w:tcPr>
            <w:tcW w:type="dxa" w:w="2880"/>
          </w:tcPr>
          <w:p>
            <w:r>
              <w:t>boolean</w:t>
            </w:r>
          </w:p>
        </w:tc>
        <w:tc>
          <w:tcPr>
            <w:tcW w:type="dxa" w:w="2880"/>
          </w:tcPr>
          <w:p>
            <w:r>
              <w:t>Whether strict validation is enabled.</w:t>
            </w:r>
          </w:p>
        </w:tc>
      </w:tr>
      <w:tr>
        <w:tc>
          <w:tcPr>
            <w:tcW w:type="dxa" w:w="2880"/>
          </w:tcPr>
          <w:p>
            <w:r>
              <w:t>securityMode</w:t>
            </w:r>
          </w:p>
        </w:tc>
        <w:tc>
          <w:tcPr>
            <w:tcW w:type="dxa" w:w="2880"/>
          </w:tcPr>
          <w:p>
            <w:r>
              <w:t>string</w:t>
            </w:r>
          </w:p>
        </w:tc>
        <w:tc>
          <w:tcPr>
            <w:tcW w:type="dxa" w:w="2880"/>
          </w:tcPr>
          <w:p>
            <w:r>
              <w:t>Security mode of the routine.</w:t>
            </w:r>
          </w:p>
        </w:tc>
      </w:tr>
      <w:tr>
        <w:tc>
          <w:tcPr>
            <w:tcW w:type="dxa" w:w="2880"/>
          </w:tcPr>
          <w:p>
            <w:r>
              <w:t>dataGovernanceType</w:t>
            </w:r>
          </w:p>
        </w:tc>
        <w:tc>
          <w:tcPr>
            <w:tcW w:type="dxa" w:w="2880"/>
          </w:tcPr>
          <w:p>
            <w:r>
              <w:t>string</w:t>
            </w:r>
          </w:p>
        </w:tc>
        <w:tc>
          <w:tcPr>
            <w:tcW w:type="dxa" w:w="2880"/>
          </w:tcPr>
          <w:p>
            <w:r>
              <w:t>Data governance type, including masking support.</w:t>
            </w:r>
          </w:p>
        </w:tc>
      </w:tr>
      <w:tr>
        <w:tc>
          <w:tcPr>
            <w:tcW w:type="dxa" w:w="2880"/>
          </w:tcPr>
          <w:p>
            <w:r>
              <w:t>remoteFunctionOptions</w:t>
            </w:r>
          </w:p>
        </w:tc>
        <w:tc>
          <w:tcPr>
            <w:tcW w:type="dxa" w:w="2880"/>
          </w:tcPr>
          <w:p>
            <w:r>
              <w:t>object</w:t>
            </w:r>
          </w:p>
        </w:tc>
        <w:tc>
          <w:tcPr>
            <w:tcW w:type="dxa" w:w="2880"/>
          </w:tcPr>
          <w:p>
            <w:r>
              <w:t>Options for a remote user-defined function.</w:t>
            </w:r>
          </w:p>
        </w:tc>
      </w:tr>
      <w:tr>
        <w:tc>
          <w:tcPr>
            <w:tcW w:type="dxa" w:w="2880"/>
          </w:tcPr>
          <w:p>
            <w:r>
              <w:t>pythonOptions</w:t>
            </w:r>
          </w:p>
        </w:tc>
        <w:tc>
          <w:tcPr>
            <w:tcW w:type="dxa" w:w="2880"/>
          </w:tcPr>
          <w:p>
            <w:r>
              <w:t>object</w:t>
            </w:r>
          </w:p>
        </w:tc>
        <w:tc>
          <w:tcPr>
            <w:tcW w:type="dxa" w:w="2880"/>
          </w:tcPr>
          <w:p>
            <w:r>
              <w:t>Options for a Python UDF.</w:t>
            </w:r>
          </w:p>
        </w:tc>
      </w:tr>
      <w:tr>
        <w:tc>
          <w:tcPr>
            <w:tcW w:type="dxa" w:w="2880"/>
          </w:tcPr>
          <w:p>
            <w:r>
              <w:t>externalRuntimeOptions</w:t>
            </w:r>
          </w:p>
        </w:tc>
        <w:tc>
          <w:tcPr>
            <w:tcW w:type="dxa" w:w="2880"/>
          </w:tcPr>
          <w:p>
            <w:r>
              <w:t>object</w:t>
            </w:r>
          </w:p>
        </w:tc>
        <w:tc>
          <w:tcPr>
            <w:tcW w:type="dxa" w:w="2880"/>
          </w:tcPr>
          <w:p>
            <w:r>
              <w:t>Runtime options for an external system.</w:t>
            </w:r>
          </w:p>
        </w:tc>
      </w:tr>
      <w:tr>
        <w:tc>
          <w:tcPr>
            <w:tcW w:type="dxa" w:w="2880"/>
          </w:tcPr>
          <w:p>
            <w:r>
              <w:t>sparkOptions</w:t>
            </w:r>
          </w:p>
        </w:tc>
        <w:tc>
          <w:tcPr>
            <w:tcW w:type="dxa" w:w="2880"/>
          </w:tcPr>
          <w:p>
            <w:r>
              <w:t>object</w:t>
            </w:r>
          </w:p>
        </w:tc>
        <w:tc>
          <w:tcPr>
            <w:tcW w:type="dxa" w:w="2880"/>
          </w:tcPr>
          <w:p>
            <w:r>
              <w:t>Spark routine options.</w:t>
            </w:r>
          </w:p>
        </w:tc>
      </w:tr>
      <w:tr>
        <w:tc>
          <w:tcPr>
            <w:tcW w:type="dxa" w:w="2880"/>
          </w:tcPr>
          <w:p>
            <w:r>
              <w:t>creationTime</w:t>
            </w:r>
          </w:p>
        </w:tc>
        <w:tc>
          <w:tcPr>
            <w:tcW w:type="dxa" w:w="2880"/>
          </w:tcPr>
          <w:p>
            <w:r>
              <w:t>string</w:t>
            </w:r>
          </w:p>
        </w:tc>
        <w:tc>
          <w:tcPr>
            <w:tcW w:type="dxa" w:w="2880"/>
          </w:tcPr>
          <w:p>
            <w:r>
              <w:t>Output only. Creation time in milliseconds since epoch.</w:t>
            </w:r>
          </w:p>
        </w:tc>
      </w:tr>
      <w:tr>
        <w:tc>
          <w:tcPr>
            <w:tcW w:type="dxa" w:w="2880"/>
          </w:tcPr>
          <w:p>
            <w:r>
              <w:t>lastModifiedTime</w:t>
            </w:r>
          </w:p>
        </w:tc>
        <w:tc>
          <w:tcPr>
            <w:tcW w:type="dxa" w:w="2880"/>
          </w:tcPr>
          <w:p>
            <w:r>
              <w:t>string</w:t>
            </w:r>
          </w:p>
        </w:tc>
        <w:tc>
          <w:tcPr>
            <w:tcW w:type="dxa" w:w="2880"/>
          </w:tcPr>
          <w:p>
            <w:r>
              <w:t>Output only. Last modification time in milliseconds since epoch.</w:t>
            </w:r>
          </w:p>
        </w:tc>
      </w:tr>
      <w:tr>
        <w:tc>
          <w:tcPr>
            <w:tcW w:type="dxa" w:w="2880"/>
          </w:tcPr>
          <w:p>
            <w:r>
              <w:t>etag</w:t>
            </w:r>
          </w:p>
        </w:tc>
        <w:tc>
          <w:tcPr>
            <w:tcW w:type="dxa" w:w="2880"/>
          </w:tcPr>
          <w:p>
            <w:r>
              <w:t>string</w:t>
            </w:r>
          </w:p>
        </w:tc>
        <w:tc>
          <w:tcPr>
            <w:tcW w:type="dxa" w:w="2880"/>
          </w:tcPr>
          <w:p>
            <w:r>
              <w:t>Output only. Hash of this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'https://bigquery.googleapis.com/bigquery/v2/projects/my-project/datasets/analytics/routines/calculate_tax' \</w:t>
        <w:br/>
        <w:t xml:space="preserve"> --header 'Accept: application/json' \</w:t>
        <w:br/>
        <w:t xml:space="preserve"> --header 'Content-Type: application/json' \</w:t>
        <w:br/>
        <w:t xml:space="preserve"> --data '{</w:t>
        <w:br/>
        <w:t xml:space="preserve"> "routineReference": {</w:t>
        <w:br/>
        <w:t xml:space="preserve"> "projectId": "my-project",</w:t>
        <w:br/>
        <w:t xml:space="preserve"> "datasetId": "analytics",</w:t>
        <w:br/>
        <w:t xml:space="preserve"> "routineId": "calculate_tax"</w:t>
        <w:br/>
        <w:t xml:space="preserve">    },</w:t>
        <w:br/>
        <w:t xml:space="preserve"> "routineType": "SCALAR_FUNCTION",</w:t>
        <w:br/>
        <w:t xml:space="preserve"> "language": "SQL",</w:t>
        <w:br/>
        <w:t xml:space="preserve"> "definitionBody": "amount * 0.08",</w:t>
        <w:br/>
        <w:t xml:space="preserve"> "description": "Calculates tax for an amount",</w:t>
        <w:br/>
        <w:t xml:space="preserve"> "arguments": [</w:t>
        <w:br/>
        <w:t xml:space="preserve">      {</w:t>
        <w:br/>
        <w:t xml:space="preserve"> "name": "amount",</w:t>
        <w:br/>
        <w:t xml:space="preserve"> "argumentKind": "FIXED_TYPE",</w:t>
        <w:br/>
        <w:t xml:space="preserve"> "dataType": {</w:t>
        <w:br/>
        <w:t xml:space="preserve"> "typeKind": "FLOAT64"</w:t>
        <w:br/>
        <w:t xml:space="preserve">        }</w:t>
        <w:br/>
        <w:t xml:space="preserve">      }</w:t>
        <w:br/>
        <w:t xml:space="preserve">    ],</w:t>
        <w:br/>
        <w:t xml:space="preserve"> "returnType": {</w:t>
        <w:br/>
        <w:t xml:space="preserve"> "typeKind": "FLOAT64"</w:t>
        <w:br/>
        <w:t xml:space="preserve">    }</w:t>
        <w:br/>
        <w:t xml:space="preserve">  }'</w:t>
      </w:r>
    </w:p>
    <w:p>
      <w:pPr>
        <w:pStyle w:val="Heading3"/>
      </w:pPr>
      <w:r>
        <w:t>Example Usage</w:t>
      </w:r>
    </w:p>
    <w:p>
      <w:pPr>
        <w:pStyle w:val="Heading3"/>
      </w:pPr>
      <w:r>
        <w:t>Example 1: Update a SQL Scalar Function</w:t>
      </w:r>
    </w:p>
    <w:p>
      <w:r>
        <w:rPr>
          <w:b/>
          <w:color w:val="666666"/>
          <w:sz w:val="16"/>
        </w:rPr>
        <w:t>[bash]</w:t>
      </w:r>
    </w:p>
    <w:p>
      <w:pPr>
        <w:shd w:fill="F2F2F2" w:val="clear"/>
      </w:pPr>
      <w:r>
        <w:rPr>
          <w:rFonts w:ascii="Courier New" w:hAnsi="Courier New"/>
          <w:sz w:val="17"/>
        </w:rPr>
        <w:t>curl --request PUT \</w:t>
        <w:br/>
        <w:t xml:space="preserve"> 'https://bigquery.googleapis.com/bigquery/v2/projects/my-project/datasets/analytics/routines/calculate_tax' \</w:t>
        <w:br/>
        <w:t xml:space="preserve"> --header 'Accept: application/json' \</w:t>
        <w:br/>
        <w:t xml:space="preserve"> --header 'Content-Type: application/json' \</w:t>
        <w:br/>
        <w:t xml:space="preserve"> --data '{</w:t>
        <w:br/>
        <w:t xml:space="preserve"> "routineReference": {</w:t>
        <w:br/>
        <w:t xml:space="preserve"> "projectId": "my-project",</w:t>
        <w:br/>
        <w:t xml:space="preserve"> "datasetId": "analytics",</w:t>
        <w:br/>
        <w:t xml:space="preserve"> "routineId": "calculate_tax"</w:t>
        <w:br/>
        <w:t xml:space="preserve">    },</w:t>
        <w:br/>
        <w:t xml:space="preserve"> "routineType": "SCALAR_FUNCTION",</w:t>
        <w:br/>
        <w:t xml:space="preserve"> "language": "SQL",</w:t>
        <w:br/>
        <w:t xml:space="preserve"> "definitionBody": "amount * 0.08",</w:t>
        <w:br/>
        <w:t xml:space="preserve"> "arguments": [</w:t>
        <w:br/>
        <w:t xml:space="preserve">      {</w:t>
        <w:br/>
        <w:t xml:space="preserve"> "name": "amount",</w:t>
        <w:br/>
        <w:t xml:space="preserve"> "dataType": {</w:t>
        <w:br/>
        <w:t xml:space="preserve"> "typeKind": "FLOAT64"</w:t>
        <w:br/>
        <w:t xml:space="preserve">        }</w:t>
        <w:br/>
        <w:t xml:space="preserve">      }</w:t>
        <w:br/>
        <w:t xml:space="preserve">    ],</w:t>
        <w:br/>
        <w:t xml:space="preserve"> "returnType": {</w:t>
        <w:br/>
        <w:t xml:space="preserve"> "typeKind": "FLOAT64"</w:t>
        <w:br/>
        <w:t xml:space="preserve">    }</w:t>
        <w:br/>
        <w:t xml:space="preserve">  }'</w:t>
      </w:r>
    </w:p>
    <w:p>
      <w:pPr>
        <w:pStyle w:val="Heading3"/>
      </w:pPr>
      <w:r>
        <w:t>Example 2: Update a JavaScript Function with Imported Libraries</w:t>
      </w:r>
    </w:p>
    <w:p>
      <w:r>
        <w:rPr>
          <w:b/>
          <w:color w:val="666666"/>
          <w:sz w:val="16"/>
        </w:rPr>
        <w:t>[bash]</w:t>
      </w:r>
    </w:p>
    <w:p>
      <w:pPr>
        <w:shd w:fill="F2F2F2" w:val="clear"/>
      </w:pPr>
      <w:r>
        <w:rPr>
          <w:rFonts w:ascii="Courier New" w:hAnsi="Courier New"/>
          <w:sz w:val="17"/>
        </w:rPr>
        <w:t>curl --request PUT \</w:t>
        <w:br/>
        <w:t xml:space="preserve"> 'https://bigquery.googleapis.com/bigquery/v2/projects/my-project/datasets/udf_dataset/routines/normalize_name' \</w:t>
        <w:br/>
        <w:t xml:space="preserve"> --header 'Accept: application/json' \</w:t>
        <w:br/>
        <w:t xml:space="preserve"> --header 'Content-Type: application/json' \</w:t>
        <w:br/>
        <w:t xml:space="preserve"> --data '{</w:t>
        <w:br/>
        <w:t xml:space="preserve"> "routineReference": {</w:t>
        <w:br/>
        <w:t xml:space="preserve"> "projectId": "my-project",</w:t>
        <w:br/>
        <w:t xml:space="preserve"> "datasetId": "udf_dataset",</w:t>
        <w:br/>
        <w:t xml:space="preserve"> "routineId": "normalize_name"</w:t>
        <w:br/>
        <w:t xml:space="preserve">    },</w:t>
        <w:br/>
        <w:t xml:space="preserve"> "routineType": "SCALAR_FUNCTION",</w:t>
        <w:br/>
        <w:t xml:space="preserve"> "language": "JAVASCRIPT",</w:t>
        <w:br/>
        <w:t xml:space="preserve"> "definitionBody": "return input.trim().toLowerCase();",</w:t>
        <w:br/>
        <w:t xml:space="preserve"> "importedLibraries": [</w:t>
        <w:br/>
        <w:t xml:space="preserve"> "gs://my-bucket/libs/string-utils.js"</w:t>
        <w:br/>
        <w:t xml:space="preserve">    ],</w:t>
        <w:br/>
        <w:t xml:space="preserve"> "arguments": [</w:t>
        <w:br/>
        <w:t xml:space="preserve">      {</w:t>
        <w:br/>
        <w:t xml:space="preserve"> "name": "input",</w:t>
        <w:br/>
        <w:t xml:space="preserve"> "dataType": {</w:t>
        <w:br/>
        <w:t xml:space="preserve"> "typeKind": "STRING"</w:t>
        <w:br/>
        <w:t xml:space="preserve">        }</w:t>
        <w:br/>
        <w:t xml:space="preserve">      }</w:t>
        <w:br/>
        <w:t xml:space="preserve">    ],</w:t>
        <w:br/>
        <w:t xml:space="preserve"> "returnType": {</w:t>
        <w:br/>
        <w:t xml:space="preserve"> "typeKind": "STRING"</w:t>
        <w:br/>
        <w:t xml:space="preserve">    }</w:t>
        <w:br/>
        <w:t xml:space="preserve">  }'</w:t>
      </w:r>
    </w:p>
    <w:p>
      <w:pPr>
        <w:pStyle w:val="Heading3"/>
      </w:pPr>
      <w:r>
        <w:t>Example 3: Update a Python Routine</w:t>
      </w:r>
    </w:p>
    <w:p>
      <w:r>
        <w:rPr>
          <w:b/>
          <w:color w:val="666666"/>
          <w:sz w:val="16"/>
        </w:rPr>
        <w:t>[bash]</w:t>
      </w:r>
    </w:p>
    <w:p>
      <w:pPr>
        <w:shd w:fill="F2F2F2" w:val="clear"/>
      </w:pPr>
      <w:r>
        <w:rPr>
          <w:rFonts w:ascii="Courier New" w:hAnsi="Courier New"/>
          <w:sz w:val="17"/>
        </w:rPr>
        <w:t>curl --request PUT \</w:t>
        <w:br/>
        <w:t xml:space="preserve"> 'https://bigquery.googleapis.com/bigquery/v2/projects/my-project/datasets/ml_routines/routines/score_model' \</w:t>
        <w:br/>
        <w:t xml:space="preserve"> --header 'Accept: application/json' \</w:t>
        <w:br/>
        <w:t xml:space="preserve"> --header 'Content-Type: application/json' \</w:t>
        <w:br/>
        <w:t xml:space="preserve"> --data '{</w:t>
        <w:br/>
        <w:t xml:space="preserve"> "routineReference": {</w:t>
        <w:br/>
        <w:t xml:space="preserve"> "projectId": "my-project",</w:t>
        <w:br/>
        <w:t xml:space="preserve"> "datasetId": "ml_routines",</w:t>
        <w:br/>
        <w:t xml:space="preserve"> "routineId": "score_model"</w:t>
        <w:br/>
        <w:t xml:space="preserve">    },</w:t>
        <w:br/>
        <w:t xml:space="preserve"> "routineType": "SCALAR_FUNCTION",</w:t>
        <w:br/>
        <w:t xml:space="preserve"> "language": "PYTHON",</w:t>
        <w:br/>
        <w:t xml:space="preserve"> "definitionBody": "def score_model(x):\n    return x * 2",</w:t>
        <w:br/>
        <w:t xml:space="preserve"> "pythonOptions": {</w:t>
        <w:br/>
        <w:t xml:space="preserve"> "entryPoint": "score_model",</w:t>
        <w:br/>
        <w:t xml:space="preserve"> "packages": [</w:t>
        <w:br/>
        <w:t xml:space="preserve"> "pandas&gt;=2.1"</w:t>
        <w:br/>
        <w:t xml:space="preserve">      ]</w:t>
        <w:br/>
        <w:t xml:space="preserve">    },</w:t>
        <w:br/>
        <w:t xml:space="preserve"> "arguments": [</w:t>
        <w:br/>
        <w:t xml:space="preserve">      {</w:t>
        <w:br/>
        <w:t xml:space="preserve"> "name": "x",</w:t>
        <w:br/>
        <w:t xml:space="preserve"> "dataType": {</w:t>
        <w:br/>
        <w:t xml:space="preserve"> "typeKind": "INT64"</w:t>
        <w:br/>
        <w:t xml:space="preserve">        }</w:t>
        <w:br/>
        <w:t xml:space="preserve">      }</w:t>
        <w:br/>
        <w:t xml:space="preserve">    ],</w:t>
        <w:br/>
        <w:t xml:space="preserve"> "returnType": {</w:t>
        <w:br/>
        <w:t xml:space="preserve"> "typeKind": "INT64"</w:t>
        <w:br/>
        <w:t xml:space="preserve">    }</w:t>
        <w:br/>
        <w:t xml:space="preserve">  }'</w:t>
      </w:r>
    </w:p>
    <w:p>
      <w:pPr>
        <w:pStyle w:val="Heading3"/>
      </w:pPr>
      <w:r>
        <w:t>Behavior</w:t>
      </w:r>
    </w:p>
    <w:p>
      <w:pPr>
        <w:pStyle w:val="ListBullet"/>
      </w:pPr>
      <w:r>
        <w:t>BigQuery locates the existing routine using projectId, datasetId, and routineId.</w:t>
      </w:r>
    </w:p>
    <w:p>
      <w:pPr>
        <w:pStyle w:val="ListBullet"/>
      </w:pPr>
      <w:r>
        <w:t>The API validates the submitted Routine resource.</w:t>
      </w:r>
    </w:p>
    <w:p>
      <w:pPr>
        <w:pStyle w:val="ListBullet"/>
      </w:pPr>
      <w:r>
        <w:t>The update operation replaces the existing routine resource with the request body.</w:t>
      </w:r>
    </w:p>
    <w:p>
      <w:pPr>
        <w:pStyle w:val="ListBullet"/>
      </w:pPr>
      <w:r>
        <w:t>BigQuery returns the updated Routine resource.</w:t>
      </w:r>
    </w:p>
    <w:p>
      <w:pPr>
        <w:pStyle w:val="Heading3"/>
      </w:pPr>
      <w:r>
        <w:t>Notes</w:t>
      </w:r>
    </w:p>
    <w:p>
      <w:pPr>
        <w:pStyle w:val="ListBullet"/>
      </w:pPr>
      <w:r>
        <w:t>This method replaces the entire Routine resource.</w:t>
      </w:r>
    </w:p>
    <w:p>
      <w:pPr>
        <w:pStyle w:val="ListBullet"/>
      </w:pPr>
      <w:r>
        <w:t>The request and response body both use the Routine schema.</w:t>
      </w:r>
    </w:p>
    <w:p>
      <w:pPr>
        <w:pStyle w:val="ListBullet"/>
      </w:pPr>
      <w:r>
        <w:t>creationTime, lastModifiedTime, and etag are output-only fields.</w:t>
      </w:r>
    </w:p>
    <w:p>
      <w:pPr>
        <w:pStyle w:val="ListBullet"/>
      </w:pPr>
      <w:r>
        <w:t>If language = "JAVASCRIPT", importedLibraries can be used to reference external JavaScript libraries.</w:t>
      </w:r>
    </w:p>
    <w:p>
      <w:pPr>
        <w:pStyle w:val="ListBullet"/>
      </w:pPr>
      <w:r>
        <w:t>If strictMode is not specified, its default value is TRUE.</w:t>
      </w:r>
    </w:p>
    <w:p>
      <w:pPr>
        <w:pStyle w:val="ListBullet"/>
      </w:pPr>
      <w:r>
        <w:t>remoteFunctionOptions.userDefinedContext must remain under 8KB total for keys and values.</w:t>
      </w:r>
    </w:p>
    <w:p>
      <w:pPr>
        <w:pStyle w:val="ListBullet"/>
      </w:pPr>
      <w:r>
        <w:t>externalRuntimeOptions.containerMemory defaults to 512Mi if omitted.</w:t>
      </w:r>
    </w:p>
    <w:p>
      <w:pPr>
        <w:pStyle w:val="ListBullet"/>
      </w:pPr>
      <w:r>
        <w:t>For Python UDFs, pythonOptions.entryPoint is required when Python options are used.</w:t>
      </w:r>
    </w:p>
    <w:p>
      <w:pPr>
        <w:pStyle w:val="ListBullet"/>
      </w:pPr>
      <w:r>
        <w:t>For Python Spark routines, exactly one of definitionBody and sparkOptions.mainFileUri must be set.</w:t>
      </w:r>
    </w:p>
    <w:p>
      <w:pPr>
        <w:pStyle w:val="ListBullet"/>
      </w:pPr>
      <w:r>
        <w:t>For Java/Scala Spark routines, exactly one of sparkOptions.mainClass and sparkOptions.mainFileUri should be set.</w:t>
      </w:r>
    </w:p>
    <w:p>
      <w:pPr>
        <w:pStyle w:val="Heading3"/>
      </w:pPr>
      <w:r>
        <w:t>Gotchas</w:t>
      </w:r>
    </w:p>
    <w:p>
      <w:pPr>
        <w:pStyle w:val="ListBullet"/>
      </w:pPr>
      <w:r>
        <w:t>This is not a partial update; omitted fields may be lost because the routine resource is replaced.</w:t>
      </w:r>
    </w:p>
    <w:p>
      <w:pPr>
        <w:pStyle w:val="ListBullet"/>
      </w:pPr>
      <w:r>
        <w:t>Path parameters must be sent in the URL, not duplicated as substitutes for missing body fields.</w:t>
      </w:r>
    </w:p>
    <w:p>
      <w:pPr>
        <w:pStyle w:val="ListBullet"/>
      </w:pPr>
      <w:r>
        <w:t>routineId in the URL and routineReference.routineId in the body should refer to the same routine.</w:t>
      </w:r>
    </w:p>
    <w:p>
      <w:pPr>
        <w:pStyle w:val="ListBullet"/>
      </w:pPr>
      <w:r>
        <w:t>If definitionBody references another routine, that referenced routine must be fully qualified with its project ID.</w:t>
      </w:r>
    </w:p>
    <w:p>
      <w:pPr>
        <w:pStyle w:val="ListBullet"/>
      </w:pPr>
      <w:r>
        <w:t>arguments[].mode is only applicable to procedures.</w:t>
      </w:r>
    </w:p>
    <w:p>
      <w:pPr>
        <w:pStyle w:val="ListBullet"/>
      </w:pPr>
      <w:r>
        <w:t>arguments[].isAggregate must be unset for non-aggregate routines.</w:t>
      </w:r>
    </w:p>
    <w:p>
      <w:pPr>
        <w:pStyle w:val="ListBullet"/>
      </w:pPr>
      <w:r>
        <w:t>Some fields are conditionally required depending on the selected routine language or runtime configuration.</w:t>
      </w:r>
    </w:p>
    <w:p>
      <w:pPr>
        <w:pStyle w:val="Heading3"/>
      </w:pPr>
      <w:r>
        <w:t>Error Handling</w:t>
      </w:r>
    </w:p>
    <w:p>
      <w:pPr>
        <w:pStyle w:val="ListBullet"/>
      </w:pPr>
      <w:r>
        <w:t>400 Bad Request: Invalid routine resource, invalid field combinations, or malformed input.</w:t>
      </w:r>
    </w:p>
    <w:p>
      <w:pPr>
        <w:pStyle w:val="ListBullet"/>
      </w:pPr>
      <w:r>
        <w:t>Additional error responses were not explicitly provided in the scraped content.</w:t>
      </w:r>
    </w:p>
    <w:p>
      <w:pPr>
        <w:pStyle w:val="Heading3"/>
      </w:pPr>
      <w:r>
        <w:t>Error Response Example</w:t>
      </w:r>
    </w:p>
    <w:p>
      <w:pPr>
        <w:pStyle w:val="Heading3"/>
      </w:pPr>
      <w:r>
        <w:t>Related routines actions</w:t>
      </w:r>
    </w:p>
    <w:p>
      <w:pPr>
        <w:pStyle w:val="ListBullet"/>
      </w:pPr>
      <w:r>
        <w:t>[GET] Get a Dataset Routine — /bigquery/v2/projects/{{projectId}}/datasets/{{datasetId}}/routines/{{routineId}}</w:t>
      </w:r>
    </w:p>
    <w:p>
      <w:pPr>
        <w:pStyle w:val="ListBullet"/>
      </w:pPr>
      <w:r>
        <w:t>[POST] Get a Routine's IAM Policy — /bigquery/v2/{{resource}}:getIamPolicy</w:t>
      </w:r>
    </w:p>
    <w:p>
      <w:pPr>
        <w:pStyle w:val="ListBullet"/>
      </w:pPr>
      <w:r>
        <w:t>[POST] Create a Dataset Routine — /bigquery/v2/projects/{{projectId}}/datasets/{{datasetId}}/routines</w:t>
      </w:r>
    </w:p>
    <w:p>
      <w:pPr>
        <w:pStyle w:val="ListBullet"/>
      </w:pPr>
      <w:r>
        <w:t>[GET] List a Dataset's Routines — /bigquery/v2/projects/{{projectId}}/datasets/{{datasetId}}/routines</w:t>
      </w:r>
    </w:p>
    <w:p>
      <w:pPr>
        <w:pStyle w:val="ListBullet"/>
      </w:pPr>
      <w:r>
        <w:t>[POST] Test IAM Permissions for a BigQuery Routine — /bigquery/v2/{{resource}}:testIamPermissions</w:t>
      </w:r>
    </w:p>
    <w:p>
      <w:pPr>
        <w:pStyle w:val="ListBullet"/>
      </w:pPr>
      <w:r>
        <w:t>[POST] Set IAM Policy for a BigQuery Routine — /bigquery/v2/{{resource}}:setIamPolicy</w:t>
      </w:r>
    </w:p>
    <w:p>
      <w:r>
        <w:br w:type="page"/>
      </w:r>
    </w:p>
    <w:p>
      <w:pPr>
        <w:pStyle w:val="Heading2"/>
      </w:pPr>
      <w:r>
        <w:t>41. [POST] Test IAM Permissions for BigQuery Row Access Policy</w:t>
      </w:r>
    </w:p>
    <w:p>
      <w:r>
        <w:rPr>
          <w:b/>
        </w:rPr>
        <w:t xml:space="preserve">Endpoint: </w:t>
      </w:r>
      <w:r>
        <w:rPr>
          <w:rFonts w:ascii="Courier New" w:hAnsi="Courier New"/>
          <w:sz w:val="18"/>
        </w:rPr>
        <w:t>/bigquery/v2/{{resource}}:testIamPermissions</w:t>
      </w:r>
    </w:p>
    <w:p>
      <w:pPr>
        <w:pStyle w:val="Heading3"/>
      </w:pPr>
      <w:r>
        <w:t>Test IAM Permissions for a BigQuery Row Access Policy</w:t>
      </w:r>
    </w:p>
    <w:p>
      <w:pPr>
        <w:pStyle w:val="Heading3"/>
      </w:pPr>
      <w:r>
        <w:t>Prerequisites</w:t>
      </w:r>
    </w:p>
    <w:p>
      <w:pPr>
        <w:pStyle w:val="ListBullet"/>
      </w:pPr>
      <w:r>
        <w:t>You must know the full row access policy resource name.</w:t>
      </w:r>
    </w:p>
    <w:p>
      <w:pPr>
        <w:pStyle w:val="ListBullet"/>
      </w:pPr>
      <w:r>
        <w:t>The target resource must follow the BigQuery row access policy path format.</w:t>
      </w:r>
    </w:p>
    <w:p>
      <w:pPr>
        <w:pStyle w:val="Heading3"/>
      </w:pPr>
      <w:r>
        <w:t>Method</w:t>
      </w:r>
    </w:p>
    <w:p>
      <w:r>
        <w:t>POST</w:t>
      </w:r>
    </w:p>
    <w:p>
      <w:pPr>
        <w:pStyle w:val="Heading3"/>
      </w:pPr>
      <w:r>
        <w:t>URL</w:t>
      </w:r>
    </w:p>
    <w:p>
      <w:r>
        <w:t>https://bigquery.googleapis.com/bigquery/v2/{{resource}}:testIamPermissions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permissions the caller has on a specified BigQuery row access policy resource. If the resource does not exist, the API returns an empty set of permissions instead of a NOT_FOUND error.</w:t>
      </w:r>
    </w:p>
    <w:p>
      <w:r>
        <w:t>This method is intended for building permission-aware UIs and CLI tools, not for authorization checks. The operation may "fail open" without warning.</w:t>
      </w:r>
    </w:p>
    <w:p>
      <w:pPr>
        <w:pStyle w:val="Heading3"/>
      </w:pPr>
      <w:r>
        <w:t>Enforcement Rules</w:t>
      </w:r>
    </w:p>
    <w:p>
      <w:pPr>
        <w:pStyle w:val="ListBullet"/>
      </w:pPr>
      <w:r>
        <w:t>The resource path parameter must always be present.</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resource value must be a non-empty string matching this pattern:</w:t>
        <w:br/>
        <w:t>^projects/[^/]+/datasets/[^/]+/tables/[^/]+/rowAccessPolicies/[^/]+$</w:t>
      </w:r>
    </w:p>
    <w:p>
      <w:pPr>
        <w:pStyle w:val="ListBullet"/>
      </w:pPr>
      <w:r>
        <w:t>Always construct the final path as:</w:t>
        <w:br/>
        <w:t>/bigquery/v2/{{resource}}:testIamPermissions</w:t>
      </w:r>
    </w:p>
    <w:p>
      <w:pPr>
        <w:pStyle w:val="ListBullet"/>
      </w:pPr>
      <w:r>
        <w:t>Do not omit the :testIamPermissions suffix.</w:t>
      </w:r>
    </w:p>
    <w:p>
      <w:pPr>
        <w:pStyle w:val="ListBullet"/>
      </w:pPr>
      <w:r>
        <w:t>Do not call the API with a missing or malformed resource path.</w:t>
      </w:r>
    </w:p>
    <w:p>
      <w:pPr>
        <w:pStyle w:val="Heading3"/>
      </w:pPr>
      <w:r>
        <w:t>Valid Examples</w:t>
      </w:r>
    </w:p>
    <w:p>
      <w:r>
        <w:rPr>
          <w:b/>
          <w:color w:val="666666"/>
          <w:sz w:val="16"/>
        </w:rPr>
        <w:t>[http]</w:t>
      </w:r>
    </w:p>
    <w:p>
      <w:pPr>
        <w:shd w:fill="F2F2F2" w:val="clear"/>
      </w:pPr>
      <w:r>
        <w:rPr>
          <w:rFonts w:ascii="Courier New" w:hAnsi="Courier New"/>
          <w:sz w:val="17"/>
        </w:rPr>
        <w:t>/bigquery/v2/projects/my-project/datasets/my_dataset/tables/my_table/rowAccessPolicies/policy_123:testIamPermissions</w:t>
        <w:br/>
        <w:t>/bigquery/v2/projects/acme-prod/datasets/sales/tables/orders/rowAccessPolicies/rap_us_only:testIamPermissions</w:t>
      </w:r>
    </w:p>
    <w:p>
      <w:pPr>
        <w:pStyle w:val="Heading3"/>
      </w:pPr>
      <w:r>
        <w:t>Invalid Examples</w:t>
      </w:r>
    </w:p>
    <w:p>
      <w:r>
        <w:rPr>
          <w:b/>
          <w:color w:val="666666"/>
          <w:sz w:val="16"/>
        </w:rPr>
        <w:t>[http]</w:t>
      </w:r>
    </w:p>
    <w:p>
      <w:pPr>
        <w:shd w:fill="F2F2F2" w:val="clear"/>
      </w:pPr>
      <w:r>
        <w:rPr>
          <w:rFonts w:ascii="Courier New" w:hAnsi="Courier New"/>
          <w:sz w:val="17"/>
        </w:rPr>
        <w:t>/bigquery/v2/projects/my-project/datasets/my_dataset/tables/my_table/rowAccessPolicies:testIamPermissions</w:t>
        <w:br/>
        <w:t>/bigquery/v2/projects/my-project/datasets/my_dataset/tables/my_table:testIamPermissions</w:t>
        <w:br/>
        <w:t>/bigquery/v2/:testIamPermissions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The full row access policy resource name to test permissions against. Required. Must match: projects/{project}/datasets/{dataset}/tables/{table}/rowAccessPolicies/{rowAccessPolicy}.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array</w:t>
            </w:r>
          </w:p>
        </w:tc>
        <w:tc>
          <w:tcPr>
            <w:tcW w:type="dxa" w:w="2880"/>
          </w:tcPr>
          <w:p>
            <w:r>
              <w:t>The set of permissions to check for the specified resource. Wildcard permissions such as * or storage.* are not allowed.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"permissions": [</w:t>
        <w:br/>
        <w:t xml:space="preserve"> "bigquery.rowAccessPolicies.get",</w:t>
        <w:br/>
        <w:t xml:space="preserve"> "bigquery.rowAccessPolicies.getIamPolicy"</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resource name or unsupported permission value.",</w:t>
        <w:br/>
        <w:t xml:space="preserve"> "status": "INVALID_ARGUMENT"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valid authentication credentials.",</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array</w:t>
            </w:r>
          </w:p>
        </w:tc>
        <w:tc>
          <w:tcPr>
            <w:tcW w:type="dxa" w:w="2880"/>
          </w:tcPr>
          <w:p>
            <w:r>
              <w:t>A subset of the requested permissions that the caller is allowed on the specified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'https://bigquery.googleapis.com/bigquery/v2/projects/my-project/datasets/my_dataset/tables/my_table/rowAccessPolicies/policy_123:testIamPermissions' \</w:t>
        <w:br/>
        <w:t xml:space="preserve"> --header 'Accept: application/json' \</w:t>
        <w:br/>
        <w:t xml:space="preserve"> --header 'Content-Type: application/json' \</w:t>
        <w:br/>
        <w:t xml:space="preserve"> --data '{</w:t>
        <w:br/>
        <w:t xml:space="preserve"> "permissions": [</w:t>
        <w:br/>
        <w:t xml:space="preserve"> "bigquery.rowAccessPolicies.get",</w:t>
        <w:br/>
        <w:t xml:space="preserve"> "bigquery.rowAccessPolicies.getIamPolicy"</w:t>
        <w:br/>
        <w:t xml:space="preserve">    ]</w:t>
        <w:br/>
        <w:t xml:space="preserve">  }'</w:t>
      </w:r>
    </w:p>
    <w:p>
      <w:pPr>
        <w:pStyle w:val="Heading3"/>
      </w:pPr>
      <w:r>
        <w:t>Example Usage</w:t>
      </w:r>
    </w:p>
    <w:p>
      <w:pPr>
        <w:pStyle w:val="Heading3"/>
      </w:pPr>
      <w:r>
        <w:t>Example 1: Test Two Permissions on a Row Access Policy</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'https://bigquery.googleapis.com/bigquery/v2/projects/my-project/datasets/my_dataset/tables/my_table/rowAccessPolicies/policy_123:testIamPermissions' \</w:t>
        <w:br/>
        <w:t xml:space="preserve"> --header 'Accept: application/json' \</w:t>
        <w:br/>
        <w:t xml:space="preserve"> --header 'Content-Type: application/json' \</w:t>
        <w:br/>
        <w:t xml:space="preserve"> --data '{</w:t>
        <w:br/>
        <w:t xml:space="preserve"> "permissions": [</w:t>
        <w:br/>
        <w:t xml:space="preserve"> "bigquery.rowAccessPolicies.get",</w:t>
        <w:br/>
        <w:t xml:space="preserve"> "bigquery.rowAccessPolicies.update"</w:t>
        <w:br/>
        <w:t xml:space="preserve">    ]</w:t>
        <w:br/>
        <w:t xml:space="preserve">  }'</w:t>
      </w:r>
    </w:p>
    <w:p>
      <w:pPr>
        <w:pStyle w:val="Heading3"/>
      </w:pPr>
      <w:r>
        <w:t>Example 2: Test Permissions on Another Resource</w:t>
      </w:r>
    </w:p>
    <w:p>
      <w:r>
        <w:rPr>
          <w:b/>
          <w:color w:val="666666"/>
          <w:sz w:val="16"/>
        </w:rPr>
        <w:t>[bash]</w:t>
      </w:r>
    </w:p>
    <w:p>
      <w:pPr>
        <w:shd w:fill="F2F2F2" w:val="clear"/>
      </w:pPr>
      <w:r>
        <w:rPr>
          <w:rFonts w:ascii="Courier New" w:hAnsi="Courier New"/>
          <w:sz w:val="17"/>
        </w:rPr>
        <w:t>curl --request POST \</w:t>
        <w:br/>
        <w:t xml:space="preserve"> 'https://bigquery.googleapis.com/bigquery/v2/projects/acme-prod/datasets/sales/tables/orders/rowAccessPolicies/rap_us_only:testIamPermissions' \</w:t>
        <w:br/>
        <w:t xml:space="preserve"> --header 'Accept: application/json' \</w:t>
        <w:br/>
        <w:t xml:space="preserve"> --header 'Content-Type: application/json' \</w:t>
        <w:br/>
        <w:t xml:space="preserve"> --data '{</w:t>
        <w:br/>
        <w:t xml:space="preserve"> "permissions": [</w:t>
        <w:br/>
        <w:t xml:space="preserve"> "bigquery.rowAccessPolicies.get"</w:t>
        <w:br/>
        <w:t xml:space="preserve">    ]</w:t>
        <w:br/>
        <w:t xml:space="preserve">  }'</w:t>
      </w:r>
    </w:p>
    <w:p>
      <w:pPr>
        <w:pStyle w:val="Heading3"/>
      </w:pPr>
      <w:r>
        <w:t>Behavior</w:t>
      </w:r>
    </w:p>
    <w:p>
      <w:pPr>
        <w:pStyle w:val="ListBullet"/>
      </w:pPr>
      <w:r>
        <w:t>The API reads the row access policy resource from the URL path.</w:t>
      </w:r>
    </w:p>
    <w:p>
      <w:pPr>
        <w:pStyle w:val="ListBullet"/>
      </w:pPr>
      <w:r>
        <w:t>It checks which of the requested permissions the caller has on that resource.</w:t>
      </w:r>
    </w:p>
    <w:p>
      <w:pPr>
        <w:pStyle w:val="ListBullet"/>
      </w:pPr>
      <w:r>
        <w:t>It returns only the subset of requested permissions that the caller is allowed.</w:t>
      </w:r>
    </w:p>
    <w:p>
      <w:pPr>
        <w:pStyle w:val="ListBullet"/>
      </w:pPr>
      <w:r>
        <w:t>If the resource does not exist, the API returns an empty permission set rather than a NOT_FOUND error.</w:t>
      </w:r>
    </w:p>
    <w:p>
      <w:pPr>
        <w:pStyle w:val="Heading3"/>
      </w:pPr>
      <w:r>
        <w:t>Notes</w:t>
      </w:r>
    </w:p>
    <w:p>
      <w:pPr>
        <w:pStyle w:val="ListBullet"/>
      </w:pPr>
      <w:r>
        <w:t>This endpoint uses the path suffix :testIamPermissions; that suffix is part of the executable URL and must be preserved.</w:t>
      </w:r>
    </w:p>
    <w:p>
      <w:pPr>
        <w:pStyle w:val="ListBullet"/>
      </w:pPr>
      <w:r>
        <w:t>The resource parameter is a path parameter and should not be sent in the request body.</w:t>
      </w:r>
    </w:p>
    <w:p>
      <w:pPr>
        <w:pStyle w:val="ListBullet"/>
      </w:pPr>
      <w:r>
        <w:t>Wildcard permissions are not allowed in the permissions array.</w:t>
      </w:r>
    </w:p>
    <w:p>
      <w:pPr>
        <w:pStyle w:val="ListBullet"/>
      </w:pPr>
      <w:r>
        <w:t>This method is for permission-aware tooling and UI behavior, not for making authorization decisions.</w:t>
      </w:r>
    </w:p>
    <w:p>
      <w:pPr>
        <w:pStyle w:val="ListBullet"/>
      </w:pPr>
      <w:r>
        <w:t>If the resource does not exist, the response may still be successful with an empty permissions array.</w:t>
      </w:r>
    </w:p>
    <w:p>
      <w:pPr>
        <w:pStyle w:val="Heading3"/>
      </w:pPr>
      <w:r>
        <w:t>Gotchas</w:t>
      </w:r>
    </w:p>
    <w:p>
      <w:pPr>
        <w:pStyle w:val="ListBullet"/>
      </w:pPr>
      <w:r>
        <w:t>This operation may "fail open" without warning, so do not use it as a definitive authorization check.</w:t>
      </w:r>
    </w:p>
    <w:p>
      <w:pPr>
        <w:pStyle w:val="ListBullet"/>
      </w:pPr>
      <w:r>
        <w:t>A successful response does not necessarily mean every requested permission was granted; inspect the returned permissions array carefully.</w:t>
      </w:r>
    </w:p>
    <w:p>
      <w:pPr>
        <w:pStyle w:val="ListBullet"/>
      </w:pPr>
      <w:r>
        <w:t>Do not URL-replace the entire path with a partial resource name; the resource value must include the full path from projects/.../rowAccessPolicies/....</w:t>
      </w:r>
    </w:p>
    <w:p>
      <w:pPr>
        <w:pStyle w:val="Heading3"/>
      </w:pPr>
      <w:r>
        <w:t>Error Handling</w:t>
      </w:r>
    </w:p>
    <w:p>
      <w:pPr>
        <w:pStyle w:val="ListBullet"/>
      </w:pPr>
      <w:r>
        <w:t>400 Bad Request: The resource name is malformed or one or more requested permissions are invalid.</w:t>
      </w:r>
    </w:p>
    <w:p>
      <w:pPr>
        <w:pStyle w:val="ListBullet"/>
      </w:pPr>
      <w:r>
        <w:t>401 Unauthorized: The request lacks valid credentials.</w:t>
      </w:r>
    </w:p>
    <w:p>
      <w:pPr>
        <w:pStyle w:val="ListBullet"/>
      </w:pPr>
      <w:r>
        <w:t>A missing resource does not return NOT_FOUND; instead, the API returns an empty permission set.</w:t>
      </w:r>
    </w:p>
    <w:p>
      <w:pPr>
        <w:pStyle w:val="Heading3"/>
      </w:pPr>
      <w:r>
        <w:t>Related rowAccessPolicies actions</w:t>
      </w:r>
    </w:p>
    <w:p>
      <w:pPr>
        <w:pStyle w:val="ListBullet"/>
      </w:pPr>
      <w:r>
        <w:t>[GET] Get a Table Row Access Policy — /bigquery/v2/projects/{{projectId}}/datasets/{{datasetId}}/tables/{{tableId}}/rowAccessPolicies/{{policyId}}</w:t>
      </w:r>
    </w:p>
    <w:p>
      <w:pPr>
        <w:pStyle w:val="ListBullet"/>
      </w:pPr>
      <w:r>
        <w:t>[POST] Create a Table Row Access Policy — /bigquery/v2/projects/{{projectId}}/datasets/{{datasetId}}/tables/{{tableId}}/rowAccessPolicies</w:t>
      </w:r>
    </w:p>
    <w:p>
      <w:pPr>
        <w:pStyle w:val="ListBullet"/>
      </w:pPr>
      <w:r>
        <w:t>[PUT] Update a Table Row Access Policy — /bigquery/v2/projects/{{projectId}}/datasets/{{datasetId}}/tables/{{tableId}}/rowAccessPolicies/{{policyId}}</w:t>
      </w:r>
    </w:p>
    <w:p>
      <w:pPr>
        <w:pStyle w:val="ListBullet"/>
      </w:pPr>
      <w:r>
        <w:t>[DELETE] Delete a Table Row Access Policy — /bigquery/v2/projects/{{projectId}}/datasets/{{datasetId}}/tables/{{tableId}}/rowAccessPolicies/{{policyId}}</w:t>
      </w:r>
    </w:p>
    <w:p>
      <w:pPr>
        <w:pStyle w:val="ListBullet"/>
      </w:pPr>
      <w:r>
        <w:t>[POST] Batch Delete Table Row Access Policies — /bigquery/v2/projects/{{projectId}}/datasets/{{datasetId}}/tables/{{tableId}}/rowAccessPolicies:batchDelete</w:t>
      </w:r>
    </w:p>
    <w:p>
      <w:pPr>
        <w:pStyle w:val="ListBullet"/>
      </w:pPr>
      <w:r>
        <w:t>[GET] List a Table's Row Access Policies — /bigquery/v2/projects/{{projectId}}/datasets/{{datasetId}}/tables/{{tableId}}/rowAccessPolicies</w:t>
      </w:r>
    </w:p>
    <w:p>
      <w:r>
        <w:br w:type="page"/>
      </w:r>
    </w:p>
    <w:p>
      <w:pPr>
        <w:pStyle w:val="Heading2"/>
      </w:pPr>
      <w:r>
        <w:t>42. [DELETE] Delete a Project's Dataset</w:t>
      </w:r>
    </w:p>
    <w:p>
      <w:r>
        <w:rPr>
          <w:b/>
        </w:rPr>
        <w:t xml:space="preserve">Endpoint: </w:t>
      </w:r>
      <w:r>
        <w:rPr>
          <w:rFonts w:ascii="Courier New" w:hAnsi="Courier New"/>
          <w:sz w:val="18"/>
        </w:rPr>
        <w:t>/bigquery/v2/projects/{{projectId}}/datasets/{{datasetId}}</w:t>
      </w:r>
    </w:p>
    <w:p>
      <w:pPr>
        <w:pStyle w:val="Heading3"/>
      </w:pPr>
      <w:r>
        <w:t>Prerequisites</w:t>
      </w:r>
    </w:p>
    <w:p>
      <w:pPr>
        <w:pStyle w:val="ListBullet"/>
      </w:pPr>
      <w:r>
        <w:t>You must know the target projectId</w:t>
      </w:r>
    </w:p>
    <w:p>
      <w:pPr>
        <w:pStyle w:val="ListBullet"/>
      </w:pPr>
      <w:r>
        <w:t>You must know the target datasetId</w:t>
      </w:r>
    </w:p>
    <w:p>
      <w:pPr>
        <w:pStyle w:val="ListBullet"/>
      </w:pPr>
      <w:r>
        <w:t>If the dataset contains tables and you want to delete it in one operation, you must set deleteContents=true</w:t>
      </w:r>
    </w:p>
    <w:p>
      <w:pPr>
        <w:pStyle w:val="Heading3"/>
      </w:pPr>
      <w:r>
        <w:t>Method</w:t>
      </w:r>
    </w:p>
    <w:p>
      <w:r>
        <w:t>DELETE</w:t>
      </w:r>
    </w:p>
    <w:p>
      <w:pPr>
        <w:pStyle w:val="Heading3"/>
      </w:pPr>
      <w:r>
        <w:t>URL</w:t>
      </w:r>
    </w:p>
    <w:p>
      <w:r>
        <w:t>https://bigquery.googleapis.com/bigquery/v2/projects/{{projectId}}/datasets/{{datasetId}}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dataset identified by datasetId within the specified projectId. If the dataset contains tables, the request fails unless you explicitly set deleteContents=true. Immediately after deletion, another dataset with the same name can be created.</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Always construct the path as /bigquery/v2/projects/{{projectId}}/datasets/{{datasetId}}.</w:t>
      </w:r>
    </w:p>
    <w:p>
      <w:pPr>
        <w:pStyle w:val="ListBullet"/>
      </w:pPr>
      <w:r>
        <w:t>Do not call the API with a missing or empty projectId.</w:t>
      </w:r>
    </w:p>
    <w:p>
      <w:pPr>
        <w:pStyle w:val="ListBullet"/>
      </w:pPr>
      <w:r>
        <w:t>Do not call the API with a missing or empty datasetId.</w:t>
      </w:r>
    </w:p>
    <w:p>
      <w:pPr>
        <w:pStyle w:val="ListBullet"/>
      </w:pPr>
      <w:r>
        <w:t>Both projectId and datasetId must match the documented pattern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/bigquery/v2/projects/my-project/datasets/analytics_ds</w:t>
        <w:br/>
        <w:t>/bigquery/v2/projects/project-123/datasets/temp_dataset</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/bigquery/v2/projects//datasets/analytics_ds</w:t>
        <w:br/>
        <w:t>/bigquery/v2/projects/my-project/datasets/</w:t>
        <w:br/>
        <w:t>/bigquery/v2/projects/my/project/datasets/analytics_ds</w:t>
        <w:br/>
        <w:t>/bigquery/v2/projects/my-project/datasets/data/set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 of the dataset being deleted. Required. Send in the URL path. Pattern: ^[^/]+$.</w:t>
            </w:r>
          </w:p>
        </w:tc>
      </w:tr>
      <w:tr>
        <w:tc>
          <w:tcPr>
            <w:tcW w:type="dxa" w:w="2880"/>
          </w:tcPr>
          <w:p>
            <w:r>
              <w:t>datasetId</w:t>
            </w:r>
          </w:p>
        </w:tc>
        <w:tc>
          <w:tcPr>
            <w:tcW w:type="dxa" w:w="2880"/>
          </w:tcPr>
          <w:p>
            <w:r>
              <w:t>string</w:t>
            </w:r>
          </w:p>
        </w:tc>
        <w:tc>
          <w:tcPr>
            <w:tcW w:type="dxa" w:w="2880"/>
          </w:tcPr>
          <w:p>
            <w:r>
              <w:t>Dataset ID of the dataset being deleted. Required. Send in the URL path. Pattern: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deleteContents</w:t>
            </w:r>
          </w:p>
        </w:tc>
        <w:tc>
          <w:tcPr>
            <w:tcW w:type="dxa" w:w="2880"/>
          </w:tcPr>
          <w:p>
            <w:r>
              <w:t>boolean</w:t>
            </w:r>
          </w:p>
        </w:tc>
        <w:tc>
          <w:tcPr>
            <w:tcW w:type="dxa" w:w="2880"/>
          </w:tcPr>
          <w:p>
            <w:r>
              <w:t>If true, deletes all tables in the dataset. If false and the dataset contains tables, the request fails. Default: false. Send as a URL query parameter.</w:t>
            </w:r>
          </w:p>
        </w:tc>
      </w:tr>
    </w:tbl>
    <w:p/>
    <w:p>
      <w:pPr>
        <w:pStyle w:val="Heading3"/>
      </w:pPr>
      <w:r>
        <w:t>Response</w:t>
      </w:r>
    </w:p>
    <w:p>
      <w:pPr>
        <w:pStyle w:val="Heading3"/>
      </w:pPr>
      <w:r>
        <w:t>Success Response</w:t>
      </w:r>
    </w:p>
    <w:p>
      <w:r>
        <w:t>This endpoint returns an empty response body on success.</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-X DELETE 'https://bigquery.googleapis.com/bigquery/v2/projects/my-project/datasets/analytics_ds?deleteContents=true' \</w:t>
        <w:br/>
        <w:t xml:space="preserve"> -H 'Accept: application/json'</w:t>
      </w:r>
    </w:p>
    <w:p>
      <w:pPr>
        <w:pStyle w:val="Heading3"/>
      </w:pPr>
      <w:r>
        <w:t>Example Usage</w:t>
      </w:r>
    </w:p>
    <w:p>
      <w:pPr>
        <w:pStyle w:val="Heading3"/>
      </w:pPr>
      <w:r>
        <w:t>Example 1: Delete an Empty Dataset</w:t>
      </w:r>
    </w:p>
    <w:p>
      <w:r>
        <w:rPr>
          <w:b/>
          <w:color w:val="666666"/>
          <w:sz w:val="16"/>
        </w:rPr>
        <w:t>[bash]</w:t>
      </w:r>
    </w:p>
    <w:p>
      <w:pPr>
        <w:shd w:fill="F2F2F2" w:val="clear"/>
      </w:pPr>
      <w:r>
        <w:rPr>
          <w:rFonts w:ascii="Courier New" w:hAnsi="Courier New"/>
          <w:sz w:val="17"/>
        </w:rPr>
        <w:t>curl -X DELETE 'https://bigquery.googleapis.com/bigquery/v2/projects/my-project/datasets/empty_dataset' \</w:t>
        <w:br/>
        <w:t xml:space="preserve"> -H 'Accept: application/json'</w:t>
      </w:r>
    </w:p>
    <w:p>
      <w:pPr>
        <w:pStyle w:val="Heading3"/>
      </w:pPr>
      <w:r>
        <w:t>Example 2: Delete a Dataset and All Its Tables</w:t>
      </w:r>
    </w:p>
    <w:p>
      <w:pPr>
        <w:pStyle w:val="Heading3"/>
      </w:pPr>
      <w:r>
        <w:t>Behavior</w:t>
      </w:r>
    </w:p>
    <w:p>
      <w:pPr>
        <w:pStyle w:val="ListBullet"/>
      </w:pPr>
      <w:r>
        <w:t>The API locates the dataset using projectId and datasetId.</w:t>
      </w:r>
    </w:p>
    <w:p>
      <w:pPr>
        <w:pStyle w:val="ListBullet"/>
      </w:pPr>
      <w:r>
        <w:t>If deleteContents=true, the API deletes the dataset and all tables inside it.</w:t>
      </w:r>
    </w:p>
    <w:p>
      <w:pPr>
        <w:pStyle w:val="ListBullet"/>
      </w:pPr>
      <w:r>
        <w:t>If deleteContents=false or omitted, and the dataset contains tables, the request fails.</w:t>
      </w:r>
    </w:p>
    <w:p>
      <w:pPr>
        <w:pStyle w:val="ListBullet"/>
      </w:pPr>
      <w:r>
        <w:t>After successful deletion, a new dataset with the same name can be created immediately.</w:t>
      </w:r>
    </w:p>
    <w:p>
      <w:pPr>
        <w:pStyle w:val="Heading3"/>
      </w:pPr>
      <w:r>
        <w:t>Notes</w:t>
      </w:r>
    </w:p>
    <w:p>
      <w:pPr>
        <w:pStyle w:val="ListBullet"/>
      </w:pPr>
      <w:r>
        <w:t>This action has no request body.</w:t>
      </w:r>
    </w:p>
    <w:p>
      <w:pPr>
        <w:pStyle w:val="ListBullet"/>
      </w:pPr>
      <w:r>
        <w:t>deleteContents defaults to false.</w:t>
      </w:r>
    </w:p>
    <w:p>
      <w:pPr>
        <w:pStyle w:val="ListBullet"/>
      </w:pPr>
      <w:r>
        <w:t>Dataset deletion is scoped to the specified project.</w:t>
      </w:r>
    </w:p>
    <w:p>
      <w:pPr>
        <w:pStyle w:val="ListBullet"/>
      </w:pPr>
      <w:r>
        <w:t>The same dataset name can be reused immediately after deletion.</w:t>
      </w:r>
    </w:p>
    <w:p>
      <w:pPr>
        <w:pStyle w:val="Heading3"/>
      </w:pPr>
      <w:r>
        <w:t>Gotchas</w:t>
      </w:r>
    </w:p>
    <w:p>
      <w:pPr>
        <w:pStyle w:val="ListBullet"/>
      </w:pPr>
      <w:r>
        <w:t>If the dataset contains tables and you omit deleteContents=true, deletion will fail.</w:t>
      </w:r>
    </w:p>
    <w:p>
      <w:pPr>
        <w:pStyle w:val="ListBullet"/>
      </w:pPr>
      <w:r>
        <w:t>Path parameters cannot contain /.</w:t>
      </w:r>
    </w:p>
    <w:p>
      <w:pPr>
        <w:pStyle w:val="ListBullet"/>
      </w:pPr>
      <w:r>
        <w:t>Do not send projectId or datasetId in the request body for this action.</w:t>
      </w:r>
    </w:p>
    <w:p>
      <w:pPr>
        <w:pStyle w:val="Heading3"/>
      </w:pPr>
      <w:r>
        <w:t>Error Handling</w:t>
      </w:r>
    </w:p>
    <w:p>
      <w:pPr>
        <w:pStyle w:val="ListBullet"/>
      </w:pPr>
      <w:r>
        <w:t>Failure when dataset contains tables: If deleteContents is false and the dataset is not empty, the request fails.</w:t>
      </w:r>
    </w:p>
    <w:p>
      <w:pPr>
        <w:pStyle w:val="Heading3"/>
      </w:pPr>
      <w:r>
        <w:t>Related datasets actions</w:t>
      </w:r>
    </w:p>
    <w:p>
      <w:pPr>
        <w:pStyle w:val="ListBullet"/>
      </w:pPr>
      <w:r>
        <w:t>[PATCH] Patch a Project's Dataset — /bigquery/v2/projects/{{projectId}}/datasets/{{datasetId}}</w:t>
      </w:r>
    </w:p>
    <w:p>
      <w:pPr>
        <w:pStyle w:val="ListBullet"/>
      </w:pPr>
      <w:r>
        <w:t>[GET] List a Project's Datasets — /bigquery/v2/projects/{{projectId}}/datasets</w:t>
      </w:r>
    </w:p>
    <w:p>
      <w:pPr>
        <w:pStyle w:val="ListBullet"/>
      </w:pPr>
      <w:r>
        <w:t>[POST] Create a Project Dataset — /bigquery/v2/projects/{{projectId}}/datasets</w:t>
      </w:r>
    </w:p>
    <w:p>
      <w:pPr>
        <w:pStyle w:val="ListBullet"/>
      </w:pPr>
      <w:r>
        <w:t>[GET] Get a Project Dataset — /bigquery/v2/projects/{{projectId}}/datasets/{{datasetId}}</w:t>
      </w:r>
    </w:p>
    <w:p>
      <w:pPr>
        <w:pStyle w:val="ListBullet"/>
      </w:pPr>
      <w:r>
        <w:t>[POST] Undelete a Project Dataset — /bigquery/v2/projects/{{projectId}}/datasets/{{datasetId}}:undelete</w:t>
      </w:r>
    </w:p>
    <w:p>
      <w:pPr>
        <w:pStyle w:val="ListBullet"/>
      </w:pPr>
      <w:r>
        <w:t>[PUT] Update a Project Dataset — /bigquery/v2/projects/{{projectId}}/datasets/{{datasetId}}</w:t>
      </w:r>
    </w:p>
    <w:p>
      <w:r>
        <w:br w:type="page"/>
      </w:r>
    </w:p>
    <w:p>
      <w:pPr>
        <w:pStyle w:val="Heading2"/>
      </w:pPr>
      <w:r>
        <w:t>43. [DELETE] Delete a BigQuery Project Job's Metadata</w:t>
      </w:r>
    </w:p>
    <w:p>
      <w:r>
        <w:rPr>
          <w:b/>
        </w:rPr>
        <w:t xml:space="preserve">Endpoint: </w:t>
      </w:r>
      <w:r>
        <w:rPr>
          <w:rFonts w:ascii="Courier New" w:hAnsi="Courier New"/>
          <w:sz w:val="18"/>
        </w:rPr>
        <w:t>/bigquery/v2/projects/{{projectId}}/jobs/{{jobId}}/delete</w:t>
      </w:r>
    </w:p>
    <w:p>
      <w:pPr>
        <w:pStyle w:val="Heading3"/>
      </w:pPr>
      <w:r>
        <w:t>Prerequisites</w:t>
      </w:r>
    </w:p>
    <w:p>
      <w:pPr>
        <w:pStyle w:val="ListBullet"/>
      </w:pPr>
      <w:r>
        <w:t>You must know the target BigQuery projectId</w:t>
      </w:r>
    </w:p>
    <w:p>
      <w:pPr>
        <w:pStyle w:val="ListBullet"/>
      </w:pPr>
      <w:r>
        <w:t>You must know the target BigQuery jobId</w:t>
      </w:r>
    </w:p>
    <w:p>
      <w:pPr>
        <w:pStyle w:val="ListBullet"/>
      </w:pPr>
      <w:r>
        <w:t>You must provide the job's geographic location</w:t>
      </w:r>
    </w:p>
    <w:p>
      <w:pPr>
        <w:pStyle w:val="Heading3"/>
      </w:pPr>
      <w:r>
        <w:t>Method</w:t>
      </w:r>
    </w:p>
    <w:p>
      <w:r>
        <w:t>DELETE</w:t>
      </w:r>
    </w:p>
    <w:p>
      <w:pPr>
        <w:pStyle w:val="Heading3"/>
      </w:pPr>
      <w:r>
        <w:t>URL</w:t>
      </w:r>
    </w:p>
    <w:p>
      <w:r>
        <w:t>https://bigquery.googleapis.com/bigquery/v2/projects/{{projectId}}/jobs/{{jobId}}/delete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Requests deletion of the metadata for a BigQuery job. This call returns when the job metadata has been deleted. If the specified job is a parent job with child jobs, metadata for all child jobs is deleted as well.</w:t>
      </w:r>
    </w:p>
    <w:p>
      <w:pPr>
        <w:pStyle w:val="Heading3"/>
      </w:pPr>
      <w:r>
        <w:t>Enforcement Rules</w:t>
      </w:r>
    </w:p>
    <w:p>
      <w:pPr>
        <w:pStyle w:val="ListBullet"/>
      </w:pPr>
      <w:r>
        <w:t>The projectId path parameter must always be present.</w:t>
      </w:r>
    </w:p>
    <w:p>
      <w:pPr>
        <w:pStyle w:val="ListBullet"/>
      </w:pPr>
      <w:r>
        <w:t>The jobId path parameter must always be present.</w:t>
      </w:r>
    </w:p>
    <w:p>
      <w:pPr>
        <w:pStyle w:val="ListBullet"/>
      </w:pPr>
      <w:r>
        <w:t>Always construct the path as /bigquery/v2/projects/{{projectId}}/jobs/{{jobId}}/delete.</w:t>
      </w:r>
    </w:p>
    <w:p>
      <w:pPr>
        <w:pStyle w:val="ListBullet"/>
      </w:pPr>
      <w:r>
        <w:t>Do not call the API with a missing or empty projectId.</w:t>
      </w:r>
    </w:p>
    <w:p>
      <w:pPr>
        <w:pStyle w:val="ListBullet"/>
      </w:pPr>
      <w:r>
        <w:t>Do not call the API with a missing or empty jobId.</w:t>
      </w:r>
    </w:p>
    <w:p>
      <w:pPr>
        <w:pStyle w:val="ListBullet"/>
      </w:pPr>
      <w:r>
        <w:t>projectId must match the pattern ^[^/]+$.</w:t>
      </w:r>
    </w:p>
    <w:p>
      <w:pPr>
        <w:pStyle w:val="ListBullet"/>
      </w:pPr>
      <w:r>
        <w:t>jobId must match the pattern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/bigquery/v2/projects/my-project/jobs/job_123/delete</w:t>
        <w:br/>
        <w:t>/bigquery/v2/projects/analytics-prod/jobs/bquxjob_abc123/delete</w:t>
      </w:r>
    </w:p>
    <w:p>
      <w:pPr>
        <w:pStyle w:val="Heading3"/>
      </w:pPr>
      <w:r>
        <w:t>Invalid Examples</w:t>
      </w:r>
    </w:p>
    <w:p>
      <w:r>
        <w:rPr>
          <w:b/>
          <w:color w:val="666666"/>
          <w:sz w:val="16"/>
        </w:rPr>
        <w:t>[http]</w:t>
      </w:r>
    </w:p>
    <w:p>
      <w:pPr>
        <w:shd w:fill="F2F2F2" w:val="clear"/>
      </w:pPr>
      <w:r>
        <w:rPr>
          <w:rFonts w:ascii="Courier New" w:hAnsi="Courier New"/>
          <w:sz w:val="17"/>
        </w:rPr>
        <w:t>/bigquery/v2/projects//jobs/job_123/delete</w:t>
        <w:br/>
        <w:t>/bigquery/v2/projects/my-project/jobs//delete</w:t>
        <w:br/>
        <w:t>/bigquery/v2/projects/my/project/jobs/job_123/delete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Project ID of the job for which metadata is to be deleted. Send in the URL path. Must match pattern ^[^/]+$.</w:t>
            </w:r>
          </w:p>
        </w:tc>
      </w:tr>
      <w:tr>
        <w:tc>
          <w:tcPr>
            <w:tcW w:type="dxa" w:w="2880"/>
          </w:tcPr>
          <w:p>
            <w:r>
              <w:t>jobId</w:t>
            </w:r>
          </w:p>
        </w:tc>
        <w:tc>
          <w:tcPr>
            <w:tcW w:type="dxa" w:w="2880"/>
          </w:tcPr>
          <w:p>
            <w:r>
              <w:t>string</w:t>
            </w:r>
          </w:p>
        </w:tc>
        <w:tc>
          <w:tcPr>
            <w:tcW w:type="dxa" w:w="2880"/>
          </w:tcPr>
          <w:p>
            <w:r>
              <w:t>Required. Job ID of the job for which metadata is to be deleted. If this is a parent job with child jobs, metadata from all child jobs is deleted as well. Direct deletion of child job metadata is not allowed. Send in the URL path. Must match pattern ^[^/]+$.</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Required. The geographic location of the job. Send in the URL query string. For more information, see how to specify locations in BigQuery documentation.</w:t>
            </w:r>
          </w:p>
        </w:tc>
      </w:tr>
    </w:tbl>
    <w:p/>
    <w:p>
      <w:pPr>
        <w:pStyle w:val="Heading3"/>
      </w:pPr>
      <w:r>
        <w:t>Response</w:t>
      </w:r>
    </w:p>
    <w:p>
      <w:pPr>
        <w:pStyle w:val="Heading3"/>
      </w:pPr>
      <w:r>
        <w:t>Success Response</w:t>
      </w:r>
    </w:p>
    <w:p>
      <w:r>
        <w:t>This endpoint returns an empty response body when deletion succeeds.</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-X DELETE "https://bigquery.googleapis.com/bigquery/v2/projects/my-project/jobs/bquxjob_123/delete?location=US" \</w:t>
        <w:br/>
        <w:t xml:space="preserve"> -H "Accept: application/json"</w:t>
      </w:r>
    </w:p>
    <w:p>
      <w:pPr>
        <w:pStyle w:val="Heading3"/>
      </w:pPr>
      <w:r>
        <w:t>Example Usage</w:t>
      </w:r>
    </w:p>
    <w:p>
      <w:pPr>
        <w:pStyle w:val="Heading3"/>
      </w:pPr>
      <w:r>
        <w:t>Example 1: Delete job metadata in US location</w:t>
      </w:r>
    </w:p>
    <w:p>
      <w:pPr>
        <w:pStyle w:val="Heading3"/>
      </w:pPr>
      <w:r>
        <w:t>Example 2: Delete parent job metadata</w:t>
      </w:r>
    </w:p>
    <w:p>
      <w:r>
        <w:rPr>
          <w:b/>
          <w:color w:val="666666"/>
          <w:sz w:val="16"/>
        </w:rPr>
        <w:t>[bash]</w:t>
      </w:r>
    </w:p>
    <w:p>
      <w:pPr>
        <w:shd w:fill="F2F2F2" w:val="clear"/>
      </w:pPr>
      <w:r>
        <w:rPr>
          <w:rFonts w:ascii="Courier New" w:hAnsi="Courier New"/>
          <w:sz w:val="17"/>
        </w:rPr>
        <w:t>curl -X DELETE "https://bigquery.googleapis.com/bigquery/v2/projects/analytics-prod/jobs/parent_job_456/delete?location=EU" \</w:t>
        <w:br/>
        <w:t xml:space="preserve"> -H "Accept: application/json"</w:t>
      </w:r>
    </w:p>
    <w:p>
      <w:pPr>
        <w:pStyle w:val="Heading3"/>
      </w:pPr>
      <w:r>
        <w:t>Behavior</w:t>
      </w:r>
    </w:p>
    <w:p>
      <w:pPr>
        <w:pStyle w:val="ListBullet"/>
      </w:pPr>
      <w:r>
        <w:t>Validates that projectId and jobId are present in the URL path</w:t>
      </w:r>
    </w:p>
    <w:p>
      <w:pPr>
        <w:pStyle w:val="ListBullet"/>
      </w:pPr>
      <w:r>
        <w:t>Validates that location is present in the query string</w:t>
      </w:r>
    </w:p>
    <w:p>
      <w:pPr>
        <w:pStyle w:val="ListBullet"/>
      </w:pPr>
      <w:r>
        <w:t>Deletes the metadata for the specified job</w:t>
      </w:r>
    </w:p>
    <w:p>
      <w:pPr>
        <w:pStyle w:val="ListBullet"/>
      </w:pPr>
      <w:r>
        <w:t>If the job is a parent job, also deletes metadata for all child jobs</w:t>
      </w:r>
    </w:p>
    <w:p>
      <w:pPr>
        <w:pStyle w:val="ListBullet"/>
      </w:pPr>
      <w:r>
        <w:t>Returns when the job metadata deletion is complete</w:t>
      </w:r>
    </w:p>
    <w:p>
      <w:pPr>
        <w:pStyle w:val="Heading3"/>
      </w:pPr>
      <w:r>
        <w:t>Notes</w:t>
      </w:r>
    </w:p>
    <w:p>
      <w:pPr>
        <w:pStyle w:val="ListBullet"/>
      </w:pPr>
      <w:r>
        <w:t>This action deletes job metadata, not necessarily any underlying data processed by the job</w:t>
      </w:r>
    </w:p>
    <w:p>
      <w:pPr>
        <w:pStyle w:val="ListBullet"/>
      </w:pPr>
      <w:r>
        <w:t>Direct deletion of metadata for child jobs is not allowed</w:t>
      </w:r>
    </w:p>
    <w:p>
      <w:pPr>
        <w:pStyle w:val="ListBullet"/>
      </w:pPr>
      <w:r>
        <w:t>If the specified job is a parent job, child job metadata is deleted automatically</w:t>
      </w:r>
    </w:p>
    <w:p>
      <w:pPr>
        <w:pStyle w:val="ListBullet"/>
      </w:pPr>
      <w:r>
        <w:t>There is no request body for this action</w:t>
      </w:r>
    </w:p>
    <w:p>
      <w:pPr>
        <w:pStyle w:val="Heading3"/>
      </w:pPr>
      <w:r>
        <w:t>Gotchas</w:t>
      </w:r>
    </w:p>
    <w:p>
      <w:pPr>
        <w:pStyle w:val="ListBullet"/>
      </w:pPr>
      <w:r>
        <w:t>The location query parameter is described as required and must be sent in the URL</w:t>
      </w:r>
    </w:p>
    <w:p>
      <w:pPr>
        <w:pStyle w:val="ListBullet"/>
      </w:pPr>
      <w:r>
        <w:t>Do not send projectId or jobId in the request body</w:t>
      </w:r>
    </w:p>
    <w:p>
      <w:pPr>
        <w:pStyle w:val="ListBullet"/>
      </w:pPr>
      <w:r>
        <w:t>Do not attempt to delete child job metadata directly using a child jobId</w:t>
      </w:r>
    </w:p>
    <w:p>
      <w:pPr>
        <w:pStyle w:val="Heading3"/>
      </w:pPr>
      <w:r>
        <w:t>Response Fields</w:t>
      </w:r>
    </w:p>
    <w:p>
      <w:r>
        <w:t>This endpoint does not document any response fields for a successful deletion response.</w:t>
      </w:r>
    </w:p>
    <w:p>
      <w:pPr>
        <w:pStyle w:val="Heading3"/>
      </w:pPr>
      <w:r>
        <w:t>Error Handling</w:t>
      </w:r>
    </w:p>
    <w:p>
      <w:r>
        <w:t>Error responses were not provided in the scraped documentation.</w:t>
      </w:r>
    </w:p>
    <w:p>
      <w:pPr>
        <w:pStyle w:val="Heading3"/>
      </w:pPr>
      <w:r>
        <w:t>Related jobs actions</w:t>
      </w:r>
    </w:p>
    <w:p>
      <w:pPr>
        <w:pStyle w:val="ListBullet"/>
      </w:pPr>
      <w:r>
        <w:t>[POST] Cancel a Project Job — /bigquery/v2/projects/{{projectId}}/jobs/{{jobId}}/cancel</w:t>
      </w:r>
    </w:p>
    <w:p>
      <w:pPr>
        <w:pStyle w:val="ListBullet"/>
      </w:pPr>
      <w:r>
        <w:t>[GET] Get a Project Job — /bigquery/v2/projects/{{projectId}}/jobs/{{jobId}}</w:t>
      </w:r>
    </w:p>
    <w:p>
      <w:pPr>
        <w:pStyle w:val="ListBullet"/>
      </w:pPr>
      <w:r>
        <w:t>[POST] Insert a Project Job — /bigquery/v2/projects/{{projectId}}/jobs</w:t>
      </w:r>
    </w:p>
    <w:p>
      <w:pPr>
        <w:pStyle w:val="ListBullet"/>
      </w:pPr>
      <w:r>
        <w:t>[GET] List a Project's Jobs — /bigquery/v2/projects/{{projectId}}/jobs</w:t>
      </w:r>
    </w:p>
    <w:p>
      <w:r>
        <w:br w:type="page"/>
      </w:r>
    </w:p>
    <w:p>
      <w:pPr>
        <w:pStyle w:val="Heading2"/>
      </w:pPr>
      <w:r>
        <w:t>44. [DELETE] Delete a Dataset Routine</w:t>
      </w:r>
    </w:p>
    <w:p>
      <w:r>
        <w:rPr>
          <w:b/>
        </w:rPr>
        <w:t xml:space="preserve">Endpoint: </w:t>
      </w:r>
      <w:r>
        <w:rPr>
          <w:rFonts w:ascii="Courier New" w:hAnsi="Courier New"/>
          <w:sz w:val="18"/>
        </w:rPr>
        <w:t>/bigquery/v2/projects/{{projectId}}/datasets/{{datasetId}}/routines/{{routineId}}</w:t>
      </w:r>
    </w:p>
    <w:p>
      <w:pPr>
        <w:pStyle w:val="Heading3"/>
      </w:pPr>
      <w:r>
        <w:t>Prerequisites</w:t>
      </w:r>
    </w:p>
    <w:p>
      <w:pPr>
        <w:pStyle w:val="ListBullet"/>
      </w:pPr>
      <w:r>
        <w:t>You must know the target projectId, datasetId, and routineId.</w:t>
      </w:r>
    </w:p>
    <w:p>
      <w:pPr>
        <w:pStyle w:val="ListBullet"/>
      </w:pPr>
      <w:r>
        <w:t>The specified routine must already exist in the dataset.</w:t>
      </w:r>
    </w:p>
    <w:p>
      <w:pPr>
        <w:pStyle w:val="Heading3"/>
      </w:pPr>
      <w:r>
        <w:t>Method</w:t>
      </w:r>
    </w:p>
    <w:p>
      <w:r>
        <w:t>DELETE</w:t>
      </w:r>
    </w:p>
    <w:p>
      <w:pPr>
        <w:pStyle w:val="Heading3"/>
      </w:pPr>
      <w:r>
        <w:t>URL</w:t>
      </w:r>
    </w:p>
    <w:p>
      <w:r>
        <w:t>https://bigquery.googleapis.com/bigquery/v2/projects/{{projectId}}/datasets/{{datasetId}}/routines/{{routineId}}</w:t>
      </w:r>
    </w:p>
    <w:p>
      <w:pPr>
        <w:pStyle w:val="Heading3"/>
      </w:pPr>
      <w:r>
        <w:t>Description</w:t>
      </w:r>
    </w:p>
    <w:p>
      <w:r>
        <w:t>Deletes the routine identified by routineId from the specified BigQuery dataset. This endpoint permanently removes a routine within a dataset under a given project.</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The routineId path parameter must always be present.</w:t>
      </w:r>
    </w:p>
    <w:p>
      <w:pPr>
        <w:pStyle w:val="ListBullet"/>
      </w:pPr>
      <w:r>
        <w:t>Always construct the path as /bigquery/v2/projects/{{projectId}}/datasets/{{datasetId}}/routines/{{routineId}}.</w:t>
      </w:r>
    </w:p>
    <w:p>
      <w:pPr>
        <w:pStyle w:val="ListBullet"/>
      </w:pPr>
      <w:r>
        <w:t>Do not call the API with missing or empty path parameters.</w:t>
      </w:r>
    </w:p>
    <w:p>
      <w:pPr>
        <w:pStyle w:val="ListBullet"/>
      </w:pPr>
      <w:r>
        <w:t>Each path parameter must be a non-empty string matching the pattern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/bigquery/v2/projects/my-project/datasets/analytics/routines/calculate_score</w:t>
        <w:br/>
        <w:t>/bigquery/v2/projects/project-123/datasets/sales_data/routines/refresh_metrics</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/bigquery/v2/projects//datasets/analytics/routines/calculate_score</w:t>
        <w:br/>
        <w:t>/bigquery/v2/projects/my-project/datasets//routines/calculate_score</w:t>
        <w:br/>
        <w:t>/bigquery/v2/projects/my-project/datasets/analytics/routines/</w:t>
        <w:br/>
        <w:t>/bigquery/v2/projects/my-project/datasets/analytics/routines/calc/extra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 of the routine to delete. Required. Must match pattern ^[^/]+$. Send in the URL path.</w:t>
            </w:r>
          </w:p>
        </w:tc>
      </w:tr>
      <w:tr>
        <w:tc>
          <w:tcPr>
            <w:tcW w:type="dxa" w:w="2880"/>
          </w:tcPr>
          <w:p>
            <w:r>
              <w:t>datasetId</w:t>
            </w:r>
          </w:p>
        </w:tc>
        <w:tc>
          <w:tcPr>
            <w:tcW w:type="dxa" w:w="2880"/>
          </w:tcPr>
          <w:p>
            <w:r>
              <w:t>string</w:t>
            </w:r>
          </w:p>
        </w:tc>
        <w:tc>
          <w:tcPr>
            <w:tcW w:type="dxa" w:w="2880"/>
          </w:tcPr>
          <w:p>
            <w:r>
              <w:t>Dataset ID of the routine to delete. Required. Must match pattern ^[^/]+$. Send in the URL path.</w:t>
            </w:r>
          </w:p>
        </w:tc>
      </w:tr>
      <w:tr>
        <w:tc>
          <w:tcPr>
            <w:tcW w:type="dxa" w:w="2880"/>
          </w:tcPr>
          <w:p>
            <w:r>
              <w:t>routineId</w:t>
            </w:r>
          </w:p>
        </w:tc>
        <w:tc>
          <w:tcPr>
            <w:tcW w:type="dxa" w:w="2880"/>
          </w:tcPr>
          <w:p>
            <w:r>
              <w:t>string</w:t>
            </w:r>
          </w:p>
        </w:tc>
        <w:tc>
          <w:tcPr>
            <w:tcW w:type="dxa" w:w="2880"/>
          </w:tcPr>
          <w:p>
            <w:r>
              <w:t>Routine ID of the routine to delete. Required. Must match pattern ^[^/]+$. Send in the URL path.</w:t>
            </w:r>
          </w:p>
        </w:tc>
      </w:tr>
    </w:tbl>
    <w:p/>
    <w:p>
      <w:pPr>
        <w:pStyle w:val="Heading3"/>
      </w:pPr>
      <w:r>
        <w:t>Response</w:t>
      </w:r>
    </w:p>
    <w:p>
      <w:pPr>
        <w:pStyle w:val="Heading3"/>
      </w:pPr>
      <w:r>
        <w:t>Success Response</w:t>
      </w:r>
    </w:p>
    <w:p>
      <w:r>
        <w:t>This endpoint returns an empty response body on successful deletion.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-X DELETE 'https://bigquery.googleapis.com/bigquery/v2/projects/my-project/datasets/analytics/routines/calculate_score' \</w:t>
        <w:br/>
        <w:t xml:space="preserve"> -H 'Accept: application/json'</w:t>
      </w:r>
    </w:p>
    <w:p>
      <w:pPr>
        <w:pStyle w:val="Heading3"/>
      </w:pPr>
      <w:r>
        <w:t>Example Usage</w:t>
      </w:r>
    </w:p>
    <w:p>
      <w:pPr>
        <w:pStyle w:val="Heading3"/>
      </w:pPr>
      <w:r>
        <w:t>Example 1: Delete a routine from a dataset</w:t>
      </w:r>
    </w:p>
    <w:p>
      <w:pPr>
        <w:pStyle w:val="Heading3"/>
      </w:pPr>
      <w:r>
        <w:t>Example 2: Delete another routine in a different project</w:t>
      </w:r>
    </w:p>
    <w:p>
      <w:r>
        <w:rPr>
          <w:b/>
          <w:color w:val="666666"/>
          <w:sz w:val="16"/>
        </w:rPr>
        <w:t>[bash]</w:t>
      </w:r>
    </w:p>
    <w:p>
      <w:pPr>
        <w:shd w:fill="F2F2F2" w:val="clear"/>
      </w:pPr>
      <w:r>
        <w:rPr>
          <w:rFonts w:ascii="Courier New" w:hAnsi="Courier New"/>
          <w:sz w:val="17"/>
        </w:rPr>
        <w:t>curl -X DELETE 'https://bigquery.googleapis.com/bigquery/v2/projects/project-123/datasets/sales_data/routines/refresh_metrics' \</w:t>
        <w:br/>
        <w:t xml:space="preserve"> -H 'Accept: application/json'</w:t>
      </w:r>
    </w:p>
    <w:p>
      <w:pPr>
        <w:pStyle w:val="Heading3"/>
      </w:pPr>
      <w:r>
        <w:t>Behavior</w:t>
      </w:r>
    </w:p>
    <w:p>
      <w:pPr>
        <w:pStyle w:val="ListBullet"/>
      </w:pPr>
      <w:r>
        <w:t>The API locates the routine using projectId, datasetId, and routineId.</w:t>
      </w:r>
    </w:p>
    <w:p>
      <w:pPr>
        <w:pStyle w:val="ListBullet"/>
      </w:pPr>
      <w:r>
        <w:t>The specified routine is deleted from the dataset.</w:t>
      </w:r>
    </w:p>
    <w:p>
      <w:pPr>
        <w:pStyle w:val="ListBullet"/>
      </w:pPr>
      <w:r>
        <w:t>If successful, the API returns an empty response body.</w:t>
      </w:r>
    </w:p>
    <w:p>
      <w:pPr>
        <w:pStyle w:val="Heading3"/>
      </w:pPr>
      <w:r>
        <w:t>Notes</w:t>
      </w:r>
    </w:p>
    <w:p>
      <w:pPr>
        <w:pStyle w:val="ListBullet"/>
      </w:pPr>
      <w:r>
        <w:t>This action has no request body.</w:t>
      </w:r>
    </w:p>
    <w:p>
      <w:pPr>
        <w:pStyle w:val="ListBullet"/>
      </w:pPr>
      <w:r>
        <w:t>All three path parameters are required.</w:t>
      </w:r>
    </w:p>
    <w:p>
      <w:pPr>
        <w:pStyle w:val="ListBullet"/>
      </w:pPr>
      <w:r>
        <w:t xml:space="preserve">The documented OAuth scopes for this operation are: </w:t>
        <w:br/>
        <w:br/>
        <w:t>https://www.googleapis.com/auth/bigquery</w:t>
        <w:br/>
        <w:t>https://www.googleapis.com/auth/cloud-platform</w:t>
      </w:r>
    </w:p>
    <w:p>
      <w:pPr>
        <w:pStyle w:val="Heading3"/>
      </w:pPr>
      <w:r>
        <w:t>Error Handling</w:t>
      </w:r>
    </w:p>
    <w:p>
      <w:r>
        <w:t>Common error responses were not included in the provided documentation.</w:t>
      </w:r>
    </w:p>
    <w:p>
      <w:pPr>
        <w:pStyle w:val="Heading3"/>
      </w:pPr>
      <w:r>
        <w:t>Related routines actions</w:t>
      </w:r>
    </w:p>
    <w:p>
      <w:pPr>
        <w:pStyle w:val="ListBullet"/>
      </w:pPr>
      <w:r>
        <w:t>[GET] Get a Dataset Routine — /bigquery/v2/projects/{{projectId}}/datasets/{{datasetId}}/routines/{{routineId}}</w:t>
      </w:r>
    </w:p>
    <w:p>
      <w:pPr>
        <w:pStyle w:val="ListBullet"/>
      </w:pPr>
      <w:r>
        <w:t>[POST] Get a Routine's IAM Policy — /bigquery/v2/{{resource}}:getIamPolicy</w:t>
      </w:r>
    </w:p>
    <w:p>
      <w:pPr>
        <w:pStyle w:val="ListBullet"/>
      </w:pPr>
      <w:r>
        <w:t>[POST] Create a Dataset Routine — /bigquery/v2/projects/{{projectId}}/datasets/{{datasetId}}/routines</w:t>
      </w:r>
    </w:p>
    <w:p>
      <w:pPr>
        <w:pStyle w:val="ListBullet"/>
      </w:pPr>
      <w:r>
        <w:t>[GET] List a Dataset's Routines — /bigquery/v2/projects/{{projectId}}/datasets/{{datasetId}}/routines</w:t>
      </w:r>
    </w:p>
    <w:p>
      <w:pPr>
        <w:pStyle w:val="ListBullet"/>
      </w:pPr>
      <w:r>
        <w:t>[POST] Test IAM Permissions for a BigQuery Routine — /bigquery/v2/{{resource}}:testIamPermissions</w:t>
      </w:r>
    </w:p>
    <w:p>
      <w:pPr>
        <w:pStyle w:val="ListBullet"/>
      </w:pPr>
      <w:r>
        <w:t>[POST] Set IAM Policy for a BigQuery Routine — /bigquery/v2/{{resource}}:setIamPolicy</w:t>
      </w:r>
    </w:p>
    <w:p>
      <w:r>
        <w:br w:type="page"/>
      </w:r>
    </w:p>
    <w:p>
      <w:pPr>
        <w:pStyle w:val="Heading2"/>
      </w:pPr>
      <w:r>
        <w:t>45. [POST] Batch Delete Table Row Access Policies</w:t>
      </w:r>
    </w:p>
    <w:p>
      <w:r>
        <w:rPr>
          <w:b/>
        </w:rPr>
        <w:t xml:space="preserve">Endpoint: </w:t>
      </w:r>
      <w:r>
        <w:rPr>
          <w:rFonts w:ascii="Courier New" w:hAnsi="Courier New"/>
          <w:sz w:val="18"/>
        </w:rPr>
        <w:t>/bigquery/v2/projects/{{projectId}}/datasets/{{datasetId}}/tables/{{tableId}}/rowAccessPolicies:batchDelete</w:t>
      </w:r>
    </w:p>
    <w:p>
      <w:pPr>
        <w:pStyle w:val="Heading3"/>
      </w:pPr>
      <w:r>
        <w:t>Batch Delete a Table's Row Access Policies</w:t>
      </w:r>
    </w:p>
    <w:p>
      <w:pPr>
        <w:pStyle w:val="Heading3"/>
      </w:pPr>
      <w:r>
        <w:t>Prerequisites</w:t>
      </w:r>
    </w:p>
    <w:p>
      <w:pPr>
        <w:pStyle w:val="ListBullet"/>
      </w:pPr>
      <w:r>
        <w:t>You must know the target BigQuery projectId, datasetId, and tableId.</w:t>
      </w:r>
    </w:p>
    <w:p>
      <w:pPr>
        <w:pStyle w:val="ListBullet"/>
      </w:pPr>
      <w:r>
        <w:t>The target table must already exist.</w:t>
      </w:r>
    </w:p>
    <w:p>
      <w:pPr>
        <w:pStyle w:val="ListBullet"/>
      </w:pPr>
      <w:r>
        <w:t>You must provide the row access policy IDs to delete.</w:t>
      </w:r>
    </w:p>
    <w:p>
      <w:pPr>
        <w:pStyle w:val="Heading3"/>
      </w:pPr>
      <w:r>
        <w:t>Method</w:t>
      </w:r>
    </w:p>
    <w:p>
      <w:r>
        <w:t>POST</w:t>
      </w:r>
    </w:p>
    <w:p>
      <w:pPr>
        <w:pStyle w:val="Heading3"/>
      </w:pPr>
      <w:r>
        <w:t>URL</w:t>
      </w:r>
    </w:p>
    <w:p>
      <w:r>
        <w:t>https://bigquery.googleapis.com/bigquery/v2/projects/{{projectId}}/datasets/{{datasetId}}/tables/{{tableId}}/rowAccessPolicies:batchDelete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row access policies from a BigQuery table in a single request. This endpoint targets row access policies attached to a specific table identified by project, dataset, and table ID.</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The tableId path parameter must always be present.</w:t>
      </w:r>
    </w:p>
    <w:p>
      <w:pPr>
        <w:pStyle w:val="ListBullet"/>
      </w:pPr>
      <w:r>
        <w:t>Always construct the path as /bigquery/v2/projects/{{projectId}}/datasets/{{datasetId}}/tables/{{tableId}}/rowAccessPolicies:batchDelete.</w:t>
      </w:r>
    </w:p>
    <w:p>
      <w:pPr>
        <w:pStyle w:val="ListBullet"/>
      </w:pPr>
      <w:r>
        <w:t>Do not call the API with missing or empty path parameters.</w:t>
      </w:r>
    </w:p>
    <w:p>
      <w:pPr>
        <w:pStyle w:val="ListBullet"/>
      </w:pPr>
      <w:r>
        <w:t>Path parameters must be sent in the URL, not in the request body.</w:t>
      </w:r>
    </w:p>
    <w:p>
      <w:pPr>
        <w:pStyle w:val="ListBullet"/>
      </w:pPr>
      <w:r>
        <w:t>Query parameters must be sent in the URL, not in the request body.</w:t>
      </w:r>
    </w:p>
    <w:p>
      <w:pPr>
        <w:pStyle w:val="ListBullet"/>
      </w:pPr>
      <w:r>
        <w:t>Each path parameter is a non-empty string matching pattern ^[^/]+$.</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/bigquery/v2/projects/my-project/datasets/analytics/tables/events/rowAccessPolicies:batchDelete</w:t>
        <w:br/>
        <w:t>/bigquery/v2/projects/project123/datasets/sales_data/tables/orders/rowAccessPolicies:batchDelete</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/bigquery/v2/projects//datasets/analytics/tables/events/rowAccessPolicies:batchDelete</w:t>
        <w:br/>
        <w:t>/bigquery/v2/projects/my-project/datasets//tables/events/rowAccessPolicies:batchDelete</w:t>
        <w:br/>
        <w:t>/bigquery/v2/projects/my-project/datasets/analytics/tables//rowAccessPolicies:batchDelete</w:t>
        <w:br/>
        <w:t>/bigquery/v2/projects/my-project/datasets/analytics/tables/events/rowAccessPolicies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 of the table whose row access policies will be deleted. Send in the URL path. Required. Pattern: ^[^/]+$.</w:t>
            </w:r>
          </w:p>
        </w:tc>
      </w:tr>
      <w:tr>
        <w:tc>
          <w:tcPr>
            <w:tcW w:type="dxa" w:w="2880"/>
          </w:tcPr>
          <w:p>
            <w:r>
              <w:t>datasetId</w:t>
            </w:r>
          </w:p>
        </w:tc>
        <w:tc>
          <w:tcPr>
            <w:tcW w:type="dxa" w:w="2880"/>
          </w:tcPr>
          <w:p>
            <w:r>
              <w:t>string</w:t>
            </w:r>
          </w:p>
        </w:tc>
        <w:tc>
          <w:tcPr>
            <w:tcW w:type="dxa" w:w="2880"/>
          </w:tcPr>
          <w:p>
            <w:r>
              <w:t>Dataset ID of the table whose row access policies will be deleted. Send in the URL path. Required. Pattern: ^[^/]+$.</w:t>
            </w:r>
          </w:p>
        </w:tc>
      </w:tr>
      <w:tr>
        <w:tc>
          <w:tcPr>
            <w:tcW w:type="dxa" w:w="2880"/>
          </w:tcPr>
          <w:p>
            <w:r>
              <w:t>tableId</w:t>
            </w:r>
          </w:p>
        </w:tc>
        <w:tc>
          <w:tcPr>
            <w:tcW w:type="dxa" w:w="2880"/>
          </w:tcPr>
          <w:p>
            <w:r>
              <w:t>string</w:t>
            </w:r>
          </w:p>
        </w:tc>
        <w:tc>
          <w:tcPr>
            <w:tcW w:type="dxa" w:w="2880"/>
          </w:tcPr>
          <w:p>
            <w:r>
              <w:t>Table ID of the table whose row access policies will be deleted. Send in the URL path. Required. Pattern: ^[^/]+$.</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policyIds</w:t>
            </w:r>
          </w:p>
        </w:tc>
        <w:tc>
          <w:tcPr>
            <w:tcW w:type="dxa" w:w="2880"/>
          </w:tcPr>
          <w:p>
            <w:r>
              <w:t>array</w:t>
            </w:r>
          </w:p>
        </w:tc>
        <w:tc>
          <w:tcPr>
            <w:tcW w:type="dxa" w:w="2880"/>
          </w:tcPr>
          <w:p>
            <w:r>
              <w:t>Policy IDs of the row access policies to delete. Required. Array of strings.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boolean</w:t>
            </w:r>
          </w:p>
        </w:tc>
        <w:tc>
          <w:tcPr>
            <w:tcW w:type="dxa" w:w="2880"/>
          </w:tcPr>
          <w:p>
            <w:r>
              <w:t>If true, deletes the row access policy even if it is the last row access policy on the table and the deletion would widen access rather than narrow it.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"policyIds": [</w:t>
        <w:br/>
        <w:t xml:space="preserve"> "sales_us_policy",</w:t>
        <w:br/>
        <w:t xml:space="preserve"> "sales_eu_policy"</w:t>
        <w:br/>
        <w:t xml:space="preserve"> ],</w:t>
        <w:br/>
        <w:t xml:space="preserve"> "force": false</w:t>
        <w:br/>
        <w:t>}</w:t>
      </w:r>
    </w:p>
    <w:p>
      <w:pPr>
        <w:pStyle w:val="Heading3"/>
      </w:pPr>
      <w:r>
        <w:t>Response</w:t>
      </w:r>
    </w:p>
    <w:p>
      <w:pPr>
        <w:pStyle w:val="Heading3"/>
      </w:pPr>
      <w:r>
        <w:t>Success Response</w:t>
      </w:r>
    </w:p>
    <w:p>
      <w:r>
        <w:t>The scraped documentation does not provide a response body example. This operation is documented as deleting the provided row access policies.</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'https://bigquery.googleapis.com/bigquery/v2/projects/my-project/datasets/analytics/tables/events/rowAccessPolicies:batchDelete' \</w:t>
        <w:br/>
        <w:t xml:space="preserve"> --header 'Accept: application/json' \</w:t>
        <w:br/>
        <w:t xml:space="preserve"> --header 'Content-Type: application/json' \</w:t>
        <w:br/>
        <w:t xml:space="preserve"> --data '{</w:t>
        <w:br/>
        <w:t xml:space="preserve"> "policyIds": [</w:t>
        <w:br/>
        <w:t xml:space="preserve"> "sales_us_policy",</w:t>
        <w:br/>
        <w:t xml:space="preserve"> "sales_eu_policy"</w:t>
        <w:br/>
        <w:t xml:space="preserve">    ],</w:t>
        <w:br/>
        <w:t xml:space="preserve"> "force": false</w:t>
        <w:br/>
        <w:t xml:space="preserve">  }'</w:t>
      </w:r>
    </w:p>
    <w:p>
      <w:pPr>
        <w:pStyle w:val="Heading3"/>
      </w:pPr>
      <w:r>
        <w:t>Example Usage</w:t>
      </w:r>
    </w:p>
    <w:p>
      <w:pPr>
        <w:pStyle w:val="Heading3"/>
      </w:pPr>
      <w:r>
        <w:t>Example 1: Delete Multiple Row Access Policies</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'https://bigquery.googleapis.com/bigquery/v2/projects/my-project/datasets/analytics/tables/events/rowAccessPolicies:batchDelete' \</w:t>
        <w:br/>
        <w:t xml:space="preserve"> --header 'Accept: application/json' \</w:t>
        <w:br/>
        <w:t xml:space="preserve"> --header 'Content-Type: application/json' \</w:t>
        <w:br/>
        <w:t xml:space="preserve"> --data '{</w:t>
        <w:br/>
        <w:t xml:space="preserve"> "policyIds": [</w:t>
        <w:br/>
        <w:t xml:space="preserve"> "policy_finance",</w:t>
        <w:br/>
        <w:t xml:space="preserve"> "policy_marketing"</w:t>
        <w:br/>
        <w:t xml:space="preserve">    ]</w:t>
        <w:br/>
        <w:t xml:space="preserve">  }'</w:t>
      </w:r>
    </w:p>
    <w:p>
      <w:pPr>
        <w:pStyle w:val="Heading3"/>
      </w:pPr>
      <w:r>
        <w:t>Example 2: Force Delete the Last Remaining Row Access Policy</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'https://bigquery.googleapis.com/bigquery/v2/projects/my-project/datasets/analytics/tables/events/rowAccessPolicies:batchDelete' \</w:t>
        <w:br/>
        <w:t xml:space="preserve"> --header 'Accept: application/json' \</w:t>
        <w:br/>
        <w:t xml:space="preserve"> --header 'Content-Type: application/json' \</w:t>
        <w:br/>
        <w:t xml:space="preserve"> --data '{</w:t>
        <w:br/>
        <w:t xml:space="preserve"> "policyIds": [</w:t>
        <w:br/>
        <w:t xml:space="preserve"> "policy_all_users"</w:t>
        <w:br/>
        <w:t xml:space="preserve">    ],</w:t>
        <w:br/>
        <w:t xml:space="preserve"> "force": true</w:t>
        <w:br/>
        <w:t xml:space="preserve">  }'</w:t>
      </w:r>
    </w:p>
    <w:p>
      <w:pPr>
        <w:pStyle w:val="Heading3"/>
      </w:pPr>
      <w:r>
        <w:t>Behavior</w:t>
      </w:r>
    </w:p>
    <w:p>
      <w:pPr>
        <w:pStyle w:val="ListBullet"/>
      </w:pPr>
      <w:r>
        <w:t>The API identifies the target table using projectId, datasetId, and tableId.</w:t>
      </w:r>
    </w:p>
    <w:p>
      <w:pPr>
        <w:pStyle w:val="ListBullet"/>
      </w:pPr>
      <w:r>
        <w:t>It reads the policyIds array from the request body.</w:t>
      </w:r>
    </w:p>
    <w:p>
      <w:pPr>
        <w:pStyle w:val="ListBullet"/>
      </w:pPr>
      <w:r>
        <w:t>If force is true, the API allows deletion even when removing the last row access policy would widen access.</w:t>
      </w:r>
    </w:p>
    <w:p>
      <w:pPr>
        <w:pStyle w:val="ListBullet"/>
      </w:pPr>
      <w:r>
        <w:t>The specified row access policies are deleted from the table.</w:t>
      </w:r>
    </w:p>
    <w:p>
      <w:pPr>
        <w:pStyle w:val="Heading3"/>
      </w:pPr>
      <w:r>
        <w:t>Notes</w:t>
      </w:r>
    </w:p>
    <w:p>
      <w:pPr>
        <w:pStyle w:val="ListBullet"/>
      </w:pPr>
      <w:r>
        <w:t>This endpoint uses the :batchDelete suffix as part of the path and it must be preserved exactly.</w:t>
      </w:r>
    </w:p>
    <w:p>
      <w:pPr>
        <w:pStyle w:val="ListBullet"/>
      </w:pPr>
      <w:r>
        <w:t>policyIds must be sent in the JSON request body.</w:t>
      </w:r>
    </w:p>
    <w:p>
      <w:pPr>
        <w:pStyle w:val="ListBullet"/>
      </w:pPr>
      <w:r>
        <w:t>This action applies to row access policies on a specific BigQuery table.</w:t>
      </w:r>
    </w:p>
    <w:p>
      <w:pPr>
        <w:pStyle w:val="ListBullet"/>
      </w:pPr>
      <w:r>
        <w:t>No query parameters are documented for this endpoint.</w:t>
      </w:r>
    </w:p>
    <w:p>
      <w:pPr>
        <w:pStyle w:val="Heading3"/>
      </w:pPr>
      <w:r>
        <w:t>Gotchas</w:t>
      </w:r>
    </w:p>
    <w:p>
      <w:pPr>
        <w:pStyle w:val="ListBullet"/>
      </w:pPr>
      <w:r>
        <w:t>Do not place projectId, datasetId, or tableId in the request body; they belong only in the URL path.</w:t>
      </w:r>
    </w:p>
    <w:p>
      <w:pPr>
        <w:pStyle w:val="ListBullet"/>
      </w:pPr>
      <w:r>
        <w:t>Do not omit the :batchDelete suffix from the endpoint path.</w:t>
      </w:r>
    </w:p>
    <w:p>
      <w:pPr>
        <w:pStyle w:val="ListBullet"/>
      </w:pPr>
      <w:r>
        <w:t>Setting force to true may widen table access if the deleted policy is the last row access policy on the table.</w:t>
      </w:r>
    </w:p>
    <w:p>
      <w:pPr>
        <w:pStyle w:val="Heading3"/>
      </w:pPr>
      <w:r>
        <w:t>Error Handling</w:t>
      </w:r>
    </w:p>
    <w:p>
      <w:r>
        <w:t>The scraped documentation does not provide specific error response examples for this endpoint. Possible errors are not documented in the provided content.</w:t>
      </w:r>
    </w:p>
    <w:p>
      <w:pPr>
        <w:pStyle w:val="Heading3"/>
      </w:pPr>
      <w:r>
        <w:t>Related rowAccessPolicies actions</w:t>
      </w:r>
    </w:p>
    <w:p>
      <w:pPr>
        <w:pStyle w:val="ListBullet"/>
      </w:pPr>
      <w:r>
        <w:t>[GET] Get a Table Row Access Policy — /bigquery/v2/projects/{{projectId}}/datasets/{{datasetId}}/tables/{{tableId}}/rowAccessPolicies/{{policyId}}</w:t>
      </w:r>
    </w:p>
    <w:p>
      <w:pPr>
        <w:pStyle w:val="ListBullet"/>
      </w:pPr>
      <w:r>
        <w:t>[POST] Create a Table Row Access Policy — /bigquery/v2/projects/{{projectId}}/datasets/{{datasetId}}/tables/{{tableId}}/rowAccessPolicies</w:t>
      </w:r>
    </w:p>
    <w:p>
      <w:pPr>
        <w:pStyle w:val="ListBullet"/>
      </w:pPr>
      <w:r>
        <w:t>[PUT] Update a Table Row Access Policy — /bigquery/v2/projects/{{projectId}}/datasets/{{datasetId}}/tables/{{tableId}}/rowAccessPolicies/{{policyId}}</w:t>
      </w:r>
    </w:p>
    <w:p>
      <w:pPr>
        <w:pStyle w:val="ListBullet"/>
      </w:pPr>
      <w:r>
        <w:t>[DELETE] Delete a Table Row Access Policy — /bigquery/v2/projects/{{projectId}}/datasets/{{datasetId}}/tables/{{tableId}}/rowAccessPolicies/{{policyId}}</w:t>
      </w:r>
    </w:p>
    <w:p>
      <w:pPr>
        <w:pStyle w:val="ListBullet"/>
      </w:pPr>
      <w:r>
        <w:t>[POST] Test IAM Permissions for BigQuery Row Access Policy — /bigquery/v2/{{resource}}:testIamPermissions</w:t>
      </w:r>
    </w:p>
    <w:p>
      <w:pPr>
        <w:pStyle w:val="ListBullet"/>
      </w:pPr>
      <w:r>
        <w:t>[GET] List a Table's Row Access Policies — /bigquery/v2/projects/{{projectId}}/datasets/{{datasetId}}/tables/{{tableId}}/rowAccessPolicies</w:t>
      </w:r>
    </w:p>
    <w:p>
      <w:r>
        <w:br w:type="page"/>
      </w:r>
    </w:p>
    <w:p>
      <w:pPr>
        <w:pStyle w:val="Heading2"/>
      </w:pPr>
      <w:r>
        <w:t>46. [GET] List a Table's Row Access Policies</w:t>
      </w:r>
    </w:p>
    <w:p>
      <w:r>
        <w:rPr>
          <w:b/>
        </w:rPr>
        <w:t xml:space="preserve">Endpoint: </w:t>
      </w:r>
      <w:r>
        <w:rPr>
          <w:rFonts w:ascii="Courier New" w:hAnsi="Courier New"/>
          <w:sz w:val="18"/>
        </w:rPr>
        <w:t>/bigquery/v2/projects/{{projectId}}/datasets/{{datasetId}}/tables/{{tableId}}/rowAccessPolicies</w:t>
      </w:r>
    </w:p>
    <w:p>
      <w:pPr>
        <w:pStyle w:val="Heading3"/>
      </w:pPr>
      <w:r>
        <w:t>Prerequisites</w:t>
      </w:r>
    </w:p>
    <w:p>
      <w:pPr>
        <w:pStyle w:val="ListBullet"/>
      </w:pPr>
      <w:r>
        <w:t>You must know the target projectId, datasetId, and tableId.</w:t>
      </w:r>
    </w:p>
    <w:p>
      <w:pPr>
        <w:pStyle w:val="ListBullet"/>
      </w:pPr>
      <w:r>
        <w:t>The specified table must exist in the target dataset.</w:t>
      </w:r>
    </w:p>
    <w:p>
      <w:pPr>
        <w:pStyle w:val="Heading3"/>
      </w:pPr>
      <w:r>
        <w:t>Method</w:t>
      </w:r>
    </w:p>
    <w:p>
      <w:r>
        <w:t>GET</w:t>
      </w:r>
    </w:p>
    <w:p>
      <w:pPr>
        <w:pStyle w:val="Heading3"/>
      </w:pPr>
      <w:r>
        <w:t>URL</w:t>
      </w:r>
    </w:p>
    <w:p>
      <w:r>
        <w:t>https://bigquery.googleapis.com/bigquery/v2/projects/{{projectId}}/datasets/{{datasetId}}/tables/{{tableId}}/rowAccessPolicies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row access policies defined on a specific BigQuery table. The endpoint supports pagination through pageSize and pageToken.</w:t>
      </w:r>
    </w:p>
    <w:p>
      <w:pPr>
        <w:pStyle w:val="Heading3"/>
      </w:pPr>
      <w:r>
        <w:t>Enforcement Rules</w:t>
      </w:r>
    </w:p>
    <w:p>
      <w:pPr>
        <w:pStyle w:val="ListBullet"/>
      </w:pPr>
      <w:r>
        <w:t>The projectId path parameter must always be present.</w:t>
      </w:r>
    </w:p>
    <w:p>
      <w:pPr>
        <w:pStyle w:val="ListBullet"/>
      </w:pPr>
      <w:r>
        <w:t>The datasetId path parameter must always be present.</w:t>
      </w:r>
    </w:p>
    <w:p>
      <w:pPr>
        <w:pStyle w:val="ListBullet"/>
      </w:pPr>
      <w:r>
        <w:t>The tableId path parameter must always be present.</w:t>
      </w:r>
    </w:p>
    <w:p>
      <w:pPr>
        <w:pStyle w:val="ListBullet"/>
      </w:pPr>
      <w:r>
        <w:t>Always construct the path as /bigquery/v2/projects/{{projectId}}/datasets/{{datasetId}}/tables/{{tableId}}/rowAccessPolicies.</w:t>
      </w:r>
    </w:p>
    <w:p>
      <w:pPr>
        <w:pStyle w:val="ListBullet"/>
      </w:pPr>
      <w:r>
        <w:t>Do not call the API with missing or empty path parameters.</w:t>
      </w:r>
    </w:p>
    <w:p>
      <w:pPr>
        <w:pStyle w:val="ListBullet"/>
      </w:pPr>
      <w:r>
        <w:t>projectId, datasetId, and tableId must each match the documented pattern: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/bigquery/v2/projects/my-project/datasets/analytics_ds/tables/sales/rowAccessPolicies</w:t>
        <w:br/>
        <w:t>/bigquery/v2/projects/project123/datasets/dataset_a/tables/customer_data/rowAccessPolicies</w:t>
      </w:r>
    </w:p>
    <w:p>
      <w:pPr>
        <w:pStyle w:val="Heading3"/>
      </w:pPr>
      <w:r>
        <w:t>Invalid Examples</w:t>
      </w:r>
    </w:p>
    <w:p>
      <w:r>
        <w:rPr>
          <w:b/>
          <w:color w:val="666666"/>
          <w:sz w:val="16"/>
        </w:rPr>
        <w:t>[http]</w:t>
      </w:r>
    </w:p>
    <w:p>
      <w:pPr>
        <w:shd w:fill="F2F2F2" w:val="clear"/>
      </w:pPr>
      <w:r>
        <w:rPr>
          <w:rFonts w:ascii="Courier New" w:hAnsi="Courier New"/>
          <w:sz w:val="17"/>
        </w:rPr>
        <w:t>/bigquery/v2/projects//datasets/analytics_ds/tables/sales/rowAccessPolicies</w:t>
        <w:br/>
        <w:t>/bigquery/v2/projects/my-project/datasets//tables/sales/rowAccessPolicies</w:t>
        <w:br/>
        <w:t>/bigquery/v2/projects/my-project/datasets/analytics_ds/tables//rowAccessPolicies</w:t>
        <w:br/>
        <w:t>/bigquery/v2/projects/my-project/datasets/analytics_ds/tables/sales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 of the row access policies to list. Required. Must match pattern ^[^/]+$.</w:t>
            </w:r>
          </w:p>
        </w:tc>
      </w:tr>
      <w:tr>
        <w:tc>
          <w:tcPr>
            <w:tcW w:type="dxa" w:w="2880"/>
          </w:tcPr>
          <w:p>
            <w:r>
              <w:t>datasetId</w:t>
            </w:r>
          </w:p>
        </w:tc>
        <w:tc>
          <w:tcPr>
            <w:tcW w:type="dxa" w:w="2880"/>
          </w:tcPr>
          <w:p>
            <w:r>
              <w:t>string</w:t>
            </w:r>
          </w:p>
        </w:tc>
        <w:tc>
          <w:tcPr>
            <w:tcW w:type="dxa" w:w="2880"/>
          </w:tcPr>
          <w:p>
            <w:r>
              <w:t>Dataset ID of row access policies to list. Required. Must match pattern ^[^/]+$.</w:t>
            </w:r>
          </w:p>
        </w:tc>
      </w:tr>
      <w:tr>
        <w:tc>
          <w:tcPr>
            <w:tcW w:type="dxa" w:w="2880"/>
          </w:tcPr>
          <w:p>
            <w:r>
              <w:t>tableId</w:t>
            </w:r>
          </w:p>
        </w:tc>
        <w:tc>
          <w:tcPr>
            <w:tcW w:type="dxa" w:w="2880"/>
          </w:tcPr>
          <w:p>
            <w:r>
              <w:t>string</w:t>
            </w:r>
          </w:p>
        </w:tc>
        <w:tc>
          <w:tcPr>
            <w:tcW w:type="dxa" w:w="2880"/>
          </w:tcPr>
          <w:p>
            <w:r>
              <w:t>Table ID of the table to list row access policies. Required. Must match pattern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Page token returned by a previous call, used to request the next page of results.</w:t>
            </w:r>
          </w:p>
        </w:tc>
      </w:tr>
      <w:tr>
        <w:tc>
          <w:tcPr>
            <w:tcW w:type="dxa" w:w="2880"/>
          </w:tcPr>
          <w:p>
            <w:r>
              <w:t>pageSize</w:t>
            </w:r>
          </w:p>
        </w:tc>
        <w:tc>
          <w:tcPr>
            <w:tcW w:type="dxa" w:w="2880"/>
          </w:tcPr>
          <w:p>
            <w:r>
              <w:t>integer</w:t>
            </w:r>
          </w:p>
        </w:tc>
        <w:tc>
          <w:tcPr>
            <w:tcW w:type="dxa" w:w="2880"/>
          </w:tcPr>
          <w:p>
            <w:r>
              <w:t>Maximum number of results to return in a single response page. Format: int32. Use page tokens to iterate through the full collection.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"rowAccessPolicies": [</w:t>
        <w:br/>
        <w:t xml:space="preserve"> {</w:t>
        <w:br/>
        <w:t xml:space="preserve"> "rowAccessPolicyReference": {</w:t>
        <w:br/>
        <w:t xml:space="preserve"> "policyId": "region_eu_policy",</w:t>
        <w:br/>
        <w:t xml:space="preserve"> "tableId": "sales",</w:t>
        <w:br/>
        <w:t xml:space="preserve"> "datasetId": "analytics_ds",</w:t>
        <w:br/>
        <w:t xml:space="preserve"> "projectId": "my-project"</w:t>
        <w:br/>
        <w:t xml:space="preserve"> },</w:t>
        <w:br/>
        <w:t xml:space="preserve"> "grantees": [</w:t>
        <w:br/>
        <w:t xml:space="preserve"> "group:admins@example.com",</w:t>
        <w:br/>
        <w:t xml:space="preserve"> "user:alice@example.com"</w:t>
        <w:br/>
        <w:t xml:space="preserve"> ],</w:t>
        <w:br/>
        <w:t xml:space="preserve"> "creationTime": "1705314600000",</w:t>
        <w:br/>
        <w:t xml:space="preserve"> "filterPredicate": "region=\"EU\"",</w:t>
        <w:br/>
        <w:t xml:space="preserve"> "lastModifiedTime": "1705318200000",</w:t>
        <w:br/>
        <w:t xml:space="preserve"> "etag": "BwWWja0YfJA="</w:t>
        <w:br/>
        <w:t xml:space="preserve"> }</w:t>
        <w:br/>
        <w:t xml:space="preserve"> ],</w:t>
        <w:br/>
        <w:t xml:space="preserve"> "nextPageToken": "next-page-token-123"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valid authentication credentials.",</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rowAccessPolicies</w:t>
            </w:r>
          </w:p>
        </w:tc>
        <w:tc>
          <w:tcPr>
            <w:tcW w:type="dxa" w:w="2880"/>
          </w:tcPr>
          <w:p>
            <w:r>
              <w:t>array</w:t>
            </w:r>
          </w:p>
        </w:tc>
        <w:tc>
          <w:tcPr>
            <w:tcW w:type="dxa" w:w="2880"/>
          </w:tcPr>
          <w:p>
            <w:r>
              <w:t>Row access policies on the requested table.</w:t>
            </w:r>
          </w:p>
        </w:tc>
      </w:tr>
      <w:tr>
        <w:tc>
          <w:tcPr>
            <w:tcW w:type="dxa" w:w="2880"/>
          </w:tcPr>
          <w:p>
            <w:r>
              <w:t>rowAccessPolicies[].rowAccessPolicyReference</w:t>
            </w:r>
          </w:p>
        </w:tc>
        <w:tc>
          <w:tcPr>
            <w:tcW w:type="dxa" w:w="2880"/>
          </w:tcPr>
          <w:p>
            <w:r>
              <w:t>object</w:t>
            </w:r>
          </w:p>
        </w:tc>
        <w:tc>
          <w:tcPr>
            <w:tcW w:type="dxa" w:w="2880"/>
          </w:tcPr>
          <w:p>
            <w:r>
              <w:t>ID path of a row access policy.</w:t>
            </w:r>
          </w:p>
        </w:tc>
      </w:tr>
      <w:tr>
        <w:tc>
          <w:tcPr>
            <w:tcW w:type="dxa" w:w="2880"/>
          </w:tcPr>
          <w:p>
            <w:r>
              <w:t>rowAccessPolicies[].rowAccessPolicyReference.policyId</w:t>
            </w:r>
          </w:p>
        </w:tc>
        <w:tc>
          <w:tcPr>
            <w:tcW w:type="dxa" w:w="2880"/>
          </w:tcPr>
          <w:p>
            <w:r>
              <w:t>string</w:t>
            </w:r>
          </w:p>
        </w:tc>
        <w:tc>
          <w:tcPr>
            <w:tcW w:type="dxa" w:w="2880"/>
          </w:tcPr>
          <w:p>
            <w:r>
              <w:t>The ID of the row access policy. Required on the resource. Must contain only letters (a-z, A-Z), numbers (0-9), or underscores (_). Maximum length: 256 characters.</w:t>
            </w:r>
          </w:p>
        </w:tc>
      </w:tr>
      <w:tr>
        <w:tc>
          <w:tcPr>
            <w:tcW w:type="dxa" w:w="2880"/>
          </w:tcPr>
          <w:p>
            <w:r>
              <w:t>rowAccessPolicies[].rowAccessPolicyReference.tableId</w:t>
            </w:r>
          </w:p>
        </w:tc>
        <w:tc>
          <w:tcPr>
            <w:tcW w:type="dxa" w:w="2880"/>
          </w:tcPr>
          <w:p>
            <w:r>
              <w:t>string</w:t>
            </w:r>
          </w:p>
        </w:tc>
        <w:tc>
          <w:tcPr>
            <w:tcW w:type="dxa" w:w="2880"/>
          </w:tcPr>
          <w:p>
            <w:r>
              <w:t>The ID of the table containing this row access policy.</w:t>
            </w:r>
          </w:p>
        </w:tc>
      </w:tr>
      <w:tr>
        <w:tc>
          <w:tcPr>
            <w:tcW w:type="dxa" w:w="2880"/>
          </w:tcPr>
          <w:p>
            <w:r>
              <w:t>rowAccessPolicies[].rowAccessPolicyReference.datasetId</w:t>
            </w:r>
          </w:p>
        </w:tc>
        <w:tc>
          <w:tcPr>
            <w:tcW w:type="dxa" w:w="2880"/>
          </w:tcPr>
          <w:p>
            <w:r>
              <w:t>string</w:t>
            </w:r>
          </w:p>
        </w:tc>
        <w:tc>
          <w:tcPr>
            <w:tcW w:type="dxa" w:w="2880"/>
          </w:tcPr>
          <w:p>
            <w:r>
              <w:t>The ID of the dataset containing this row access policy.</w:t>
            </w:r>
          </w:p>
        </w:tc>
      </w:tr>
      <w:tr>
        <w:tc>
          <w:tcPr>
            <w:tcW w:type="dxa" w:w="2880"/>
          </w:tcPr>
          <w:p>
            <w:r>
              <w:t>rowAccessPolicies[].rowAccessPolicyReference.projectId</w:t>
            </w:r>
          </w:p>
        </w:tc>
        <w:tc>
          <w:tcPr>
            <w:tcW w:type="dxa" w:w="2880"/>
          </w:tcPr>
          <w:p>
            <w:r>
              <w:t>string</w:t>
            </w:r>
          </w:p>
        </w:tc>
        <w:tc>
          <w:tcPr>
            <w:tcW w:type="dxa" w:w="2880"/>
          </w:tcPr>
          <w:p>
            <w:r>
              <w:t>The ID of the project containing this row access policy.</w:t>
            </w:r>
          </w:p>
        </w:tc>
      </w:tr>
      <w:tr>
        <w:tc>
          <w:tcPr>
            <w:tcW w:type="dxa" w:w="2880"/>
          </w:tcPr>
          <w:p>
            <w:r>
              <w:t>rowAccessPolicies[].grantees</w:t>
            </w:r>
          </w:p>
        </w:tc>
        <w:tc>
          <w:tcPr>
            <w:tcW w:type="dxa" w:w="2880"/>
          </w:tcPr>
          <w:p>
            <w:r>
              <w:t>array</w:t>
            </w:r>
          </w:p>
        </w:tc>
        <w:tc>
          <w:tcPr>
            <w:tcW w:type="dxa" w:w="2880"/>
          </w:tcPr>
          <w:p>
            <w:r>
              <w:t>Optional, input-only list of IAM members or groups associated with the row-level access policy. Possible values include formats such as user:alice@example.com, serviceAccount:my-app@appspot.gserviceaccount.com, group:admins@example.com, domain:example.com, allAuthenticatedUsers, and allUsers.</w:t>
            </w:r>
          </w:p>
        </w:tc>
      </w:tr>
      <w:tr>
        <w:tc>
          <w:tcPr>
            <w:tcW w:type="dxa" w:w="2880"/>
          </w:tcPr>
          <w:p>
            <w:r>
              <w:t>rowAccessPolicies[].creationTime</w:t>
            </w:r>
          </w:p>
        </w:tc>
        <w:tc>
          <w:tcPr>
            <w:tcW w:type="dxa" w:w="2880"/>
          </w:tcPr>
          <w:p>
            <w:r>
              <w:t>string</w:t>
            </w:r>
          </w:p>
        </w:tc>
        <w:tc>
          <w:tcPr>
            <w:tcW w:type="dxa" w:w="2880"/>
          </w:tcPr>
          <w:p>
            <w:r>
              <w:t>Output only. Time when the row access policy was created, in milliseconds since the epoch.</w:t>
            </w:r>
          </w:p>
        </w:tc>
      </w:tr>
      <w:tr>
        <w:tc>
          <w:tcPr>
            <w:tcW w:type="dxa" w:w="2880"/>
          </w:tcPr>
          <w:p>
            <w:r>
              <w:t>rowAccessPolicies[].filterPredicate</w:t>
            </w:r>
          </w:p>
        </w:tc>
        <w:tc>
          <w:tcPr>
            <w:tcW w:type="dxa" w:w="2880"/>
          </w:tcPr>
          <w:p>
            <w:r>
              <w:t>string</w:t>
            </w:r>
          </w:p>
        </w:tc>
        <w:tc>
          <w:tcPr>
            <w:tcW w:type="dxa" w:w="2880"/>
          </w:tcPr>
          <w:p>
            <w:r>
              <w:t>Required on the resource. SQL boolean expression defining which rows are covered by the policy. Similar to a WHERE clause predicate. References to other tables, routines, and temporary functions are not supported.</w:t>
            </w:r>
          </w:p>
        </w:tc>
      </w:tr>
      <w:tr>
        <w:tc>
          <w:tcPr>
            <w:tcW w:type="dxa" w:w="2880"/>
          </w:tcPr>
          <w:p>
            <w:r>
              <w:t>rowAccessPolicies[].lastModifiedTime</w:t>
            </w:r>
          </w:p>
        </w:tc>
        <w:tc>
          <w:tcPr>
            <w:tcW w:type="dxa" w:w="2880"/>
          </w:tcPr>
          <w:p>
            <w:r>
              <w:t>string</w:t>
            </w:r>
          </w:p>
        </w:tc>
        <w:tc>
          <w:tcPr>
            <w:tcW w:type="dxa" w:w="2880"/>
          </w:tcPr>
          <w:p>
            <w:r>
              <w:t>Output only. Time when the row access policy was last modified, in milliseconds since the epoch.</w:t>
            </w:r>
          </w:p>
        </w:tc>
      </w:tr>
      <w:tr>
        <w:tc>
          <w:tcPr>
            <w:tcW w:type="dxa" w:w="2880"/>
          </w:tcPr>
          <w:p>
            <w:r>
              <w:t>rowAccessPolicies[].etag</w:t>
            </w:r>
          </w:p>
        </w:tc>
        <w:tc>
          <w:tcPr>
            <w:tcW w:type="dxa" w:w="2880"/>
          </w:tcPr>
          <w:p>
            <w:r>
              <w:t>string</w:t>
            </w:r>
          </w:p>
        </w:tc>
        <w:tc>
          <w:tcPr>
            <w:tcW w:type="dxa" w:w="2880"/>
          </w:tcPr>
          <w:p>
            <w:r>
              <w:t>Output only. Hash of this resource.</w:t>
            </w:r>
          </w:p>
        </w:tc>
      </w:tr>
      <w:tr>
        <w:tc>
          <w:tcPr>
            <w:tcW w:type="dxa" w:w="2880"/>
          </w:tcPr>
          <w:p>
            <w:r>
              <w:t>nextPageToken</w:t>
            </w:r>
          </w:p>
        </w:tc>
        <w:tc>
          <w:tcPr>
            <w:tcW w:type="dxa" w:w="2880"/>
          </w:tcPr>
          <w:p>
            <w:r>
              <w:t>string</w:t>
            </w:r>
          </w:p>
        </w:tc>
        <w:tc>
          <w:tcPr>
            <w:tcW w:type="dxa" w:w="2880"/>
          </w:tcPr>
          <w:p>
            <w:r>
              <w:t>Token to request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'https://bigquery.googleapis.com/bigquery/v2/projects/my-project/datasets/analytics_ds/tables/sales/rowAccessPolicies?pageSize=50' \</w:t>
        <w:br/>
        <w:t xml:space="preserve"> --header 'Accept: application/json'</w:t>
      </w:r>
    </w:p>
    <w:p>
      <w:pPr>
        <w:pStyle w:val="Heading3"/>
      </w:pPr>
      <w:r>
        <w:t>Example Usage</w:t>
      </w:r>
    </w:p>
    <w:p>
      <w:pPr>
        <w:pStyle w:val="Heading3"/>
      </w:pPr>
      <w:r>
        <w:t>Example 1: List Row Access Policies for a Table</w:t>
      </w:r>
    </w:p>
    <w:p>
      <w:r>
        <w:rPr>
          <w:b/>
          <w:color w:val="666666"/>
          <w:sz w:val="16"/>
        </w:rPr>
        <w:t>[bash]</w:t>
      </w:r>
    </w:p>
    <w:p>
      <w:pPr>
        <w:shd w:fill="F2F2F2" w:val="clear"/>
      </w:pPr>
      <w:r>
        <w:rPr>
          <w:rFonts w:ascii="Courier New" w:hAnsi="Courier New"/>
          <w:sz w:val="17"/>
        </w:rPr>
        <w:t>curl --request GET \</w:t>
        <w:br/>
        <w:t xml:space="preserve"> 'https://bigquery.googleapis.com/bigquery/v2/projects/my-project/datasets/analytics_ds/tables/sales/rowAccessPolicies' \</w:t>
        <w:br/>
        <w:t xml:space="preserve"> --header 'Accept: application/json'</w:t>
      </w:r>
    </w:p>
    <w:p>
      <w:pPr>
        <w:pStyle w:val="Heading3"/>
      </w:pPr>
      <w:r>
        <w:t>Example 2: List Row Access Policies with Pagination Size</w:t>
      </w:r>
    </w:p>
    <w:p>
      <w:r>
        <w:rPr>
          <w:b/>
          <w:color w:val="666666"/>
          <w:sz w:val="16"/>
        </w:rPr>
        <w:t>[bash]</w:t>
      </w:r>
    </w:p>
    <w:p>
      <w:pPr>
        <w:shd w:fill="F2F2F2" w:val="clear"/>
      </w:pPr>
      <w:r>
        <w:rPr>
          <w:rFonts w:ascii="Courier New" w:hAnsi="Courier New"/>
          <w:sz w:val="17"/>
        </w:rPr>
        <w:t>curl --request GET \</w:t>
        <w:br/>
        <w:t xml:space="preserve"> 'https://bigquery.googleapis.com/bigquery/v2/projects/my-project/datasets/analytics_ds/tables/sales/rowAccessPolicies?pageSize=25' \</w:t>
        <w:br/>
        <w:t xml:space="preserve"> --header 'Accept: application/json'</w:t>
      </w:r>
    </w:p>
    <w:p>
      <w:pPr>
        <w:pStyle w:val="Heading3"/>
      </w:pPr>
      <w:r>
        <w:t>Example 3: Get the Next Page of Results</w:t>
      </w:r>
    </w:p>
    <w:p>
      <w:r>
        <w:rPr>
          <w:b/>
          <w:color w:val="666666"/>
          <w:sz w:val="16"/>
        </w:rPr>
        <w:t>[bash]</w:t>
      </w:r>
    </w:p>
    <w:p>
      <w:pPr>
        <w:shd w:fill="F2F2F2" w:val="clear"/>
      </w:pPr>
      <w:r>
        <w:rPr>
          <w:rFonts w:ascii="Courier New" w:hAnsi="Courier New"/>
          <w:sz w:val="17"/>
        </w:rPr>
        <w:t>curl --request GET \</w:t>
        <w:br/>
        <w:t xml:space="preserve"> 'https://bigquery.googleapis.com/bigquery/v2/projects/my-project/datasets/analytics_ds/tables/sales/rowAccessPolicies?pageToken=next-page-token-123' \</w:t>
        <w:br/>
        <w:t xml:space="preserve"> --header 'Accept: application/json'</w:t>
      </w:r>
    </w:p>
    <w:p>
      <w:pPr>
        <w:pStyle w:val="Heading3"/>
      </w:pPr>
      <w:r>
        <w:t>Behavior</w:t>
      </w:r>
    </w:p>
    <w:p>
      <w:pPr>
        <w:pStyle w:val="ListBullet"/>
      </w:pPr>
      <w:r>
        <w:t>Validates the projectId, datasetId, and tableId path parameters.</w:t>
      </w:r>
    </w:p>
    <w:p>
      <w:pPr>
        <w:pStyle w:val="ListBullet"/>
      </w:pPr>
      <w:r>
        <w:t>Looks up row access policies attached to the specified BigQuery table.</w:t>
      </w:r>
    </w:p>
    <w:p>
      <w:pPr>
        <w:pStyle w:val="ListBullet"/>
      </w:pPr>
      <w:r>
        <w:t>Returns a page of matching row access policies.</w:t>
      </w:r>
    </w:p>
    <w:p>
      <w:pPr>
        <w:pStyle w:val="ListBullet"/>
      </w:pPr>
      <w:r>
        <w:t>If more results are available, returns nextPageToken for pagination.</w:t>
      </w:r>
    </w:p>
    <w:p>
      <w:pPr>
        <w:pStyle w:val="Heading3"/>
      </w:pPr>
      <w:r>
        <w:t>Notes</w:t>
      </w:r>
    </w:p>
    <w:p>
      <w:pPr>
        <w:pStyle w:val="ListBullet"/>
      </w:pPr>
      <w:r>
        <w:t>This endpoint has no request body.</w:t>
      </w:r>
    </w:p>
    <w:p>
      <w:pPr>
        <w:pStyle w:val="ListBullet"/>
      </w:pPr>
      <w:r>
        <w:t>pageSize controls the number of results returned per page.</w:t>
      </w:r>
    </w:p>
    <w:p>
      <w:pPr>
        <w:pStyle w:val="ListBullet"/>
      </w:pPr>
      <w:r>
        <w:t>Use nextPageToken from a prior response to continue fetching additional pages.</w:t>
      </w:r>
    </w:p>
    <w:p>
      <w:pPr>
        <w:pStyle w:val="ListBullet"/>
      </w:pPr>
      <w:r>
        <w:t>The response items include row access policy metadata such as the policy reference, filter predicate, timestamps, and etag.</w:t>
      </w:r>
    </w:p>
    <w:p>
      <w:pPr>
        <w:pStyle w:val="Heading3"/>
      </w:pPr>
      <w:r>
        <w:t>Gotchas</w:t>
      </w:r>
    </w:p>
    <w:p>
      <w:pPr>
        <w:pStyle w:val="ListBullet"/>
      </w:pPr>
      <w:r>
        <w:t>Do not send path parameters in the request body.</w:t>
      </w:r>
    </w:p>
    <w:p>
      <w:pPr>
        <w:pStyle w:val="ListBullet"/>
      </w:pPr>
      <w:r>
        <w:t>Do not send pageToken or pageSize in the request body; they must be URL query parameters.</w:t>
      </w:r>
    </w:p>
    <w:p>
      <w:pPr>
        <w:pStyle w:val="ListBullet"/>
      </w:pPr>
      <w:r>
        <w:t>Path parameter values cannot contain / because they must match ^[^/]+$.</w:t>
      </w:r>
    </w:p>
    <w:p>
      <w:pPr>
        <w:pStyle w:val="ListBullet"/>
      </w:pPr>
      <w:r>
        <w:t>grantees is described on the resource schema as input-only, so it may not always be useful as a returned field in every implementation context.</w:t>
      </w:r>
    </w:p>
    <w:p>
      <w:pPr>
        <w:pStyle w:val="ListBullet"/>
      </w:pPr>
      <w:r>
        <w:t>filterPredicate is a SQL boolean expression and does not support references to other tables, routines, or temporary functions.</w:t>
      </w:r>
    </w:p>
    <w:p>
      <w:pPr>
        <w:pStyle w:val="Heading3"/>
      </w:pPr>
      <w:r>
        <w:t>Error Handling</w:t>
      </w:r>
    </w:p>
    <w:p>
      <w:pPr>
        <w:pStyle w:val="ListBullet"/>
      </w:pPr>
      <w:r>
        <w:t>401 Unauthorized: Returned when the request does not include valid authentication credentials.</w:t>
      </w:r>
    </w:p>
    <w:p>
      <w:pPr>
        <w:pStyle w:val="Heading3"/>
      </w:pPr>
      <w:r>
        <w:t>Related rowAccessPolicies actions</w:t>
      </w:r>
    </w:p>
    <w:p>
      <w:pPr>
        <w:pStyle w:val="ListBullet"/>
      </w:pPr>
      <w:r>
        <w:t>[GET] Get a Table Row Access Policy — /bigquery/v2/projects/{{projectId}}/datasets/{{datasetId}}/tables/{{tableId}}/rowAccessPolicies/{{policyId}}</w:t>
      </w:r>
    </w:p>
    <w:p>
      <w:pPr>
        <w:pStyle w:val="ListBullet"/>
      </w:pPr>
      <w:r>
        <w:t>[POST] Create a Table Row Access Policy — /bigquery/v2/projects/{{projectId}}/datasets/{{datasetId}}/tables/{{tableId}}/rowAccessPolicies</w:t>
      </w:r>
    </w:p>
    <w:p>
      <w:pPr>
        <w:pStyle w:val="ListBullet"/>
      </w:pPr>
      <w:r>
        <w:t>[PUT] Update a Table Row Access Policy — /bigquery/v2/projects/{{projectId}}/datasets/{{datasetId}}/tables/{{tableId}}/rowAccessPolicies/{{policyId}}</w:t>
      </w:r>
    </w:p>
    <w:p>
      <w:pPr>
        <w:pStyle w:val="ListBullet"/>
      </w:pPr>
      <w:r>
        <w:t>[DELETE] Delete a Table Row Access Policy — /bigquery/v2/projects/{{projectId}}/datasets/{{datasetId}}/tables/{{tableId}}/rowAccessPolicies/{{policyId}}</w:t>
      </w:r>
    </w:p>
    <w:p>
      <w:pPr>
        <w:pStyle w:val="ListBullet"/>
      </w:pPr>
      <w:r>
        <w:t>[POST] Test IAM Permissions for BigQuery Row Access Policy — /bigquery/v2/{{resource}}:testIamPermissions</w:t>
      </w:r>
    </w:p>
    <w:p>
      <w:pPr>
        <w:pStyle w:val="ListBullet"/>
      </w:pPr>
      <w:r>
        <w:t>[POST] Batch Delete Table Row Access Policies — /bigquery/v2/projects/{{projectId}}/datasets/{{datasetId}}/tables/{{tableId}}/rowAccessPolicies:batchDelete</w:t>
      </w:r>
    </w:p>
    <w:p>
      <w:r>
        <w:br w:type="page"/>
      </w:r>
    </w:p>
    <w:p>
      <w:pPr>
        <w:pStyle w:val="Heading2"/>
      </w:pPr>
      <w:r>
        <w:t>47. [POST] Get a Row Access Policy IAM Policy</w:t>
      </w:r>
    </w:p>
    <w:p>
      <w:r>
        <w:rPr>
          <w:b/>
        </w:rPr>
        <w:t xml:space="preserve">Endpoint: </w:t>
      </w:r>
      <w:r>
        <w:rPr>
          <w:rFonts w:ascii="Courier New" w:hAnsi="Courier New"/>
          <w:sz w:val="18"/>
        </w:rPr>
        <w:t>/bigquery/v2/{{resource}}:getIamPolicy</w:t>
      </w:r>
    </w:p>
    <w:p>
      <w:pPr>
        <w:pStyle w:val="Heading3"/>
      </w:pPr>
      <w:r>
        <w:t>Prerequisites</w:t>
      </w:r>
    </w:p>
    <w:p>
      <w:pPr>
        <w:pStyle w:val="ListBullet"/>
      </w:pPr>
      <w:r>
        <w:t>You must know the full BigQuery row access policy resource name.</w:t>
      </w:r>
    </w:p>
    <w:p>
      <w:pPr>
        <w:pStyle w:val="ListBullet"/>
      </w:pPr>
      <w:r>
        <w:t>The target resource must be a BigQuery row access policy in the format: projects/{project}/datasets/{dataset}/tables/{table}/rowAccessPolicies/{rowAccessPolicy}.</w:t>
      </w:r>
    </w:p>
    <w:p>
      <w:pPr>
        <w:pStyle w:val="Heading3"/>
      </w:pPr>
      <w:r>
        <w:t>Method</w:t>
      </w:r>
    </w:p>
    <w:p>
      <w:r>
        <w:t>POST</w:t>
      </w:r>
    </w:p>
    <w:p>
      <w:pPr>
        <w:pStyle w:val="Heading3"/>
      </w:pPr>
      <w:r>
        <w:t>URL</w:t>
      </w:r>
    </w:p>
    <w:p>
      <w:r>
        <w:t>https://bigquery.googleapis.com/bigquery/v2/{{resource}}:getIamPolicy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the IAM access control policy for a BigQuery row access policy resource. If the resource exists but does not have a policy set, the API returns an empty policy.</w:t>
      </w:r>
    </w:p>
    <w:p>
      <w:pPr>
        <w:pStyle w:val="Heading3"/>
      </w:pPr>
      <w:r>
        <w:t>Enforcement Rules</w:t>
      </w:r>
    </w:p>
    <w:p>
      <w:pPr>
        <w:pStyle w:val="ListBullet"/>
      </w:pPr>
      <w:r>
        <w:t>The resource path parameter must always be present.</w:t>
      </w:r>
    </w:p>
    <w:p>
      <w:pPr>
        <w:pStyle w:val="ListBullet"/>
      </w:pPr>
      <w:r>
        <w:t>Always construct the path as /bigquery/v2/{{resource}}:getIamPolicy.</w:t>
      </w:r>
    </w:p>
    <w:p>
      <w:pPr>
        <w:pStyle w:val="ListBullet"/>
      </w:pPr>
      <w:r>
        <w:t>The resource value must be a non-empty string matching this pattern:</w:t>
        <w:br/>
        <w:t>^projects/[^/]+/datasets/[^/]+/tables/[^/]+/rowAccessPolicies/[^/]+$</w:t>
      </w:r>
    </w:p>
    <w:p>
      <w:pPr>
        <w:pStyle w:val="ListBullet"/>
      </w:pPr>
      <w:r>
        <w:t>Do not call the API with a missing or empty resource.</w:t>
      </w:r>
    </w:p>
    <w:p>
      <w:pPr>
        <w:pStyle w:val="ListBullet"/>
      </w:pPr>
      <w:r>
        <w:t>Do not send the resource in the request body; send it in the URL path.</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Preserve the :getIamPolicy suffix in the final URL.</w:t>
      </w:r>
    </w:p>
    <w:p>
      <w:pPr>
        <w:pStyle w:val="Heading3"/>
      </w:pPr>
      <w:r>
        <w:t>Valid Examples</w:t>
      </w:r>
    </w:p>
    <w:p>
      <w:r>
        <w:rPr>
          <w:b/>
          <w:color w:val="666666"/>
          <w:sz w:val="16"/>
        </w:rPr>
        <w:t>[http]</w:t>
      </w:r>
    </w:p>
    <w:p>
      <w:pPr>
        <w:shd w:fill="F2F2F2" w:val="clear"/>
      </w:pPr>
      <w:r>
        <w:rPr>
          <w:rFonts w:ascii="Courier New" w:hAnsi="Courier New"/>
          <w:sz w:val="17"/>
        </w:rPr>
        <w:t>/bigquery/v2/projects/my-project/datasets/my_dataset/tables/my_table/rowAccessPolicies/my_policy:getIamPolicy</w:t>
        <w:br/>
        <w:t>/bigquery/v2/projects/sample-project/datasets/sales_ds/tables/orders/rowAccessPolicies/eu_filter:getIamPolicy</w:t>
      </w:r>
    </w:p>
    <w:p>
      <w:pPr>
        <w:pStyle w:val="Heading3"/>
      </w:pPr>
      <w:r>
        <w:t>Invalid Examples</w:t>
      </w:r>
    </w:p>
    <w:p>
      <w:r>
        <w:rPr>
          <w:b/>
          <w:color w:val="666666"/>
          <w:sz w:val="16"/>
        </w:rPr>
        <w:t>[http]</w:t>
      </w:r>
    </w:p>
    <w:p>
      <w:pPr>
        <w:shd w:fill="F2F2F2" w:val="clear"/>
      </w:pPr>
      <w:r>
        <w:rPr>
          <w:rFonts w:ascii="Courier New" w:hAnsi="Courier New"/>
          <w:sz w:val="17"/>
        </w:rPr>
        <w:t>/bigquery/v2/:getIamPolicy</w:t>
        <w:br/>
        <w:t>/bigquery/v2/projects/my-project/datasets/my_dataset/tables/my_table:getIamPolicy</w:t>
        <w:br/>
        <w:t>/bigquery/v2/projects/my-project/datasets/my_dataset/tables/my_table/rowAccessPolicies/:getIamPolicy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Required. The resource whose IAM policy is requested. Must match projects/{project}/datasets/{dataset}/tables/{table}/rowAccessPolicies/{rowAccessPolicy}. Sent in the URL path.</w:t>
            </w:r>
          </w:p>
        </w:tc>
      </w:tr>
    </w:tbl>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w:t>
            </w:r>
          </w:p>
        </w:tc>
        <w:tc>
          <w:tcPr>
            <w:tcW w:type="dxa" w:w="2880"/>
          </w:tcPr>
          <w:p>
            <w:r>
              <w:t>Optional. Settings for the GetIamPolicy request.</w:t>
            </w:r>
          </w:p>
        </w:tc>
      </w:tr>
      <w:tr>
        <w:tc>
          <w:tcPr>
            <w:tcW w:type="dxa" w:w="2880"/>
          </w:tcPr>
          <w:p>
            <w:r>
              <w:t>options.requestedPolicyVersion</w:t>
            </w:r>
          </w:p>
        </w:tc>
        <w:tc>
          <w:tcPr>
            <w:tcW w:type="dxa" w:w="2880"/>
          </w:tcPr>
          <w:p>
            <w:r>
              <w:t>integer</w:t>
            </w:r>
          </w:p>
        </w:tc>
        <w:tc>
          <w:tcPr>
            <w:tcW w:type="dxa" w:w="2880"/>
          </w:tcPr>
          <w:p>
            <w:r>
              <w:t>Optional. Maximum policy version to use when formatting the response. Valid values: 0, 1, 3. Requests with invalid values are rejected. If the policy contains conditional role bindings, version 3 must be requested. The response may still return a lower version if appropriate.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"bindings": [</w:t>
        <w:br/>
        <w:t xml:space="preserve"> {</w:t>
        <w:br/>
        <w:t xml:space="preserve"> "role": "roles/bigquery.dataViewer",</w:t>
        <w:br/>
        <w:t xml:space="preserve"> "members": [</w:t>
        <w:br/>
        <w:t xml:space="preserve"> "user:analyst@example.com",</w:t>
        <w:br/>
        <w:t xml:space="preserve"> "group:data-team@example.com"</w:t>
        <w:br/>
        <w:t xml:space="preserve"> ]</w:t>
        <w:br/>
        <w:t xml:space="preserve"> },</w:t>
        <w:br/>
        <w:t xml:space="preserve"> {</w:t>
        <w:br/>
        <w:t xml:space="preserve"> "role": "roles/bigquery.admin",</w:t>
        <w:br/>
        <w:t xml:space="preserve"> "members": [</w:t>
        <w:br/>
        <w:t xml:space="preserve"> "user:admin@example.com"</w:t>
        <w:br/>
        <w:t xml:space="preserve"> ],</w:t>
        <w:br/>
        <w:t xml:space="preserve"> "condition": {</w:t>
        <w:br/>
        <w:t xml:space="preserve"> "title": "expirable access",</w:t>
        <w:br/>
        <w:t xml:space="preserve"> "description": "Does not grant access after Sep 2020",</w:t>
        <w:br/>
        <w:t xml:space="preserve"> "expression": "request.time &lt; timestamp('2020-10-01T00:00:00.000Z')"</w:t>
        <w:br/>
        <w:t xml:space="preserve"> }</w:t>
        <w:br/>
        <w:t xml:space="preserve"> }</w:t>
        <w:br/>
        <w:t xml:space="preserve"> ],</w:t>
        <w:br/>
        <w:t xml:space="preserve"> "auditConfigs": [</w:t>
        <w:br/>
        <w:t xml:space="preserve"> {</w:t>
        <w:br/>
        <w:t xml:space="preserve"> "service": "allServices",</w:t>
        <w:br/>
        <w:t xml:space="preserve"> "auditLogConfigs": [</w:t>
        <w:br/>
        <w:t xml:space="preserve"> {</w:t>
        <w:br/>
        <w:t xml:space="preserve"> "logType": "DATA_READ",</w:t>
        <w:br/>
        <w:t xml:space="preserve"> "exemptedMembers": [</w:t>
        <w:br/>
        <w:t xml:space="preserve"> "user:jose@example.com"</w:t>
        <w:br/>
        <w:t xml:space="preserve"> ]</w:t>
        <w:br/>
        <w:t xml:space="preserve"> },</w:t>
        <w:br/>
        <w:t xml:space="preserve"> {</w:t>
        <w:br/>
        <w:t xml:space="preserve"> "logType": "DATA_WRITE"</w:t>
        <w:br/>
        <w:t xml:space="preserve"> }</w:t>
        <w:br/>
        <w:t xml:space="preserve"> ]</w:t>
        <w:br/>
        <w:t xml:space="preserve"> }</w:t>
        <w:br/>
        <w:t xml:space="preserve"> ],</w:t>
        <w:br/>
        <w:t xml:space="preserve"> "etag": "BwWWja0YfJA=",</w:t>
        <w:br/>
        <w:t xml:space="preserve"> "version": 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resource name or requestedPolicyVersion.",</w:t>
        <w:br/>
        <w:t xml:space="preserve"> "status": "INVALID_ARGUMENT"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bindings</w:t>
            </w:r>
          </w:p>
        </w:tc>
        <w:tc>
          <w:tcPr>
            <w:tcW w:type="dxa" w:w="2880"/>
          </w:tcPr>
          <w:p>
            <w:r>
              <w:t>array</w:t>
            </w:r>
          </w:p>
        </w:tc>
        <w:tc>
          <w:tcPr>
            <w:tcW w:type="dxa" w:w="2880"/>
          </w:tcPr>
          <w:p>
            <w:r>
              <w:t>Associates principals with roles. May also include conditions.</w:t>
            </w:r>
          </w:p>
        </w:tc>
      </w:tr>
      <w:tr>
        <w:tc>
          <w:tcPr>
            <w:tcW w:type="dxa" w:w="2880"/>
          </w:tcPr>
          <w:p>
            <w:r>
              <w:t>bindings[].role</w:t>
            </w:r>
          </w:p>
        </w:tc>
        <w:tc>
          <w:tcPr>
            <w:tcW w:type="dxa" w:w="2880"/>
          </w:tcPr>
          <w:p>
            <w:r>
              <w:t>string</w:t>
            </w:r>
          </w:p>
        </w:tc>
        <w:tc>
          <w:tcPr>
            <w:tcW w:type="dxa" w:w="2880"/>
          </w:tcPr>
          <w:p>
            <w:r>
              <w:t>IAM role assigned to the listed members, such as roles/viewer.</w:t>
            </w:r>
          </w:p>
        </w:tc>
      </w:tr>
      <w:tr>
        <w:tc>
          <w:tcPr>
            <w:tcW w:type="dxa" w:w="2880"/>
          </w:tcPr>
          <w:p>
            <w:r>
              <w:t>bindings[].members</w:t>
            </w:r>
          </w:p>
        </w:tc>
        <w:tc>
          <w:tcPr>
            <w:tcW w:type="dxa" w:w="2880"/>
          </w:tcPr>
          <w:p>
            <w:r>
              <w:t>array</w:t>
            </w:r>
          </w:p>
        </w:tc>
        <w:tc>
          <w:tcPr>
            <w:tcW w:type="dxa" w:w="2880"/>
          </w:tcPr>
          <w:p>
            <w:r>
              <w:t>Principals bound to the role.</w:t>
            </w:r>
          </w:p>
        </w:tc>
      </w:tr>
      <w:tr>
        <w:tc>
          <w:tcPr>
            <w:tcW w:type="dxa" w:w="2880"/>
          </w:tcPr>
          <w:p>
            <w:r>
              <w:t>bindings[].condition</w:t>
            </w:r>
          </w:p>
        </w:tc>
        <w:tc>
          <w:tcPr>
            <w:tcW w:type="dxa" w:w="2880"/>
          </w:tcPr>
          <w:p>
            <w:r>
              <w:t>object</w:t>
            </w:r>
          </w:p>
        </w:tc>
        <w:tc>
          <w:tcPr>
            <w:tcW w:type="dxa" w:w="2880"/>
          </w:tcPr>
          <w:p>
            <w:r>
              <w:t>Optional condition controlling when the binding applies.</w:t>
            </w:r>
          </w:p>
        </w:tc>
      </w:tr>
      <w:tr>
        <w:tc>
          <w:tcPr>
            <w:tcW w:type="dxa" w:w="2880"/>
          </w:tcPr>
          <w:p>
            <w:r>
              <w:t>bindings[].condition.title</w:t>
            </w:r>
          </w:p>
        </w:tc>
        <w:tc>
          <w:tcPr>
            <w:tcW w:type="dxa" w:w="2880"/>
          </w:tcPr>
          <w:p>
            <w:r>
              <w:t>string</w:t>
            </w:r>
          </w:p>
        </w:tc>
        <w:tc>
          <w:tcPr>
            <w:tcW w:type="dxa" w:w="2880"/>
          </w:tcPr>
          <w:p>
            <w:r>
              <w:t>Optional short title for the expression.</w:t>
            </w:r>
          </w:p>
        </w:tc>
      </w:tr>
      <w:tr>
        <w:tc>
          <w:tcPr>
            <w:tcW w:type="dxa" w:w="2880"/>
          </w:tcPr>
          <w:p>
            <w:r>
              <w:t>bindings[].condition.description</w:t>
            </w:r>
          </w:p>
        </w:tc>
        <w:tc>
          <w:tcPr>
            <w:tcW w:type="dxa" w:w="2880"/>
          </w:tcPr>
          <w:p>
            <w:r>
              <w:t>string</w:t>
            </w:r>
          </w:p>
        </w:tc>
        <w:tc>
          <w:tcPr>
            <w:tcW w:type="dxa" w:w="2880"/>
          </w:tcPr>
          <w:p>
            <w:r>
              <w:t>Optional longer description of the expression.</w:t>
            </w:r>
          </w:p>
        </w:tc>
      </w:tr>
      <w:tr>
        <w:tc>
          <w:tcPr>
            <w:tcW w:type="dxa" w:w="2880"/>
          </w:tcPr>
          <w:p>
            <w:r>
              <w:t>bindings[].condition.expression</w:t>
            </w:r>
          </w:p>
        </w:tc>
        <w:tc>
          <w:tcPr>
            <w:tcW w:type="dxa" w:w="2880"/>
          </w:tcPr>
          <w:p>
            <w:r>
              <w:t>string</w:t>
            </w:r>
          </w:p>
        </w:tc>
        <w:tc>
          <w:tcPr>
            <w:tcW w:type="dxa" w:w="2880"/>
          </w:tcPr>
          <w:p>
            <w:r>
              <w:t>CEL expression defining the condition.</w:t>
            </w:r>
          </w:p>
        </w:tc>
      </w:tr>
      <w:tr>
        <w:tc>
          <w:tcPr>
            <w:tcW w:type="dxa" w:w="2880"/>
          </w:tcPr>
          <w:p>
            <w:r>
              <w:t>bindings[].condition.location</w:t>
            </w:r>
          </w:p>
        </w:tc>
        <w:tc>
          <w:tcPr>
            <w:tcW w:type="dxa" w:w="2880"/>
          </w:tcPr>
          <w:p>
            <w:r>
              <w:t>string</w:t>
            </w:r>
          </w:p>
        </w:tc>
        <w:tc>
          <w:tcPr>
            <w:tcW w:type="dxa" w:w="2880"/>
          </w:tcPr>
          <w:p>
            <w:r>
              <w:t>Optional location string for error reporting.</w:t>
            </w:r>
          </w:p>
        </w:tc>
      </w:tr>
      <w:tr>
        <w:tc>
          <w:tcPr>
            <w:tcW w:type="dxa" w:w="2880"/>
          </w:tcPr>
          <w:p>
            <w:r>
              <w:t>auditConfigs</w:t>
            </w:r>
          </w:p>
        </w:tc>
        <w:tc>
          <w:tcPr>
            <w:tcW w:type="dxa" w:w="2880"/>
          </w:tcPr>
          <w:p>
            <w:r>
              <w:t>array</w:t>
            </w:r>
          </w:p>
        </w:tc>
        <w:tc>
          <w:tcPr>
            <w:tcW w:type="dxa" w:w="2880"/>
          </w:tcPr>
          <w:p>
            <w:r>
              <w:t>Cloud audit logging configuration for the policy.</w:t>
            </w:r>
          </w:p>
        </w:tc>
      </w:tr>
      <w:tr>
        <w:tc>
          <w:tcPr>
            <w:tcW w:type="dxa" w:w="2880"/>
          </w:tcPr>
          <w:p>
            <w:r>
              <w:t>auditConfigs[].service</w:t>
            </w:r>
          </w:p>
        </w:tc>
        <w:tc>
          <w:tcPr>
            <w:tcW w:type="dxa" w:w="2880"/>
          </w:tcPr>
          <w:p>
            <w:r>
              <w:t>string</w:t>
            </w:r>
          </w:p>
        </w:tc>
        <w:tc>
          <w:tcPr>
            <w:tcW w:type="dxa" w:w="2880"/>
          </w:tcPr>
          <w:p>
            <w:r>
              <w:t>Service enabled for audit logging, such as allServices.</w:t>
            </w:r>
          </w:p>
        </w:tc>
      </w:tr>
      <w:tr>
        <w:tc>
          <w:tcPr>
            <w:tcW w:type="dxa" w:w="2880"/>
          </w:tcPr>
          <w:p>
            <w:r>
              <w:t>auditConfigs[].auditLogConfigs</w:t>
            </w:r>
          </w:p>
        </w:tc>
        <w:tc>
          <w:tcPr>
            <w:tcW w:type="dxa" w:w="2880"/>
          </w:tcPr>
          <w:p>
            <w:r>
              <w:t>array</w:t>
            </w:r>
          </w:p>
        </w:tc>
        <w:tc>
          <w:tcPr>
            <w:tcW w:type="dxa" w:w="2880"/>
          </w:tcPr>
          <w:p>
            <w:r>
              <w:t>Logging configuration for each permission type.</w:t>
            </w:r>
          </w:p>
        </w:tc>
      </w:tr>
      <w:tr>
        <w:tc>
          <w:tcPr>
            <w:tcW w:type="dxa" w:w="2880"/>
          </w:tcPr>
          <w:p>
            <w:r>
              <w:t>auditConfigs[].auditLogConfigs[].logType</w:t>
            </w:r>
          </w:p>
        </w:tc>
        <w:tc>
          <w:tcPr>
            <w:tcW w:type="dxa" w:w="2880"/>
          </w:tcPr>
          <w:p>
            <w:r>
              <w:t>string</w:t>
            </w:r>
          </w:p>
        </w:tc>
        <w:tc>
          <w:tcPr>
            <w:tcW w:type="dxa" w:w="2880"/>
          </w:tcPr>
          <w:p>
            <w:r>
              <w:t>Log type enabled. Possible values: LOG_TYPE_UNSPECIFIED, ADMIN_READ, DATA_WRITE, DATA_READ.</w:t>
            </w:r>
          </w:p>
        </w:tc>
      </w:tr>
      <w:tr>
        <w:tc>
          <w:tcPr>
            <w:tcW w:type="dxa" w:w="2880"/>
          </w:tcPr>
          <w:p>
            <w:r>
              <w:t>auditConfigs[].auditLogConfigs[].exemptedMembers</w:t>
            </w:r>
          </w:p>
        </w:tc>
        <w:tc>
          <w:tcPr>
            <w:tcW w:type="dxa" w:w="2880"/>
          </w:tcPr>
          <w:p>
            <w:r>
              <w:t>array</w:t>
            </w:r>
          </w:p>
        </w:tc>
        <w:tc>
          <w:tcPr>
            <w:tcW w:type="dxa" w:w="2880"/>
          </w:tcPr>
          <w:p>
            <w:r>
              <w:t>Identities exempted from logging for this log type.</w:t>
            </w:r>
          </w:p>
        </w:tc>
      </w:tr>
      <w:tr>
        <w:tc>
          <w:tcPr>
            <w:tcW w:type="dxa" w:w="2880"/>
          </w:tcPr>
          <w:p>
            <w:r>
              <w:t>etag</w:t>
            </w:r>
          </w:p>
        </w:tc>
        <w:tc>
          <w:tcPr>
            <w:tcW w:type="dxa" w:w="2880"/>
          </w:tcPr>
          <w:p>
            <w:r>
              <w:t>string</w:t>
            </w:r>
          </w:p>
        </w:tc>
        <w:tc>
          <w:tcPr>
            <w:tcW w:type="dxa" w:w="2880"/>
          </w:tcPr>
          <w:p>
            <w:r>
              <w:t>Opaque value used for optimistic concurrency control in future policy updates.</w:t>
            </w:r>
          </w:p>
        </w:tc>
      </w:tr>
      <w:tr>
        <w:tc>
          <w:tcPr>
            <w:tcW w:type="dxa" w:w="2880"/>
          </w:tcPr>
          <w:p>
            <w:r>
              <w:t>version</w:t>
            </w:r>
          </w:p>
        </w:tc>
        <w:tc>
          <w:tcPr>
            <w:tcW w:type="dxa" w:w="2880"/>
          </w:tcPr>
          <w:p>
            <w:r>
              <w:t>integer</w:t>
            </w:r>
          </w:p>
        </w:tc>
        <w:tc>
          <w:tcPr>
            <w:tcW w:type="dxa" w:w="2880"/>
          </w:tcPr>
          <w:p>
            <w:r>
              <w:t>Policy format version. Valid values are 0, 1, and 3. Conditional bindings require version 3.</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'https://bigquery.googleapis.com/bigquery/v2/projects/my-project/datasets/my_dataset/tables/my_table/rowAccessPolicies/my_policy:getIamPolicy' \</w:t>
        <w:br/>
        <w:t xml:space="preserve"> --header 'Accept: application/json' \</w:t>
        <w:br/>
        <w:t xml:space="preserve"> --header 'Content-Type: application/json' \</w:t>
        <w:br/>
        <w:t xml:space="preserve"> --data '{</w:t>
        <w:br/>
        <w:t xml:space="preserve"> "options": {</w:t>
        <w:br/>
        <w:t xml:space="preserve"> "requestedPolicyVersion": 3</w:t>
        <w:br/>
        <w:t xml:space="preserve">    }</w:t>
        <w:br/>
        <w:t xml:space="preserve">  }'</w:t>
      </w:r>
    </w:p>
    <w:p>
      <w:pPr>
        <w:pStyle w:val="Heading3"/>
      </w:pPr>
      <w:r>
        <w:t>Example Usage</w:t>
      </w:r>
    </w:p>
    <w:p>
      <w:pPr>
        <w:pStyle w:val="Heading3"/>
      </w:pPr>
      <w:r>
        <w:t>Example 1: Get IAM Policy for a Row Access Policy</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'https://bigquery.googleapis.com/bigquery/v2/projects/my-project/datasets/my_dataset/tables/my_table/rowAccessPolicies/my_policy:getIamPolicy' \</w:t>
        <w:br/>
        <w:t xml:space="preserve"> --header 'Accept: application/json' \</w:t>
        <w:br/>
        <w:t xml:space="preserve"> --header 'Content-Type: application/json' \</w:t>
        <w:br/>
        <w:t xml:space="preserve"> --data '{}'</w:t>
      </w:r>
    </w:p>
    <w:p>
      <w:pPr>
        <w:pStyle w:val="Heading3"/>
      </w:pPr>
      <w:r>
        <w:t>Example 2: Request Policy Version 3 for Conditional Bindings</w:t>
      </w:r>
    </w:p>
    <w:p>
      <w:r>
        <w:rPr>
          <w:b/>
          <w:color w:val="666666"/>
          <w:sz w:val="16"/>
        </w:rPr>
        <w:t>[bash]</w:t>
      </w:r>
    </w:p>
    <w:p>
      <w:pPr>
        <w:shd w:fill="F2F2F2" w:val="clear"/>
      </w:pPr>
      <w:r>
        <w:rPr>
          <w:rFonts w:ascii="Courier New" w:hAnsi="Courier New"/>
          <w:sz w:val="17"/>
        </w:rPr>
        <w:t>curl --request POST \</w:t>
        <w:br/>
        <w:t xml:space="preserve"> 'https://bigquery.googleapis.com/bigquery/v2/projects/my-project/datasets/finance_ds/tables/transactions/rowAccessPolicies/regional_filter:getIamPolicy' \</w:t>
        <w:br/>
        <w:t xml:space="preserve"> --header 'Accept: application/json' \</w:t>
        <w:br/>
        <w:t xml:space="preserve"> --header 'Content-Type: application/json' \</w:t>
        <w:br/>
        <w:t xml:space="preserve"> --data '{</w:t>
        <w:br/>
        <w:t xml:space="preserve"> "options": {</w:t>
        <w:br/>
        <w:t xml:space="preserve"> "requestedPolicyVersion": 3</w:t>
        <w:br/>
        <w:t xml:space="preserve">    }</w:t>
        <w:br/>
        <w:t xml:space="preserve">  }'</w:t>
      </w:r>
    </w:p>
    <w:p>
      <w:pPr>
        <w:pStyle w:val="Heading3"/>
      </w:pPr>
      <w:r>
        <w:t>Behavior</w:t>
      </w:r>
    </w:p>
    <w:p>
      <w:pPr>
        <w:pStyle w:val="ListBullet"/>
      </w:pPr>
      <w:r>
        <w:t>Validates that the resource path identifies a BigQuery row access policy.</w:t>
      </w:r>
    </w:p>
    <w:p>
      <w:pPr>
        <w:pStyle w:val="ListBullet"/>
      </w:pPr>
      <w:r>
        <w:t>Reads the IAM policy attached to that resource.</w:t>
      </w:r>
    </w:p>
    <w:p>
      <w:pPr>
        <w:pStyle w:val="ListBullet"/>
      </w:pPr>
      <w:r>
        <w:t>Applies options.requestedPolicyVersion if provided and valid.</w:t>
      </w:r>
    </w:p>
    <w:p>
      <w:pPr>
        <w:pStyle w:val="ListBullet"/>
      </w:pPr>
      <w:r>
        <w:t>Returns the policy, or an empty policy if the resource exists but no policy is set.</w:t>
      </w:r>
    </w:p>
    <w:p>
      <w:pPr>
        <w:pStyle w:val="Heading3"/>
      </w:pPr>
      <w:r>
        <w:t>Notes</w:t>
      </w:r>
    </w:p>
    <w:p>
      <w:pPr>
        <w:pStyle w:val="ListBullet"/>
      </w:pPr>
      <w:r>
        <w:t>This endpoint uses the path suffix :getIamPolicy, which must remain in the URL.</w:t>
      </w:r>
    </w:p>
    <w:p>
      <w:pPr>
        <w:pStyle w:val="ListBullet"/>
      </w:pPr>
      <w:r>
        <w:t>The request body is optional; you can send an empty JSON object if no options are needed.</w:t>
      </w:r>
    </w:p>
    <w:p>
      <w:pPr>
        <w:pStyle w:val="ListBullet"/>
      </w:pPr>
      <w:r>
        <w:t>If the policy contains conditional role bindings, you must request version 3.</w:t>
      </w:r>
    </w:p>
    <w:p>
      <w:pPr>
        <w:pStyle w:val="ListBullet"/>
      </w:pPr>
      <w:r>
        <w:t>The response may use a lower policy version than requested if the policy does not require the higher version.</w:t>
      </w:r>
    </w:p>
    <w:p>
      <w:pPr>
        <w:pStyle w:val="Heading3"/>
      </w:pPr>
      <w:r>
        <w:t>Gotchas</w:t>
      </w:r>
    </w:p>
    <w:p>
      <w:pPr>
        <w:pStyle w:val="ListBullet"/>
      </w:pPr>
      <w:r>
        <w:t>Do not confuse the resource path parameter with separate project, dataset, table, and row access policy body fields; this endpoint expects a single resource path in the URL.</w:t>
      </w:r>
    </w:p>
    <w:p>
      <w:pPr>
        <w:pStyle w:val="ListBullet"/>
      </w:pPr>
      <w:r>
        <w:t>Requests with an invalid requestedPolicyVersion are rejected.</w:t>
      </w:r>
    </w:p>
    <w:p>
      <w:pPr>
        <w:pStyle w:val="ListBullet"/>
      </w:pPr>
      <w:r>
        <w:t>The resource must refer specifically to a row access policy, not just a dataset or table.</w:t>
      </w:r>
    </w:p>
    <w:p>
      <w:pPr>
        <w:pStyle w:val="Heading3"/>
      </w:pPr>
      <w:r>
        <w:t>Error Handling</w:t>
      </w:r>
    </w:p>
    <w:p>
      <w:pPr>
        <w:pStyle w:val="ListBullet"/>
      </w:pPr>
      <w:r>
        <w:t>400 Bad Request: The resource is malformed, does not match the required pattern, or options.requestedPolicyVersion is invalid.</w:t>
      </w:r>
    </w:p>
    <w:p>
      <w:pPr>
        <w:pStyle w:val="ListBullet"/>
      </w:pPr>
      <w:r>
        <w:t>If the resource exists without a policy, the API returns an empty policy rather than failing.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