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CONVEX DEPLOYMENT API Actions</w:t>
      </w:r>
    </w:p>
    <w:p>
      <w:pPr>
        <w:pStyle w:val="Heading2"/>
      </w:pPr>
      <w:r>
        <w:t>1. [POST] Call a Convex Function (Action)</w:t>
      </w:r>
    </w:p>
    <w:p>
      <w:r>
        <w:rPr>
          <w:b/>
        </w:rPr>
        <w:t xml:space="preserve">Endpoint: </w:t>
      </w:r>
      <w:r>
        <w:rPr>
          <w:rFonts w:ascii="Courier New" w:hAnsi="Courier New"/>
          <w:sz w:val="18"/>
        </w:rPr>
        <w:t>/api/action</w:t>
      </w:r>
    </w:p>
    <w:p>
      <w:pPr>
        <w:pStyle w:val="Heading3"/>
      </w:pPr>
      <w:r>
        <w:t>Prerequisites</w:t>
      </w:r>
    </w:p>
    <w:p>
      <w:pPr>
        <w:pStyle w:val="ListBullet"/>
      </w:pPr>
      <w:r>
        <w:t>You must know the Convex function path (e.g., "messages:list") you want to call.</w:t>
      </w:r>
    </w:p>
    <w:p>
      <w:pPr>
        <w:pStyle w:val="ListBullet"/>
      </w:pPr>
      <w:r>
        <w:t>You must know the named arguments (args) required by that function.</w:t>
      </w:r>
    </w:p>
    <w:p>
      <w:pPr>
        <w:pStyle w:val="Heading3"/>
      </w:pPr>
      <w:r>
        <w:t>Method</w:t>
      </w:r>
    </w:p>
    <w:p>
      <w:r>
        <w:t>POST</w:t>
      </w:r>
    </w:p>
    <w:p>
      <w:pPr>
        <w:pStyle w:val="Heading3"/>
      </w:pPr>
      <w:r>
        <w:t>URL</w:t>
      </w:r>
    </w:p>
    <w:p>
      <w:r>
        <w:t>{{CONVEX_DEPLOYMENT_BASE_URL}}/api/action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Calls a Convex function via the Functions API and returns the function result as a value. The response includes any log lines printed during execution.</w:t>
      </w:r>
    </w:p>
    <w:p>
      <w:pPr>
        <w:pStyle w:val="Heading3"/>
      </w:pPr>
      <w:r>
        <w:t>Enforcement Rules</w:t>
      </w:r>
    </w:p>
    <w:p>
      <w:pPr>
        <w:pStyle w:val="ListBullet"/>
      </w:pPr>
      <w:r>
        <w:t>Send request body fields in the JSON body (do not send them as query parameters).</w:t>
      </w:r>
    </w:p>
    <w:p>
      <w:pPr>
        <w:pStyle w:val="ListBullet"/>
      </w:pPr>
      <w:r>
        <w:t>This endpoint has no path parameters.</w:t>
      </w:r>
    </w:p>
    <w:p>
      <w:pPr>
        <w:pStyle w:val="ListBullet"/>
      </w:pPr>
      <w:r>
        <w:t>Authentication may be provided via an Authorization header, but authentication headers are not documented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Convex function formatted as a string (e.g., "messages:list").</w:t>
            </w:r>
          </w:p>
        </w:tc>
      </w:tr>
      <w:tr>
        <w:tc>
          <w:tcPr>
            <w:tcW w:type="dxa" w:w="2880"/>
          </w:tcPr>
          <w:p>
            <w:r>
              <w:t>args</w:t>
            </w:r>
          </w:p>
        </w:tc>
        <w:tc>
          <w:tcPr>
            <w:tcW w:type="dxa" w:w="2880"/>
          </w:tcPr>
          <w:p>
            <w:r>
              <w:t>object</w:t>
            </w:r>
          </w:p>
        </w:tc>
        <w:tc>
          <w:tcPr>
            <w:tcW w:type="dxa" w:w="2880"/>
          </w:tcPr>
          <w:p>
            <w:r>
              <w:t>Named argument object to pass to the Convex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for values. Valid values: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"value": {},</w:t>
        <w:br/>
        <w:t xml:space="preserve"> "logLines": [</w:t>
        <w:br/>
        <w:t xml:space="preserve"> "Example log line from function execution"</w:t>
        <w:br/>
        <w:t xml:space="preserve"> ]</w:t>
        <w:br/>
        <w:t>}</w:t>
      </w:r>
    </w:p>
    <w:p>
      <w:pPr>
        <w:pStyle w:val="Heading3"/>
      </w:pPr>
      <w:r>
        <w:t>Error Response (200 OK)</w:t>
      </w:r>
    </w:p>
    <w:p>
      <w:r>
        <w:rPr>
          <w:b/>
        </w:rPr>
        <w:t>Note: The API returns an error payload with status: "error" when the function call fails.</w:t>
      </w:r>
    </w:p>
    <w:p>
      <w:r>
        <w:rPr>
          <w:b/>
          <w:color w:val="666666"/>
          <w:sz w:val="16"/>
        </w:rPr>
        <w:t>[json]</w:t>
      </w:r>
    </w:p>
    <w:p>
      <w:pPr>
        <w:shd w:fill="F2F2F2" w:val="clear"/>
      </w:pPr>
      <w:r>
        <w:rPr>
          <w:rFonts w:ascii="Courier New" w:hAnsi="Courier New"/>
          <w:sz w:val="17"/>
        </w:rPr>
        <w:t>{</w:t>
        <w:br/>
        <w:t xml:space="preserve"> "status": "error",</w:t>
        <w:br/>
        <w:t xml:space="preserve"> "errorMessage": "The error message.",</w:t>
        <w:br/>
        <w:t xml:space="preserve"> "errorData": {},</w:t>
        <w:br/>
        <w:t xml:space="preserve"> "logLines": [</w:t>
        <w:br/>
        <w:t xml:space="preserve"> "Example log line from function execution"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or "error".</w:t>
            </w:r>
          </w:p>
        </w:tc>
      </w:tr>
      <w:tr>
        <w:tc>
          <w:tcPr>
            <w:tcW w:type="dxa" w:w="2880"/>
          </w:tcPr>
          <w:p>
            <w:r>
              <w:t>value</w:t>
            </w:r>
          </w:p>
        </w:tc>
        <w:tc>
          <w:tcPr>
            <w:tcW w:type="dxa" w:w="2880"/>
          </w:tcPr>
          <w:p>
            <w:r>
              <w:t>object</w:t>
            </w:r>
          </w:p>
        </w:tc>
        <w:tc>
          <w:tcPr>
            <w:tcW w:type="dxa" w:w="2880"/>
          </w:tcPr>
          <w:p>
            <w:r>
              <w:t>Present when status is "success". Result of the Convex function in the requested format.</w:t>
            </w:r>
          </w:p>
        </w:tc>
      </w:tr>
      <w:tr>
        <w:tc>
          <w:tcPr>
            <w:tcW w:type="dxa" w:w="2880"/>
          </w:tcPr>
          <w:p>
            <w:r>
              <w:t>logLines</w:t>
            </w:r>
          </w:p>
        </w:tc>
        <w:tc>
          <w:tcPr>
            <w:tcW w:type="dxa" w:w="2880"/>
          </w:tcPr>
          <w:p>
            <w:r>
              <w:t>list[string]</w:t>
            </w:r>
          </w:p>
        </w:tc>
        <w:tc>
          <w:tcPr>
            <w:tcW w:type="dxa" w:w="2880"/>
          </w:tcPr>
          <w:p>
            <w:r>
              <w:t>Log lines printed during function execution.</w:t>
            </w:r>
          </w:p>
        </w:tc>
      </w:tr>
      <w:tr>
        <w:tc>
          <w:tcPr>
            <w:tcW w:type="dxa" w:w="2880"/>
          </w:tcPr>
          <w:p>
            <w:r>
              <w:t>errorMessage</w:t>
            </w:r>
          </w:p>
        </w:tc>
        <w:tc>
          <w:tcPr>
            <w:tcW w:type="dxa" w:w="2880"/>
          </w:tcPr>
          <w:p>
            <w:r>
              <w:t>string</w:t>
            </w:r>
          </w:p>
        </w:tc>
        <w:tc>
          <w:tcPr>
            <w:tcW w:type="dxa" w:w="2880"/>
          </w:tcPr>
          <w:p>
            <w:r>
              <w:t>Present when status is "error". The error message.</w:t>
            </w:r>
          </w:p>
        </w:tc>
      </w:tr>
      <w:tr>
        <w:tc>
          <w:tcPr>
            <w:tcW w:type="dxa" w:w="2880"/>
          </w:tcPr>
          <w:p>
            <w:r>
              <w:t>errorData</w:t>
            </w:r>
          </w:p>
        </w:tc>
        <w:tc>
          <w:tcPr>
            <w:tcW w:type="dxa" w:w="2880"/>
          </w:tcPr>
          <w:p>
            <w:r>
              <w:t>object</w:t>
            </w:r>
          </w:p>
        </w:tc>
        <w:tc>
          <w:tcPr>
            <w:tcW w:type="dxa" w:w="2880"/>
          </w:tcPr>
          <w:p>
            <w:r>
              <w:t>Present when status is "error". Error data within an application error if it was thrown.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'{{CONVEX_DEPLOYMENT_BASE_URL}}/api/action' \</w:t>
        <w:br/>
        <w:t xml:space="preserve"> --header 'Accept: application/json' \</w:t>
        <w:br/>
        <w:t xml:space="preserve"> --header 'Content-Type: application/json' \</w:t>
        <w:br/>
        <w:t xml:space="preserve"> --data '{</w:t>
        <w:br/>
        <w:t xml:space="preserve"> "path": "messages:list",</w:t>
        <w:br/>
        <w:t xml:space="preserve"> "args": {},</w:t>
        <w:br/>
        <w:t xml:space="preserve"> "format": "json"</w:t>
        <w:br/>
        <w:t xml:space="preserve">  }'</w:t>
      </w:r>
    </w:p>
    <w:p>
      <w:pPr>
        <w:pStyle w:val="Heading3"/>
      </w:pPr>
      <w:r>
        <w:t>Example Usage</w:t>
      </w:r>
    </w:p>
    <w:p>
      <w:pPr>
        <w:pStyle w:val="Heading3"/>
      </w:pPr>
      <w:r>
        <w:t>Example 1: Call a function with no arguments</w:t>
      </w:r>
    </w:p>
    <w:p>
      <w:r>
        <w:rPr>
          <w:b/>
          <w:color w:val="666666"/>
          <w:sz w:val="16"/>
        </w:rPr>
        <w:t>[bash]</w:t>
      </w:r>
    </w:p>
    <w:p>
      <w:pPr>
        <w:shd w:fill="F2F2F2" w:val="clear"/>
      </w:pPr>
      <w:r>
        <w:rPr>
          <w:rFonts w:ascii="Courier New" w:hAnsi="Courier New"/>
          <w:sz w:val="17"/>
        </w:rPr>
        <w:t>curl --location --request POST '{{CONVEX_DEPLOYMENT_BASE_URL}}/api/action' \</w:t>
        <w:br/>
        <w:t xml:space="preserve"> --header 'Accept: application/json' \</w:t>
        <w:br/>
        <w:t xml:space="preserve"> --header 'Content-Type: application/json' \</w:t>
        <w:br/>
        <w:t xml:space="preserve"> --data '{</w:t>
        <w:br/>
        <w:t xml:space="preserve"> "path": "messages:list",</w:t>
        <w:br/>
        <w:t xml:space="preserve"> "args": {},</w:t>
        <w:br/>
        <w:t xml:space="preserve"> "format": "json"</w:t>
        <w:br/>
        <w:t xml:space="preserve">  }'</w:t>
      </w:r>
    </w:p>
    <w:p>
      <w:pPr>
        <w:pStyle w:val="Heading3"/>
      </w:pPr>
      <w:r>
        <w:t>Example 2: Call a function with named arguments</w:t>
      </w:r>
    </w:p>
    <w:p>
      <w:r>
        <w:rPr>
          <w:b/>
          <w:color w:val="666666"/>
          <w:sz w:val="16"/>
        </w:rPr>
        <w:t>[bash]</w:t>
      </w:r>
    </w:p>
    <w:p>
      <w:pPr>
        <w:shd w:fill="F2F2F2" w:val="clear"/>
      </w:pPr>
      <w:r>
        <w:rPr>
          <w:rFonts w:ascii="Courier New" w:hAnsi="Courier New"/>
          <w:sz w:val="17"/>
        </w:rPr>
        <w:t>curl --location --request POST '{{CONVEX_DEPLOYMENT_BASE_URL}}/api/action' \</w:t>
        <w:br/>
        <w:t xml:space="preserve"> --header 'Accept: application/json' \</w:t>
        <w:br/>
        <w:t xml:space="preserve"> --header 'Content-Type: application/json' \</w:t>
        <w:br/>
        <w:t xml:space="preserve"> --data '{</w:t>
        <w:br/>
        <w:t xml:space="preserve"> "path": "messages:getById",</w:t>
        <w:br/>
        <w:t xml:space="preserve"> "args": {</w:t>
        <w:br/>
        <w:t xml:space="preserve"> "id": "msg_123"</w:t>
        <w:br/>
        <w:t xml:space="preserve">    },</w:t>
        <w:br/>
        <w:t xml:space="preserve"> "format": "json"</w:t>
        <w:br/>
        <w:t xml:space="preserve">  }'</w:t>
      </w:r>
    </w:p>
    <w:p>
      <w:pPr>
        <w:pStyle w:val="Heading3"/>
      </w:pPr>
      <w:r>
        <w:t>Behavior</w:t>
      </w:r>
    </w:p>
    <w:p>
      <w:pPr>
        <w:pStyle w:val="ListBullet"/>
      </w:pPr>
      <w:r>
        <w:t>Function Resolution: Uses path to locate the Convex function.</w:t>
      </w:r>
    </w:p>
    <w:p>
      <w:pPr>
        <w:pStyle w:val="ListBullet"/>
      </w:pPr>
      <w:r>
        <w:t>Argument Passing: Passes args as the named argument object to the function.</w:t>
      </w:r>
    </w:p>
    <w:p>
      <w:pPr>
        <w:pStyle w:val="ListBullet"/>
      </w:pPr>
      <w:r>
        <w:t>Execution &amp; Logging: Executes the function and captures any printed log lines in logLines.</w:t>
      </w:r>
    </w:p>
    <w:p>
      <w:pPr>
        <w:pStyle w:val="ListBullet"/>
      </w:pPr>
      <w:r>
        <w:t>Result Formatting: Returns value in the requested format (if provided).</w:t>
      </w:r>
    </w:p>
    <w:p>
      <w:pPr>
        <w:pStyle w:val="ListBullet"/>
      </w:pPr>
      <w:r>
        <w:t>Error Reporting: If the function throws or fails, returns status: "error" with errorMessage and optional errorData.</w:t>
      </w:r>
    </w:p>
    <w:p>
      <w:pPr>
        <w:pStyle w:val="Heading3"/>
      </w:pPr>
      <w:r>
        <w:t>Notes</w:t>
      </w:r>
    </w:p>
    <w:p>
      <w:pPr>
        <w:pStyle w:val="ListBullet"/>
      </w:pPr>
      <w:r>
        <w:t>The documentation indicates format supports json.</w:t>
      </w:r>
    </w:p>
    <w:p>
      <w:pPr>
        <w:pStyle w:val="ListBullet"/>
      </w:pPr>
      <w:r>
        <w:t>Error responses are returned as a JSON object with status: "error" (not a distinct HTTP status code, per the provided content).</w:t>
      </w:r>
    </w:p>
    <w:p>
      <w:pPr>
        <w:pStyle w:val="Heading3"/>
      </w:pPr>
      <w:r>
        <w:t>Gotchas</w:t>
      </w:r>
    </w:p>
    <w:p>
      <w:pPr>
        <w:pStyle w:val="ListBullet"/>
      </w:pPr>
      <w:r>
        <w:t>Ensure args is an object (even if empty: {}); it is required.</w:t>
      </w:r>
    </w:p>
    <w:p>
      <w:pPr>
        <w:pStyle w:val="ListBullet"/>
      </w:pPr>
      <w:r>
        <w:t>If you omit format, the response still returns JSON; format only controls the value encoding per the documented allowed values.</w:t>
      </w:r>
    </w:p>
    <w:p>
      <w:pPr>
        <w:pStyle w:val="Heading3"/>
      </w:pPr>
      <w:r>
        <w:t>Error Handling</w:t>
      </w:r>
    </w:p>
    <w:p>
      <w:pPr>
        <w:pStyle w:val="ListBullet"/>
      </w:pPr>
      <w:r>
        <w:t xml:space="preserve">A failed function call returns a JSON payload with: </w:t>
        <w:br/>
        <w:br/>
        <w:t>status: "error"</w:t>
        <w:br/>
        <w:t>errorMessage (string)</w:t>
        <w:br/>
        <w:t>errorData (object, if provided by an application error)</w:t>
        <w:br/>
        <w:t>logLines (list of strings)</w:t>
      </w:r>
    </w:p>
    <w:p>
      <w:pPr>
        <w:pStyle w:val="Heading3"/>
      </w:pPr>
      <w:r>
        <w:t>Related functions actions</w:t>
      </w:r>
    </w:p>
    <w:p>
      <w:pPr>
        <w:pStyle w:val="ListBullet"/>
      </w:pPr>
      <w:r>
        <w:t>[POST] Query a Convex Function — /api/query</w:t>
      </w:r>
    </w:p>
    <w:p>
      <w:r>
        <w:br w:type="page"/>
      </w:r>
    </w:p>
    <w:p>
      <w:pPr>
        <w:pStyle w:val="Heading2"/>
      </w:pPr>
      <w:r>
        <w:t>2. [POST] Call a Convex Mutation Function</w:t>
      </w:r>
    </w:p>
    <w:p>
      <w:r>
        <w:rPr>
          <w:b/>
        </w:rPr>
        <w:t xml:space="preserve">Endpoint: </w:t>
      </w:r>
      <w:r>
        <w:rPr>
          <w:rFonts w:ascii="Courier New" w:hAnsi="Courier New"/>
          <w:sz w:val="18"/>
        </w:rPr>
        <w:t>/api/mutation</w:t>
      </w:r>
    </w:p>
    <w:p>
      <w:pPr>
        <w:pStyle w:val="Heading3"/>
      </w:pPr>
      <w:r>
        <w:t>Prerequisites</w:t>
      </w:r>
    </w:p>
    <w:p>
      <w:pPr>
        <w:pStyle w:val="ListBullet"/>
      </w:pPr>
      <w:r>
        <w:t>You must know the Convex function path for the mutation you want to call (e.g., "messages:list").</w:t>
      </w:r>
    </w:p>
    <w:p>
      <w:pPr>
        <w:pStyle w:val="ListBullet"/>
      </w:pPr>
      <w:r>
        <w:t>You must know the named arguments (args) that the function expects.</w:t>
      </w:r>
    </w:p>
    <w:p>
      <w:pPr>
        <w:pStyle w:val="Heading3"/>
      </w:pPr>
      <w:r>
        <w:t>Method</w:t>
      </w:r>
    </w:p>
    <w:p>
      <w:r>
        <w:t>POST</w:t>
      </w:r>
    </w:p>
    <w:p>
      <w:pPr>
        <w:pStyle w:val="Heading3"/>
      </w:pPr>
      <w:r>
        <w:t>URL</w:t>
      </w:r>
    </w:p>
    <w:p>
      <w:r>
        <w:t>{{CONVEX_DEPLOYMENT_BASE_URL}}/api/mutation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Calls a Convex mutation function over HTTP and returns the function result as a value. The function to execute is identified by the path, and inputs are provided via the args object.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Authentication may be provided via an Authorization header, but authentication headers are not documented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Convex function, formatted as a string (e.g., "messages:list").</w:t>
            </w:r>
          </w:p>
        </w:tc>
      </w:tr>
      <w:tr>
        <w:tc>
          <w:tcPr>
            <w:tcW w:type="dxa" w:w="2880"/>
          </w:tcPr>
          <w:p>
            <w:r>
              <w:t>args</w:t>
            </w:r>
          </w:p>
        </w:tc>
        <w:tc>
          <w:tcPr>
            <w:tcW w:type="dxa" w:w="2880"/>
          </w:tcPr>
          <w:p>
            <w:r>
              <w:t>object</w:t>
            </w:r>
          </w:p>
        </w:tc>
        <w:tc>
          <w:tcPr>
            <w:tcW w:type="dxa" w:w="2880"/>
          </w:tcPr>
          <w:p>
            <w:r>
              <w:t>Named argument object to pass to the Convex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for values. Valid values: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"value": {},</w:t>
        <w:br/>
        <w:t xml:space="preserve"> "logLines": [</w:t>
        <w:br/>
        <w:t xml:space="preserve"> "example log line"</w:t>
        <w:br/>
        <w:t xml:space="preserve"> ]</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"status": "error",</w:t>
        <w:br/>
        <w:t xml:space="preserve"> "errorMessage": "Something went wrong",</w:t>
        <w:br/>
        <w:t xml:space="preserve"> "errorData": {},</w:t>
        <w:br/>
        <w:t xml:space="preserve"> "logLines": [</w:t>
        <w:br/>
        <w:t xml:space="preserve"> "example log line"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or "error".</w:t>
            </w:r>
          </w:p>
        </w:tc>
      </w:tr>
      <w:tr>
        <w:tc>
          <w:tcPr>
            <w:tcW w:type="dxa" w:w="2880"/>
          </w:tcPr>
          <w:p>
            <w:r>
              <w:t>value</w:t>
            </w:r>
          </w:p>
        </w:tc>
        <w:tc>
          <w:tcPr>
            <w:tcW w:type="dxa" w:w="2880"/>
          </w:tcPr>
          <w:p>
            <w:r>
              <w:t>object</w:t>
            </w:r>
          </w:p>
        </w:tc>
        <w:tc>
          <w:tcPr>
            <w:tcW w:type="dxa" w:w="2880"/>
          </w:tcPr>
          <w:p>
            <w:r>
              <w:t>Result of the Convex function in the requested format. Present on success.</w:t>
            </w:r>
          </w:p>
        </w:tc>
      </w:tr>
      <w:tr>
        <w:tc>
          <w:tcPr>
            <w:tcW w:type="dxa" w:w="2880"/>
          </w:tcPr>
          <w:p>
            <w:r>
              <w:t>logLines</w:t>
            </w:r>
          </w:p>
        </w:tc>
        <w:tc>
          <w:tcPr>
            <w:tcW w:type="dxa" w:w="2880"/>
          </w:tcPr>
          <w:p>
            <w:r>
              <w:t>list[string]</w:t>
            </w:r>
          </w:p>
        </w:tc>
        <w:tc>
          <w:tcPr>
            <w:tcW w:type="dxa" w:w="2880"/>
          </w:tcPr>
          <w:p>
            <w:r>
              <w:t>Log lines printed during function execution.</w:t>
            </w:r>
          </w:p>
        </w:tc>
      </w:tr>
      <w:tr>
        <w:tc>
          <w:tcPr>
            <w:tcW w:type="dxa" w:w="2880"/>
          </w:tcPr>
          <w:p>
            <w:r>
              <w:t>errorMessage</w:t>
            </w:r>
          </w:p>
        </w:tc>
        <w:tc>
          <w:tcPr>
            <w:tcW w:type="dxa" w:w="2880"/>
          </w:tcPr>
          <w:p>
            <w:r>
              <w:t>string</w:t>
            </w:r>
          </w:p>
        </w:tc>
        <w:tc>
          <w:tcPr>
            <w:tcW w:type="dxa" w:w="2880"/>
          </w:tcPr>
          <w:p>
            <w:r>
              <w:t>The error message. Present on error.</w:t>
            </w:r>
          </w:p>
        </w:tc>
      </w:tr>
      <w:tr>
        <w:tc>
          <w:tcPr>
            <w:tcW w:type="dxa" w:w="2880"/>
          </w:tcPr>
          <w:p>
            <w:r>
              <w:t>errorData</w:t>
            </w:r>
          </w:p>
        </w:tc>
        <w:tc>
          <w:tcPr>
            <w:tcW w:type="dxa" w:w="2880"/>
          </w:tcPr>
          <w:p>
            <w:r>
              <w:t>object</w:t>
            </w:r>
          </w:p>
        </w:tc>
        <w:tc>
          <w:tcPr>
            <w:tcW w:type="dxa" w:w="2880"/>
          </w:tcPr>
          <w:p>
            <w:r>
              <w:t>Error data within an application error if it was thrown.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-X POST '{{CONVEX_DEPLOYMENT_BASE_URL}}/api/mutation' \</w:t>
        <w:br/>
        <w:t xml:space="preserve"> -H 'Accept: application/json' \</w:t>
        <w:br/>
        <w:t xml:space="preserve"> -H 'Content-Type: application/json' \</w:t>
        <w:br/>
        <w:t xml:space="preserve"> -d '{</w:t>
        <w:br/>
        <w:t xml:space="preserve"> "path": "messages:list",</w:t>
        <w:br/>
        <w:t xml:space="preserve"> "args": {},</w:t>
        <w:br/>
        <w:t xml:space="preserve"> "format": "json"</w:t>
        <w:br/>
        <w:t xml:space="preserve">  }'</w:t>
      </w:r>
    </w:p>
    <w:p>
      <w:pPr>
        <w:pStyle w:val="Heading3"/>
      </w:pPr>
      <w:r>
        <w:t>Example Usage</w:t>
      </w:r>
    </w:p>
    <w:p>
      <w:pPr>
        <w:pStyle w:val="Heading3"/>
      </w:pPr>
      <w:r>
        <w:t>Example 1: Call a mutation with no arguments</w:t>
      </w:r>
    </w:p>
    <w:p>
      <w:pPr>
        <w:pStyle w:val="Heading3"/>
      </w:pPr>
      <w:r>
        <w:t>Example 2: Call a mutation with arguments</w:t>
      </w:r>
    </w:p>
    <w:p>
      <w:r>
        <w:rPr>
          <w:b/>
          <w:color w:val="666666"/>
          <w:sz w:val="16"/>
        </w:rPr>
        <w:t>[bash]</w:t>
      </w:r>
    </w:p>
    <w:p>
      <w:pPr>
        <w:shd w:fill="F2F2F2" w:val="clear"/>
      </w:pPr>
      <w:r>
        <w:rPr>
          <w:rFonts w:ascii="Courier New" w:hAnsi="Courier New"/>
          <w:sz w:val="17"/>
        </w:rPr>
        <w:t>curl -X POST '{{CONVEX_DEPLOYMENT_BASE_URL}}/api/mutation' \</w:t>
        <w:br/>
        <w:t xml:space="preserve"> -H 'Accept: application/json' \</w:t>
        <w:br/>
        <w:t xml:space="preserve"> -H 'Content-Type: application/json' \</w:t>
        <w:br/>
        <w:t xml:space="preserve"> -d '{</w:t>
        <w:br/>
        <w:t xml:space="preserve"> "path": "messages:send",</w:t>
        <w:br/>
        <w:t xml:space="preserve"> "args": {</w:t>
        <w:br/>
        <w:t xml:space="preserve"> "text": "Hello from the Functions API"</w:t>
        <w:br/>
        <w:t xml:space="preserve">    },</w:t>
        <w:br/>
        <w:t xml:space="preserve"> "format": "json"</w:t>
        <w:br/>
        <w:t xml:space="preserve">  }'</w:t>
      </w:r>
    </w:p>
    <w:p>
      <w:pPr>
        <w:pStyle w:val="Heading3"/>
      </w:pPr>
      <w:r>
        <w:t>Behavior</w:t>
      </w:r>
    </w:p>
    <w:p>
      <w:pPr>
        <w:pStyle w:val="ListBullet"/>
      </w:pPr>
      <w:r>
        <w:t>Function selection: Convex identifies the mutation function to run using the path string.</w:t>
      </w:r>
    </w:p>
    <w:p>
      <w:pPr>
        <w:pStyle w:val="ListBullet"/>
      </w:pPr>
      <w:r>
        <w:t>Argument passing: Convex passes args as the named argument object to the function.</w:t>
      </w:r>
    </w:p>
    <w:p>
      <w:pPr>
        <w:pStyle w:val="ListBullet"/>
      </w:pPr>
      <w:r>
        <w:t>Execution &amp; logging: The function runs and any logs emitted are returned in logLines.</w:t>
      </w:r>
    </w:p>
    <w:p>
      <w:pPr>
        <w:pStyle w:val="ListBullet"/>
      </w:pPr>
      <w:r>
        <w:t>Result formatting: The result is returned in the requested format (when provided).</w:t>
      </w:r>
    </w:p>
    <w:p>
      <w:pPr>
        <w:pStyle w:val="ListBullet"/>
      </w:pPr>
      <w:r>
        <w:t>Response: Returns a JSON object with status: "success" and value, or status: "error" with error details.</w:t>
      </w:r>
    </w:p>
    <w:p>
      <w:pPr>
        <w:pStyle w:val="Heading3"/>
      </w:pPr>
      <w:r>
        <w:t>Notes</w:t>
      </w:r>
    </w:p>
    <w:p>
      <w:pPr>
        <w:pStyle w:val="ListBullet"/>
      </w:pPr>
      <w:r>
        <w:t>The API URL is your deployment URL plus /api/mutation (e.g., https://acoustic-panther-728.convex.cloud/api/mutation).</w:t>
      </w:r>
    </w:p>
    <w:p>
      <w:pPr>
        <w:pStyle w:val="ListBullet"/>
      </w:pPr>
      <w:r>
        <w:t>format currently supports json as a valid value.</w:t>
      </w:r>
    </w:p>
    <w:p>
      <w:pPr>
        <w:pStyle w:val="Heading3"/>
      </w:pPr>
      <w:r>
        <w:t>Gotchas</w:t>
      </w:r>
    </w:p>
    <w:p>
      <w:pPr>
        <w:pStyle w:val="ListBullet"/>
      </w:pPr>
      <w:r>
        <w:t>Errors are returned as a JSON payload with status: "error" (not necessarily as a non-2xx HTTP status code, based on the provided docs).</w:t>
      </w:r>
    </w:p>
    <w:p>
      <w:pPr>
        <w:pStyle w:val="Heading3"/>
      </w:pPr>
      <w:r>
        <w:t>Error Handling</w:t>
      </w:r>
    </w:p>
    <w:p>
      <w:pPr>
        <w:pStyle w:val="ListBullet"/>
      </w:pPr>
      <w:r>
        <w:t xml:space="preserve">The endpoint returns an error payload including: </w:t>
        <w:br/>
        <w:br/>
        <w:t>errorMessage (string)</w:t>
        <w:br/>
        <w:t>errorData (object, when applicable)</w:t>
        <w:br/>
        <w:t>logLines (list of strings)</w:t>
      </w:r>
    </w:p>
    <w:p>
      <w:r>
        <w:br w:type="page"/>
      </w:r>
    </w:p>
    <w:p>
      <w:pPr>
        <w:pStyle w:val="Heading2"/>
      </w:pPr>
      <w:r>
        <w:t>3. [POST] Query a Convex Function</w:t>
      </w:r>
    </w:p>
    <w:p>
      <w:r>
        <w:rPr>
          <w:b/>
        </w:rPr>
        <w:t xml:space="preserve">Endpoint: </w:t>
      </w:r>
      <w:r>
        <w:rPr>
          <w:rFonts w:ascii="Courier New" w:hAnsi="Courier New"/>
          <w:sz w:val="18"/>
        </w:rPr>
        <w:t>/api/query</w:t>
      </w:r>
    </w:p>
    <w:p>
      <w:pPr>
        <w:pStyle w:val="Heading3"/>
      </w:pPr>
      <w:r>
        <w:t>Query a Convex Function (HTTP API)</w:t>
      </w:r>
    </w:p>
    <w:p>
      <w:pPr>
        <w:pStyle w:val="Heading3"/>
      </w:pPr>
      <w:r>
        <w:t>Prerequisites</w:t>
      </w:r>
    </w:p>
    <w:p>
      <w:pPr>
        <w:pStyle w:val="ListBullet"/>
      </w:pPr>
      <w:r>
        <w:t>Know the Convex function path you want to call (e.g., "messages:list")</w:t>
      </w:r>
    </w:p>
    <w:p>
      <w:pPr>
        <w:pStyle w:val="ListBullet"/>
      </w:pPr>
      <w:r>
        <w:t>Know the named arguments (args) that function expects</w:t>
      </w:r>
    </w:p>
    <w:p>
      <w:pPr>
        <w:pStyle w:val="Heading3"/>
      </w:pPr>
      <w:r>
        <w:t>Method</w:t>
      </w:r>
    </w:p>
    <w:p>
      <w:r>
        <w:t>POST</w:t>
      </w:r>
    </w:p>
    <w:p>
      <w:pPr>
        <w:pStyle w:val="Heading3"/>
      </w:pPr>
      <w:r>
        <w:t>URL</w:t>
      </w:r>
    </w:p>
    <w:p>
      <w:r>
        <w:t>{{CONVEX_DEPLOYMENT_BASE_URL}}/api/query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Calls a Convex function via the Functions HTTP API and returns the function result as a value. The response includes any log lines produced during execution.</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 query parameters).</w:t>
      </w:r>
    </w:p>
    <w:p>
      <w:pPr>
        <w:pStyle w:val="ListBullet"/>
      </w:pPr>
      <w:r>
        <w:t>When executing the action, send request fields in the JSON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path</w:t>
            </w:r>
          </w:p>
        </w:tc>
        <w:tc>
          <w:tcPr>
            <w:tcW w:type="dxa" w:w="2880"/>
          </w:tcPr>
          <w:p>
            <w:r>
              <w:t>string</w:t>
            </w:r>
          </w:p>
        </w:tc>
        <w:tc>
          <w:tcPr>
            <w:tcW w:type="dxa" w:w="2880"/>
          </w:tcPr>
          <w:p>
            <w:r>
              <w:t>Path to the Convex function, formatted as a string (e.g., "messages:list").</w:t>
            </w:r>
          </w:p>
        </w:tc>
      </w:tr>
      <w:tr>
        <w:tc>
          <w:tcPr>
            <w:tcW w:type="dxa" w:w="2880"/>
          </w:tcPr>
          <w:p>
            <w:r>
              <w:t>args</w:t>
            </w:r>
          </w:p>
        </w:tc>
        <w:tc>
          <w:tcPr>
            <w:tcW w:type="dxa" w:w="2880"/>
          </w:tcPr>
          <w:p>
            <w:r>
              <w:t>object</w:t>
            </w:r>
          </w:p>
        </w:tc>
        <w:tc>
          <w:tcPr>
            <w:tcW w:type="dxa" w:w="2880"/>
          </w:tcPr>
          <w:p>
            <w:r>
              <w:t>Named argument object to pass to the Convex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for values. Valid values: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"value": {},</w:t>
        <w:br/>
        <w:t xml:space="preserve"> "logLines": [</w:t>
        <w:br/>
        <w:t xml:space="preserve"> "example log line"</w:t>
        <w:br/>
        <w:t xml:space="preserve"> ]</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"status": "error",</w:t>
        <w:br/>
        <w:t xml:space="preserve"> "errorMessage": "Something went wrong",</w:t>
        <w:br/>
        <w:t xml:space="preserve"> "errorData": {},</w:t>
        <w:br/>
        <w:t xml:space="preserve"> "logLines": [</w:t>
        <w:br/>
        <w:t xml:space="preserve"> "example log line"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or "error".</w:t>
            </w:r>
          </w:p>
        </w:tc>
      </w:tr>
      <w:tr>
        <w:tc>
          <w:tcPr>
            <w:tcW w:type="dxa" w:w="2880"/>
          </w:tcPr>
          <w:p>
            <w:r>
              <w:t>value</w:t>
            </w:r>
          </w:p>
        </w:tc>
        <w:tc>
          <w:tcPr>
            <w:tcW w:type="dxa" w:w="2880"/>
          </w:tcPr>
          <w:p>
            <w:r>
              <w:t>object</w:t>
            </w:r>
          </w:p>
        </w:tc>
        <w:tc>
          <w:tcPr>
            <w:tcW w:type="dxa" w:w="2880"/>
          </w:tcPr>
          <w:p>
            <w:r>
              <w:t>Present when status is "success". Result of the Convex function in the requested format.</w:t>
            </w:r>
          </w:p>
        </w:tc>
      </w:tr>
      <w:tr>
        <w:tc>
          <w:tcPr>
            <w:tcW w:type="dxa" w:w="2880"/>
          </w:tcPr>
          <w:p>
            <w:r>
              <w:t>logLines</w:t>
            </w:r>
          </w:p>
        </w:tc>
        <w:tc>
          <w:tcPr>
            <w:tcW w:type="dxa" w:w="2880"/>
          </w:tcPr>
          <w:p>
            <w:r>
              <w:t>list[string]</w:t>
            </w:r>
          </w:p>
        </w:tc>
        <w:tc>
          <w:tcPr>
            <w:tcW w:type="dxa" w:w="2880"/>
          </w:tcPr>
          <w:p>
            <w:r>
              <w:t>Log lines printed during function execution.</w:t>
            </w:r>
          </w:p>
        </w:tc>
      </w:tr>
      <w:tr>
        <w:tc>
          <w:tcPr>
            <w:tcW w:type="dxa" w:w="2880"/>
          </w:tcPr>
          <w:p>
            <w:r>
              <w:t>errorMessage</w:t>
            </w:r>
          </w:p>
        </w:tc>
        <w:tc>
          <w:tcPr>
            <w:tcW w:type="dxa" w:w="2880"/>
          </w:tcPr>
          <w:p>
            <w:r>
              <w:t>string</w:t>
            </w:r>
          </w:p>
        </w:tc>
        <w:tc>
          <w:tcPr>
            <w:tcW w:type="dxa" w:w="2880"/>
          </w:tcPr>
          <w:p>
            <w:r>
              <w:t>Present when status is "error". The error message.</w:t>
            </w:r>
          </w:p>
        </w:tc>
      </w:tr>
      <w:tr>
        <w:tc>
          <w:tcPr>
            <w:tcW w:type="dxa" w:w="2880"/>
          </w:tcPr>
          <w:p>
            <w:r>
              <w:t>errorData</w:t>
            </w:r>
          </w:p>
        </w:tc>
        <w:tc>
          <w:tcPr>
            <w:tcW w:type="dxa" w:w="2880"/>
          </w:tcPr>
          <w:p>
            <w:r>
              <w:t>object</w:t>
            </w:r>
          </w:p>
        </w:tc>
        <w:tc>
          <w:tcPr>
            <w:tcW w:type="dxa" w:w="2880"/>
          </w:tcPr>
          <w:p>
            <w:r>
              <w:t>Present when status is "error". Error data within an application error if it was thrown.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'{{CONVEX_DEPLOYMENT_BASE_URL}}/api/query' \</w:t>
        <w:br/>
        <w:t xml:space="preserve"> --header 'Accept: application/json' \</w:t>
        <w:br/>
        <w:t xml:space="preserve"> --header 'Content-Type: application/json' \</w:t>
        <w:br/>
        <w:t xml:space="preserve"> --data '{</w:t>
        <w:br/>
        <w:t xml:space="preserve"> "path": "messages:list",</w:t>
        <w:br/>
        <w:t xml:space="preserve"> "args": {},</w:t>
        <w:br/>
        <w:t xml:space="preserve"> "format": "json"</w:t>
        <w:br/>
        <w:t xml:space="preserve">  }'</w:t>
      </w:r>
    </w:p>
    <w:p>
      <w:pPr>
        <w:pStyle w:val="Heading3"/>
      </w:pPr>
      <w:r>
        <w:t>Example Usage</w:t>
      </w:r>
    </w:p>
    <w:p>
      <w:pPr>
        <w:pStyle w:val="Heading3"/>
      </w:pPr>
      <w:r>
        <w:t>Example 1: Call a function with no arguments</w:t>
      </w:r>
    </w:p>
    <w:p>
      <w:r>
        <w:rPr>
          <w:b/>
          <w:color w:val="666666"/>
          <w:sz w:val="16"/>
        </w:rPr>
        <w:t>[bash]</w:t>
      </w:r>
    </w:p>
    <w:p>
      <w:pPr>
        <w:shd w:fill="F2F2F2" w:val="clear"/>
      </w:pPr>
      <w:r>
        <w:rPr>
          <w:rFonts w:ascii="Courier New" w:hAnsi="Courier New"/>
          <w:sz w:val="17"/>
        </w:rPr>
        <w:t>curl --location --request POST '{{CONVEX_DEPLOYMENT_BASE_URL}}/api/query' \</w:t>
        <w:br/>
        <w:t xml:space="preserve"> --header 'Accept: application/json' \</w:t>
        <w:br/>
        <w:t xml:space="preserve"> --header 'Content-Type: application/json' \</w:t>
        <w:br/>
        <w:t xml:space="preserve"> --data '{</w:t>
        <w:br/>
        <w:t xml:space="preserve"> "path": "messages:list",</w:t>
        <w:br/>
        <w:t xml:space="preserve"> "args": {},</w:t>
        <w:br/>
        <w:t xml:space="preserve"> "format": "json"</w:t>
        <w:br/>
        <w:t xml:space="preserve">  }'</w:t>
      </w:r>
    </w:p>
    <w:p>
      <w:pPr>
        <w:pStyle w:val="Heading3"/>
      </w:pPr>
      <w:r>
        <w:t>Example 2: Call a function with named arguments</w:t>
      </w:r>
    </w:p>
    <w:p>
      <w:r>
        <w:rPr>
          <w:b/>
          <w:color w:val="666666"/>
          <w:sz w:val="16"/>
        </w:rPr>
        <w:t>[bash]</w:t>
      </w:r>
    </w:p>
    <w:p>
      <w:pPr>
        <w:shd w:fill="F2F2F2" w:val="clear"/>
      </w:pPr>
      <w:r>
        <w:rPr>
          <w:rFonts w:ascii="Courier New" w:hAnsi="Courier New"/>
          <w:sz w:val="17"/>
        </w:rPr>
        <w:t>curl --location --request POST '{{CONVEX_DEPLOYMENT_BASE_URL}}/api/query' \</w:t>
        <w:br/>
        <w:t xml:space="preserve"> --header 'Accept: application/json' \</w:t>
        <w:br/>
        <w:t xml:space="preserve"> --header 'Content-Type: application/json' \</w:t>
        <w:br/>
        <w:t xml:space="preserve"> --data '{</w:t>
        <w:br/>
        <w:t xml:space="preserve"> "path": "messages:getById",</w:t>
        <w:br/>
        <w:t xml:space="preserve"> "args": {</w:t>
        <w:br/>
        <w:t xml:space="preserve"> "messageId": "msg_123"</w:t>
        <w:br/>
        <w:t xml:space="preserve">    },</w:t>
        <w:br/>
        <w:t xml:space="preserve"> "format": "json"</w:t>
        <w:br/>
        <w:t xml:space="preserve">  }'</w:t>
      </w:r>
    </w:p>
    <w:p>
      <w:pPr>
        <w:pStyle w:val="Heading3"/>
      </w:pPr>
      <w:r>
        <w:t>Behavior</w:t>
      </w:r>
    </w:p>
    <w:p>
      <w:pPr>
        <w:pStyle w:val="ListBullet"/>
      </w:pPr>
      <w:r>
        <w:t>Validation: Validates the request body includes path and args.</w:t>
      </w:r>
    </w:p>
    <w:p>
      <w:pPr>
        <w:pStyle w:val="ListBullet"/>
      </w:pPr>
      <w:r>
        <w:t>Execution: Executes the specified Convex function with the provided named arguments.</w:t>
      </w:r>
    </w:p>
    <w:p>
      <w:pPr>
        <w:pStyle w:val="ListBullet"/>
      </w:pPr>
      <w:r>
        <w:t>Formatting: Serializes the result into the requested format (if provided).</w:t>
      </w:r>
    </w:p>
    <w:p>
      <w:pPr>
        <w:pStyle w:val="ListBullet"/>
      </w:pPr>
      <w:r>
        <w:t>Response: Returns status plus either value (success) or errorMessage/errorData (error), along with logLines.</w:t>
      </w:r>
    </w:p>
    <w:p>
      <w:pPr>
        <w:pStyle w:val="Heading3"/>
      </w:pPr>
      <w:r>
        <w:t>Notes</w:t>
      </w:r>
    </w:p>
    <w:p>
      <w:pPr>
        <w:pStyle w:val="ListBullet"/>
      </w:pPr>
      <w:r>
        <w:t>The documentation notes optional authentication via an Authorization header (Bearer token) and admin authorization for some operations; authentication details are omitted here per guidelines.</w:t>
      </w:r>
    </w:p>
    <w:p>
      <w:pPr>
        <w:pStyle w:val="ListBullet"/>
      </w:pPr>
      <w:r>
        <w:t>format currently supports: json.</w:t>
      </w:r>
    </w:p>
    <w:p>
      <w:pPr>
        <w:pStyle w:val="Heading3"/>
      </w:pPr>
      <w:r>
        <w:t>Related functions actions</w:t>
      </w:r>
    </w:p>
    <w:p>
      <w:pPr>
        <w:pStyle w:val="ListBullet"/>
      </w:pPr>
      <w:r>
        <w:t>[POST] Call a Convex Function (Action) — /api/action</w:t>
      </w:r>
    </w:p>
    <w:p>
      <w:r>
        <w:br w:type="page"/>
      </w:r>
    </w:p>
    <w:p>
      <w:pPr>
        <w:pStyle w:val="Heading2"/>
      </w:pPr>
      <w:r>
        <w:t>4. [POST] Run a Convex Function</w:t>
      </w:r>
    </w:p>
    <w:p>
      <w:r>
        <w:rPr>
          <w:b/>
        </w:rPr>
        <w:t xml:space="preserve">Endpoint: </w:t>
      </w:r>
      <w:r>
        <w:rPr>
          <w:rFonts w:ascii="Courier New" w:hAnsi="Courier New"/>
          <w:sz w:val="18"/>
        </w:rPr>
        <w:t>/api/run/{{functionIdentifier}}</w:t>
      </w:r>
    </w:p>
    <w:p>
      <w:pPr>
        <w:pStyle w:val="Heading3"/>
      </w:pPr>
      <w:r>
        <w:t>Run a Convex Function (by functionIdentifier)</w:t>
      </w:r>
    </w:p>
    <w:p>
      <w:pPr>
        <w:pStyle w:val="Heading3"/>
      </w:pPr>
      <w:r>
        <w:t>Prerequisites</w:t>
      </w:r>
    </w:p>
    <w:p>
      <w:pPr>
        <w:pStyle w:val="ListBullet"/>
      </w:pPr>
      <w:r>
        <w:t>You must know the target Convex functionIdentifier (formatted as a string with / replacing :; e.g., messages/list).</w:t>
      </w:r>
    </w:p>
    <w:p>
      <w:pPr>
        <w:pStyle w:val="ListBullet"/>
      </w:pPr>
      <w:r>
        <w:t>You must know the named arguments (args) the target function expects.</w:t>
      </w:r>
    </w:p>
    <w:p>
      <w:pPr>
        <w:pStyle w:val="Heading3"/>
      </w:pPr>
      <w:r>
        <w:t>Method</w:t>
      </w:r>
    </w:p>
    <w:p>
      <w:r>
        <w:t>POST</w:t>
      </w:r>
    </w:p>
    <w:p>
      <w:pPr>
        <w:pStyle w:val="Heading3"/>
      </w:pPr>
      <w:r>
        <w:t>URL</w:t>
      </w:r>
    </w:p>
    <w:p>
      <w:r>
        <w:t>{{CONVEX_DEPLOYMENT_BASE_URL}}/api/run/{{functionIdentifier}}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Calls an arbitrary Convex function by including its identifier in the request path, and returns the function result as a value. The function identifier is a string representation where / replaces : (for example, messages/list).</w:t>
      </w:r>
    </w:p>
    <w:p>
      <w:pPr>
        <w:pStyle w:val="Heading3"/>
      </w:pPr>
      <w:r>
        <w:t>Enforcement Rules</w:t>
      </w:r>
    </w:p>
    <w:p>
      <w:pPr>
        <w:pStyle w:val="ListBullet"/>
      </w:pPr>
      <w:r>
        <w:t>The functionIdentifier path parameter must always be present.</w:t>
      </w:r>
    </w:p>
    <w:p>
      <w:pPr>
        <w:pStyle w:val="ListBullet"/>
      </w:pPr>
      <w:r>
        <w:t>If the user provides a functionIdentifier, use that value directly.</w:t>
      </w:r>
    </w:p>
    <w:p>
      <w:pPr>
        <w:pStyle w:val="ListBullet"/>
      </w:pPr>
      <w:r>
        <w:t>Do not call the API with a missing or empty functionIdentifier (e.g., avoid /api/run// or /api/run).</w:t>
      </w:r>
    </w:p>
    <w:p>
      <w:pPr>
        <w:pStyle w:val="ListBullet"/>
      </w:pPr>
      <w:r>
        <w:t>Always construct the path as /api/run/{{functionIdentifier}}, where {{functionIdentifier}} is a non-empty string.</w:t>
      </w:r>
    </w:p>
    <w:p>
      <w:pPr>
        <w:pStyle w:val="ListBullet"/>
      </w:pPr>
      <w:r>
        <w:t>Do not infer or guess the functionIdentifier beyond the user's input.</w:t>
      </w:r>
    </w:p>
    <w:p>
      <w:pPr>
        <w:pStyle w:val="ListBullet"/>
      </w:pPr>
      <w:r>
        <w:t>When executing the action, ensure to send Path Parameters in the URL and not in the body.</w:t>
      </w:r>
    </w:p>
    <w:p>
      <w:pPr>
        <w:pStyle w:val="ListBullet"/>
      </w:pPr>
      <w:r>
        <w:t>This endpoint does not document any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/api/run/messages/list</w:t>
        <w:br/>
        <w:t>/api/run/users/getById</w:t>
      </w:r>
    </w:p>
    <w:p>
      <w:pPr>
        <w:pStyle w:val="Heading3"/>
      </w:pPr>
      <w:r>
        <w:t>Invalid Examples</w:t>
      </w:r>
    </w:p>
    <w:p>
      <w:r>
        <w:rPr>
          <w:b/>
          <w:color w:val="666666"/>
          <w:sz w:val="16"/>
        </w:rPr>
        <w:t>[http]</w:t>
      </w:r>
    </w:p>
    <w:p>
      <w:pPr>
        <w:shd w:fill="F2F2F2" w:val="clear"/>
      </w:pPr>
      <w:r>
        <w:rPr>
          <w:rFonts w:ascii="Courier New" w:hAnsi="Courier New"/>
          <w:sz w:val="17"/>
        </w:rPr>
        <w:t>/api/run/</w:t>
        <w:br/>
        <w:t>/api/run</w:t>
        <w:br/>
        <w:t>/api/run//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functionIdentifier</w:t>
            </w:r>
          </w:p>
        </w:tc>
        <w:tc>
          <w:tcPr>
            <w:tcW w:type="dxa" w:w="2880"/>
          </w:tcPr>
          <w:p>
            <w:r>
              <w:t>string</w:t>
            </w:r>
          </w:p>
        </w:tc>
        <w:tc>
          <w:tcPr>
            <w:tcW w:type="dxa" w:w="2880"/>
          </w:tcPr>
          <w:p>
            <w:r>
              <w:t>Convex function identifier, formatted as a string with / replacing : (e.g., messages/list).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args</w:t>
            </w:r>
          </w:p>
        </w:tc>
        <w:tc>
          <w:tcPr>
            <w:tcW w:type="dxa" w:w="2880"/>
          </w:tcPr>
          <w:p>
            <w:r>
              <w:t>object</w:t>
            </w:r>
          </w:p>
        </w:tc>
        <w:tc>
          <w:tcPr>
            <w:tcW w:type="dxa" w:w="2880"/>
          </w:tcPr>
          <w:p>
            <w:r>
              <w:t>Named argument object to pass to the Convex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Output format for values. Defaults to json. Valid values: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"success",</w:t>
        <w:br/>
        <w:t xml:space="preserve"> "value": {},</w:t>
        <w:br/>
        <w:t xml:space="preserve"> "logLines": [</w:t>
        <w:br/>
        <w:t xml:space="preserve"> "Example log line from function execution"</w:t>
        <w:br/>
        <w:t xml:space="preserve"> ]</w:t>
        <w:br/>
        <w:t>}</w:t>
      </w:r>
    </w:p>
    <w:p>
      <w:pPr>
        <w:pStyle w:val="Heading3"/>
      </w:pPr>
      <w:r>
        <w:t>Error Response (200 OK)</w:t>
      </w:r>
    </w:p>
    <w:p>
      <w:r>
        <w:rPr>
          <w:b/>
          <w:color w:val="666666"/>
          <w:sz w:val="16"/>
        </w:rPr>
        <w:t>[json]</w:t>
      </w:r>
    </w:p>
    <w:p>
      <w:pPr>
        <w:shd w:fill="F2F2F2" w:val="clear"/>
      </w:pPr>
      <w:r>
        <w:rPr>
          <w:rFonts w:ascii="Courier New" w:hAnsi="Courier New"/>
          <w:sz w:val="17"/>
        </w:rPr>
        <w:t>{</w:t>
        <w:br/>
        <w:t xml:space="preserve"> "status": "error",</w:t>
        <w:br/>
        <w:t xml:space="preserve"> "errorMessage": "The error message.",</w:t>
        <w:br/>
        <w:t xml:space="preserve"> "errorData": {},</w:t>
        <w:br/>
        <w:t xml:space="preserve"> "logLines": [</w:t>
        <w:br/>
        <w:t xml:space="preserve"> "Example log line from function execution"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"success" or "error".</w:t>
            </w:r>
          </w:p>
        </w:tc>
      </w:tr>
      <w:tr>
        <w:tc>
          <w:tcPr>
            <w:tcW w:type="dxa" w:w="2880"/>
          </w:tcPr>
          <w:p>
            <w:r>
              <w:t>value</w:t>
            </w:r>
          </w:p>
        </w:tc>
        <w:tc>
          <w:tcPr>
            <w:tcW w:type="dxa" w:w="2880"/>
          </w:tcPr>
          <w:p>
            <w:r>
              <w:t>object</w:t>
            </w:r>
          </w:p>
        </w:tc>
        <w:tc>
          <w:tcPr>
            <w:tcW w:type="dxa" w:w="2880"/>
          </w:tcPr>
          <w:p>
            <w:r>
              <w:t>Result of the Convex function in the requested format. Present on success.</w:t>
            </w:r>
          </w:p>
        </w:tc>
      </w:tr>
      <w:tr>
        <w:tc>
          <w:tcPr>
            <w:tcW w:type="dxa" w:w="2880"/>
          </w:tcPr>
          <w:p>
            <w:r>
              <w:t>logLines</w:t>
            </w:r>
          </w:p>
        </w:tc>
        <w:tc>
          <w:tcPr>
            <w:tcW w:type="dxa" w:w="2880"/>
          </w:tcPr>
          <w:p>
            <w:r>
              <w:t>array[string]</w:t>
            </w:r>
          </w:p>
        </w:tc>
        <w:tc>
          <w:tcPr>
            <w:tcW w:type="dxa" w:w="2880"/>
          </w:tcPr>
          <w:p>
            <w:r>
              <w:t>Log lines printed during function execution.</w:t>
            </w:r>
          </w:p>
        </w:tc>
      </w:tr>
      <w:tr>
        <w:tc>
          <w:tcPr>
            <w:tcW w:type="dxa" w:w="2880"/>
          </w:tcPr>
          <w:p>
            <w:r>
              <w:t>errorMessage</w:t>
            </w:r>
          </w:p>
        </w:tc>
        <w:tc>
          <w:tcPr>
            <w:tcW w:type="dxa" w:w="2880"/>
          </w:tcPr>
          <w:p>
            <w:r>
              <w:t>string</w:t>
            </w:r>
          </w:p>
        </w:tc>
        <w:tc>
          <w:tcPr>
            <w:tcW w:type="dxa" w:w="2880"/>
          </w:tcPr>
          <w:p>
            <w:r>
              <w:t>The error message. Present on error.</w:t>
            </w:r>
          </w:p>
        </w:tc>
      </w:tr>
      <w:tr>
        <w:tc>
          <w:tcPr>
            <w:tcW w:type="dxa" w:w="2880"/>
          </w:tcPr>
          <w:p>
            <w:r>
              <w:t>errorData</w:t>
            </w:r>
          </w:p>
        </w:tc>
        <w:tc>
          <w:tcPr>
            <w:tcW w:type="dxa" w:w="2880"/>
          </w:tcPr>
          <w:p>
            <w:r>
              <w:t>object</w:t>
            </w:r>
          </w:p>
        </w:tc>
        <w:tc>
          <w:tcPr>
            <w:tcW w:type="dxa" w:w="2880"/>
          </w:tcPr>
          <w:p>
            <w:r>
              <w:t>Error data within an application error if it was thrown. Present on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'{{CONVEX_DEPLOYMENT_BASE_URL}}/api/run/messages/list' \</w:t>
        <w:br/>
        <w:t xml:space="preserve"> --header 'Accept: application/json' \</w:t>
        <w:br/>
        <w:t xml:space="preserve"> --header 'Content-Type: application/json' \</w:t>
        <w:br/>
        <w:t xml:space="preserve"> --data '{</w:t>
        <w:br/>
        <w:t xml:space="preserve"> "args": {},</w:t>
        <w:br/>
        <w:t xml:space="preserve"> "format": "json"</w:t>
        <w:br/>
        <w:t xml:space="preserve">  }'</w:t>
      </w:r>
    </w:p>
    <w:p>
      <w:pPr>
        <w:pStyle w:val="Heading3"/>
      </w:pPr>
      <w:r>
        <w:t>Example Usage</w:t>
      </w:r>
    </w:p>
    <w:p>
      <w:pPr>
        <w:pStyle w:val="Heading3"/>
      </w:pPr>
      <w:r>
        <w:t>Example 1: Call a function with no arguments</w:t>
      </w:r>
    </w:p>
    <w:p>
      <w:r>
        <w:rPr>
          <w:b/>
          <w:color w:val="666666"/>
          <w:sz w:val="16"/>
        </w:rPr>
        <w:t>[bash]</w:t>
      </w:r>
    </w:p>
    <w:p>
      <w:pPr>
        <w:shd w:fill="F2F2F2" w:val="clear"/>
      </w:pPr>
      <w:r>
        <w:rPr>
          <w:rFonts w:ascii="Courier New" w:hAnsi="Courier New"/>
          <w:sz w:val="17"/>
        </w:rPr>
        <w:t>curl --location --request POST \</w:t>
        <w:br/>
        <w:t xml:space="preserve"> '{{CONVEX_DEPLOYMENT_BASE_URL}}/api/run/messages/list' \</w:t>
        <w:br/>
        <w:t xml:space="preserve"> --header 'Accept: application/json' \</w:t>
        <w:br/>
        <w:t xml:space="preserve"> --header 'Content-Type: application/json' \</w:t>
        <w:br/>
        <w:t xml:space="preserve"> --data '{</w:t>
        <w:br/>
        <w:t xml:space="preserve"> "args": {}</w:t>
        <w:br/>
        <w:t xml:space="preserve">  }'</w:t>
      </w:r>
    </w:p>
    <w:p>
      <w:pPr>
        <w:pStyle w:val="Heading3"/>
      </w:pPr>
      <w:r>
        <w:t>Example 2: Call a function with arguments</w:t>
      </w:r>
    </w:p>
    <w:p>
      <w:r>
        <w:rPr>
          <w:b/>
          <w:color w:val="666666"/>
          <w:sz w:val="16"/>
        </w:rPr>
        <w:t>[bash]</w:t>
      </w:r>
    </w:p>
    <w:p>
      <w:pPr>
        <w:shd w:fill="F2F2F2" w:val="clear"/>
      </w:pPr>
      <w:r>
        <w:rPr>
          <w:rFonts w:ascii="Courier New" w:hAnsi="Courier New"/>
          <w:sz w:val="17"/>
        </w:rPr>
        <w:t>curl --location --request POST \</w:t>
        <w:br/>
        <w:t xml:space="preserve"> '{{CONVEX_DEPLOYMENT_BASE_URL}}/api/run/users/getById' \</w:t>
        <w:br/>
        <w:t xml:space="preserve"> --header 'Accept: application/json' \</w:t>
        <w:br/>
        <w:t xml:space="preserve"> --header 'Content-Type: application/json' \</w:t>
        <w:br/>
        <w:t xml:space="preserve"> --data '{</w:t>
        <w:br/>
        <w:t xml:space="preserve"> "args": {</w:t>
        <w:br/>
        <w:t xml:space="preserve"> "id": "user_123"</w:t>
        <w:br/>
        <w:t xml:space="preserve">    },</w:t>
        <w:br/>
        <w:t xml:space="preserve"> "format": "json"</w:t>
        <w:br/>
        <w:t xml:space="preserve">  }'</w:t>
      </w:r>
    </w:p>
    <w:p>
      <w:pPr>
        <w:pStyle w:val="Heading3"/>
      </w:pPr>
      <w:r>
        <w:t>Behavior</w:t>
      </w:r>
    </w:p>
    <w:p>
      <w:pPr>
        <w:pStyle w:val="ListBullet"/>
      </w:pPr>
      <w:r>
        <w:t>Routing: Convex identifies the target function from {{functionIdentifier}} in the URL path.</w:t>
      </w:r>
    </w:p>
    <w:p>
      <w:pPr>
        <w:pStyle w:val="ListBullet"/>
      </w:pPr>
      <w:r>
        <w:t>Argument passing: The server passes the args object as named arguments to the function.</w:t>
      </w:r>
    </w:p>
    <w:p>
      <w:pPr>
        <w:pStyle w:val="ListBullet"/>
      </w:pPr>
      <w:r>
        <w:t>Execution: The function runs and may emit log lines.</w:t>
      </w:r>
    </w:p>
    <w:p>
      <w:pPr>
        <w:pStyle w:val="ListBullet"/>
      </w:pPr>
      <w:r>
        <w:t>Result: The API returns a JSON object with status and either value (success) or errorMessage/errorData (error), plus logLines.</w:t>
      </w:r>
    </w:p>
    <w:p>
      <w:pPr>
        <w:pStyle w:val="Heading3"/>
      </w:pPr>
      <w:r>
        <w:t>Notes</w:t>
      </w:r>
    </w:p>
    <w:p>
      <w:pPr>
        <w:pStyle w:val="ListBullet"/>
      </w:pPr>
      <w:r>
        <w:t>Authentication headers are described in the source documentation but are intentionally omitted here.</w:t>
      </w:r>
    </w:p>
    <w:p>
      <w:pPr>
        <w:pStyle w:val="ListBullet"/>
      </w:pPr>
      <w:r>
        <w:t>format currently documents only json as a valid value and defaults to json.</w:t>
      </w:r>
    </w:p>
    <w:p>
      <w:r>
        <w:br w:type="page"/>
      </w:r>
    </w:p>
    <w:p>
      <w:pPr>
        <w:pStyle w:val="Heading2"/>
      </w:pPr>
      <w:r>
        <w:t>5. [GET] List Document Deltas (Streaming Export)</w:t>
      </w:r>
    </w:p>
    <w:p>
      <w:r>
        <w:rPr>
          <w:b/>
        </w:rPr>
        <w:t xml:space="preserve">Endpoint: </w:t>
      </w:r>
      <w:r>
        <w:rPr>
          <w:rFonts w:ascii="Courier New" w:hAnsi="Courier New"/>
          <w:sz w:val="18"/>
        </w:rPr>
        <w:t>/api/document_deltas</w:t>
      </w:r>
    </w:p>
    <w:p>
      <w:pPr>
        <w:pStyle w:val="Heading3"/>
      </w:pPr>
      <w:r>
        <w:t>Prerequisites</w:t>
      </w:r>
    </w:p>
    <w:p>
      <w:pPr>
        <w:pStyle w:val="ListBullet"/>
      </w:pPr>
      <w:r>
        <w:t>Streaming export must be enabled for your Convex deployment (requires a Professional plan).</w:t>
      </w:r>
    </w:p>
    <w:p>
      <w:pPr>
        <w:pStyle w:val="ListBullet"/>
      </w:pPr>
      <w:r>
        <w:t>You must have a valid starting cursor value (the initial value comes from the snapshot field returned by the list_snapshot endpoint).</w:t>
      </w:r>
    </w:p>
    <w:p>
      <w:pPr>
        <w:pStyle w:val="Heading3"/>
      </w:pPr>
      <w:r>
        <w:t>Method</w:t>
      </w:r>
    </w:p>
    <w:p>
      <w:r>
        <w:t>GET</w:t>
      </w:r>
    </w:p>
    <w:p>
      <w:pPr>
        <w:pStyle w:val="Heading3"/>
      </w:pPr>
      <w:r>
        <w:t>URL</w:t>
      </w:r>
    </w:p>
    <w:p>
      <w:r>
        <w:t>{{CONVEX_DEPLOYMENT_BASE_URL}}/api/document_deltas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Walks the Convex change log to return new, updated, and deleted documents in the order of their mutations. Ordering is determined by the _ts field on returned documents. Deletions are represented as JSON objects containing _id, _ts, and _deleted: true.</w:t>
      </w:r>
    </w:p>
    <w:p>
      <w:pPr>
        <w:pStyle w:val="Heading3"/>
      </w:pPr>
      <w:r>
        <w:t>Enforcement Rules</w:t>
      </w:r>
    </w:p>
    <w:p>
      <w:pPr>
        <w:pStyle w:val="ListBullet"/>
      </w:pPr>
      <w:r>
        <w:t>The cursor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/api/document_deltas?cursor=1710000000000</w:t>
        <w:br/>
        <w:t>/api/document_deltas?cursor=1710000000000&amp;tableName=messages</w:t>
        <w:br/>
        <w:t>/api/document_deltas?cursor=1710000000000&amp;format=json</w:t>
      </w:r>
    </w:p>
    <w:p>
      <w:pPr>
        <w:pStyle w:val="Heading3"/>
      </w:pPr>
      <w:r>
        <w:t>Invalid Examples</w:t>
      </w:r>
    </w:p>
    <w:p>
      <w:r>
        <w:rPr>
          <w:b/>
          <w:color w:val="666666"/>
          <w:sz w:val="16"/>
        </w:rPr>
        <w:t>[http]</w:t>
      </w:r>
    </w:p>
    <w:p>
      <w:pPr>
        <w:shd w:fill="F2F2F2" w:val="clear"/>
      </w:pPr>
      <w:r>
        <w:rPr>
          <w:rFonts w:ascii="Courier New" w:hAnsi="Courier New"/>
          <w:sz w:val="17"/>
        </w:rPr>
        <w:t>/api/document_deltas</w:t>
        <w:br/>
        <w:t>/api/document_deltas?tableName=messages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int</w:t>
            </w:r>
          </w:p>
        </w:tc>
        <w:tc>
          <w:tcPr>
            <w:tcW w:type="dxa" w:w="2880"/>
          </w:tcPr>
          <w:p>
            <w:r>
              <w:t>Database timestamp after which to continue streaming document deltas. Initial value is the snapshot field returned from list_snapshot.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tableName</w:t>
            </w:r>
          </w:p>
        </w:tc>
        <w:tc>
          <w:tcPr>
            <w:tcW w:type="dxa" w:w="2880"/>
          </w:tcPr>
          <w:p>
            <w:r>
              <w:t>string</w:t>
            </w:r>
          </w:p>
        </w:tc>
        <w:tc>
          <w:tcPr>
            <w:tcW w:type="dxa" w:w="2880"/>
          </w:tcPr>
          <w:p>
            <w:r>
              <w:t>If provided, filters document deltas to a single table. If omitted, returns deltas across all tables.</w:t>
            </w:r>
          </w:p>
        </w:tc>
      </w:tr>
      <w:tr>
        <w:tc>
          <w:tcPr>
            <w:tcW w:type="dxa" w:w="2880"/>
          </w:tcPr>
          <w:p>
            <w:r>
              <w:t>format</w:t>
            </w:r>
          </w:p>
        </w:tc>
        <w:tc>
          <w:tcPr>
            <w:tcW w:type="dxa" w:w="2880"/>
          </w:tcPr>
          <w:p>
            <w:r>
              <w:t>string</w:t>
            </w:r>
          </w:p>
        </w:tc>
        <w:tc>
          <w:tcPr>
            <w:tcW w:type="dxa" w:w="2880"/>
          </w:tcPr>
          <w:p>
            <w:r>
              <w:t>Output format for values. Valid values: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w:t>
        <w:br/>
        <w:t xml:space="preserve"> "_table": "messages",</w:t>
        <w:br/>
        <w:t xml:space="preserve"> "_ts": 1710000000123,</w:t>
        <w:br/>
        <w:t xml:space="preserve"> "_id": "kq7p1x2y3z4",</w:t>
        <w:br/>
        <w:t xml:space="preserve"> "body": "Hello"</w:t>
        <w:br/>
        <w:t xml:space="preserve"> },</w:t>
        <w:br/>
        <w:t xml:space="preserve"> {</w:t>
        <w:br/>
        <w:t xml:space="preserve"> "_table": "messages",</w:t>
        <w:br/>
        <w:t xml:space="preserve"> "_ts": 1710000000456,</w:t>
        <w:br/>
        <w:t xml:space="preserve"> "_id": "kq7p1x2y3z4",</w:t>
        <w:br/>
        <w:t xml:space="preserve"> "_deleted": true</w:t>
        <w:br/>
        <w:t xml:space="preserve"> }</w:t>
        <w:br/>
        <w:t xml:space="preserve"> ],</w:t>
        <w:br/>
        <w:t xml:space="preserve"> "hasMore": false,</w:t>
        <w:br/>
        <w:t xml:space="preserve"> "cursor": 1710000000456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List[ConvexValue]</w:t>
            </w:r>
          </w:p>
        </w:tc>
        <w:tc>
          <w:tcPr>
            <w:tcW w:type="dxa" w:w="2880"/>
          </w:tcPr>
          <w:p>
            <w:r>
              <w:t>List of Convex values in the requested format. Each value includes extra fields for _ts and _table. Deletions include _deleted.</w:t>
            </w:r>
          </w:p>
        </w:tc>
      </w:tr>
      <w:tr>
        <w:tc>
          <w:tcPr>
            <w:tcW w:type="dxa" w:w="2880"/>
          </w:tcPr>
          <w:p>
            <w:r>
              <w:t>hasMore</w:t>
            </w:r>
          </w:p>
        </w:tc>
        <w:tc>
          <w:tcPr>
            <w:tcW w:type="dxa" w:w="2880"/>
          </w:tcPr>
          <w:p>
            <w:r>
              <w:t>boolean</w:t>
            </w:r>
          </w:p>
        </w:tc>
        <w:tc>
          <w:tcPr>
            <w:tcW w:type="dxa" w:w="2880"/>
          </w:tcPr>
          <w:p>
            <w:r>
              <w:t>true if there are more pages of deltas available.</w:t>
            </w:r>
          </w:p>
        </w:tc>
      </w:tr>
      <w:tr>
        <w:tc>
          <w:tcPr>
            <w:tcW w:type="dxa" w:w="2880"/>
          </w:tcPr>
          <w:p>
            <w:r>
              <w:t>cursor</w:t>
            </w:r>
          </w:p>
        </w:tc>
        <w:tc>
          <w:tcPr>
            <w:tcW w:type="dxa" w:w="2880"/>
          </w:tcPr>
          <w:p>
            <w:r>
              <w:t>int</w:t>
            </w:r>
          </w:p>
        </w:tc>
        <w:tc>
          <w:tcPr>
            <w:tcW w:type="dxa" w:w="2880"/>
          </w:tcPr>
          <w:p>
            <w:r>
              <w:t>Database timestamp at the end of the page. Pass this value as cursor in subsequent calls to continue streaming.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'{{CONVEX_DEPLOYMENT_BASE_URL}}/api/document_deltas?cursor=1710000000000&amp;format=json' \</w:t>
        <w:br/>
        <w:t xml:space="preserve"> --header 'Accept: application/json'</w:t>
      </w:r>
    </w:p>
    <w:p>
      <w:pPr>
        <w:pStyle w:val="Heading3"/>
      </w:pPr>
      <w:r>
        <w:t>Example Usage</w:t>
      </w:r>
    </w:p>
    <w:p>
      <w:pPr>
        <w:pStyle w:val="Heading3"/>
      </w:pPr>
      <w:r>
        <w:t>Example 1: Fetch deltas across all tables</w:t>
      </w:r>
    </w:p>
    <w:p>
      <w:r>
        <w:rPr>
          <w:b/>
          <w:color w:val="666666"/>
          <w:sz w:val="16"/>
        </w:rPr>
        <w:t>[bash]</w:t>
      </w:r>
    </w:p>
    <w:p>
      <w:pPr>
        <w:shd w:fill="F2F2F2" w:val="clear"/>
      </w:pPr>
      <w:r>
        <w:rPr>
          <w:rFonts w:ascii="Courier New" w:hAnsi="Courier New"/>
          <w:sz w:val="17"/>
        </w:rPr>
        <w:t>curl -sS \</w:t>
        <w:br/>
        <w:t xml:space="preserve"> '{{CONVEX_DEPLOYMENT_BASE_URL}}/api/document_deltas?cursor=1710000000000' \</w:t>
        <w:br/>
        <w:t xml:space="preserve"> -H 'Accept: application/json'</w:t>
      </w:r>
    </w:p>
    <w:p>
      <w:pPr>
        <w:pStyle w:val="Heading3"/>
      </w:pPr>
      <w:r>
        <w:t>Example 2: Fetch deltas for a single table</w:t>
      </w:r>
    </w:p>
    <w:p>
      <w:r>
        <w:rPr>
          <w:b/>
          <w:color w:val="666666"/>
          <w:sz w:val="16"/>
        </w:rPr>
        <w:t>[bash]</w:t>
      </w:r>
    </w:p>
    <w:p>
      <w:pPr>
        <w:shd w:fill="F2F2F2" w:val="clear"/>
      </w:pPr>
      <w:r>
        <w:rPr>
          <w:rFonts w:ascii="Courier New" w:hAnsi="Courier New"/>
          <w:sz w:val="17"/>
        </w:rPr>
        <w:t>curl -sS \</w:t>
        <w:br/>
        <w:t xml:space="preserve"> '{{CONVEX_DEPLOYMENT_BASE_URL}}/api/document_deltas?cursor=1710000000000&amp;tableName=messages' \</w:t>
        <w:br/>
        <w:t xml:space="preserve"> -H 'Accept: application/json'</w:t>
      </w:r>
    </w:p>
    <w:p>
      <w:pPr>
        <w:pStyle w:val="Heading3"/>
      </w:pPr>
      <w:r>
        <w:t>Behavior</w:t>
      </w:r>
    </w:p>
    <w:p>
      <w:pPr>
        <w:pStyle w:val="ListBullet"/>
      </w:pPr>
      <w:r>
        <w:t>Reads the document change log after the provided cursor timestamp.</w:t>
      </w:r>
    </w:p>
    <w:p>
      <w:pPr>
        <w:pStyle w:val="ListBullet"/>
      </w:pPr>
      <w:r>
        <w:t>Returns a page of changed documents as values, ordered by mutation time (_ts).</w:t>
      </w:r>
    </w:p>
    <w:p>
      <w:pPr>
        <w:pStyle w:val="ListBullet"/>
      </w:pPr>
      <w:r>
        <w:t>Returns hasMore to indicate whether additional pages are available.</w:t>
      </w:r>
    </w:p>
    <w:p>
      <w:pPr>
        <w:pStyle w:val="ListBullet"/>
      </w:pPr>
      <w:r>
        <w:t>Returns a new cursor representing the end timestamp of the returned page; use it to fetch the next page.</w:t>
      </w:r>
    </w:p>
    <w:p>
      <w:pPr>
        <w:pStyle w:val="Heading3"/>
      </w:pPr>
      <w:r>
        <w:t>Notes</w:t>
      </w:r>
    </w:p>
    <w:p>
      <w:pPr>
        <w:pStyle w:val="ListBullet"/>
      </w:pPr>
      <w:r>
        <w:t>Deletions appear as objects containing _id, _ts, and _deleted: true (and may also include _table as part of the returned value metadata).</w:t>
      </w:r>
    </w:p>
    <w:p>
      <w:pPr>
        <w:pStyle w:val="ListBullet"/>
      </w:pPr>
      <w:r>
        <w:t xml:space="preserve">Typical sync flow is: </w:t>
        <w:br/>
        <w:br/>
        <w:t>call list_snapshot / full snapshot to get initial data and a snapshot cursor, then</w:t>
        <w:br/>
        <w:t>repeatedly call document_deltas with the last cursor, saving the final cursor for the next sync run.</w:t>
      </w:r>
    </w:p>
    <w:p>
      <w:pPr>
        <w:pStyle w:val="Heading3"/>
      </w:pPr>
      <w:r>
        <w:t>Gotchas</w:t>
      </w:r>
    </w:p>
    <w:p>
      <w:pPr>
        <w:pStyle w:val="ListBullet"/>
      </w:pPr>
      <w:r>
        <w:t>If you don’t paginate until hasMore is false, you may miss deltas that are only present on subsequent pages.</w:t>
      </w:r>
    </w:p>
    <w:p>
      <w:pPr>
        <w:pStyle w:val="ListBullet"/>
      </w:pPr>
      <w:r>
        <w:t>The initial cursor must come from the snapshot process (list_snapshot), not guessed.</w:t>
      </w:r>
    </w:p>
    <w:p>
      <w:r>
        <w:br w:type="page"/>
      </w:r>
    </w:p>
    <w:p>
      <w:pPr>
        <w:pStyle w:val="Heading2"/>
      </w:pPr>
      <w:r>
        <w:t>6. [GET] List JSON Schemas (Streaming Export)</w:t>
      </w:r>
    </w:p>
    <w:p>
      <w:r>
        <w:rPr>
          <w:b/>
        </w:rPr>
        <w:t xml:space="preserve">Endpoint: </w:t>
      </w:r>
      <w:r>
        <w:rPr>
          <w:rFonts w:ascii="Courier New" w:hAnsi="Courier New"/>
          <w:sz w:val="18"/>
        </w:rPr>
        <w:t>/api/json_schemas</w:t>
      </w:r>
    </w:p>
    <w:p>
      <w:pPr>
        <w:pStyle w:val="Heading3"/>
      </w:pPr>
      <w:r>
        <w:t>Prerequisites</w:t>
      </w:r>
    </w:p>
    <w:p>
      <w:pPr>
        <w:pStyle w:val="ListBullet"/>
      </w:pPr>
      <w:r>
        <w:t>Streaming export must be enabled for your Convex deployment (requires a Professional plan).</w:t>
      </w:r>
    </w:p>
    <w:p>
      <w:pPr>
        <w:pStyle w:val="ListBullet"/>
      </w:pPr>
      <w:r>
        <w:t>You must have access to a Convex Deploy key (used for deployment admin authorization).</w:t>
      </w:r>
    </w:p>
    <w:p>
      <w:pPr>
        <w:pStyle w:val="Heading3"/>
      </w:pPr>
      <w:r>
        <w:t>Method</w:t>
      </w:r>
    </w:p>
    <w:p>
      <w:r>
        <w:t>GET</w:t>
      </w:r>
    </w:p>
    <w:p>
      <w:pPr>
        <w:pStyle w:val="Heading3"/>
      </w:pPr>
      <w:r>
        <w:t>URL</w:t>
      </w:r>
    </w:p>
    <w:p>
      <w:r>
        <w:t>{{CONVEX_DEPLOYMENT_BASE_URL}}/api/json_schemas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tables in the deployment and returns, for each table, a JSON Schema describing how documents are encoded. The response includes $description tags throughout the schema to explain unintuitive encodings and provide extra context (for example, the table referenced by Id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/api/json_schemas</w:t>
        <w:br/>
        <w:t>/api/json_schemas?deltaSchema=true</w:t>
        <w:br/>
        <w:t>/api/json_schemas?format=json</w:t>
      </w:r>
    </w:p>
    <w:p>
      <w:pPr>
        <w:pStyle w:val="Heading3"/>
      </w:pPr>
      <w:r>
        <w:t>Invalid Examples</w:t>
      </w:r>
    </w:p>
    <w:p>
      <w:r>
        <w:rPr>
          <w:b/>
          <w:color w:val="666666"/>
          <w:sz w:val="16"/>
        </w:rPr>
        <w:t>[http]</w:t>
      </w:r>
    </w:p>
    <w:p>
      <w:pPr>
        <w:shd w:fill="F2F2F2" w:val="clear"/>
      </w:pPr>
      <w:r>
        <w:rPr>
          <w:rFonts w:ascii="Courier New" w:hAnsi="Courier New"/>
          <w:sz w:val="17"/>
        </w:rPr>
        <w:t>/api/json_schemas/true</w:t>
        <w:br/>
        <w:t>/api/json_schemas (with query parameters placed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deltaSchema</w:t>
            </w:r>
          </w:p>
        </w:tc>
        <w:tc>
          <w:tcPr>
            <w:tcW w:type="dxa" w:w="2880"/>
          </w:tcPr>
          <w:p>
            <w:r>
              <w:t>boolean</w:t>
            </w:r>
          </w:p>
        </w:tc>
        <w:tc>
          <w:tcPr>
            <w:tcW w:type="dxa" w:w="2880"/>
          </w:tcPr>
          <w:p>
            <w:r>
              <w:t>If set, include metadata fields returned by document_deltas and list_snapshot (_ts, _deleted, and _table).</w:t>
            </w:r>
          </w:p>
        </w:tc>
      </w:tr>
      <w:tr>
        <w:tc>
          <w:tcPr>
            <w:tcW w:type="dxa" w:w="2880"/>
          </w:tcPr>
          <w:p>
            <w:r>
              <w:t>format</w:t>
            </w:r>
          </w:p>
        </w:tc>
        <w:tc>
          <w:tcPr>
            <w:tcW w:type="dxa" w:w="2880"/>
          </w:tcPr>
          <w:p>
            <w:r>
              <w:t>string</w:t>
            </w:r>
          </w:p>
        </w:tc>
        <w:tc>
          <w:tcPr>
            <w:tcW w:type="dxa" w:w="2880"/>
          </w:tcPr>
          <w:p>
            <w:r>
              <w:t>Output format for values. Valid values: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"example": "Response body not provided in scraped content. This endpoint returns JSON Schemas per table, including $description annotations."</w:t>
        <w:br/>
        <w:t>}</w:t>
      </w:r>
    </w:p>
    <w:p>
      <w:pPr>
        <w:pStyle w:val="Heading3"/>
      </w:pPr>
      <w:r>
        <w:t>Error Responses</w:t>
      </w:r>
    </w:p>
    <w:p>
      <w:r>
        <w:t>Authentication-related error responses were not provided in the scraped content. (The documentation notes this endpoint may require deployment admin authorization via the Authorization header, but auth headers are intentionally omitted from this knowledge file.)</w:t>
      </w:r>
    </w:p>
    <w:p>
      <w:pPr>
        <w:pStyle w:val="Heading3"/>
      </w:pPr>
      <w:r>
        <w:t>Response Fields</w:t>
      </w:r>
    </w:p>
    <w:p>
      <w:r>
        <w:t>Response field structure was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'{{CONVEX_DEPLOYMENT_BASE_URL}}/api/json_schemas?deltaSchema=true&amp;format=json' \</w:t>
        <w:br/>
        <w:t xml:space="preserve"> --header 'Accept: application/json'</w:t>
      </w:r>
    </w:p>
    <w:p>
      <w:pPr>
        <w:pStyle w:val="Heading3"/>
      </w:pPr>
      <w:r>
        <w:t>Example Usage</w:t>
      </w:r>
    </w:p>
    <w:p>
      <w:pPr>
        <w:pStyle w:val="Heading3"/>
      </w:pPr>
      <w:r>
        <w:t>Example 1: Default schema output</w:t>
      </w:r>
    </w:p>
    <w:p>
      <w:r>
        <w:rPr>
          <w:b/>
          <w:color w:val="666666"/>
          <w:sz w:val="16"/>
        </w:rPr>
        <w:t>[bash]</w:t>
      </w:r>
    </w:p>
    <w:p>
      <w:pPr>
        <w:shd w:fill="F2F2F2" w:val="clear"/>
      </w:pPr>
      <w:r>
        <w:rPr>
          <w:rFonts w:ascii="Courier New" w:hAnsi="Courier New"/>
          <w:sz w:val="17"/>
        </w:rPr>
        <w:t>curl -s \</w:t>
        <w:br/>
        <w:t xml:space="preserve"> '{{CONVEX_DEPLOYMENT_BASE_URL}}/api/json_schemas' \</w:t>
        <w:br/>
        <w:t xml:space="preserve"> -H 'Accept: application/json'</w:t>
      </w:r>
    </w:p>
    <w:p>
      <w:pPr>
        <w:pStyle w:val="Heading3"/>
      </w:pPr>
      <w:r>
        <w:t>Example 2: Include delta metadata fields in schemas</w:t>
      </w:r>
    </w:p>
    <w:p>
      <w:r>
        <w:rPr>
          <w:b/>
          <w:color w:val="666666"/>
          <w:sz w:val="16"/>
        </w:rPr>
        <w:t>[bash]</w:t>
      </w:r>
    </w:p>
    <w:p>
      <w:pPr>
        <w:shd w:fill="F2F2F2" w:val="clear"/>
      </w:pPr>
      <w:r>
        <w:rPr>
          <w:rFonts w:ascii="Courier New" w:hAnsi="Courier New"/>
          <w:sz w:val="17"/>
        </w:rPr>
        <w:t>curl -s \</w:t>
        <w:br/>
        <w:t xml:space="preserve"> '{{CONVEX_DEPLOYMENT_BASE_URL}}/api/json_schemas?deltaSchema=true' \</w:t>
        <w:br/>
        <w:t xml:space="preserve"> -H 'Accept: application/json'</w:t>
      </w:r>
    </w:p>
    <w:p>
      <w:pPr>
        <w:pStyle w:val="Heading3"/>
      </w:pPr>
      <w:r>
        <w:t>Example 3: Explicit JSON value format</w:t>
      </w:r>
    </w:p>
    <w:p>
      <w:r>
        <w:rPr>
          <w:b/>
          <w:color w:val="666666"/>
          <w:sz w:val="16"/>
        </w:rPr>
        <w:t>[bash]</w:t>
      </w:r>
    </w:p>
    <w:p>
      <w:pPr>
        <w:shd w:fill="F2F2F2" w:val="clear"/>
      </w:pPr>
      <w:r>
        <w:rPr>
          <w:rFonts w:ascii="Courier New" w:hAnsi="Courier New"/>
          <w:sz w:val="17"/>
        </w:rPr>
        <w:t>curl -s \</w:t>
        <w:br/>
        <w:t xml:space="preserve"> '{{CONVEX_DEPLOYMENT_BASE_URL}}/api/json_schemas?format=json' \</w:t>
        <w:br/>
        <w:t xml:space="preserve"> -H 'Accept: application/json'</w:t>
      </w:r>
    </w:p>
    <w:p>
      <w:pPr>
        <w:pStyle w:val="Heading3"/>
      </w:pPr>
      <w:r>
        <w:t>Notes</w:t>
      </w:r>
    </w:p>
    <w:p>
      <w:pPr>
        <w:pStyle w:val="ListBullet"/>
      </w:pPr>
      <w:r>
        <w:t>The endpoint returns $description tags throughout the JSON Schemas to document encodings and references (e.g., what table an Id field refers to).</w:t>
      </w:r>
    </w:p>
    <w:p>
      <w:pPr>
        <w:pStyle w:val="ListBullet"/>
      </w:pPr>
      <w:r>
        <w:t>Valid format values are limited to those documented (json).</w:t>
      </w:r>
    </w:p>
    <w:p>
      <w:pPr>
        <w:pStyle w:val="Heading3"/>
      </w:pPr>
      <w:r>
        <w:t>Gotchas</w:t>
      </w:r>
    </w:p>
    <w:p>
      <w:pPr>
        <w:pStyle w:val="ListBullet"/>
      </w:pPr>
      <w:r>
        <w:t>deltaSchema only affects whether schemas include the metadata fields (_ts, _deleted, _table) used by other streaming export endpoints (document_deltas, list_snapshot).</w:t>
      </w:r>
    </w:p>
    <w:p>
      <w:pPr>
        <w:pStyle w:val="Heading3"/>
      </w:pPr>
      <w:r>
        <w:t>Error Handling</w:t>
      </w:r>
    </w:p>
    <w:p>
      <w:pPr>
        <w:pStyle w:val="ListBullet"/>
      </w:pPr>
      <w:r>
        <w:t>The scraped content states that streaming export requests require deployment admin authorization via an Authorization header using the Convex &lt;access_key&gt; scheme (Deploy key). Specific HTTP status codes and error bodies were not provided.</w:t>
      </w:r>
    </w:p>
    <w:p>
      <w:r>
        <w:br w:type="page"/>
      </w:r>
    </w:p>
    <w:p>
      <w:pPr>
        <w:pStyle w:val="Heading2"/>
      </w:pPr>
      <w:r>
        <w:t>7. [GET] List a Streaming Export Snapshot</w:t>
      </w:r>
    </w:p>
    <w:p>
      <w:r>
        <w:rPr>
          <w:b/>
        </w:rPr>
        <w:t xml:space="preserve">Endpoint: </w:t>
      </w:r>
      <w:r>
        <w:rPr>
          <w:rFonts w:ascii="Courier New" w:hAnsi="Courier New"/>
          <w:sz w:val="18"/>
        </w:rPr>
        <w:t>/api/list_snapshot</w:t>
      </w:r>
    </w:p>
    <w:p>
      <w:pPr>
        <w:pStyle w:val="Heading3"/>
      </w:pPr>
      <w:r>
        <w:t>Prerequisites</w:t>
      </w:r>
    </w:p>
    <w:p>
      <w:pPr>
        <w:pStyle w:val="ListBullet"/>
      </w:pPr>
      <w:r>
        <w:t>Streaming export must be enabled for your Convex deployment (Professional plan required, per docs).</w:t>
      </w:r>
    </w:p>
    <w:p>
      <w:pPr>
        <w:pStyle w:val="ListBullet"/>
      </w:pPr>
      <w:r>
        <w:t>The snapshot timestamp (when provided) must not be older than 30 days.</w:t>
      </w:r>
    </w:p>
    <w:p>
      <w:pPr>
        <w:pStyle w:val="Heading3"/>
      </w:pPr>
      <w:r>
        <w:t>Method</w:t>
      </w:r>
    </w:p>
    <w:p>
      <w:r>
        <w:t>GET</w:t>
      </w:r>
    </w:p>
    <w:p>
      <w:pPr>
        <w:pStyle w:val="Heading3"/>
      </w:pPr>
      <w:r>
        <w:t>URL</w:t>
      </w:r>
    </w:p>
    <w:p>
      <w:r>
        <w:t>{{CONVEX_DEPLOYMENT_BASE_URL}}/api/list_snapshot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Walks a consistent snapshot of documents in Convex. A full snapshot may require multiple paginated calls using the returned cursor and snapshot values until hasMore is false.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 xml:space="preserve">Pagination/snapshot-walking rules: </w:t>
        <w:br/>
        <w:br/>
        <w:t>On the first request, omit snapshot and cursor to start from the beginning of the latest snapshot (unless you explicitly want to continue an existing snapshot walk).</w:t>
        <w:br/>
        <w:t>On subsequent requests, pass back the cursor and snapshot returned by the previous response.</w:t>
        <w:br/>
        <w:t>Stop when hasMore is false.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snapshot</w:t>
            </w:r>
          </w:p>
        </w:tc>
        <w:tc>
          <w:tcPr>
            <w:tcW w:type="dxa" w:w="2880"/>
          </w:tcPr>
          <w:p>
            <w:r>
              <w:t>int</w:t>
            </w:r>
          </w:p>
        </w:tc>
        <w:tc>
          <w:tcPr>
            <w:tcW w:type="dxa" w:w="2880"/>
          </w:tcPr>
          <w:p>
            <w:r>
              <w:t>Database timestamp at which to continue the snapshot. Must not be older than 30 days. If omitted, selects the latest timestamp.</w:t>
            </w:r>
          </w:p>
        </w:tc>
      </w:tr>
      <w:tr>
        <w:tc>
          <w:tcPr>
            <w:tcW w:type="dxa" w:w="2880"/>
          </w:tcPr>
          <w:p>
            <w:r>
              <w:t>cursor</w:t>
            </w:r>
          </w:p>
        </w:tc>
        <w:tc>
          <w:tcPr>
            <w:tcW w:type="dxa" w:w="2880"/>
          </w:tcPr>
          <w:p>
            <w:r>
              <w:t>string</w:t>
            </w:r>
          </w:p>
        </w:tc>
        <w:tc>
          <w:tcPr>
            <w:tcW w:type="dxa" w:w="2880"/>
          </w:tcPr>
          <w:p>
            <w:r>
              <w:t>Opaque cursor representing pagination progress through the snapshot. If omitted, starts from the first page.</w:t>
            </w:r>
          </w:p>
        </w:tc>
      </w:tr>
      <w:tr>
        <w:tc>
          <w:tcPr>
            <w:tcW w:type="dxa" w:w="2880"/>
          </w:tcPr>
          <w:p>
            <w:r>
              <w:t>tableName</w:t>
            </w:r>
          </w:p>
        </w:tc>
        <w:tc>
          <w:tcPr>
            <w:tcW w:type="dxa" w:w="2880"/>
          </w:tcPr>
          <w:p>
            <w:r>
              <w:t>string</w:t>
            </w:r>
          </w:p>
        </w:tc>
        <w:tc>
          <w:tcPr>
            <w:tcW w:type="dxa" w:w="2880"/>
          </w:tcPr>
          <w:p>
            <w:r>
              <w:t>If provided, filters the snapshot to a specific table. If omitted, returns a snapshot across all tables.</w:t>
            </w:r>
          </w:p>
        </w:tc>
      </w:tr>
      <w:tr>
        <w:tc>
          <w:tcPr>
            <w:tcW w:type="dxa" w:w="2880"/>
          </w:tcPr>
          <w:p>
            <w:r>
              <w:t>format</w:t>
            </w:r>
          </w:p>
        </w:tc>
        <w:tc>
          <w:tcPr>
            <w:tcW w:type="dxa" w:w="2880"/>
          </w:tcPr>
          <w:p>
            <w:r>
              <w:t>string</w:t>
            </w:r>
          </w:p>
        </w:tc>
        <w:tc>
          <w:tcPr>
            <w:tcW w:type="dxa" w:w="2880"/>
          </w:tcPr>
          <w:p>
            <w:r>
              <w:t>Output format for values. Valid values: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w:t>
        <w:br/>
        <w:t xml:space="preserve"> "_table": "users",</w:t>
        <w:br/>
        <w:t xml:space="preserve"> "_ts": 1712345678901,</w:t>
        <w:br/>
        <w:t xml:space="preserve"> "id": "user_123",</w:t>
        <w:br/>
        <w:t xml:space="preserve"> "email": "alex@example.com"</w:t>
        <w:br/>
        <w:t xml:space="preserve"> }</w:t>
        <w:br/>
        <w:t xml:space="preserve"> ],</w:t>
        <w:br/>
        <w:t xml:space="preserve"> "hasMore": true,</w:t>
        <w:br/>
        <w:t xml:space="preserve"> "snapshot": 1712345678901,</w:t>
        <w:br/>
        <w:t xml:space="preserve"> "cursor": "opaque_cursor_value"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List[ConvexValue]</w:t>
            </w:r>
          </w:p>
        </w:tc>
        <w:tc>
          <w:tcPr>
            <w:tcW w:type="dxa" w:w="2880"/>
          </w:tcPr>
          <w:p>
            <w:r>
              <w:t>List of Convex values in the requested format. Each value includes extra fields _ts and _table.</w:t>
            </w:r>
          </w:p>
        </w:tc>
      </w:tr>
      <w:tr>
        <w:tc>
          <w:tcPr>
            <w:tcW w:type="dxa" w:w="2880"/>
          </w:tcPr>
          <w:p>
            <w:r>
              <w:t>hasMore</w:t>
            </w:r>
          </w:p>
        </w:tc>
        <w:tc>
          <w:tcPr>
            <w:tcW w:type="dxa" w:w="2880"/>
          </w:tcPr>
          <w:p>
            <w:r>
              <w:t>boolean</w:t>
            </w:r>
          </w:p>
        </w:tc>
        <w:tc>
          <w:tcPr>
            <w:tcW w:type="dxa" w:w="2880"/>
          </w:tcPr>
          <w:p>
            <w:r>
              <w:t>true if there are more pages to fetch for this snapshot.</w:t>
            </w:r>
          </w:p>
        </w:tc>
      </w:tr>
      <w:tr>
        <w:tc>
          <w:tcPr>
            <w:tcW w:type="dxa" w:w="2880"/>
          </w:tcPr>
          <w:p>
            <w:r>
              <w:t>snapshot</w:t>
            </w:r>
          </w:p>
        </w:tc>
        <w:tc>
          <w:tcPr>
            <w:tcW w:type="dxa" w:w="2880"/>
          </w:tcPr>
          <w:p>
            <w:r>
              <w:t>int</w:t>
            </w:r>
          </w:p>
        </w:tc>
        <w:tc>
          <w:tcPr>
            <w:tcW w:type="dxa" w:w="2880"/>
          </w:tcPr>
          <w:p>
            <w:r>
              <w:t>Database timestamp at which the snapshot was taken.</w:t>
            </w:r>
          </w:p>
        </w:tc>
      </w:tr>
      <w:tr>
        <w:tc>
          <w:tcPr>
            <w:tcW w:type="dxa" w:w="2880"/>
          </w:tcPr>
          <w:p>
            <w:r>
              <w:t>cursor</w:t>
            </w:r>
          </w:p>
        </w:tc>
        <w:tc>
          <w:tcPr>
            <w:tcW w:type="dxa" w:w="2880"/>
          </w:tcPr>
          <w:p>
            <w:r>
              <w:t>string</w:t>
            </w:r>
          </w:p>
        </w:tc>
        <w:tc>
          <w:tcPr>
            <w:tcW w:type="dxa" w:w="2880"/>
          </w:tcPr>
          <w:p>
            <w:r>
              <w:t>Opaque cursor representing the end of progress on the given page; pass to subsequent calls.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'{{CONVEX_DEPLOYMENT_BASE_URL}}/api/list_snapshot?format=json'</w:t>
      </w:r>
    </w:p>
    <w:p>
      <w:pPr>
        <w:pStyle w:val="Heading3"/>
      </w:pPr>
      <w:r>
        <w:t>Example Usage</w:t>
      </w:r>
    </w:p>
    <w:p>
      <w:pPr>
        <w:pStyle w:val="Heading3"/>
      </w:pPr>
      <w:r>
        <w:t>Example 1: Start a new snapshot walk (latest snapshot)</w:t>
      </w:r>
    </w:p>
    <w:p>
      <w:r>
        <w:rPr>
          <w:b/>
          <w:color w:val="666666"/>
          <w:sz w:val="16"/>
        </w:rPr>
        <w:t>[bash]</w:t>
      </w:r>
    </w:p>
    <w:p>
      <w:pPr>
        <w:shd w:fill="F2F2F2" w:val="clear"/>
      </w:pPr>
      <w:r>
        <w:rPr>
          <w:rFonts w:ascii="Courier New" w:hAnsi="Courier New"/>
          <w:sz w:val="17"/>
        </w:rPr>
        <w:t>curl -sS --location \</w:t>
        <w:br/>
        <w:t xml:space="preserve"> --request GET '{{CONVEX_DEPLOYMENT_BASE_URL}}/api/list_snapshot?format=json'</w:t>
      </w:r>
    </w:p>
    <w:p>
      <w:pPr>
        <w:pStyle w:val="Heading3"/>
      </w:pPr>
      <w:r>
        <w:t>Example 2: Continue walking the same snapshot using snapshot + cursor</w:t>
      </w:r>
    </w:p>
    <w:p>
      <w:r>
        <w:rPr>
          <w:b/>
          <w:color w:val="666666"/>
          <w:sz w:val="16"/>
        </w:rPr>
        <w:t>[bash]</w:t>
      </w:r>
    </w:p>
    <w:p>
      <w:pPr>
        <w:shd w:fill="F2F2F2" w:val="clear"/>
      </w:pPr>
      <w:r>
        <w:rPr>
          <w:rFonts w:ascii="Courier New" w:hAnsi="Courier New"/>
          <w:sz w:val="17"/>
        </w:rPr>
        <w:t>curl -sS --location \</w:t>
        <w:br/>
        <w:t xml:space="preserve"> --request GET '{{CONVEX_DEPLOYMENT_BASE_URL}}/api/list_snapshot?snapshot=1712345678901&amp;cursor=opaque_cursor_value&amp;format=json'</w:t>
      </w:r>
    </w:p>
    <w:p>
      <w:pPr>
        <w:pStyle w:val="Heading3"/>
      </w:pPr>
      <w:r>
        <w:t>Example 3: Snapshot for a single table</w:t>
      </w:r>
    </w:p>
    <w:p>
      <w:r>
        <w:rPr>
          <w:b/>
          <w:color w:val="666666"/>
          <w:sz w:val="16"/>
        </w:rPr>
        <w:t>[bash]</w:t>
      </w:r>
    </w:p>
    <w:p>
      <w:pPr>
        <w:shd w:fill="F2F2F2" w:val="clear"/>
      </w:pPr>
      <w:r>
        <w:rPr>
          <w:rFonts w:ascii="Courier New" w:hAnsi="Courier New"/>
          <w:sz w:val="17"/>
        </w:rPr>
        <w:t>curl -sS --location \</w:t>
        <w:br/>
        <w:t xml:space="preserve"> --request GET '{{CONVEX_DEPLOYMENT_BASE_URL}}/api/list_snapshot?tableName=users&amp;format=json'</w:t>
      </w:r>
    </w:p>
    <w:p>
      <w:pPr>
        <w:pStyle w:val="Heading3"/>
      </w:pPr>
      <w:r>
        <w:t>Behavior</w:t>
      </w:r>
    </w:p>
    <w:p>
      <w:pPr>
        <w:pStyle w:val="ListBullet"/>
      </w:pPr>
      <w:r>
        <w:t>If snapshot is omitted, the server selects the latest snapshot timestamp.</w:t>
      </w:r>
    </w:p>
    <w:p>
      <w:pPr>
        <w:pStyle w:val="ListBullet"/>
      </w:pPr>
      <w:r>
        <w:t>If cursor is omitted, results start from the first page of the snapshot.</w:t>
      </w:r>
    </w:p>
    <w:p>
      <w:pPr>
        <w:pStyle w:val="ListBullet"/>
      </w:pPr>
      <w:r>
        <w:t xml:space="preserve">The response returns a page of values plus: </w:t>
        <w:br/>
        <w:br/>
        <w:t>cursor to continue pagination</w:t>
        <w:br/>
        <w:t>snapshot to keep the snapshot consistent across pages</w:t>
        <w:br/>
        <w:t>hasMore indicating whether more pages remain</w:t>
      </w:r>
    </w:p>
    <w:p>
      <w:pPr>
        <w:pStyle w:val="ListBullet"/>
      </w:pPr>
      <w:r>
        <w:t>Repeat requests passing the returned cursor and snapshot until hasMore is false.</w:t>
      </w:r>
    </w:p>
    <w:p>
      <w:pPr>
        <w:pStyle w:val="Heading3"/>
      </w:pPr>
      <w:r>
        <w:t>Notes</w:t>
      </w:r>
    </w:p>
    <w:p>
      <w:pPr>
        <w:pStyle w:val="ListBullet"/>
      </w:pPr>
      <w:r>
        <w:t>cursor is opaque: do not parse or modify it; only store and resend it.</w:t>
      </w:r>
    </w:p>
    <w:p>
      <w:pPr>
        <w:pStyle w:val="ListBullet"/>
      </w:pPr>
      <w:r>
        <w:t>Each item in values includes _ts and _table fields in addition to the document/value content.</w:t>
      </w:r>
    </w:p>
    <w:p>
      <w:pPr>
        <w:pStyle w:val="Heading3"/>
      </w:pPr>
      <w:r>
        <w:t>Error Handling</w:t>
      </w:r>
    </w:p>
    <w:p>
      <w:pPr>
        <w:pStyle w:val="ListBullet"/>
      </w:pPr>
      <w:r>
        <w:t>Error responses were not provided in the scraped content.</w:t>
      </w:r>
    </w:p>
    <w:p>
      <w:r>
        <w:br w:type="page"/>
      </w:r>
    </w:p>
    <w:p>
      <w:pPr>
        <w:pStyle w:val="Heading2"/>
      </w:pPr>
      <w:r>
        <w:t>8. [PUT] Add Primary Key Indexes for Streaming Import</w:t>
      </w:r>
    </w:p>
    <w:p>
      <w:r>
        <w:rPr>
          <w:b/>
        </w:rPr>
        <w:t xml:space="preserve">Endpoint: </w:t>
      </w:r>
      <w:r>
        <w:rPr>
          <w:rFonts w:ascii="Courier New" w:hAnsi="Courier New"/>
          <w:sz w:val="18"/>
        </w:rPr>
        <w:t>/api/streaming_import/add_primary_key_indexes</w:t>
      </w:r>
    </w:p>
    <w:p>
      <w:pPr>
        <w:pStyle w:val="Heading3"/>
      </w:pPr>
      <w:r>
        <w:t>Prerequisites</w:t>
      </w:r>
    </w:p>
    <w:p>
      <w:pPr>
        <w:pStyle w:val="ListBullet"/>
      </w:pPr>
      <w:r>
        <w:t>You must have deployment admin authorization to use streaming import endpoints.</w:t>
      </w:r>
    </w:p>
    <w:p>
      <w:pPr>
        <w:pStyle w:val="Heading3"/>
      </w:pPr>
      <w:r>
        <w:t>Method</w:t>
      </w:r>
    </w:p>
    <w:p>
      <w:r>
        <w:t>PUT</w:t>
      </w:r>
    </w:p>
    <w:p>
      <w:pPr>
        <w:pStyle w:val="Heading3"/>
      </w:pPr>
      <w:r>
        <w:t>URL</w:t>
      </w:r>
    </w:p>
    <w:p>
      <w:r>
        <w:t>{{CONVEX_DEPLOYMENT_BASE_URL}}/api/streaming_import/add_primary_key_indexes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indexes on specified primary key field paths for tables to support backfilling during streaming import. These indexes are not immediately queryable; you must poll the readiness endpoint before importing records that depend on them. These indexes are only for use by import_airbyte_records and are not available to Convex queries.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and include an indexes map.</w:t>
      </w:r>
    </w:p>
    <w:p>
      <w:pPr>
        <w:pStyle w:val="ListBullet"/>
      </w:pPr>
      <w:r>
        <w:t>Indexes created by this endpoint are not immediately ready; you must poll primary_key_indexes_ready until it returns true before calling import_airbyte_records with records that require these indexes.</w:t>
      </w:r>
    </w:p>
    <w:p>
      <w:pPr>
        <w:pStyle w:val="ListBullet"/>
      </w:pPr>
      <w:r>
        <w:t>These indexes are not available for normal Convex queries; they are solely for import_airbyte_records.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indexes</w:t>
            </w:r>
          </w:p>
        </w:tc>
        <w:tc>
          <w:tcPr>
            <w:tcW w:type="dxa" w:w="2880"/>
          </w:tcPr>
          <w:p>
            <w:r>
              <w:t>object</w:t>
            </w:r>
          </w:p>
        </w:tc>
        <w:tc>
          <w:tcPr>
            <w:tcW w:type="dxa" w:w="2880"/>
          </w:tcPr>
          <w:p>
            <w:r>
              <w:t>Map of index names to a list of field paths to index. Each field path is represented as an array of field segments (supports nested paths).</w:t>
            </w:r>
          </w:p>
        </w:tc>
      </w:tr>
    </w:tbl>
    <w:p/>
    <w:p>
      <w:pPr>
        <w:pStyle w:val="Heading3"/>
      </w:pPr>
      <w:r>
        <w:t>indexes object shape</w:t>
      </w:r>
    </w:p>
    <w:p>
      <w:pPr>
        <w:pStyle w:val="ListBullet"/>
      </w:pPr>
      <w:r>
        <w:t>Key: "&lt;table_name&gt;" (string)</w:t>
      </w:r>
    </w:p>
    <w:p>
      <w:pPr>
        <w:pStyle w:val="ListBullet"/>
      </w:pPr>
      <w:r>
        <w:t>Value: array of field paths, where each field path is an array of strings</w:t>
      </w:r>
    </w:p>
    <w:p>
      <w:r>
        <w:t>Example value:</w:t>
      </w:r>
    </w:p>
    <w:p>
      <w:pPr>
        <w:pStyle w:val="ListBullet"/>
      </w:pPr>
      <w:r>
        <w:t>["field1"] indexes a top-level field</w:t>
      </w:r>
    </w:p>
    <w:p>
      <w:pPr>
        <w:pStyle w:val="ListBullet"/>
      </w:pPr>
      <w:r>
        <w:t>["field2", "nested_field"] indexes a nested field path</w:t>
      </w:r>
    </w:p>
    <w:p>
      <w:pPr>
        <w:pStyle w:val="Heading3"/>
      </w:pPr>
      <w:r>
        <w:t>Optional Request Body Fields</w:t>
      </w:r>
    </w:p>
    <w:p>
      <w:r>
        <w:t>None documented.</w:t>
      </w:r>
    </w:p>
    <w:p>
      <w:pPr>
        <w:pStyle w:val="Heading3"/>
      </w:pPr>
      <w:r>
        <w:t>Response</w:t>
      </w:r>
    </w:p>
    <w:p>
      <w:r>
        <w:t>A response body is not documented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'{{CONVEX_DEPLOYMENT_BASE_URL}}/api/streaming_import/add_primary_key_indexes' \</w:t>
        <w:br/>
        <w:t xml:space="preserve"> --header 'Accept: application/json' \</w:t>
        <w:br/>
        <w:t xml:space="preserve"> --header 'Content-Type: application/json' \</w:t>
        <w:br/>
        <w:t xml:space="preserve"> --data '{</w:t>
        <w:br/>
        <w:t xml:space="preserve"> "indexes": {</w:t>
        <w:br/>
        <w:t xml:space="preserve"> "users": [["id"], ["profile", "email"]],</w:t>
        <w:br/>
        <w:t xml:space="preserve"> "orders": [["orderId"]]</w:t>
        <w:br/>
        <w:t xml:space="preserve">    }</w:t>
        <w:br/>
        <w:t xml:space="preserve">  }'</w:t>
      </w:r>
    </w:p>
    <w:p>
      <w:pPr>
        <w:pStyle w:val="Heading3"/>
      </w:pPr>
      <w:r>
        <w:t>Example Usage</w:t>
      </w:r>
    </w:p>
    <w:p>
      <w:pPr>
        <w:pStyle w:val="Heading3"/>
      </w:pPr>
      <w:r>
        <w:t>Example 1: Add a single primary key index for one table</w:t>
      </w:r>
    </w:p>
    <w:p>
      <w:r>
        <w:rPr>
          <w:b/>
          <w:color w:val="666666"/>
          <w:sz w:val="16"/>
        </w:rPr>
        <w:t>[bash]</w:t>
      </w:r>
    </w:p>
    <w:p>
      <w:pPr>
        <w:shd w:fill="F2F2F2" w:val="clear"/>
      </w:pPr>
      <w:r>
        <w:rPr>
          <w:rFonts w:ascii="Courier New" w:hAnsi="Courier New"/>
          <w:sz w:val="17"/>
        </w:rPr>
        <w:t>curl -i --request PUT \</w:t>
        <w:br/>
        <w:t xml:space="preserve"> '{{CONVEX_DEPLOYMENT_BASE_URL}}/api/streaming_import/add_primary_key_indexes' \</w:t>
        <w:br/>
        <w:t xml:space="preserve"> -H 'Accept: application/json' \</w:t>
        <w:br/>
        <w:t xml:space="preserve"> -H 'Content-Type: application/json' \</w:t>
        <w:br/>
        <w:t xml:space="preserve"> --data '{</w:t>
        <w:br/>
        <w:t xml:space="preserve"> "indexes": {</w:t>
        <w:br/>
        <w:t xml:space="preserve"> "customers": [["customerId"]]</w:t>
        <w:br/>
        <w:t xml:space="preserve">    }</w:t>
        <w:br/>
        <w:t xml:space="preserve">  }'</w:t>
      </w:r>
    </w:p>
    <w:p>
      <w:pPr>
        <w:pStyle w:val="Heading3"/>
      </w:pPr>
      <w:r>
        <w:t>Example 2: Add multiple indexes including a nested field path</w:t>
      </w:r>
    </w:p>
    <w:p>
      <w:r>
        <w:rPr>
          <w:b/>
          <w:color w:val="666666"/>
          <w:sz w:val="16"/>
        </w:rPr>
        <w:t>[bash]</w:t>
      </w:r>
    </w:p>
    <w:p>
      <w:pPr>
        <w:shd w:fill="F2F2F2" w:val="clear"/>
      </w:pPr>
      <w:r>
        <w:rPr>
          <w:rFonts w:ascii="Courier New" w:hAnsi="Courier New"/>
          <w:sz w:val="17"/>
        </w:rPr>
        <w:t>curl -i --request PUT \</w:t>
        <w:br/>
        <w:t xml:space="preserve"> '{{CONVEX_DEPLOYMENT_BASE_URL}}/api/streaming_import/add_primary_key_indexes' \</w:t>
        <w:br/>
        <w:t xml:space="preserve"> -H 'Accept: application/json' \</w:t>
        <w:br/>
        <w:t xml:space="preserve"> -H 'Content-Type: application/json' \</w:t>
        <w:br/>
        <w:t xml:space="preserve"> --data '{</w:t>
        <w:br/>
        <w:t xml:space="preserve"> "indexes": {</w:t>
        <w:br/>
        <w:t xml:space="preserve"> "events": [["eventId"], ["metadata", "sourceId"]]</w:t>
        <w:br/>
        <w:t xml:space="preserve">    }</w:t>
        <w:br/>
        <w:t xml:space="preserve">  }'</w:t>
      </w:r>
    </w:p>
    <w:p>
      <w:pPr>
        <w:pStyle w:val="Heading3"/>
      </w:pPr>
      <w:r>
        <w:t>Behavior</w:t>
      </w:r>
    </w:p>
    <w:p>
      <w:pPr>
        <w:pStyle w:val="ListBullet"/>
      </w:pPr>
      <w:r>
        <w:t>Index creation request: Convex receives a map of tables to field paths and begins creating indexes for those primary keys.</w:t>
      </w:r>
    </w:p>
    <w:p>
      <w:pPr>
        <w:pStyle w:val="ListBullet"/>
      </w:pPr>
      <w:r>
        <w:t>Backfill support: These indexes are intended to be used during backfilling for streaming import.</w:t>
      </w:r>
    </w:p>
    <w:p>
      <w:pPr>
        <w:pStyle w:val="ListBullet"/>
      </w:pPr>
      <w:r>
        <w:t>Readiness delay: Indexes are not immediately ready to query.</w:t>
      </w:r>
    </w:p>
    <w:p>
      <w:pPr>
        <w:pStyle w:val="ListBullet"/>
      </w:pPr>
      <w:r>
        <w:t>Readiness polling required: You must poll primary_key_indexes_ready until it returns true.</w:t>
      </w:r>
    </w:p>
    <w:p>
      <w:pPr>
        <w:pStyle w:val="ListBullet"/>
      </w:pPr>
      <w:r>
        <w:t>Import dependency: Only after readiness is true should you call import_airbyte_records for records that require these indexes.</w:t>
      </w:r>
    </w:p>
    <w:p>
      <w:pPr>
        <w:pStyle w:val="Heading3"/>
      </w:pPr>
      <w:r>
        <w:t>Notes</w:t>
      </w:r>
    </w:p>
    <w:p>
      <w:pPr>
        <w:pStyle w:val="ListBullet"/>
      </w:pPr>
      <w:r>
        <w:t>The documentation states the body is “a map of index names to list of field paths to index,” and shows keys like "&lt;table_name&gt;"; use your Convex table names as keys.</w:t>
      </w:r>
    </w:p>
    <w:p>
      <w:pPr>
        <w:pStyle w:val="ListBullet"/>
      </w:pPr>
      <w:r>
        <w:t>Field paths are represented as arrays of field segments to support nested fields (e.g., ["field2", "nested_field"]).</w:t>
      </w:r>
    </w:p>
    <w:p>
      <w:pPr>
        <w:pStyle w:val="ListBullet"/>
      </w:pPr>
      <w:r>
        <w:t>These indexes are not exposed to Convex queries—only to import_airbyte_records.</w:t>
      </w:r>
    </w:p>
    <w:p>
      <w:pPr>
        <w:pStyle w:val="Heading3"/>
      </w:pPr>
      <w:r>
        <w:t>Gotchas</w:t>
      </w:r>
    </w:p>
    <w:p>
      <w:pPr>
        <w:pStyle w:val="ListBullet"/>
      </w:pPr>
      <w:r>
        <w:t>Calling import_airbyte_records before primary_key_indexes_ready returns true may fail or behave unexpectedly for records that require these indexes.</w:t>
      </w:r>
    </w:p>
    <w:p>
      <w:pPr>
        <w:pStyle w:val="ListBullet"/>
      </w:pPr>
      <w:r>
        <w:t>If you omit the JSON indexes map, the endpoint will not have enough information to create indexes (error response not documented).</w:t>
      </w:r>
    </w:p>
    <w:p>
      <w:pPr>
        <w:pStyle w:val="Heading3"/>
      </w:pPr>
      <w:r>
        <w:t>Error Handling</w:t>
      </w:r>
    </w:p>
    <w:p>
      <w:r>
        <w:t>Error status codes and example error bodies are not documented in the scraped content.</w:t>
      </w:r>
    </w:p>
    <w:p>
      <w:pPr>
        <w:pStyle w:val="Heading3"/>
      </w:pPr>
      <w:r>
        <w:t>Related streamingImport actions</w:t>
      </w:r>
    </w:p>
    <w:p>
      <w:pPr>
        <w:pStyle w:val="ListBullet"/>
      </w:pPr>
      <w:r>
        <w:t>[GET] Check If Primary Key Indexes Are Ready For Tables (Streaming Import) — /api/streaming_import/primary_key_indexes_ready</w:t>
      </w:r>
    </w:p>
    <w:p>
      <w:pPr>
        <w:pStyle w:val="ListBullet"/>
      </w:pPr>
      <w:r>
        <w:t>[PUT] Clear Tables via Streaming Import — /api/streaming_import/clear_tables</w:t>
      </w:r>
    </w:p>
    <w:p>
      <w:pPr>
        <w:pStyle w:val="ListBullet"/>
      </w:pPr>
      <w:r>
        <w:t>[POST] Streaming Import Airbyte Records — /api/streaming_import/import_airbyte_records</w:t>
      </w:r>
    </w:p>
    <w:p>
      <w:r>
        <w:br w:type="page"/>
      </w:r>
    </w:p>
    <w:p>
      <w:pPr>
        <w:pStyle w:val="Heading2"/>
      </w:pPr>
      <w:r>
        <w:t>9. [GET] Check If Primary Key Indexes Are Ready For Tables (Streaming Import)</w:t>
      </w:r>
    </w:p>
    <w:p>
      <w:r>
        <w:rPr>
          <w:b/>
        </w:rPr>
        <w:t xml:space="preserve">Endpoint: </w:t>
      </w:r>
      <w:r>
        <w:rPr>
          <w:rFonts w:ascii="Courier New" w:hAnsi="Courier New"/>
          <w:sz w:val="18"/>
        </w:rPr>
        <w:t>/api/streaming_import/primary_key_indexes_ready</w:t>
      </w:r>
    </w:p>
    <w:p>
      <w:pPr>
        <w:pStyle w:val="Heading3"/>
      </w:pPr>
      <w:r>
        <w:t>Prerequisites</w:t>
      </w:r>
    </w:p>
    <w:p>
      <w:pPr>
        <w:pStyle w:val="ListBullet"/>
      </w:pPr>
      <w:r>
        <w:t>You must have a Convex deployment with tables where primary key indexes have been created via add_primary_key_indexes.</w:t>
      </w:r>
    </w:p>
    <w:p>
      <w:pPr>
        <w:pStyle w:val="ListBullet"/>
      </w:pPr>
      <w:r>
        <w:t>If tables contain existing documents, allow time for backfill before indexes become ready.</w:t>
      </w:r>
    </w:p>
    <w:p>
      <w:pPr>
        <w:pStyle w:val="Heading3"/>
      </w:pPr>
      <w:r>
        <w:t>Method</w:t>
      </w:r>
    </w:p>
    <w:p>
      <w:r>
        <w:t>GET</w:t>
      </w:r>
    </w:p>
    <w:p>
      <w:pPr>
        <w:pStyle w:val="Heading3"/>
      </w:pPr>
      <w:r>
        <w:t>URL</w:t>
      </w:r>
    </w:p>
    <w:p>
      <w:r>
        <w:t>{{CONVEX_DEPLOYMENT_BASE_URL}}/api/streaming_import/primary_key_indexes_ready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Takes a list of table names and returns whether the primary key indexes (created by add_primary_key_indexes) are ready for all of the provided tables. Newly created tables should be ready immediately; tables with existing documents may require time to backfill indexes.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"indexesReady":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indexesReady</w:t>
            </w:r>
          </w:p>
        </w:tc>
        <w:tc>
          <w:tcPr>
            <w:tcW w:type="dxa" w:w="2880"/>
          </w:tcPr>
          <w:p>
            <w:r>
              <w:t>boolean</w:t>
            </w:r>
          </w:p>
        </w:tc>
        <w:tc>
          <w:tcPr>
            <w:tcW w:type="dxa" w:w="2880"/>
          </w:tcPr>
          <w:p>
            <w:r>
              <w:t>true if the primary key indexes are ready for all specified tables;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'{{CONVEX_DEPLOYMENT_BASE_URL}}/api/streaming_import/primary_key_indexes_ready' \</w:t>
        <w:br/>
        <w:t xml:space="preserve"> --header 'Accept: application/json'</w:t>
      </w:r>
    </w:p>
    <w:p>
      <w:pPr>
        <w:pStyle w:val="Heading3"/>
      </w:pPr>
      <w:r>
        <w:t>Notes</w:t>
      </w:r>
    </w:p>
    <w:p>
      <w:pPr>
        <w:pStyle w:val="ListBullet"/>
      </w:pPr>
      <w:r>
        <w:t>Streaming import/export requests require deployment admin authorization via an Authorization header (documented by Convex), but authentication headers are intentionally omitted here.</w:t>
      </w:r>
    </w:p>
    <w:p>
      <w:pPr>
        <w:pStyle w:val="ListBullet"/>
      </w:pPr>
      <w:r>
        <w:t>The docs state this endpoint “takes a list of table names”, but the scraped content does not specify how those table names are provided (query string vs. request body vs. another encoding).</w:t>
      </w:r>
    </w:p>
    <w:p>
      <w:pPr>
        <w:pStyle w:val="Heading3"/>
      </w:pPr>
      <w:r>
        <w:t>Related streamingImport actions</w:t>
      </w:r>
    </w:p>
    <w:p>
      <w:pPr>
        <w:pStyle w:val="ListBullet"/>
      </w:pPr>
      <w:r>
        <w:t>[PUT] Add Primary Key Indexes for Streaming Import — /api/streaming_import/add_primary_key_indexes</w:t>
      </w:r>
    </w:p>
    <w:p>
      <w:pPr>
        <w:pStyle w:val="ListBullet"/>
      </w:pPr>
      <w:r>
        <w:t>[PUT] Clear Tables via Streaming Import — /api/streaming_import/clear_tables</w:t>
      </w:r>
    </w:p>
    <w:p>
      <w:pPr>
        <w:pStyle w:val="ListBullet"/>
      </w:pPr>
      <w:r>
        <w:t>[POST] Streaming Import Airbyte Records — /api/streaming_import/import_airbyte_records</w:t>
      </w:r>
    </w:p>
    <w:p>
      <w:r>
        <w:br w:type="page"/>
      </w:r>
    </w:p>
    <w:p>
      <w:pPr>
        <w:pStyle w:val="Heading2"/>
      </w:pPr>
      <w:r>
        <w:t>10. [PUT] Clear Tables via Streaming Import</w:t>
      </w:r>
    </w:p>
    <w:p>
      <w:r>
        <w:rPr>
          <w:b/>
        </w:rPr>
        <w:t xml:space="preserve">Endpoint: </w:t>
      </w:r>
      <w:r>
        <w:rPr>
          <w:rFonts w:ascii="Courier New" w:hAnsi="Courier New"/>
          <w:sz w:val="18"/>
        </w:rPr>
        <w:t>/api/streaming_import/clear_tables</w:t>
      </w:r>
    </w:p>
    <w:p>
      <w:pPr>
        <w:pStyle w:val="Heading3"/>
      </w:pPr>
      <w:r>
        <w:t>Prerequisites</w:t>
      </w:r>
    </w:p>
    <w:p>
      <w:pPr>
        <w:pStyle w:val="ListBullet"/>
      </w:pPr>
      <w:r>
        <w:t>You must have deployment admin access (uses a Convex “Deploy key” from the Convex dashboard) to authorize streaming import operations.</w:t>
      </w:r>
    </w:p>
    <w:p>
      <w:pPr>
        <w:pStyle w:val="Heading3"/>
      </w:pPr>
      <w:r>
        <w:t>Method</w:t>
      </w:r>
    </w:p>
    <w:p>
      <w:r>
        <w:t>PUT</w:t>
      </w:r>
    </w:p>
    <w:p>
      <w:pPr>
        <w:pStyle w:val="Heading3"/>
      </w:pPr>
      <w:r>
        <w:t>URL</w:t>
      </w:r>
    </w:p>
    <w:p>
      <w:r>
        <w:t>{{CONVEX_DEPLOYMENT_BASE_URL}}/api/streaming_import/clear_tables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all documents from the specified tables. This operation may take multiple transactions; if an intermediate error occurs, only some documents may be deleted.</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The request must include a JSON body containing tableNames as a list of table names to clear.</w:t>
      </w:r>
    </w:p>
    <w:p>
      <w:pPr>
        <w:pStyle w:val="ListBullet"/>
      </w:pPr>
      <w:r>
        <w:t>Convex-Client: streaming-import-&lt;version&gt; is supported; if not specified, Convex defaults to the latest version. (Recommended to set it to avoid breaking changes.)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tableNames</w:t>
            </w:r>
          </w:p>
        </w:tc>
        <w:tc>
          <w:tcPr>
            <w:tcW w:type="dxa" w:w="2880"/>
          </w:tcPr>
          <w:p>
            <w:r>
              <w:t>array</w:t>
            </w:r>
          </w:p>
        </w:tc>
        <w:tc>
          <w:tcPr>
            <w:tcW w:type="dxa" w:w="2880"/>
          </w:tcPr>
          <w:p>
            <w:r>
              <w:t>List of table names to clear (delete all documents from). Example: ["table1", "table2"].</w:t>
            </w:r>
          </w:p>
        </w:tc>
      </w:tr>
    </w:tbl>
    <w:p/>
    <w:p>
      <w:pPr>
        <w:pStyle w:val="Heading3"/>
      </w:pPr>
      <w:r>
        <w:t>Response</w:t>
      </w:r>
    </w:p>
    <w:p>
      <w:r>
        <w:t>The scraped documentation did not provide response examples or a response schema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PUT '{{CONVEX_DEPLOYMENT_BASE_URL}}/api/streaming_import/clear_tables' \</w:t>
        <w:br/>
        <w:t xml:space="preserve"> --header 'Accept: application/json' \</w:t>
        <w:br/>
        <w:t xml:space="preserve"> --header 'Content-Type: application/json' \</w:t>
        <w:br/>
        <w:t xml:space="preserve"> --header 'Convex-Client: streaming-import-1.0.0' \</w:t>
        <w:br/>
        <w:t xml:space="preserve"> --data '{</w:t>
        <w:br/>
        <w:t xml:space="preserve"> "tableNames": ["users", "messages"]</w:t>
        <w:br/>
        <w:t xml:space="preserve">  }'</w:t>
      </w:r>
    </w:p>
    <w:p>
      <w:pPr>
        <w:pStyle w:val="Heading3"/>
      </w:pPr>
      <w:r>
        <w:t>Example Usage</w:t>
      </w:r>
    </w:p>
    <w:p>
      <w:pPr>
        <w:pStyle w:val="Heading3"/>
      </w:pPr>
      <w:r>
        <w:t>Example 1: Clear a single table</w:t>
      </w:r>
    </w:p>
    <w:p>
      <w:r>
        <w:rPr>
          <w:b/>
          <w:color w:val="666666"/>
          <w:sz w:val="16"/>
        </w:rPr>
        <w:t>[bash]</w:t>
      </w:r>
    </w:p>
    <w:p>
      <w:pPr>
        <w:shd w:fill="F2F2F2" w:val="clear"/>
      </w:pPr>
      <w:r>
        <w:rPr>
          <w:rFonts w:ascii="Courier New" w:hAnsi="Courier New"/>
          <w:sz w:val="17"/>
        </w:rPr>
        <w:t>curl -i --location --request PUT '{{CONVEX_DEPLOYMENT_BASE_URL}}/api/streaming_import/clear_tables' \</w:t>
        <w:br/>
        <w:t xml:space="preserve"> --header 'Accept: application/json' \</w:t>
        <w:br/>
        <w:t xml:space="preserve"> --header 'Content-Type: application/json' \</w:t>
        <w:br/>
        <w:t xml:space="preserve"> --header 'Convex-Client: streaming-import-1.0.0' \</w:t>
        <w:br/>
        <w:t xml:space="preserve"> --data '{</w:t>
        <w:br/>
        <w:t xml:space="preserve"> "tableNames": ["events"]</w:t>
        <w:br/>
        <w:t xml:space="preserve">  }'</w:t>
      </w:r>
    </w:p>
    <w:p>
      <w:pPr>
        <w:pStyle w:val="Heading3"/>
      </w:pPr>
      <w:r>
        <w:t>Example 2: Clear multiple tables</w:t>
      </w:r>
    </w:p>
    <w:p>
      <w:r>
        <w:rPr>
          <w:b/>
          <w:color w:val="666666"/>
          <w:sz w:val="16"/>
        </w:rPr>
        <w:t>[bash]</w:t>
      </w:r>
    </w:p>
    <w:p>
      <w:pPr>
        <w:shd w:fill="F2F2F2" w:val="clear"/>
      </w:pPr>
      <w:r>
        <w:rPr>
          <w:rFonts w:ascii="Courier New" w:hAnsi="Courier New"/>
          <w:sz w:val="17"/>
        </w:rPr>
        <w:t>curl -i --location --request PUT '{{CONVEX_DEPLOYMENT_BASE_URL}}/api/streaming_import/clear_tables' \</w:t>
        <w:br/>
        <w:t xml:space="preserve"> --header 'Accept: application/json' \</w:t>
        <w:br/>
        <w:t xml:space="preserve"> --header 'Content-Type: application/json' \</w:t>
        <w:br/>
        <w:t xml:space="preserve"> --header 'Convex-Client: streaming-import-1.2.0' \</w:t>
        <w:br/>
        <w:t xml:space="preserve"> --data '{</w:t>
        <w:br/>
        <w:t xml:space="preserve"> "tableNames": ["users", "teams", "auditLogs"]</w:t>
        <w:br/>
        <w:t xml:space="preserve">  }'</w:t>
      </w:r>
    </w:p>
    <w:p>
      <w:pPr>
        <w:pStyle w:val="Heading3"/>
      </w:pPr>
      <w:r>
        <w:t>Behavior</w:t>
      </w:r>
    </w:p>
    <w:p>
      <w:pPr>
        <w:pStyle w:val="ListBullet"/>
      </w:pPr>
      <w:r>
        <w:t>Validation: Reads the JSON body and extracts tableNames.</w:t>
      </w:r>
    </w:p>
    <w:p>
      <w:pPr>
        <w:pStyle w:val="ListBullet"/>
      </w:pPr>
      <w:r>
        <w:t>Deletion: Deletes all documents from each specified table.</w:t>
      </w:r>
    </w:p>
    <w:p>
      <w:pPr>
        <w:pStyle w:val="ListBullet"/>
      </w:pPr>
      <w:r>
        <w:t>Transactions: May require multiple transactions to complete.</w:t>
      </w:r>
    </w:p>
    <w:p>
      <w:pPr>
        <w:pStyle w:val="ListBullet"/>
      </w:pPr>
      <w:r>
        <w:t>Partial completion risk: If an intermediate error occurs, some documents may already have been deleted.</w:t>
      </w:r>
    </w:p>
    <w:p>
      <w:pPr>
        <w:pStyle w:val="Heading3"/>
      </w:pPr>
      <w:r>
        <w:t>Notes</w:t>
      </w:r>
    </w:p>
    <w:p>
      <w:pPr>
        <w:pStyle w:val="ListBullet"/>
      </w:pPr>
      <w:r>
        <w:t>Streaming import requests require admin authorization via an Authorization header using the format Convex &lt;access_key&gt;. (Auth headers are handled externally and are intentionally omitted from this file.)</w:t>
      </w:r>
    </w:p>
    <w:p>
      <w:pPr>
        <w:pStyle w:val="ListBullet"/>
      </w:pPr>
      <w:r>
        <w:t>If Convex-Client is omitted, Convex defaults to the latest streaming import version; specifying it is recommended for stability.</w:t>
      </w:r>
    </w:p>
    <w:p>
      <w:pPr>
        <w:pStyle w:val="Heading3"/>
      </w:pPr>
      <w:r>
        <w:t>Gotchas</w:t>
      </w:r>
    </w:p>
    <w:p>
      <w:pPr>
        <w:pStyle w:val="ListBullet"/>
      </w:pPr>
      <w:r>
        <w:t>This endpoint can leave your data in a partially-cleared state if an error occurs mid-operation (because deletion may span multiple transactions).</w:t>
      </w:r>
    </w:p>
    <w:p>
      <w:pPr>
        <w:pStyle w:val="Heading3"/>
      </w:pPr>
      <w:r>
        <w:t>Related streamingImport actions</w:t>
      </w:r>
    </w:p>
    <w:p>
      <w:pPr>
        <w:pStyle w:val="ListBullet"/>
      </w:pPr>
      <w:r>
        <w:t>[PUT] Add Primary Key Indexes for Streaming Import — /api/streaming_import/add_primary_key_indexes</w:t>
      </w:r>
    </w:p>
    <w:p>
      <w:pPr>
        <w:pStyle w:val="ListBullet"/>
      </w:pPr>
      <w:r>
        <w:t>[GET] Check If Primary Key Indexes Are Ready For Tables (Streaming Import) — /api/streaming_import/primary_key_indexes_ready</w:t>
      </w:r>
    </w:p>
    <w:p>
      <w:pPr>
        <w:pStyle w:val="ListBullet"/>
      </w:pPr>
      <w:r>
        <w:t>[POST] Streaming Import Airbyte Records — /api/streaming_import/import_airbyte_records</w:t>
      </w:r>
    </w:p>
    <w:p>
      <w:r>
        <w:br w:type="page"/>
      </w:r>
    </w:p>
    <w:p>
      <w:pPr>
        <w:pStyle w:val="Heading2"/>
      </w:pPr>
      <w:r>
        <w:t>11. [POST] Streaming Import Airbyte Records</w:t>
      </w:r>
    </w:p>
    <w:p>
      <w:r>
        <w:rPr>
          <w:b/>
        </w:rPr>
        <w:t xml:space="preserve">Endpoint: </w:t>
      </w:r>
      <w:r>
        <w:rPr>
          <w:rFonts w:ascii="Courier New" w:hAnsi="Courier New"/>
          <w:sz w:val="18"/>
        </w:rPr>
        <w:t>/api/streaming_import/import_airbyte_records</w:t>
      </w:r>
    </w:p>
    <w:p>
      <w:pPr>
        <w:pStyle w:val="Heading3"/>
      </w:pPr>
      <w:r>
        <w:t>Streaming Import Airbyte Records (Streaming Import)</w:t>
      </w:r>
    </w:p>
    <w:p>
      <w:pPr>
        <w:pStyle w:val="Heading3"/>
      </w:pPr>
      <w:r>
        <w:t>Prerequisites</w:t>
      </w:r>
    </w:p>
    <w:p>
      <w:pPr>
        <w:pStyle w:val="ListBullet"/>
      </w:pPr>
      <w:r>
        <w:t>Your Convex deployment must have streaming import enabled/available.</w:t>
      </w:r>
    </w:p>
    <w:p>
      <w:pPr>
        <w:pStyle w:val="ListBullet"/>
      </w:pPr>
      <w:r>
        <w:t xml:space="preserve">If you are using primary keys (deduplicated sync): </w:t>
        <w:br/>
        <w:br/>
        <w:t>You must call add_primary_key_indexes first.</w:t>
        <w:br/>
        <w:t>Then wait for backfill by polling primary_key_indexes_ready before importing records.</w:t>
      </w:r>
    </w:p>
    <w:p>
      <w:pPr>
        <w:pStyle w:val="Heading3"/>
      </w:pPr>
      <w:r>
        <w:t>Method</w:t>
      </w:r>
    </w:p>
    <w:p>
      <w:r>
        <w:t>POST</w:t>
      </w:r>
    </w:p>
    <w:p>
      <w:pPr>
        <w:pStyle w:val="Heading3"/>
      </w:pPr>
      <w:r>
        <w:t>URL</w:t>
      </w:r>
    </w:p>
    <w:p>
      <w:r>
        <w:t>{{CONVEX_DEPLOYMENT_BASE_URL}}/api/streaming_import/import_airbyte_records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streaming ingress into a Convex deployment designed to be called from an Airbyte destination connector. You provide stream/table definitions (including JSON schema and optional primary keys) and a batch of messages (records) to insert into Convex tables.</w:t>
      </w:r>
    </w:p>
    <w:p>
      <w:r>
        <w:t>Table names are the same as stream names, and Airbyte records become Convex documents.</w:t>
      </w:r>
    </w:p>
    <w:p>
      <w:pPr>
        <w:pStyle w:val="Heading3"/>
      </w:pPr>
      <w:r>
        <w:t>Enforcement Rules</w:t>
      </w:r>
    </w:p>
    <w:p>
      <w:pPr>
        <w:pStyle w:val="ListBullet"/>
      </w:pPr>
      <w:r>
        <w:t>Always call the endpoint at: /streaming_import/import_airbyte_records.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 xml:space="preserve">Request body must be JSON and include: </w:t>
        <w:br/>
        <w:br/>
        <w:t>tables: a map keyed by stream name/table name</w:t>
        <w:br/>
        <w:t>messages: an array of records to import</w:t>
      </w:r>
    </w:p>
    <w:p>
      <w:pPr>
        <w:pStyle w:val="ListBullet"/>
      </w:pPr>
      <w:r>
        <w:t xml:space="preserve">If using primaryKey for any stream: </w:t>
        <w:br/>
        <w:br/>
        <w:t>You must have already called add_primary_key_indexes and waited until primary_key_indexes_ready indicates indexes are ready.</w:t>
      </w:r>
    </w:p>
    <w:p>
      <w:pPr>
        <w:pStyle w:val="ListBullet"/>
      </w:pPr>
      <w:r>
        <w:t xml:space="preserve">Deduplication behavior: </w:t>
        <w:br/>
        <w:br/>
        <w:t>Streams without primaryKey: records are appended.</w:t>
        <w:br/>
        <w:t>Streams with primaryKey: records replace an existing record with the same primary key value, or are appended if no match exists.</w:t>
      </w:r>
    </w:p>
    <w:p>
      <w:pPr>
        <w:pStyle w:val="ListBullet"/>
      </w:pPr>
      <w:r>
        <w:t>Header Convex-Client: streaming-import-&lt;version&gt; is accepted; if omitted, Convex defaults to the latest version. (Recommended to specify to avoid breaking changes.)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tables</w:t>
            </w:r>
          </w:p>
        </w:tc>
        <w:tc>
          <w:tcPr>
            <w:tcW w:type="dxa" w:w="2880"/>
          </w:tcPr>
          <w:p>
            <w:r>
              <w:t>object (map)</w:t>
            </w:r>
          </w:p>
        </w:tc>
        <w:tc>
          <w:tcPr>
            <w:tcW w:type="dxa" w:w="2880"/>
          </w:tcPr>
          <w:p>
            <w:r>
              <w:t>Map of stream definitions keyed by &lt;stream_name&gt;. Each value includes jsonSchema and optionally primaryKey.</w:t>
            </w:r>
          </w:p>
        </w:tc>
      </w:tr>
      <w:tr>
        <w:tc>
          <w:tcPr>
            <w:tcW w:type="dxa" w:w="2880"/>
          </w:tcPr>
          <w:p>
            <w:r>
              <w:t>messages</w:t>
            </w:r>
          </w:p>
        </w:tc>
        <w:tc>
          <w:tcPr>
            <w:tcW w:type="dxa" w:w="2880"/>
          </w:tcPr>
          <w:p>
            <w:r>
              <w:t>array</w:t>
            </w:r>
          </w:p>
        </w:tc>
        <w:tc>
          <w:tcPr>
            <w:tcW w:type="dxa" w:w="2880"/>
          </w:tcPr>
          <w:p>
            <w:r>
              <w:t>List of messages (records) to import. Each message targets a table/stream and contains the document data.</w:t>
            </w:r>
          </w:p>
        </w:tc>
      </w:tr>
    </w:tbl>
    <w:p/>
    <w:p>
      <w:pPr>
        <w:pStyle w:val="Heading3"/>
      </w:pPr>
      <w:r>
        <w:t>Optional Request Body Fields</w:t>
      </w:r>
    </w:p>
    <w:p>
      <w:r>
        <w:t>None documented.</w:t>
      </w:r>
    </w:p>
    <w:p>
      <w:pPr>
        <w:pStyle w:val="Heading3"/>
      </w:pPr>
      <w:r>
        <w:t>Request Body Schema (Shape)</w:t>
      </w:r>
    </w:p>
    <w:p>
      <w:r>
        <w:rPr>
          <w:b/>
          <w:color w:val="666666"/>
          <w:sz w:val="16"/>
        </w:rPr>
        <w:t>[json]</w:t>
      </w:r>
    </w:p>
    <w:p>
      <w:pPr>
        <w:shd w:fill="F2F2F2" w:val="clear"/>
      </w:pPr>
      <w:r>
        <w:rPr>
          <w:rFonts w:ascii="Courier New" w:hAnsi="Courier New"/>
          <w:sz w:val="17"/>
        </w:rPr>
        <w:t>{</w:t>
        <w:br/>
        <w:t xml:space="preserve"> "tables": {</w:t>
        <w:br/>
        <w:t xml:space="preserve"> "&lt;stream_name&gt;": {</w:t>
        <w:br/>
        <w:t xml:space="preserve"> "primaryKey": [["&lt;field1&gt;"], ["&lt;field2&gt;", "&lt;nested_field&gt;"]],</w:t>
        <w:br/>
        <w:t xml:space="preserve"> "jsonSchema": {}</w:t>
        <w:br/>
        <w:t xml:space="preserve"> }</w:t>
        <w:br/>
        <w:t xml:space="preserve"> },</w:t>
        <w:br/>
        <w:t xml:space="preserve"> "messages": [</w:t>
        <w:br/>
        <w:t xml:space="preserve"> {</w:t>
        <w:br/>
        <w:t xml:space="preserve"> "tableName": "&lt;table_name&gt;",</w:t>
        <w:br/>
        <w:t xml:space="preserve"> "data": {}</w:t>
        <w:br/>
        <w:t xml:space="preserve"> }</w:t>
        <w:br/>
        <w:t xml:space="preserve"> ]</w:t>
        <w:br/>
        <w:t>}</w:t>
      </w:r>
    </w:p>
    <w:p>
      <w:pPr>
        <w:pStyle w:val="Heading3"/>
      </w:pPr>
      <w:r>
        <w:t>tables.&lt;stream_name&gt;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primaryKey</w:t>
            </w:r>
          </w:p>
        </w:tc>
        <w:tc>
          <w:tcPr>
            <w:tcW w:type="dxa" w:w="2880"/>
          </w:tcPr>
          <w:p>
            <w:r>
              <w:t>array</w:t>
            </w:r>
          </w:p>
        </w:tc>
        <w:tc>
          <w:tcPr>
            <w:tcW w:type="dxa" w:w="2880"/>
          </w:tcPr>
          <w:p>
            <w:r>
              <w:t>Optional. Primary key definition used for deduplication. Represented as a list of lists of strings, where each inner list is a field path (supports nested fields).</w:t>
            </w:r>
          </w:p>
        </w:tc>
      </w:tr>
      <w:tr>
        <w:tc>
          <w:tcPr>
            <w:tcW w:type="dxa" w:w="2880"/>
          </w:tcPr>
          <w:p>
            <w:r>
              <w:t>jsonSchema</w:t>
            </w:r>
          </w:p>
        </w:tc>
        <w:tc>
          <w:tcPr>
            <w:tcW w:type="dxa" w:w="2880"/>
          </w:tcPr>
          <w:p>
            <w:r>
              <w:t>object</w:t>
            </w:r>
          </w:p>
        </w:tc>
        <w:tc>
          <w:tcPr>
            <w:tcW w:type="dxa" w:w="2880"/>
          </w:tcPr>
          <w:p>
            <w:r>
              <w:t>JSON Schema describing the shape of records for the stream/table. See https://json-schema.org/ for examples.</w:t>
            </w:r>
          </w:p>
        </w:tc>
      </w:tr>
    </w:tbl>
    <w:p/>
    <w:p>
      <w:pPr>
        <w:pStyle w:val="Heading3"/>
      </w:pPr>
      <w:r>
        <w:t>messages[]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tableName</w:t>
            </w:r>
          </w:p>
        </w:tc>
        <w:tc>
          <w:tcPr>
            <w:tcW w:type="dxa" w:w="2880"/>
          </w:tcPr>
          <w:p>
            <w:r>
              <w:t>string</w:t>
            </w:r>
          </w:p>
        </w:tc>
        <w:tc>
          <w:tcPr>
            <w:tcW w:type="dxa" w:w="2880"/>
          </w:tcPr>
          <w:p>
            <w:r>
              <w:t>Name of the table to write to. Table names are the same as stream names.</w:t>
            </w:r>
          </w:p>
        </w:tc>
      </w:tr>
      <w:tr>
        <w:tc>
          <w:tcPr>
            <w:tcW w:type="dxa" w:w="2880"/>
          </w:tcPr>
          <w:p>
            <w:r>
              <w:t>data</w:t>
            </w:r>
          </w:p>
        </w:tc>
        <w:tc>
          <w:tcPr>
            <w:tcW w:type="dxa" w:w="2880"/>
          </w:tcPr>
          <w:p>
            <w:r>
              <w:t>object</w:t>
            </w:r>
          </w:p>
        </w:tc>
        <w:tc>
          <w:tcPr>
            <w:tcW w:type="dxa" w:w="2880"/>
          </w:tcPr>
          <w:p>
            <w:r>
              <w:t>JSON document to insert/replace. Must conform to the stream’s jsonSchema.</w:t>
            </w:r>
          </w:p>
        </w:tc>
      </w:tr>
    </w:tbl>
    <w:p/>
    <w:p>
      <w:pPr>
        <w:pStyle w:val="Heading3"/>
      </w:pPr>
      <w:r>
        <w:t>Response</w:t>
      </w:r>
    </w:p>
    <w:p>
      <w:r>
        <w:t>Success and error response bodies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--request POST '{{CONVEX_DEPLOYMENT_BASE_URL}}/api/streaming_import/import_airbyte_records' \</w:t>
        <w:br/>
        <w:t xml:space="preserve"> --header 'Accept: application/json' \</w:t>
        <w:br/>
        <w:t xml:space="preserve"> --header 'Content-Type: application/json' \</w:t>
        <w:br/>
        <w:t xml:space="preserve"> --header 'Convex-Client: streaming-import-1.0.0' \</w:t>
        <w:br/>
        <w:t xml:space="preserve"> --data '{</w:t>
        <w:br/>
        <w:t xml:space="preserve"> "tables": {</w:t>
        <w:br/>
        <w:t xml:space="preserve"> "users": {</w:t>
        <w:br/>
        <w:t xml:space="preserve"> "primaryKey": [["id"]],</w:t>
        <w:br/>
        <w:t xml:space="preserve"> "jsonSchema": {</w:t>
        <w:br/>
        <w:t xml:space="preserve"> "type": "object",</w:t>
        <w:br/>
        <w:t xml:space="preserve"> "properties": {</w:t>
        <w:br/>
        <w:t xml:space="preserve"> "id": { "type": "string" },</w:t>
        <w:br/>
        <w:t xml:space="preserve"> "email": { "type": "string" }</w:t>
        <w:br/>
        <w:t xml:space="preserve">          },</w:t>
        <w:br/>
        <w:t xml:space="preserve"> "required": ["id", "email"]</w:t>
        <w:br/>
        <w:t xml:space="preserve">        }</w:t>
        <w:br/>
        <w:t xml:space="preserve">      }</w:t>
        <w:br/>
        <w:t xml:space="preserve">    },</w:t>
        <w:br/>
        <w:t xml:space="preserve"> "messages": [</w:t>
        <w:br/>
        <w:t xml:space="preserve">      {</w:t>
        <w:br/>
        <w:t xml:space="preserve"> "tableName": "users",</w:t>
        <w:br/>
        <w:t xml:space="preserve"> "data": { "id": "u_123", "email": "alex@example.com" }</w:t>
        <w:br/>
        <w:t xml:space="preserve">      }</w:t>
        <w:br/>
        <w:t xml:space="preserve">    ]</w:t>
        <w:br/>
        <w:t xml:space="preserve">  }'</w:t>
      </w:r>
    </w:p>
    <w:p>
      <w:pPr>
        <w:pStyle w:val="Heading3"/>
      </w:pPr>
      <w:r>
        <w:t>Example Usage</w:t>
      </w:r>
    </w:p>
    <w:p>
      <w:pPr>
        <w:pStyle w:val="Heading3"/>
      </w:pPr>
      <w:r>
        <w:t>Example 1: Append-only stream (no primary key)</w:t>
      </w:r>
    </w:p>
    <w:p>
      <w:r>
        <w:rPr>
          <w:b/>
          <w:color w:val="666666"/>
          <w:sz w:val="16"/>
        </w:rPr>
        <w:t>[bash]</w:t>
      </w:r>
    </w:p>
    <w:p>
      <w:pPr>
        <w:shd w:fill="F2F2F2" w:val="clear"/>
      </w:pPr>
      <w:r>
        <w:rPr>
          <w:rFonts w:ascii="Courier New" w:hAnsi="Courier New"/>
          <w:sz w:val="17"/>
        </w:rPr>
        <w:t>curl -i --location --request POST '{{CONVEX_DEPLOYMENT_BASE_URL}}/api/streaming_import/import_airbyte_records' \</w:t>
        <w:br/>
        <w:t xml:space="preserve"> --header 'Accept: application/json' \</w:t>
        <w:br/>
        <w:t xml:space="preserve"> --header 'Content-Type: application/json' \</w:t>
        <w:br/>
        <w:t xml:space="preserve"> --header 'Convex-Client: streaming-import-1.0.0' \</w:t>
        <w:br/>
        <w:t xml:space="preserve"> --data '{</w:t>
        <w:br/>
        <w:t xml:space="preserve"> "tables": {</w:t>
        <w:br/>
        <w:t xml:space="preserve"> "events": {</w:t>
        <w:br/>
        <w:t xml:space="preserve"> "jsonSchema": {</w:t>
        <w:br/>
        <w:t xml:space="preserve"> "type": "object",</w:t>
        <w:br/>
        <w:t xml:space="preserve"> "properties": {</w:t>
        <w:br/>
        <w:t xml:space="preserve"> "type": { "type": "string" },</w:t>
        <w:br/>
        <w:t xml:space="preserve"> "ts": { "type": "string" }</w:t>
        <w:br/>
        <w:t xml:space="preserve">          }</w:t>
        <w:br/>
        <w:t xml:space="preserve">        }</w:t>
        <w:br/>
        <w:t xml:space="preserve">      }</w:t>
        <w:br/>
        <w:t xml:space="preserve">    },</w:t>
        <w:br/>
        <w:t xml:space="preserve"> "messages": [</w:t>
        <w:br/>
        <w:t xml:space="preserve">      { "tableName": "events", "data": { "type": "page_view", "ts": "2026-03-14T12:00:00Z" } },</w:t>
        <w:br/>
        <w:t xml:space="preserve">      { "tableName": "events", "data": { "type": "signup", "ts": "2026-03-14T12:05:00Z" } }</w:t>
        <w:br/>
        <w:t xml:space="preserve">    ]</w:t>
        <w:br/>
        <w:t xml:space="preserve">  }'</w:t>
      </w:r>
    </w:p>
    <w:p>
      <w:pPr>
        <w:pStyle w:val="Heading3"/>
      </w:pPr>
      <w:r>
        <w:t>Example 2: Deduplicated stream (primary key) replacing matching records</w:t>
      </w:r>
    </w:p>
    <w:p>
      <w:r>
        <w:rPr>
          <w:b/>
          <w:color w:val="666666"/>
          <w:sz w:val="16"/>
        </w:rPr>
        <w:t>[bash]</w:t>
      </w:r>
    </w:p>
    <w:p>
      <w:pPr>
        <w:shd w:fill="F2F2F2" w:val="clear"/>
      </w:pPr>
      <w:r>
        <w:rPr>
          <w:rFonts w:ascii="Courier New" w:hAnsi="Courier New"/>
          <w:sz w:val="17"/>
        </w:rPr>
        <w:t>curl -i --location --request POST '{{CONVEX_DEPLOYMENT_BASE_URL}}/api/streaming_import/import_airbyte_records' \</w:t>
        <w:br/>
        <w:t xml:space="preserve"> --header 'Accept: application/json' \</w:t>
        <w:br/>
        <w:t xml:space="preserve"> --header 'Content-Type: application/json' \</w:t>
        <w:br/>
        <w:t xml:space="preserve"> --header 'Convex-Client: streaming-import-1.0.0' \</w:t>
        <w:br/>
        <w:t xml:space="preserve"> --data '{</w:t>
        <w:br/>
        <w:t xml:space="preserve"> "tables": {</w:t>
        <w:br/>
        <w:t xml:space="preserve"> "accounts": {</w:t>
        <w:br/>
        <w:t xml:space="preserve"> "primaryKey": [["accountId"]],</w:t>
        <w:br/>
        <w:t xml:space="preserve"> "jsonSchema": {</w:t>
        <w:br/>
        <w:t xml:space="preserve"> "type": "object",</w:t>
        <w:br/>
        <w:t xml:space="preserve"> "properties": {</w:t>
        <w:br/>
        <w:t xml:space="preserve"> "accountId": { "type": "string" },</w:t>
        <w:br/>
        <w:t xml:space="preserve"> "name": { "type": "string" }</w:t>
        <w:br/>
        <w:t xml:space="preserve">          }</w:t>
        <w:br/>
        <w:t xml:space="preserve">        }</w:t>
        <w:br/>
        <w:t xml:space="preserve">      }</w:t>
        <w:br/>
        <w:t xml:space="preserve">    },</w:t>
        <w:br/>
        <w:t xml:space="preserve"> "messages": [</w:t>
        <w:br/>
        <w:t xml:space="preserve">      { "tableName": "accounts", "data": { "accountId": "a_1", "name": "Acme, Inc." } },</w:t>
        <w:br/>
        <w:t xml:space="preserve">      { "tableName": "accounts", "data": { "accountId": "a_1", "name": "Acme Corporation" } }</w:t>
        <w:br/>
        <w:t xml:space="preserve">    ]</w:t>
        <w:br/>
        <w:t xml:space="preserve">  }'</w:t>
      </w:r>
    </w:p>
    <w:p>
      <w:pPr>
        <w:pStyle w:val="Heading3"/>
      </w:pPr>
      <w:r>
        <w:t>Behavior</w:t>
      </w:r>
    </w:p>
    <w:p>
      <w:pPr>
        <w:pStyle w:val="ListBullet"/>
      </w:pPr>
      <w:r>
        <w:t>Accepts a tables map describing streams (tables) and their schemas (and optional primary keys).</w:t>
      </w:r>
    </w:p>
    <w:p>
      <w:pPr>
        <w:pStyle w:val="ListBullet"/>
      </w:pPr>
      <w:r>
        <w:t xml:space="preserve">Processes each entry in messages: </w:t>
        <w:br/>
        <w:br/>
        <w:t>Uses tableName to select the destination table.</w:t>
        <w:br/>
        <w:t>Inserts the data document, or replaces an existing document if the stream has a primaryKey and the key matches.</w:t>
      </w:r>
    </w:p>
    <w:p>
      <w:pPr>
        <w:pStyle w:val="ListBullet"/>
      </w:pPr>
      <w:r>
        <w:t>Supports partial import execution similar to clear_tables: if a failure occurs after a transaction commits, you can execute a partial import.</w:t>
      </w:r>
    </w:p>
    <w:p>
      <w:pPr>
        <w:pStyle w:val="Heading3"/>
      </w:pPr>
      <w:r>
        <w:t>Notes</w:t>
      </w:r>
    </w:p>
    <w:p>
      <w:pPr>
        <w:pStyle w:val="ListBullet"/>
      </w:pPr>
      <w:r>
        <w:t>Designed for Airbyte destination connectors.</w:t>
      </w:r>
    </w:p>
    <w:p>
      <w:pPr>
        <w:pStyle w:val="ListBullet"/>
      </w:pPr>
      <w:r>
        <w:t>Table names match stream names.</w:t>
      </w:r>
    </w:p>
    <w:p>
      <w:pPr>
        <w:pStyle w:val="ListBullet"/>
      </w:pPr>
      <w:r>
        <w:t>If you omit Convex-Client, Convex defaults to the latest streaming import version; specifying it is recommended for stability.</w:t>
      </w:r>
    </w:p>
    <w:p>
      <w:pPr>
        <w:pStyle w:val="ListBullet"/>
      </w:pPr>
      <w:r>
        <w:t>For overwrite-style syncs, the expected flow includes optionally calling clear_tables before importing new records.</w:t>
      </w:r>
    </w:p>
    <w:p>
      <w:pPr>
        <w:pStyle w:val="Heading3"/>
      </w:pPr>
      <w:r>
        <w:t>Gotchas</w:t>
      </w:r>
    </w:p>
    <w:p>
      <w:pPr>
        <w:pStyle w:val="ListBullet"/>
      </w:pPr>
      <w:r>
        <w:t>If you use primaryKey without first adding/backfilling primary key indexes (add_primary_key_indexes + primary_key_indexes_ready), deduplicated sync may not work as intended (documentation states you must do this first).</w:t>
      </w:r>
    </w:p>
    <w:p>
      <w:pPr>
        <w:pStyle w:val="Heading3"/>
      </w:pPr>
      <w:r>
        <w:t>Error Handling</w:t>
      </w:r>
    </w:p>
    <w:p>
      <w:r>
        <w:t>Error codes and example responses were not provided in the scraped content.</w:t>
      </w:r>
    </w:p>
    <w:p>
      <w:pPr>
        <w:pStyle w:val="Heading3"/>
      </w:pPr>
      <w:r>
        <w:t>Related streamingImport actions</w:t>
      </w:r>
    </w:p>
    <w:p>
      <w:pPr>
        <w:pStyle w:val="ListBullet"/>
      </w:pPr>
      <w:r>
        <w:t>[PUT] Add Primary Key Indexes for Streaming Import — /api/streaming_import/add_primary_key_indexes</w:t>
      </w:r>
    </w:p>
    <w:p>
      <w:pPr>
        <w:pStyle w:val="ListBullet"/>
      </w:pPr>
      <w:r>
        <w:t>[GET] Check If Primary Key Indexes Are Ready For Tables (Streaming Import) — /api/streaming_import/primary_key_indexes_ready</w:t>
      </w:r>
    </w:p>
    <w:p>
      <w:pPr>
        <w:pStyle w:val="ListBullet"/>
      </w:pPr>
      <w:r>
        <w:t>[PUT] Clear Tables via Streaming Import — /api/streaming_import/clear_tables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